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E311" w14:textId="4DEF3EB4"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r w:rsidR="009071FA">
        <w:rPr>
          <w:rFonts w:ascii="Arial" w:eastAsia="Times New Roman" w:hAnsi="Arial" w:cs="Arial"/>
          <w:b/>
          <w:color w:val="000000"/>
          <w:sz w:val="40"/>
          <w:szCs w:val="40"/>
          <w:lang w:eastAsia="cs-CZ"/>
        </w:rPr>
        <w:t xml:space="preserve"> č. </w:t>
      </w:r>
      <w:r w:rsidR="009071FA" w:rsidRPr="009071FA">
        <w:rPr>
          <w:rFonts w:ascii="Arial" w:eastAsia="Times New Roman" w:hAnsi="Arial" w:cs="Arial"/>
          <w:b/>
          <w:color w:val="000000"/>
          <w:sz w:val="40"/>
          <w:szCs w:val="40"/>
          <w:highlight w:val="yellow"/>
          <w:lang w:eastAsia="cs-CZ"/>
        </w:rPr>
        <w:t>INV/…/25</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21D1CE69" w14:textId="77777777" w:rsidR="00300366" w:rsidRPr="00300366" w:rsidRDefault="00C84688" w:rsidP="00300366">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300366" w:rsidRPr="00300366">
        <w:rPr>
          <w:rFonts w:ascii="Times New Roman" w:hAnsi="Times New Roman"/>
          <w:color w:val="000000"/>
        </w:rPr>
        <w:t>Vladimír Lyčka, místostarosta městského obvodu Slezská Ostrava,</w:t>
      </w:r>
    </w:p>
    <w:p w14:paraId="35EADBDD" w14:textId="08E853C9" w:rsidR="00C84688" w:rsidRPr="00C84688" w:rsidRDefault="00300366" w:rsidP="00300366">
      <w:pPr>
        <w:autoSpaceDE w:val="0"/>
        <w:autoSpaceDN w:val="0"/>
        <w:adjustRightInd w:val="0"/>
        <w:spacing w:after="0" w:line="240" w:lineRule="auto"/>
        <w:ind w:left="2410" w:hanging="2410"/>
        <w:jc w:val="both"/>
        <w:rPr>
          <w:rFonts w:ascii="Times New Roman" w:hAnsi="Times New Roman"/>
          <w:color w:val="000000"/>
        </w:rPr>
      </w:pPr>
      <w:r w:rsidRPr="00300366">
        <w:rPr>
          <w:rFonts w:ascii="Times New Roman" w:hAnsi="Times New Roman"/>
          <w:color w:val="000000"/>
        </w:rPr>
        <w:tab/>
        <w:t>na základě Dohody o plné moci č. 20/2025 ze dne 11.03.2025</w:t>
      </w:r>
    </w:p>
    <w:p w14:paraId="6DD857C4" w14:textId="77777777" w:rsidR="00996E35" w:rsidRPr="00996E35" w:rsidRDefault="00C84688" w:rsidP="00996E35">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96E35" w:rsidRPr="00996E35">
        <w:rPr>
          <w:rFonts w:ascii="Times New Roman" w:hAnsi="Times New Roman"/>
          <w:color w:val="000000"/>
        </w:rPr>
        <w:t>Vladimír Lyčka, místostarosta městského obvodu Slezská Ostrava,</w:t>
      </w:r>
    </w:p>
    <w:p w14:paraId="0E0176CB" w14:textId="1BD26CFB" w:rsidR="00C84688" w:rsidRPr="00C84688" w:rsidRDefault="00996E35" w:rsidP="00C84688">
      <w:pPr>
        <w:autoSpaceDE w:val="0"/>
        <w:autoSpaceDN w:val="0"/>
        <w:adjustRightInd w:val="0"/>
        <w:spacing w:after="0" w:line="240" w:lineRule="auto"/>
        <w:ind w:left="2410" w:hanging="2410"/>
        <w:jc w:val="both"/>
        <w:rPr>
          <w:rFonts w:ascii="Times New Roman" w:hAnsi="Times New Roman"/>
          <w:color w:val="000000"/>
        </w:rPr>
      </w:pPr>
      <w:r w:rsidRPr="00996E35">
        <w:rPr>
          <w:rFonts w:ascii="Times New Roman" w:hAnsi="Times New Roman"/>
          <w:color w:val="000000"/>
        </w:rPr>
        <w:tab/>
        <w:t>na základě Dohody o plné moci č. 20/2025 ze dne 11.03.2025</w:t>
      </w:r>
      <w:r w:rsidR="00C84688" w:rsidRPr="00C84688">
        <w:rPr>
          <w:rFonts w:ascii="Times New Roman" w:hAnsi="Times New Roman"/>
          <w:color w:val="000000"/>
        </w:rPr>
        <w:t xml:space="preserve">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lastRenderedPageBreak/>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371EADE7"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356E3" w:rsidRPr="00B12E85">
        <w:rPr>
          <w:rFonts w:ascii="Times New Roman" w:hAnsi="Times New Roman"/>
          <w:b/>
        </w:rPr>
        <w:t xml:space="preserve">„Regenerace bytového </w:t>
      </w:r>
      <w:r w:rsidR="000C7D84" w:rsidRPr="00B12E85">
        <w:rPr>
          <w:rFonts w:ascii="Times New Roman" w:hAnsi="Times New Roman"/>
          <w:b/>
        </w:rPr>
        <w:t>domu na ul</w:t>
      </w:r>
      <w:r w:rsidR="00326D49" w:rsidRPr="00B12E85">
        <w:rPr>
          <w:rFonts w:ascii="Times New Roman" w:hAnsi="Times New Roman"/>
          <w:b/>
        </w:rPr>
        <w:t>.</w:t>
      </w:r>
      <w:r w:rsidR="000C7D84" w:rsidRPr="00B12E85">
        <w:rPr>
          <w:rFonts w:ascii="Times New Roman" w:hAnsi="Times New Roman"/>
          <w:b/>
        </w:rPr>
        <w:t xml:space="preserve"> Kepkova</w:t>
      </w:r>
      <w:r w:rsidR="00326D49" w:rsidRPr="00B12E85">
        <w:rPr>
          <w:rFonts w:ascii="Times New Roman" w:hAnsi="Times New Roman"/>
          <w:b/>
        </w:rPr>
        <w:t xml:space="preserve"> </w:t>
      </w:r>
      <w:r w:rsidR="000C7D84" w:rsidRPr="00B12E85">
        <w:rPr>
          <w:rFonts w:ascii="Times New Roman" w:hAnsi="Times New Roman"/>
          <w:b/>
        </w:rPr>
        <w:t>3</w:t>
      </w:r>
      <w:r w:rsidR="008356E3" w:rsidRPr="00B12E85">
        <w:rPr>
          <w:rFonts w:ascii="Times New Roman" w:hAnsi="Times New Roman"/>
          <w:b/>
        </w:rPr>
        <w:t>“</w:t>
      </w:r>
      <w:r w:rsidR="008356E3" w:rsidRPr="00B12E85">
        <w:rPr>
          <w:rFonts w:ascii="Times New Roman" w:hAnsi="Times New Roman"/>
          <w:bCs/>
        </w:rPr>
        <w:t>,</w:t>
      </w:r>
      <w:r w:rsidRPr="00B12E85">
        <w:rPr>
          <w:rFonts w:ascii="Times New Roman" w:hAnsi="Times New Roman"/>
          <w:bCs/>
        </w:rPr>
        <w:t xml:space="preserve"> </w:t>
      </w:r>
      <w:r w:rsidRPr="00A932E4">
        <w:rPr>
          <w:rFonts w:ascii="Times New Roman" w:hAnsi="Times New Roman"/>
          <w:bCs/>
        </w:rPr>
        <w:t>v souladu se</w:t>
      </w:r>
      <w:r w:rsidR="00E04D69">
        <w:rPr>
          <w:rFonts w:ascii="Times New Roman" w:hAnsi="Times New Roman"/>
          <w:bCs/>
        </w:rPr>
        <w:t> </w:t>
      </w:r>
      <w:r w:rsidRPr="00A932E4">
        <w:rPr>
          <w:rFonts w:ascii="Times New Roman" w:hAnsi="Times New Roman"/>
          <w:bCs/>
        </w:rPr>
        <w:t>zákonem č.</w:t>
      </w:r>
      <w:r w:rsidR="00777832">
        <w:rPr>
          <w:rFonts w:ascii="Times New Roman" w:hAnsi="Times New Roman"/>
          <w:bCs/>
        </w:rPr>
        <w:t> </w:t>
      </w:r>
      <w:r w:rsidRPr="00A932E4">
        <w:rPr>
          <w:rFonts w:ascii="Times New Roman" w:hAnsi="Times New Roman"/>
          <w:bCs/>
        </w:rPr>
        <w:t>134/2016</w:t>
      </w:r>
      <w:r w:rsidR="00777832">
        <w:rPr>
          <w:rFonts w:ascii="Times New Roman" w:hAnsi="Times New Roman"/>
          <w:bCs/>
        </w:rPr>
        <w:t> </w:t>
      </w:r>
      <w:r w:rsidRPr="00A932E4">
        <w:rPr>
          <w:rFonts w:ascii="Times New Roman" w:hAnsi="Times New Roman"/>
          <w:bCs/>
        </w:rPr>
        <w:t>Sb.</w:t>
      </w:r>
      <w:r w:rsidR="00777832">
        <w:rPr>
          <w:rFonts w:ascii="Times New Roman" w:hAnsi="Times New Roman"/>
          <w:bCs/>
        </w:rPr>
        <w:t> o</w:t>
      </w:r>
      <w:r w:rsidR="0083453D">
        <w:rPr>
          <w:rFonts w:ascii="Times New Roman" w:hAnsi="Times New Roman"/>
          <w:bCs/>
        </w:rPr>
        <w:t> </w:t>
      </w:r>
      <w:r w:rsidRPr="00A932E4">
        <w:rPr>
          <w:rFonts w:ascii="Times New Roman" w:hAnsi="Times New Roman"/>
          <w:bCs/>
        </w:rPr>
        <w:t xml:space="preserve">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w:t>
      </w:r>
      <w:r w:rsidR="00777832">
        <w:rPr>
          <w:rFonts w:ascii="Times New Roman" w:hAnsi="Times New Roman"/>
          <w:b/>
          <w:i/>
          <w:iCs/>
        </w:rPr>
        <w:t> </w:t>
      </w:r>
      <w:r w:rsidRPr="00A932E4">
        <w:rPr>
          <w:rFonts w:ascii="Times New Roman" w:hAnsi="Times New Roman"/>
          <w:b/>
          <w:i/>
          <w:iCs/>
        </w:rPr>
        <w:t>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C0605DB" w14:textId="77425B11" w:rsidR="00E75D84"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nazvané </w:t>
      </w:r>
      <w:r w:rsidR="00BA001E" w:rsidRPr="00A932E4">
        <w:rPr>
          <w:rFonts w:ascii="Times New Roman" w:eastAsia="Times New Roman" w:hAnsi="Times New Roman"/>
          <w:b/>
          <w:bCs/>
          <w:snapToGrid w:val="0"/>
          <w:lang w:eastAsia="cs-CZ"/>
        </w:rPr>
        <w:t>„</w:t>
      </w:r>
      <w:bookmarkStart w:id="0" w:name="_Hlk209776678"/>
      <w:r w:rsidR="000C7D84" w:rsidRPr="004F018A">
        <w:rPr>
          <w:rFonts w:ascii="Times New Roman" w:hAnsi="Times New Roman"/>
          <w:b/>
        </w:rPr>
        <w:t xml:space="preserve">Regenerace bytového </w:t>
      </w:r>
      <w:r w:rsidR="000C7D84">
        <w:rPr>
          <w:rFonts w:ascii="Times New Roman" w:hAnsi="Times New Roman"/>
          <w:b/>
        </w:rPr>
        <w:t>domu na ul</w:t>
      </w:r>
      <w:r w:rsidR="00326D49">
        <w:rPr>
          <w:rFonts w:ascii="Times New Roman" w:hAnsi="Times New Roman"/>
          <w:b/>
        </w:rPr>
        <w:t>.</w:t>
      </w:r>
      <w:r w:rsidR="000C7D84">
        <w:rPr>
          <w:rFonts w:ascii="Times New Roman" w:hAnsi="Times New Roman"/>
          <w:b/>
        </w:rPr>
        <w:t xml:space="preserve"> Kepkova</w:t>
      </w:r>
      <w:r w:rsidR="00326D49">
        <w:rPr>
          <w:rFonts w:ascii="Times New Roman" w:hAnsi="Times New Roman"/>
          <w:b/>
        </w:rPr>
        <w:t xml:space="preserve"> </w:t>
      </w:r>
      <w:r w:rsidR="000C7D84">
        <w:rPr>
          <w:rFonts w:ascii="Times New Roman" w:hAnsi="Times New Roman"/>
          <w:b/>
        </w:rPr>
        <w:t>3</w:t>
      </w:r>
      <w:bookmarkEnd w:id="0"/>
      <w:r w:rsidR="00BA001E" w:rsidRPr="00A932E4">
        <w:rPr>
          <w:rFonts w:ascii="Times New Roman" w:eastAsia="Times New Roman" w:hAnsi="Times New Roman"/>
          <w:b/>
          <w:bCs/>
          <w:snapToGrid w:val="0"/>
          <w:lang w:eastAsia="cs-CZ"/>
        </w:rPr>
        <w:t>“</w:t>
      </w:r>
      <w:r w:rsidR="00506AEF" w:rsidRPr="00A932E4">
        <w:rPr>
          <w:rFonts w:ascii="Times New Roman" w:eastAsia="Times New Roman" w:hAnsi="Times New Roman"/>
          <w:snapToGrid w:val="0"/>
          <w:lang w:eastAsia="cs-CZ"/>
        </w:rPr>
        <w:t>.</w:t>
      </w:r>
      <w:r w:rsidRPr="00A932E4">
        <w:rPr>
          <w:rFonts w:ascii="Times New Roman" w:eastAsia="Times New Roman" w:hAnsi="Times New Roman"/>
          <w:snapToGrid w:val="0"/>
          <w:lang w:eastAsia="cs-CZ"/>
        </w:rPr>
        <w:t xml:space="preserve"> </w:t>
      </w:r>
      <w:r w:rsidR="000C7D84" w:rsidRPr="000C7D84">
        <w:rPr>
          <w:rFonts w:ascii="Times New Roman" w:eastAsia="Times New Roman" w:hAnsi="Times New Roman"/>
          <w:snapToGrid w:val="0"/>
          <w:lang w:eastAsia="cs-CZ"/>
        </w:rPr>
        <w:t>Dílo bude provedeno v souladu s projektovou dokumentací „Regenerace bytového domu na ulici Kepkova 1465-3 z 11/2023</w:t>
      </w:r>
      <w:r w:rsidR="0083453D">
        <w:rPr>
          <w:rFonts w:ascii="Times New Roman" w:eastAsia="Times New Roman" w:hAnsi="Times New Roman"/>
          <w:snapToGrid w:val="0"/>
          <w:lang w:eastAsia="cs-CZ"/>
        </w:rPr>
        <w:t>“</w:t>
      </w:r>
      <w:r w:rsidR="000C7D84" w:rsidRPr="000C7D84">
        <w:rPr>
          <w:rFonts w:ascii="Times New Roman" w:eastAsia="Times New Roman" w:hAnsi="Times New Roman"/>
          <w:snapToGrid w:val="0"/>
          <w:lang w:eastAsia="cs-CZ"/>
        </w:rPr>
        <w:t>, zpracovanou projekční kanceláři Made 4 BIM s.r.o., IČO: 06923321 a v souladu se zájmy Objednatele</w:t>
      </w:r>
      <w:r w:rsidR="0083453D">
        <w:rPr>
          <w:rFonts w:ascii="Times New Roman" w:eastAsia="Times New Roman" w:hAnsi="Times New Roman"/>
          <w:snapToGrid w:val="0"/>
          <w:lang w:eastAsia="cs-CZ"/>
        </w:rPr>
        <w:t>.</w:t>
      </w:r>
    </w:p>
    <w:p w14:paraId="2B7EBA52" w14:textId="404787B5" w:rsidR="000C7D84" w:rsidRPr="004779D8" w:rsidRDefault="00FE5A19" w:rsidP="004779D8">
      <w:pPr>
        <w:numPr>
          <w:ilvl w:val="0"/>
          <w:numId w:val="26"/>
        </w:numPr>
        <w:spacing w:after="0" w:line="240" w:lineRule="auto"/>
        <w:ind w:left="425" w:hanging="425"/>
        <w:jc w:val="both"/>
        <w:rPr>
          <w:rFonts w:ascii="Times New Roman" w:eastAsia="Times New Roman" w:hAnsi="Times New Roman"/>
          <w:snapToGrid w:val="0"/>
          <w:lang w:eastAsia="cs-CZ"/>
        </w:rPr>
      </w:pPr>
      <w:r w:rsidRPr="000C7D84">
        <w:rPr>
          <w:rFonts w:ascii="Times New Roman" w:eastAsia="Times New Roman" w:hAnsi="Times New Roman"/>
          <w:snapToGrid w:val="0"/>
          <w:lang w:eastAsia="cs-CZ"/>
        </w:rPr>
        <w:t xml:space="preserve">V rozsahu Díla bude provedena </w:t>
      </w:r>
      <w:r w:rsidR="000C7D84" w:rsidRPr="000C7D84">
        <w:rPr>
          <w:rFonts w:ascii="Times New Roman" w:eastAsia="Times New Roman" w:hAnsi="Times New Roman"/>
          <w:snapToGrid w:val="0"/>
          <w:lang w:eastAsia="cs-CZ"/>
        </w:rPr>
        <w:t>kompletní rekonstrukce stávajícího objektu – bytového domu, který je od doby výstavby využíván pro bydlení – účel užívání se nemění. Celkovou rekonstrukcí se zvýší kvalita bydlení a dojde ke snížení energetických nákladů na bydlení. V rámci stavby bude provedena komplexní regenerace bytového domu na ulici Kepkova č.p. 1465/3. Jedná se</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o</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dvoupodlažní bytový dům s celkem osmi bytovými jednotkami 1+1, vždy čtyři na patře. Stavebními úpravami dojde ke změně počtu bytových jednotek, nově budou v bytovém domě 4</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 xml:space="preserve">bytové jednotky 3+KK, vždy dvě na patře. Dům je vystavěn z cihelného zdiva </w:t>
      </w:r>
      <w:proofErr w:type="spellStart"/>
      <w:r w:rsidR="000C7D84" w:rsidRPr="000C7D84">
        <w:rPr>
          <w:rFonts w:ascii="Times New Roman" w:eastAsia="Times New Roman" w:hAnsi="Times New Roman"/>
          <w:snapToGrid w:val="0"/>
          <w:lang w:eastAsia="cs-CZ"/>
        </w:rPr>
        <w:t>tl</w:t>
      </w:r>
      <w:proofErr w:type="spellEnd"/>
      <w:r w:rsidR="000C7D84" w:rsidRPr="000C7D84">
        <w:rPr>
          <w:rFonts w:ascii="Times New Roman" w:eastAsia="Times New Roman" w:hAnsi="Times New Roman"/>
          <w:snapToGrid w:val="0"/>
          <w:lang w:eastAsia="cs-CZ"/>
        </w:rPr>
        <w:t>.</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450</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mm</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a</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300</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mm, je celkově podsklepený a zastřešený sedlovou střechou s plechovou krytinou. Bude proveden</w:t>
      </w:r>
      <w:r w:rsidR="0083453D">
        <w:rPr>
          <w:rFonts w:ascii="Times New Roman" w:eastAsia="Times New Roman" w:hAnsi="Times New Roman"/>
          <w:snapToGrid w:val="0"/>
          <w:lang w:eastAsia="cs-CZ"/>
        </w:rPr>
        <w:t>a</w:t>
      </w:r>
      <w:r w:rsidR="000C7D84" w:rsidRPr="000C7D84">
        <w:rPr>
          <w:rFonts w:ascii="Times New Roman" w:eastAsia="Times New Roman" w:hAnsi="Times New Roman"/>
          <w:snapToGrid w:val="0"/>
          <w:lang w:eastAsia="cs-CZ"/>
        </w:rPr>
        <w:t xml:space="preserve"> rekonstrukce stávajících bytových jednotek a jej</w:t>
      </w:r>
      <w:r w:rsidR="0083453D">
        <w:rPr>
          <w:rFonts w:ascii="Times New Roman" w:eastAsia="Times New Roman" w:hAnsi="Times New Roman"/>
          <w:snapToGrid w:val="0"/>
          <w:lang w:eastAsia="cs-CZ"/>
        </w:rPr>
        <w:t>i</w:t>
      </w:r>
      <w:r w:rsidR="000C7D84" w:rsidRPr="000C7D84">
        <w:rPr>
          <w:rFonts w:ascii="Times New Roman" w:eastAsia="Times New Roman" w:hAnsi="Times New Roman"/>
          <w:snapToGrid w:val="0"/>
          <w:lang w:eastAsia="cs-CZ"/>
        </w:rPr>
        <w:t>ch dispoziční úpravy</w:t>
      </w:r>
      <w:r w:rsidR="0083453D">
        <w:rPr>
          <w:rFonts w:ascii="Times New Roman" w:eastAsia="Times New Roman" w:hAnsi="Times New Roman"/>
          <w:snapToGrid w:val="0"/>
          <w:lang w:eastAsia="cs-CZ"/>
        </w:rPr>
        <w:t xml:space="preserve">, </w:t>
      </w:r>
      <w:r w:rsidR="000C7D84" w:rsidRPr="000C7D84">
        <w:rPr>
          <w:rFonts w:ascii="Times New Roman" w:eastAsia="Times New Roman" w:hAnsi="Times New Roman"/>
          <w:snapToGrid w:val="0"/>
          <w:lang w:eastAsia="cs-CZ"/>
        </w:rPr>
        <w:lastRenderedPageBreak/>
        <w:t>celkové zateplení objektu kontaktním zateplovacím systémem, odstranění stávající střechy, výměna krovu a krytiny, sanace suterénního zdiva</w:t>
      </w:r>
      <w:r w:rsidR="0083453D">
        <w:rPr>
          <w:rFonts w:ascii="Times New Roman" w:eastAsia="Times New Roman" w:hAnsi="Times New Roman"/>
          <w:snapToGrid w:val="0"/>
          <w:lang w:eastAsia="cs-CZ"/>
        </w:rPr>
        <w:t xml:space="preserve"> a </w:t>
      </w:r>
      <w:r w:rsidR="000C7D84" w:rsidRPr="000C7D84">
        <w:rPr>
          <w:rFonts w:ascii="Times New Roman" w:eastAsia="Times New Roman" w:hAnsi="Times New Roman"/>
          <w:snapToGrid w:val="0"/>
          <w:lang w:eastAsia="cs-CZ"/>
        </w:rPr>
        <w:t>zateplení stropu sklepa. Jako primární energie pro vytápění objektů je využíván plyn, v každé bytové jednotce bude nově instalováno etážové vytápění pomocí závěsných kondenzačních plynových kotlů. Bude provedena nová el</w:t>
      </w:r>
      <w:r w:rsidR="0083453D">
        <w:rPr>
          <w:rFonts w:ascii="Times New Roman" w:eastAsia="Times New Roman" w:hAnsi="Times New Roman"/>
          <w:snapToGrid w:val="0"/>
          <w:lang w:eastAsia="cs-CZ"/>
        </w:rPr>
        <w:t>ektro</w:t>
      </w:r>
      <w:r w:rsidR="000C7D84" w:rsidRPr="000C7D84">
        <w:rPr>
          <w:rFonts w:ascii="Times New Roman" w:eastAsia="Times New Roman" w:hAnsi="Times New Roman"/>
          <w:snapToGrid w:val="0"/>
          <w:lang w:eastAsia="cs-CZ"/>
        </w:rPr>
        <w:t>instalace a</w:t>
      </w:r>
      <w:r w:rsidR="0083453D">
        <w:rPr>
          <w:rFonts w:ascii="Times New Roman" w:eastAsia="Times New Roman" w:hAnsi="Times New Roman"/>
          <w:snapToGrid w:val="0"/>
          <w:lang w:eastAsia="cs-CZ"/>
        </w:rPr>
        <w:t> </w:t>
      </w:r>
      <w:r w:rsidR="000C7D84" w:rsidRPr="000C7D84">
        <w:rPr>
          <w:rFonts w:ascii="Times New Roman" w:eastAsia="Times New Roman" w:hAnsi="Times New Roman"/>
          <w:snapToGrid w:val="0"/>
          <w:lang w:eastAsia="cs-CZ"/>
        </w:rPr>
        <w:t>rozvody vody, kanalizace, plynu a UT.</w:t>
      </w:r>
    </w:p>
    <w:p w14:paraId="5B51E7B5" w14:textId="77777777" w:rsidR="0083453D" w:rsidRDefault="0083453D" w:rsidP="0083453D">
      <w:pPr>
        <w:spacing w:after="0" w:line="240" w:lineRule="auto"/>
        <w:ind w:left="425"/>
        <w:jc w:val="both"/>
        <w:rPr>
          <w:rFonts w:ascii="Times New Roman" w:eastAsia="Times New Roman" w:hAnsi="Times New Roman"/>
          <w:snapToGrid w:val="0"/>
          <w:lang w:eastAsia="cs-CZ"/>
        </w:rPr>
      </w:pPr>
    </w:p>
    <w:p w14:paraId="0C09462C" w14:textId="132E0CEA" w:rsidR="00C20171" w:rsidRPr="004779D8" w:rsidRDefault="00787C50" w:rsidP="004779D8">
      <w:pPr>
        <w:spacing w:after="0" w:line="240" w:lineRule="auto"/>
        <w:ind w:left="425"/>
        <w:jc w:val="both"/>
        <w:rPr>
          <w:rFonts w:ascii="Times New Roman" w:eastAsia="Times New Roman" w:hAnsi="Times New Roman"/>
          <w:snapToGrid w:val="0"/>
          <w:lang w:eastAsia="cs-CZ"/>
        </w:rPr>
      </w:pPr>
      <w:r w:rsidRPr="004779D8">
        <w:rPr>
          <w:rFonts w:ascii="Times New Roman" w:eastAsia="Times New Roman" w:hAnsi="Times New Roman"/>
          <w:snapToGrid w:val="0"/>
          <w:lang w:eastAsia="cs-CZ"/>
        </w:rPr>
        <w:t xml:space="preserve">V rámci úprav budou provedeny </w:t>
      </w:r>
      <w:r w:rsidR="004E5FF5" w:rsidRPr="004779D8">
        <w:rPr>
          <w:rFonts w:ascii="Times New Roman" w:eastAsia="Times New Roman" w:hAnsi="Times New Roman"/>
          <w:snapToGrid w:val="0"/>
          <w:lang w:eastAsia="cs-CZ"/>
        </w:rPr>
        <w:t xml:space="preserve">zejména </w:t>
      </w:r>
      <w:r w:rsidRPr="004779D8">
        <w:rPr>
          <w:rFonts w:ascii="Times New Roman" w:eastAsia="Times New Roman" w:hAnsi="Times New Roman"/>
          <w:snapToGrid w:val="0"/>
          <w:lang w:eastAsia="cs-CZ"/>
        </w:rPr>
        <w:t>tyto práce:</w:t>
      </w:r>
    </w:p>
    <w:p w14:paraId="7EAB24B0" w14:textId="553B8AE3" w:rsidR="000C7D84" w:rsidRPr="004779D8" w:rsidRDefault="000C7D84" w:rsidP="004779D8">
      <w:pPr>
        <w:spacing w:after="0" w:line="240" w:lineRule="auto"/>
        <w:ind w:left="425"/>
        <w:jc w:val="both"/>
        <w:rPr>
          <w:rFonts w:ascii="Times New Roman" w:eastAsia="Times New Roman" w:hAnsi="Times New Roman"/>
          <w:snapToGrid w:val="0"/>
          <w:lang w:eastAsia="cs-CZ"/>
        </w:rPr>
      </w:pPr>
    </w:p>
    <w:p w14:paraId="06AB708C" w14:textId="0108D915"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všech oken, sklepních dveří, vchodových dveří, vstupních dveří do jednotlivých bytů a všech stávajících vnitřních dveří vč</w:t>
      </w:r>
      <w:r w:rsidR="00C20171">
        <w:rPr>
          <w:rFonts w:ascii="Times New Roman" w:eastAsia="Times New Roman" w:hAnsi="Times New Roman"/>
          <w:bCs/>
          <w:lang w:eastAsia="cs-CZ"/>
        </w:rPr>
        <w:t>etně</w:t>
      </w:r>
      <w:r w:rsidRPr="000C7D84">
        <w:rPr>
          <w:rFonts w:ascii="Times New Roman" w:eastAsia="Times New Roman" w:hAnsi="Times New Roman"/>
          <w:bCs/>
          <w:lang w:eastAsia="cs-CZ"/>
        </w:rPr>
        <w:t xml:space="preserve"> </w:t>
      </w:r>
      <w:r w:rsidR="00C20171">
        <w:rPr>
          <w:rFonts w:ascii="Times New Roman" w:eastAsia="Times New Roman" w:hAnsi="Times New Roman"/>
          <w:bCs/>
          <w:lang w:eastAsia="cs-CZ"/>
        </w:rPr>
        <w:t>z</w:t>
      </w:r>
      <w:r w:rsidRPr="000C7D84">
        <w:rPr>
          <w:rFonts w:ascii="Times New Roman" w:eastAsia="Times New Roman" w:hAnsi="Times New Roman"/>
          <w:bCs/>
          <w:lang w:eastAsia="cs-CZ"/>
        </w:rPr>
        <w:t>árubní</w:t>
      </w:r>
      <w:r w:rsidR="00C20171">
        <w:rPr>
          <w:rFonts w:ascii="Times New Roman" w:eastAsia="Times New Roman" w:hAnsi="Times New Roman"/>
          <w:bCs/>
          <w:lang w:eastAsia="cs-CZ"/>
        </w:rPr>
        <w:t>,</w:t>
      </w:r>
    </w:p>
    <w:p w14:paraId="7A096108" w14:textId="4B7C98C0"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oklepání omítky na fasádě 100 % plochy</w:t>
      </w:r>
      <w:r w:rsidR="00C20171">
        <w:rPr>
          <w:rFonts w:ascii="Times New Roman" w:eastAsia="Times New Roman" w:hAnsi="Times New Roman"/>
          <w:bCs/>
          <w:lang w:eastAsia="cs-CZ"/>
        </w:rPr>
        <w:t>,</w:t>
      </w:r>
    </w:p>
    <w:p w14:paraId="54DC5642" w14:textId="05FCD858"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 xml:space="preserve">oklepání omítek a </w:t>
      </w:r>
      <w:proofErr w:type="spellStart"/>
      <w:r w:rsidRPr="000C7D84">
        <w:rPr>
          <w:rFonts w:ascii="Times New Roman" w:eastAsia="Times New Roman" w:hAnsi="Times New Roman"/>
          <w:bCs/>
          <w:lang w:eastAsia="cs-CZ"/>
        </w:rPr>
        <w:t>odspárování</w:t>
      </w:r>
      <w:proofErr w:type="spellEnd"/>
      <w:r w:rsidRPr="000C7D84">
        <w:rPr>
          <w:rFonts w:ascii="Times New Roman" w:eastAsia="Times New Roman" w:hAnsi="Times New Roman"/>
          <w:bCs/>
          <w:lang w:eastAsia="cs-CZ"/>
        </w:rPr>
        <w:t xml:space="preserve"> ve sklepě</w:t>
      </w:r>
      <w:r w:rsidR="00C20171">
        <w:rPr>
          <w:rFonts w:ascii="Times New Roman" w:eastAsia="Times New Roman" w:hAnsi="Times New Roman"/>
          <w:bCs/>
          <w:lang w:eastAsia="cs-CZ"/>
        </w:rPr>
        <w:t>,</w:t>
      </w:r>
    </w:p>
    <w:p w14:paraId="23E6009D" w14:textId="500457B3"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stávající krytiny</w:t>
      </w:r>
      <w:r w:rsidR="00C20171">
        <w:rPr>
          <w:rFonts w:ascii="Times New Roman" w:eastAsia="Times New Roman" w:hAnsi="Times New Roman"/>
          <w:bCs/>
          <w:lang w:eastAsia="cs-CZ"/>
        </w:rPr>
        <w:t>,</w:t>
      </w:r>
    </w:p>
    <w:p w14:paraId="49B24A52" w14:textId="51A53C8D"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stávajících střešních komínových lávek</w:t>
      </w:r>
      <w:r w:rsidR="00C20171">
        <w:rPr>
          <w:rFonts w:ascii="Times New Roman" w:eastAsia="Times New Roman" w:hAnsi="Times New Roman"/>
          <w:bCs/>
          <w:lang w:eastAsia="cs-CZ"/>
        </w:rPr>
        <w:t>,</w:t>
      </w:r>
    </w:p>
    <w:p w14:paraId="57DA09F9" w14:textId="4B10D4D9"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okapového chodníku – litý PB</w:t>
      </w:r>
      <w:r w:rsidR="00C20171">
        <w:rPr>
          <w:rFonts w:ascii="Times New Roman" w:eastAsia="Times New Roman" w:hAnsi="Times New Roman"/>
          <w:bCs/>
          <w:lang w:eastAsia="cs-CZ"/>
        </w:rPr>
        <w:t>,</w:t>
      </w:r>
    </w:p>
    <w:p w14:paraId="0008EDEE" w14:textId="5FC26AB0"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hromosvodu</w:t>
      </w:r>
      <w:r w:rsidR="00C20171">
        <w:rPr>
          <w:rFonts w:ascii="Times New Roman" w:eastAsia="Times New Roman" w:hAnsi="Times New Roman"/>
          <w:bCs/>
          <w:lang w:eastAsia="cs-CZ"/>
        </w:rPr>
        <w:t>,</w:t>
      </w:r>
    </w:p>
    <w:p w14:paraId="719C8026" w14:textId="4083C452"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větracích mřížek do spíží</w:t>
      </w:r>
      <w:r w:rsidR="00C20171">
        <w:rPr>
          <w:rFonts w:ascii="Times New Roman" w:eastAsia="Times New Roman" w:hAnsi="Times New Roman"/>
          <w:bCs/>
          <w:lang w:eastAsia="cs-CZ"/>
        </w:rPr>
        <w:t>,</w:t>
      </w:r>
    </w:p>
    <w:p w14:paraId="1BED36F5" w14:textId="56B90EA8"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oplechování parapetů</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svislých svodů</w:t>
      </w:r>
      <w:r w:rsidR="00C20171">
        <w:rPr>
          <w:rFonts w:ascii="Times New Roman" w:eastAsia="Times New Roman" w:hAnsi="Times New Roman"/>
          <w:bCs/>
          <w:lang w:eastAsia="cs-CZ"/>
        </w:rPr>
        <w:t>,</w:t>
      </w:r>
    </w:p>
    <w:p w14:paraId="76620D92" w14:textId="3B02BB92"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kuchyňských linek vč</w:t>
      </w:r>
      <w:r w:rsidR="00C20171">
        <w:rPr>
          <w:rFonts w:ascii="Times New Roman" w:eastAsia="Times New Roman" w:hAnsi="Times New Roman"/>
          <w:bCs/>
          <w:lang w:eastAsia="cs-CZ"/>
        </w:rPr>
        <w:t>etně</w:t>
      </w:r>
      <w:r w:rsidRPr="000C7D84">
        <w:rPr>
          <w:rFonts w:ascii="Times New Roman" w:eastAsia="Times New Roman" w:hAnsi="Times New Roman"/>
          <w:bCs/>
          <w:lang w:eastAsia="cs-CZ"/>
        </w:rPr>
        <w:t xml:space="preserve"> </w:t>
      </w:r>
      <w:r w:rsidR="00C20171">
        <w:rPr>
          <w:rFonts w:ascii="Times New Roman" w:eastAsia="Times New Roman" w:hAnsi="Times New Roman"/>
          <w:bCs/>
          <w:lang w:eastAsia="cs-CZ"/>
        </w:rPr>
        <w:t>s</w:t>
      </w:r>
      <w:r w:rsidRPr="000C7D84">
        <w:rPr>
          <w:rFonts w:ascii="Times New Roman" w:eastAsia="Times New Roman" w:hAnsi="Times New Roman"/>
          <w:bCs/>
          <w:lang w:eastAsia="cs-CZ"/>
        </w:rPr>
        <w:t>potřebičů</w:t>
      </w:r>
      <w:r w:rsidR="00C20171">
        <w:rPr>
          <w:rFonts w:ascii="Times New Roman" w:eastAsia="Times New Roman" w:hAnsi="Times New Roman"/>
          <w:bCs/>
          <w:lang w:eastAsia="cs-CZ"/>
        </w:rPr>
        <w:t>,</w:t>
      </w:r>
    </w:p>
    <w:p w14:paraId="2AAF9F90" w14:textId="72E2A049"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demontáž sanitárního vybavení bytů</w:t>
      </w:r>
      <w:r w:rsidR="00C20171">
        <w:rPr>
          <w:rFonts w:ascii="Times New Roman" w:eastAsia="Times New Roman" w:hAnsi="Times New Roman"/>
          <w:bCs/>
          <w:lang w:eastAsia="cs-CZ"/>
        </w:rPr>
        <w:t>,</w:t>
      </w:r>
    </w:p>
    <w:p w14:paraId="2E89252A" w14:textId="7B2BFEF6"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oklepání obkladů</w:t>
      </w:r>
      <w:r w:rsidR="00C20171">
        <w:rPr>
          <w:rFonts w:ascii="Times New Roman" w:eastAsia="Times New Roman" w:hAnsi="Times New Roman"/>
          <w:bCs/>
          <w:lang w:eastAsia="cs-CZ"/>
        </w:rPr>
        <w:t>,</w:t>
      </w:r>
    </w:p>
    <w:p w14:paraId="5E638B88" w14:textId="61E119AD"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bourání a dozdívky svislých konstrukcí – viz výkresová část a statický posudek</w:t>
      </w:r>
      <w:r w:rsidR="00C20171">
        <w:rPr>
          <w:rFonts w:ascii="Times New Roman" w:eastAsia="Times New Roman" w:hAnsi="Times New Roman"/>
          <w:bCs/>
          <w:lang w:eastAsia="cs-CZ"/>
        </w:rPr>
        <w:t>,</w:t>
      </w:r>
    </w:p>
    <w:p w14:paraId="2BECC0FE" w14:textId="13A2FADC"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zateplení objektu vč. stropu sklepa</w:t>
      </w:r>
      <w:r w:rsidR="00C20171">
        <w:rPr>
          <w:rFonts w:ascii="Times New Roman" w:eastAsia="Times New Roman" w:hAnsi="Times New Roman"/>
          <w:bCs/>
          <w:lang w:eastAsia="cs-CZ"/>
        </w:rPr>
        <w:t>,</w:t>
      </w:r>
    </w:p>
    <w:p w14:paraId="34B488EC" w14:textId="07A00C95"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sanace sklepa obvodových nosných zdí v 1.</w:t>
      </w:r>
      <w:proofErr w:type="gramStart"/>
      <w:r w:rsidRPr="000C7D84">
        <w:rPr>
          <w:rFonts w:ascii="Times New Roman" w:eastAsia="Times New Roman" w:hAnsi="Times New Roman"/>
          <w:bCs/>
          <w:lang w:eastAsia="cs-CZ"/>
        </w:rPr>
        <w:t>PP</w:t>
      </w:r>
      <w:proofErr w:type="gramEnd"/>
      <w:r w:rsidRPr="000C7D84">
        <w:rPr>
          <w:rFonts w:ascii="Times New Roman" w:eastAsia="Times New Roman" w:hAnsi="Times New Roman"/>
          <w:bCs/>
          <w:lang w:eastAsia="cs-CZ"/>
        </w:rPr>
        <w:t xml:space="preserve"> a to formou oklepání omítky, částečném </w:t>
      </w:r>
      <w:proofErr w:type="spellStart"/>
      <w:r w:rsidRPr="000C7D84">
        <w:rPr>
          <w:rFonts w:ascii="Times New Roman" w:eastAsia="Times New Roman" w:hAnsi="Times New Roman"/>
          <w:bCs/>
          <w:lang w:eastAsia="cs-CZ"/>
        </w:rPr>
        <w:t>odspárování</w:t>
      </w:r>
      <w:proofErr w:type="spellEnd"/>
      <w:r w:rsidRPr="000C7D84">
        <w:rPr>
          <w:rFonts w:ascii="Times New Roman" w:eastAsia="Times New Roman" w:hAnsi="Times New Roman"/>
          <w:bCs/>
          <w:lang w:eastAsia="cs-CZ"/>
        </w:rPr>
        <w:t xml:space="preserve"> a injektáží z vnitřní strany</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z vnější strany HI pomocí asfaltových modifikovaných pásů a nopové fólie,</w:t>
      </w:r>
    </w:p>
    <w:p w14:paraId="0CF58580" w14:textId="420E52C2"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 xml:space="preserve">provedení nového okapového chodníku, </w:t>
      </w:r>
      <w:proofErr w:type="spellStart"/>
      <w:r w:rsidRPr="000C7D84">
        <w:rPr>
          <w:rFonts w:ascii="Times New Roman" w:eastAsia="Times New Roman" w:hAnsi="Times New Roman"/>
          <w:bCs/>
          <w:lang w:eastAsia="cs-CZ"/>
        </w:rPr>
        <w:t>přespádování</w:t>
      </w:r>
      <w:proofErr w:type="spellEnd"/>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úprava terénu a zateplení pod zem</w:t>
      </w:r>
      <w:r w:rsidR="00C20171">
        <w:rPr>
          <w:rFonts w:ascii="Times New Roman" w:eastAsia="Times New Roman" w:hAnsi="Times New Roman"/>
          <w:bCs/>
          <w:lang w:eastAsia="cs-CZ"/>
        </w:rPr>
        <w:t>,</w:t>
      </w:r>
    </w:p>
    <w:p w14:paraId="420F4914" w14:textId="3A89B9EA"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oprava stříšky nad vstupními dveřmi včetně oplechování</w:t>
      </w:r>
      <w:r w:rsidR="00C20171">
        <w:rPr>
          <w:rFonts w:ascii="Times New Roman" w:eastAsia="Times New Roman" w:hAnsi="Times New Roman"/>
          <w:bCs/>
          <w:lang w:eastAsia="cs-CZ"/>
        </w:rPr>
        <w:t>,</w:t>
      </w:r>
    </w:p>
    <w:p w14:paraId="5F736C57" w14:textId="50AE0CE4"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oprava podlah</w:t>
      </w:r>
      <w:r w:rsidR="00C20171">
        <w:rPr>
          <w:rFonts w:ascii="Times New Roman" w:eastAsia="Times New Roman" w:hAnsi="Times New Roman"/>
          <w:bCs/>
          <w:lang w:eastAsia="cs-CZ"/>
        </w:rPr>
        <w:t>,</w:t>
      </w:r>
    </w:p>
    <w:p w14:paraId="6A102AE8" w14:textId="40315A39"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oprava podlahy v 1.NP potěr + krytina</w:t>
      </w:r>
      <w:r w:rsidR="00C20171">
        <w:rPr>
          <w:rFonts w:ascii="Times New Roman" w:eastAsia="Times New Roman" w:hAnsi="Times New Roman"/>
          <w:bCs/>
          <w:lang w:eastAsia="cs-CZ"/>
        </w:rPr>
        <w:t>,</w:t>
      </w:r>
    </w:p>
    <w:p w14:paraId="094AF64D" w14:textId="405F1CEA"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nových omítek, obkladů a dlažeb (koupelny, WC, kuchyň)</w:t>
      </w:r>
      <w:r w:rsidR="00C20171">
        <w:rPr>
          <w:rFonts w:ascii="Times New Roman" w:eastAsia="Times New Roman" w:hAnsi="Times New Roman"/>
          <w:bCs/>
          <w:lang w:eastAsia="cs-CZ"/>
        </w:rPr>
        <w:t>,</w:t>
      </w:r>
    </w:p>
    <w:p w14:paraId="1BD7B0A8" w14:textId="1BE51F8B"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nová výmalba</w:t>
      </w:r>
      <w:r w:rsidR="00C20171">
        <w:rPr>
          <w:rFonts w:ascii="Times New Roman" w:eastAsia="Times New Roman" w:hAnsi="Times New Roman"/>
          <w:bCs/>
          <w:lang w:eastAsia="cs-CZ"/>
        </w:rPr>
        <w:t>,</w:t>
      </w:r>
    </w:p>
    <w:p w14:paraId="3CA0D7DA" w14:textId="1F60AD92"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osazení nových um</w:t>
      </w:r>
      <w:r w:rsidR="00C20171">
        <w:rPr>
          <w:rFonts w:ascii="Times New Roman" w:eastAsia="Times New Roman" w:hAnsi="Times New Roman"/>
          <w:bCs/>
          <w:lang w:eastAsia="cs-CZ"/>
        </w:rPr>
        <w:t>y</w:t>
      </w:r>
      <w:r w:rsidRPr="000C7D84">
        <w:rPr>
          <w:rFonts w:ascii="Times New Roman" w:eastAsia="Times New Roman" w:hAnsi="Times New Roman"/>
          <w:bCs/>
          <w:lang w:eastAsia="cs-CZ"/>
        </w:rPr>
        <w:t xml:space="preserve">vadel, WC, van a plynových </w:t>
      </w:r>
      <w:proofErr w:type="spellStart"/>
      <w:r w:rsidRPr="000C7D84">
        <w:rPr>
          <w:rFonts w:ascii="Times New Roman" w:eastAsia="Times New Roman" w:hAnsi="Times New Roman"/>
          <w:bCs/>
          <w:lang w:eastAsia="cs-CZ"/>
        </w:rPr>
        <w:t>turbokotlů</w:t>
      </w:r>
      <w:proofErr w:type="spellEnd"/>
      <w:r w:rsidR="00C20171">
        <w:rPr>
          <w:rFonts w:ascii="Times New Roman" w:eastAsia="Times New Roman" w:hAnsi="Times New Roman"/>
          <w:bCs/>
          <w:lang w:eastAsia="cs-CZ"/>
        </w:rPr>
        <w:t>,</w:t>
      </w:r>
    </w:p>
    <w:p w14:paraId="0185903B" w14:textId="330EDBAA"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montáž nových kuchyňských linek vč</w:t>
      </w:r>
      <w:r w:rsidR="00C20171">
        <w:rPr>
          <w:rFonts w:ascii="Times New Roman" w:eastAsia="Times New Roman" w:hAnsi="Times New Roman"/>
          <w:bCs/>
          <w:lang w:eastAsia="cs-CZ"/>
        </w:rPr>
        <w:t xml:space="preserve">etně </w:t>
      </w:r>
      <w:r w:rsidRPr="000C7D84">
        <w:rPr>
          <w:rFonts w:ascii="Times New Roman" w:eastAsia="Times New Roman" w:hAnsi="Times New Roman"/>
          <w:bCs/>
          <w:lang w:eastAsia="cs-CZ"/>
        </w:rPr>
        <w:t>sporáků a dřezů</w:t>
      </w:r>
      <w:r w:rsidR="00C20171">
        <w:rPr>
          <w:rFonts w:ascii="Times New Roman" w:eastAsia="Times New Roman" w:hAnsi="Times New Roman"/>
          <w:bCs/>
          <w:lang w:eastAsia="cs-CZ"/>
        </w:rPr>
        <w:t>,</w:t>
      </w:r>
    </w:p>
    <w:p w14:paraId="7BFAC63A" w14:textId="17E6A55B"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osazení nových světel v</w:t>
      </w:r>
      <w:r w:rsidR="00C20171">
        <w:rPr>
          <w:rFonts w:ascii="Times New Roman" w:eastAsia="Times New Roman" w:hAnsi="Times New Roman"/>
          <w:bCs/>
          <w:lang w:eastAsia="cs-CZ"/>
        </w:rPr>
        <w:t> </w:t>
      </w:r>
      <w:r w:rsidRPr="000C7D84">
        <w:rPr>
          <w:rFonts w:ascii="Times New Roman" w:eastAsia="Times New Roman" w:hAnsi="Times New Roman"/>
          <w:bCs/>
          <w:lang w:eastAsia="cs-CZ"/>
        </w:rPr>
        <w:t>místnostech</w:t>
      </w:r>
      <w:r w:rsidR="00C20171">
        <w:rPr>
          <w:rFonts w:ascii="Times New Roman" w:eastAsia="Times New Roman" w:hAnsi="Times New Roman"/>
          <w:bCs/>
          <w:lang w:eastAsia="cs-CZ"/>
        </w:rPr>
        <w:t>,</w:t>
      </w:r>
    </w:p>
    <w:p w14:paraId="5E939203" w14:textId="06625F4A"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nových elektrických zvonků včetně domácích telefonů</w:t>
      </w:r>
      <w:r w:rsidR="00C20171">
        <w:rPr>
          <w:rFonts w:ascii="Times New Roman" w:eastAsia="Times New Roman" w:hAnsi="Times New Roman"/>
          <w:bCs/>
          <w:lang w:eastAsia="cs-CZ"/>
        </w:rPr>
        <w:t>,</w:t>
      </w:r>
    </w:p>
    <w:p w14:paraId="5E555488" w14:textId="06EE5B73"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osazení nových vnitřních dveří a nových vstupních dveří do jednotlivých bytů včetně zárubní</w:t>
      </w:r>
      <w:r w:rsidR="00C20171">
        <w:rPr>
          <w:rFonts w:ascii="Times New Roman" w:eastAsia="Times New Roman" w:hAnsi="Times New Roman"/>
          <w:bCs/>
          <w:lang w:eastAsia="cs-CZ"/>
        </w:rPr>
        <w:t>,</w:t>
      </w:r>
    </w:p>
    <w:p w14:paraId="0A98BE46" w14:textId="3565F98E"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oprava komínů – vyvložkování, frézování</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dozdění nad střešní krytinou</w:t>
      </w:r>
      <w:r w:rsidR="00C20171">
        <w:rPr>
          <w:rFonts w:ascii="Times New Roman" w:eastAsia="Times New Roman" w:hAnsi="Times New Roman"/>
          <w:bCs/>
          <w:lang w:eastAsia="cs-CZ"/>
        </w:rPr>
        <w:t>,</w:t>
      </w:r>
    </w:p>
    <w:p w14:paraId="20C8473E" w14:textId="24238485"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nového střešního pláště včetně střešních vpustí</w:t>
      </w:r>
      <w:r w:rsidR="00C20171">
        <w:rPr>
          <w:rFonts w:ascii="Times New Roman" w:eastAsia="Times New Roman" w:hAnsi="Times New Roman"/>
          <w:bCs/>
          <w:lang w:eastAsia="cs-CZ"/>
        </w:rPr>
        <w:t>,</w:t>
      </w:r>
    </w:p>
    <w:p w14:paraId="3E61D7C3" w14:textId="019FAFA6"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výlez na střechu</w:t>
      </w:r>
      <w:r w:rsidR="00C20171">
        <w:rPr>
          <w:rFonts w:ascii="Times New Roman" w:eastAsia="Times New Roman" w:hAnsi="Times New Roman"/>
          <w:bCs/>
          <w:lang w:eastAsia="cs-CZ"/>
        </w:rPr>
        <w:t>,</w:t>
      </w:r>
    </w:p>
    <w:p w14:paraId="4A9F1D32" w14:textId="4411BC8A"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osazení nových plastových oken</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nových sklepních dveří</w:t>
      </w:r>
      <w:r w:rsidR="00C20171">
        <w:rPr>
          <w:rFonts w:ascii="Times New Roman" w:eastAsia="Times New Roman" w:hAnsi="Times New Roman"/>
          <w:bCs/>
          <w:lang w:eastAsia="cs-CZ"/>
        </w:rPr>
        <w:t>,</w:t>
      </w:r>
    </w:p>
    <w:p w14:paraId="552FDA55" w14:textId="777AE1FB"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osazení nových hliníkových vstupních dveří do objektu</w:t>
      </w:r>
      <w:r w:rsidR="00C20171">
        <w:rPr>
          <w:rFonts w:ascii="Times New Roman" w:eastAsia="Times New Roman" w:hAnsi="Times New Roman"/>
          <w:bCs/>
          <w:lang w:eastAsia="cs-CZ"/>
        </w:rPr>
        <w:t>,</w:t>
      </w:r>
    </w:p>
    <w:p w14:paraId="27D7E08C" w14:textId="64FA2A01"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nové el</w:t>
      </w:r>
      <w:r w:rsidR="00C20171">
        <w:rPr>
          <w:rFonts w:ascii="Times New Roman" w:eastAsia="Times New Roman" w:hAnsi="Times New Roman"/>
          <w:bCs/>
          <w:lang w:eastAsia="cs-CZ"/>
        </w:rPr>
        <w:t>ektro</w:t>
      </w:r>
      <w:r w:rsidRPr="000C7D84">
        <w:rPr>
          <w:rFonts w:ascii="Times New Roman" w:eastAsia="Times New Roman" w:hAnsi="Times New Roman"/>
          <w:bCs/>
          <w:lang w:eastAsia="cs-CZ"/>
        </w:rPr>
        <w:t>instalace a hromosvodu včetně uzemnění</w:t>
      </w:r>
      <w:r w:rsidR="00C20171">
        <w:rPr>
          <w:rFonts w:ascii="Times New Roman" w:eastAsia="Times New Roman" w:hAnsi="Times New Roman"/>
          <w:bCs/>
          <w:lang w:eastAsia="cs-CZ"/>
        </w:rPr>
        <w:t>,</w:t>
      </w:r>
    </w:p>
    <w:p w14:paraId="1FCE2364" w14:textId="304847E1"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záchytného systému na půdě (kotevní bod</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pro výstup na střechu)</w:t>
      </w:r>
      <w:r w:rsidR="00C20171">
        <w:rPr>
          <w:rFonts w:ascii="Times New Roman" w:eastAsia="Times New Roman" w:hAnsi="Times New Roman"/>
          <w:bCs/>
          <w:lang w:eastAsia="cs-CZ"/>
        </w:rPr>
        <w:t>,</w:t>
      </w:r>
    </w:p>
    <w:p w14:paraId="42308693" w14:textId="1E351FB0"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nových vnitřních rozvodů vody, kanalizace a plynu</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ÚT</w:t>
      </w:r>
      <w:r w:rsidR="00C20171">
        <w:rPr>
          <w:rFonts w:ascii="Times New Roman" w:eastAsia="Times New Roman" w:hAnsi="Times New Roman"/>
          <w:bCs/>
          <w:lang w:eastAsia="cs-CZ"/>
        </w:rPr>
        <w:t>,</w:t>
      </w:r>
    </w:p>
    <w:p w14:paraId="5AA787AC" w14:textId="770D653F"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instalace etážového vytápění pomocí plynových závěsných kotlů v každém bytě s ohřevem TUV</w:t>
      </w:r>
      <w:r w:rsidR="00C20171">
        <w:rPr>
          <w:rFonts w:ascii="Times New Roman" w:eastAsia="Times New Roman" w:hAnsi="Times New Roman"/>
          <w:bCs/>
          <w:lang w:eastAsia="cs-CZ"/>
        </w:rPr>
        <w:t>,</w:t>
      </w:r>
    </w:p>
    <w:p w14:paraId="680CBC41" w14:textId="7DA58E73"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provedení nového oplechování</w:t>
      </w:r>
      <w:r w:rsidR="00C20171">
        <w:rPr>
          <w:rFonts w:ascii="Times New Roman" w:eastAsia="Times New Roman" w:hAnsi="Times New Roman"/>
          <w:bCs/>
          <w:lang w:eastAsia="cs-CZ"/>
        </w:rPr>
        <w:t xml:space="preserve"> a </w:t>
      </w:r>
      <w:r w:rsidRPr="000C7D84">
        <w:rPr>
          <w:rFonts w:ascii="Times New Roman" w:eastAsia="Times New Roman" w:hAnsi="Times New Roman"/>
          <w:bCs/>
          <w:lang w:eastAsia="cs-CZ"/>
        </w:rPr>
        <w:t>dvou vnitřních svislých svodů včetně dopojení na stávající kanalizaci BD</w:t>
      </w:r>
      <w:r w:rsidR="00C20171">
        <w:rPr>
          <w:rFonts w:ascii="Times New Roman" w:eastAsia="Times New Roman" w:hAnsi="Times New Roman"/>
          <w:bCs/>
          <w:lang w:eastAsia="cs-CZ"/>
        </w:rPr>
        <w:t>,</w:t>
      </w:r>
    </w:p>
    <w:p w14:paraId="4B9F0399" w14:textId="42A31473" w:rsidR="000C7D84" w:rsidRPr="000C7D84" w:rsidRDefault="000C7D84" w:rsidP="000C7D84">
      <w:pPr>
        <w:pStyle w:val="Odstavecseseznamem"/>
        <w:numPr>
          <w:ilvl w:val="0"/>
          <w:numId w:val="36"/>
        </w:numPr>
        <w:autoSpaceDE w:val="0"/>
        <w:autoSpaceDN w:val="0"/>
        <w:adjustRightInd w:val="0"/>
        <w:spacing w:after="0" w:line="240" w:lineRule="auto"/>
        <w:ind w:left="709" w:hanging="284"/>
        <w:jc w:val="both"/>
        <w:rPr>
          <w:rFonts w:ascii="Times New Roman" w:eastAsia="Times New Roman" w:hAnsi="Times New Roman"/>
          <w:bCs/>
          <w:lang w:eastAsia="cs-CZ"/>
        </w:rPr>
      </w:pPr>
      <w:r w:rsidRPr="000C7D84">
        <w:rPr>
          <w:rFonts w:ascii="Times New Roman" w:eastAsia="Times New Roman" w:hAnsi="Times New Roman"/>
          <w:bCs/>
          <w:lang w:eastAsia="cs-CZ"/>
        </w:rPr>
        <w:t>oprava centrálního schodiště (povrchy stupňů a podest zůstanou zachovány)</w:t>
      </w:r>
      <w:r w:rsidR="00C20171">
        <w:rPr>
          <w:rFonts w:ascii="Times New Roman" w:eastAsia="Times New Roman" w:hAnsi="Times New Roman"/>
          <w:bCs/>
          <w:lang w:eastAsia="cs-CZ"/>
        </w:rPr>
        <w:t xml:space="preserve"> a</w:t>
      </w:r>
      <w:r w:rsidRPr="000C7D84">
        <w:rPr>
          <w:rFonts w:ascii="Times New Roman" w:eastAsia="Times New Roman" w:hAnsi="Times New Roman"/>
          <w:bCs/>
          <w:lang w:eastAsia="cs-CZ"/>
        </w:rPr>
        <w:t xml:space="preserve"> </w:t>
      </w:r>
      <w:proofErr w:type="spellStart"/>
      <w:r w:rsidRPr="000C7D84">
        <w:rPr>
          <w:rFonts w:ascii="Times New Roman" w:eastAsia="Times New Roman" w:hAnsi="Times New Roman"/>
          <w:bCs/>
          <w:lang w:eastAsia="cs-CZ"/>
        </w:rPr>
        <w:t>přeštukování</w:t>
      </w:r>
      <w:proofErr w:type="spellEnd"/>
      <w:r w:rsidR="00C20171">
        <w:rPr>
          <w:rFonts w:ascii="Times New Roman" w:eastAsia="Times New Roman" w:hAnsi="Times New Roman"/>
          <w:bCs/>
          <w:lang w:eastAsia="cs-CZ"/>
        </w:rPr>
        <w:t>.</w:t>
      </w:r>
    </w:p>
    <w:p w14:paraId="00A2A44E" w14:textId="553778D9"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lastRenderedPageBreak/>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F20474">
      <w:pPr>
        <w:numPr>
          <w:ilvl w:val="0"/>
          <w:numId w:val="26"/>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F20474">
      <w:pPr>
        <w:numPr>
          <w:ilvl w:val="0"/>
          <w:numId w:val="26"/>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28C3A2C5" w14:textId="0F450B29" w:rsidR="006C37D2" w:rsidRPr="004779D8" w:rsidRDefault="00C84688" w:rsidP="004779D8">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1454B6">
        <w:rPr>
          <w:rFonts w:ascii="Times New Roman" w:eastAsia="Times New Roman" w:hAnsi="Times New Roman"/>
          <w:lang w:eastAsia="cs-CZ"/>
        </w:rPr>
        <w:t xml:space="preserve">Cena za Dílo ve výši </w:t>
      </w:r>
      <w:r w:rsidRPr="00C20171">
        <w:rPr>
          <w:rFonts w:ascii="Times New Roman" w:eastAsia="Times New Roman" w:hAnsi="Times New Roman"/>
          <w:b/>
          <w:bCs/>
          <w:highlight w:val="yellow"/>
          <w:lang w:eastAsia="cs-CZ"/>
        </w:rPr>
        <w:t>………………………</w:t>
      </w:r>
      <w:r w:rsidRPr="00C20171">
        <w:rPr>
          <w:rFonts w:ascii="Times New Roman" w:eastAsia="Times New Roman" w:hAnsi="Times New Roman"/>
          <w:b/>
          <w:bCs/>
          <w:lang w:eastAsia="cs-CZ"/>
        </w:rPr>
        <w:t xml:space="preserve"> Kč bez DPH</w:t>
      </w:r>
      <w:r w:rsidRPr="001454B6">
        <w:rPr>
          <w:rFonts w:ascii="Times New Roman" w:eastAsia="Times New Roman" w:hAnsi="Times New Roman"/>
          <w:lang w:eastAsia="cs-CZ"/>
        </w:rPr>
        <w:t xml:space="preserve"> je stanovena ve smyslu nabídky Zhotovitele (s odkazem na</w:t>
      </w:r>
      <w:r w:rsidR="00C20171">
        <w:rPr>
          <w:rFonts w:ascii="Times New Roman" w:eastAsia="Times New Roman" w:hAnsi="Times New Roman"/>
          <w:lang w:eastAsia="cs-CZ"/>
        </w:rPr>
        <w:t xml:space="preserve"> Položkový</w:t>
      </w:r>
      <w:r w:rsidRPr="001454B6">
        <w:rPr>
          <w:rFonts w:ascii="Times New Roman" w:eastAsia="Times New Roman" w:hAnsi="Times New Roman"/>
          <w:lang w:eastAsia="cs-CZ"/>
        </w:rPr>
        <w:t xml:space="preserve"> rozpočet,</w:t>
      </w:r>
      <w:r w:rsidR="00C20171">
        <w:rPr>
          <w:rFonts w:ascii="Times New Roman" w:eastAsia="Times New Roman" w:hAnsi="Times New Roman"/>
          <w:lang w:eastAsia="cs-CZ"/>
        </w:rPr>
        <w:t xml:space="preserve"> včetně výkazu výměr,</w:t>
      </w:r>
      <w:r w:rsidRPr="001454B6">
        <w:rPr>
          <w:rFonts w:ascii="Times New Roman" w:eastAsia="Times New Roman" w:hAnsi="Times New Roman"/>
          <w:lang w:eastAsia="cs-CZ"/>
        </w:rPr>
        <w:t xml:space="preserve"> který tvoří přílohu </w:t>
      </w:r>
      <w:r w:rsidR="00E12225" w:rsidRPr="001454B6">
        <w:rPr>
          <w:rFonts w:ascii="Times New Roman" w:eastAsia="Times New Roman" w:hAnsi="Times New Roman"/>
          <w:lang w:eastAsia="cs-CZ"/>
        </w:rPr>
        <w:t xml:space="preserve">této </w:t>
      </w:r>
      <w:r w:rsidRPr="001454B6">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p>
    <w:p w14:paraId="74481B82" w14:textId="77777777" w:rsidR="00C84688" w:rsidRPr="000A0423"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Pr="000A0423">
        <w:rPr>
          <w:rFonts w:ascii="Times New Roman" w:eastAsia="Times New Roman" w:hAnsi="Times New Roman"/>
          <w:lang w:eastAsia="cs-CZ"/>
        </w:rPr>
        <w:t>bude použ</w:t>
      </w:r>
      <w:r w:rsidR="00D6432C" w:rsidRPr="000A0423">
        <w:rPr>
          <w:rFonts w:ascii="Times New Roman" w:eastAsia="Times New Roman" w:hAnsi="Times New Roman"/>
          <w:lang w:eastAsia="cs-CZ"/>
        </w:rPr>
        <w:t xml:space="preserve">íváno k ekonomické činnosti a </w:t>
      </w:r>
      <w:r w:rsidRPr="000A0423">
        <w:rPr>
          <w:rFonts w:ascii="Times New Roman" w:eastAsia="Times New Roman" w:hAnsi="Times New Roman"/>
          <w:lang w:eastAsia="cs-CZ"/>
        </w:rPr>
        <w:t>bude tak aplikován režim přenesení daňové povinnosti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F20474">
      <w:pPr>
        <w:numPr>
          <w:ilvl w:val="0"/>
          <w:numId w:val="18"/>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F20474">
      <w:pPr>
        <w:numPr>
          <w:ilvl w:val="0"/>
          <w:numId w:val="18"/>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lastRenderedPageBreak/>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F20474">
      <w:pPr>
        <w:numPr>
          <w:ilvl w:val="0"/>
          <w:numId w:val="22"/>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F20474">
      <w:pPr>
        <w:numPr>
          <w:ilvl w:val="0"/>
          <w:numId w:val="1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DA4BB90" w14:textId="58365535" w:rsidR="00C84688" w:rsidRPr="004245E3" w:rsidRDefault="00C45C75" w:rsidP="004779D8">
      <w:pPr>
        <w:numPr>
          <w:ilvl w:val="0"/>
          <w:numId w:val="2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Místem plnění Díla j</w:t>
      </w:r>
      <w:r w:rsidR="004245E3">
        <w:rPr>
          <w:rFonts w:ascii="Times New Roman" w:hAnsi="Times New Roman"/>
        </w:rPr>
        <w:t>e</w:t>
      </w:r>
      <w:r>
        <w:rPr>
          <w:rFonts w:ascii="Times New Roman" w:hAnsi="Times New Roman"/>
        </w:rPr>
        <w:t xml:space="preserve"> poze</w:t>
      </w:r>
      <w:r w:rsidR="004245E3">
        <w:rPr>
          <w:rFonts w:ascii="Times New Roman" w:hAnsi="Times New Roman"/>
        </w:rPr>
        <w:t>mek</w:t>
      </w:r>
      <w:r>
        <w:rPr>
          <w:rFonts w:ascii="Times New Roman" w:hAnsi="Times New Roman"/>
        </w:rPr>
        <w:t xml:space="preserve"> a </w:t>
      </w:r>
      <w:r>
        <w:rPr>
          <w:rFonts w:ascii="Times New Roman" w:hAnsi="Times New Roman"/>
          <w:bCs/>
        </w:rPr>
        <w:t>stavb</w:t>
      </w:r>
      <w:r w:rsidR="004245E3">
        <w:rPr>
          <w:rFonts w:ascii="Times New Roman" w:hAnsi="Times New Roman"/>
          <w:bCs/>
        </w:rPr>
        <w:t>a</w:t>
      </w:r>
      <w:r>
        <w:rPr>
          <w:rFonts w:ascii="Times New Roman" w:hAnsi="Times New Roman"/>
          <w:bCs/>
        </w:rPr>
        <w:t xml:space="preserve"> ve výlučném vlastnictví Objednatele</w:t>
      </w:r>
      <w:r w:rsidR="004245E3">
        <w:rPr>
          <w:rFonts w:ascii="Times New Roman" w:hAnsi="Times New Roman"/>
          <w:bCs/>
        </w:rPr>
        <w:t xml:space="preserve">, a to </w:t>
      </w:r>
      <w:r w:rsidRPr="004245E3">
        <w:rPr>
          <w:rFonts w:ascii="Times New Roman" w:hAnsi="Times New Roman"/>
          <w:bCs/>
        </w:rPr>
        <w:t xml:space="preserve">pozemek </w:t>
      </w:r>
      <w:proofErr w:type="spellStart"/>
      <w:r w:rsidRPr="004245E3">
        <w:rPr>
          <w:rFonts w:ascii="Times New Roman" w:hAnsi="Times New Roman"/>
          <w:bCs/>
        </w:rPr>
        <w:t>parc</w:t>
      </w:r>
      <w:proofErr w:type="spellEnd"/>
      <w:r w:rsidRPr="004245E3">
        <w:rPr>
          <w:rFonts w:ascii="Times New Roman" w:hAnsi="Times New Roman"/>
          <w:bCs/>
        </w:rPr>
        <w:t>.</w:t>
      </w:r>
      <w:r w:rsidR="004245E3">
        <w:rPr>
          <w:rFonts w:ascii="Times New Roman" w:hAnsi="Times New Roman"/>
          <w:bCs/>
        </w:rPr>
        <w:t> </w:t>
      </w:r>
      <w:r w:rsidRPr="004245E3">
        <w:rPr>
          <w:rFonts w:ascii="Times New Roman" w:hAnsi="Times New Roman"/>
          <w:bCs/>
        </w:rPr>
        <w:t>č.</w:t>
      </w:r>
      <w:r w:rsidR="004245E3">
        <w:rPr>
          <w:rFonts w:ascii="Times New Roman" w:hAnsi="Times New Roman"/>
          <w:bCs/>
        </w:rPr>
        <w:t> </w:t>
      </w:r>
      <w:r w:rsidR="001454B6" w:rsidRPr="004245E3">
        <w:rPr>
          <w:rFonts w:ascii="Times New Roman" w:hAnsi="Times New Roman"/>
          <w:bCs/>
        </w:rPr>
        <w:t>2517</w:t>
      </w:r>
      <w:r w:rsidRPr="004245E3">
        <w:rPr>
          <w:rFonts w:ascii="Times New Roman" w:hAnsi="Times New Roman"/>
          <w:bCs/>
        </w:rPr>
        <w:t xml:space="preserve"> – zastavěná plocha a nádvoří, jehož součástí je stavba</w:t>
      </w:r>
      <w:r w:rsidR="004245E3">
        <w:rPr>
          <w:rFonts w:ascii="Times New Roman" w:hAnsi="Times New Roman"/>
          <w:bCs/>
        </w:rPr>
        <w:t xml:space="preserve">, </w:t>
      </w:r>
      <w:r w:rsidRPr="004245E3">
        <w:rPr>
          <w:rFonts w:ascii="Times New Roman" w:hAnsi="Times New Roman"/>
          <w:bCs/>
        </w:rPr>
        <w:t>budova č.p.</w:t>
      </w:r>
      <w:r w:rsidR="006B0F03" w:rsidRPr="004245E3">
        <w:rPr>
          <w:rFonts w:ascii="Times New Roman" w:hAnsi="Times New Roman"/>
          <w:bCs/>
        </w:rPr>
        <w:t> </w:t>
      </w:r>
      <w:r w:rsidR="001454B6" w:rsidRPr="004245E3">
        <w:rPr>
          <w:rFonts w:ascii="Times New Roman" w:hAnsi="Times New Roman"/>
          <w:bCs/>
        </w:rPr>
        <w:t>1465</w:t>
      </w:r>
      <w:r w:rsidR="00AA704C" w:rsidRPr="004245E3">
        <w:rPr>
          <w:rFonts w:ascii="Times New Roman" w:hAnsi="Times New Roman"/>
          <w:bCs/>
        </w:rPr>
        <w:t>/</w:t>
      </w:r>
      <w:r w:rsidR="001454B6" w:rsidRPr="004245E3">
        <w:rPr>
          <w:rFonts w:ascii="Times New Roman" w:hAnsi="Times New Roman"/>
          <w:bCs/>
        </w:rPr>
        <w:t>3</w:t>
      </w:r>
      <w:r w:rsidR="004245E3">
        <w:rPr>
          <w:rFonts w:ascii="Times New Roman" w:hAnsi="Times New Roman"/>
          <w:bCs/>
        </w:rPr>
        <w:t xml:space="preserve">, </w:t>
      </w:r>
      <w:r w:rsidR="007B0E66" w:rsidRPr="004245E3">
        <w:rPr>
          <w:rFonts w:ascii="Times New Roman" w:hAnsi="Times New Roman"/>
          <w:bCs/>
        </w:rPr>
        <w:t>zaps</w:t>
      </w:r>
      <w:r w:rsidR="004245E3">
        <w:rPr>
          <w:rFonts w:ascii="Times New Roman" w:hAnsi="Times New Roman"/>
          <w:bCs/>
        </w:rPr>
        <w:t>a</w:t>
      </w:r>
      <w:r w:rsidR="007B0E66" w:rsidRPr="004245E3">
        <w:rPr>
          <w:rFonts w:ascii="Times New Roman" w:hAnsi="Times New Roman"/>
          <w:bCs/>
        </w:rPr>
        <w:t>n</w:t>
      </w:r>
      <w:r w:rsidR="004245E3">
        <w:rPr>
          <w:rFonts w:ascii="Times New Roman" w:hAnsi="Times New Roman"/>
          <w:bCs/>
        </w:rPr>
        <w:t>ý</w:t>
      </w:r>
      <w:r w:rsidR="007B0E66" w:rsidRPr="004245E3">
        <w:rPr>
          <w:rFonts w:ascii="Times New Roman" w:hAnsi="Times New Roman"/>
          <w:bCs/>
        </w:rPr>
        <w:t xml:space="preserve"> na listu vlastnictví č. 3425 v katastru nemovitostí vedeném Katastrálním úřadem pro</w:t>
      </w:r>
      <w:r w:rsidR="006B0F03" w:rsidRPr="004245E3">
        <w:rPr>
          <w:rFonts w:ascii="Times New Roman" w:hAnsi="Times New Roman"/>
          <w:bCs/>
        </w:rPr>
        <w:t> </w:t>
      </w:r>
      <w:r w:rsidR="007B0E66" w:rsidRPr="004245E3">
        <w:rPr>
          <w:rFonts w:ascii="Times New Roman" w:hAnsi="Times New Roman"/>
          <w:bCs/>
        </w:rPr>
        <w:t xml:space="preserve">Moravskoslezský kraj, Katastrální pracoviště Ostrava, pro obec Ostrava a katastrální území Slezská Ostrava (dále též jako </w:t>
      </w:r>
      <w:r w:rsidR="007B0E66" w:rsidRPr="004245E3">
        <w:rPr>
          <w:rFonts w:ascii="Times New Roman" w:hAnsi="Times New Roman"/>
          <w:bCs/>
          <w:i/>
        </w:rPr>
        <w:t>„</w:t>
      </w:r>
      <w:r w:rsidR="007B0E66" w:rsidRPr="004245E3">
        <w:rPr>
          <w:rFonts w:ascii="Times New Roman" w:hAnsi="Times New Roman"/>
          <w:b/>
          <w:bCs/>
          <w:i/>
        </w:rPr>
        <w:t>Staveniště</w:t>
      </w:r>
      <w:r w:rsidR="007B0E66" w:rsidRPr="004245E3">
        <w:rPr>
          <w:rFonts w:ascii="Times New Roman" w:hAnsi="Times New Roman"/>
          <w:bCs/>
          <w:i/>
        </w:rPr>
        <w:t>“</w:t>
      </w:r>
      <w:r w:rsidR="007B0E66" w:rsidRPr="004245E3">
        <w:rPr>
          <w:rFonts w:ascii="Times New Roman" w:hAnsi="Times New Roman"/>
          <w:bCs/>
        </w:rPr>
        <w:t>).</w:t>
      </w:r>
    </w:p>
    <w:p w14:paraId="73BC4DA3" w14:textId="51B71E0B"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sidRPr="00174D36">
        <w:rPr>
          <w:rFonts w:ascii="Times New Roman" w:hAnsi="Times New Roman"/>
        </w:rPr>
        <w:t xml:space="preserve">; </w:t>
      </w:r>
      <w:r w:rsidR="00E824BB" w:rsidRPr="00174D36">
        <w:rPr>
          <w:rFonts w:ascii="Times New Roman" w:hAnsi="Times New Roman"/>
        </w:rPr>
        <w:t xml:space="preserve">kdy </w:t>
      </w:r>
      <w:r w:rsidRPr="00174D36">
        <w:rPr>
          <w:rFonts w:ascii="Times New Roman" w:hAnsi="Times New Roman"/>
        </w:rPr>
        <w:t>o tom</w:t>
      </w:r>
      <w:r w:rsidR="00E824BB" w:rsidRPr="00174D36">
        <w:rPr>
          <w:rFonts w:ascii="Times New Roman" w:hAnsi="Times New Roman"/>
        </w:rPr>
        <w:t>to</w:t>
      </w:r>
      <w:r w:rsidRPr="00174D36">
        <w:rPr>
          <w:rFonts w:ascii="Times New Roman" w:hAnsi="Times New Roman"/>
        </w:rPr>
        <w:t xml:space="preserve"> </w:t>
      </w:r>
      <w:r w:rsidR="00E824BB" w:rsidRPr="00A93011">
        <w:rPr>
          <w:rFonts w:ascii="Times New Roman" w:hAnsi="Times New Roman"/>
        </w:rPr>
        <w:t xml:space="preserve">předání a převzetí Staveniště </w:t>
      </w:r>
      <w:r w:rsidR="00CC0892" w:rsidRPr="00A93011">
        <w:rPr>
          <w:rFonts w:ascii="Times New Roman" w:hAnsi="Times New Roman"/>
        </w:rPr>
        <w:t>se provede záznam</w:t>
      </w:r>
      <w:r w:rsidR="00CC0892"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 xml:space="preserve">v souladu s čl. VII. </w:t>
      </w:r>
      <w:r w:rsidR="00E824BB" w:rsidRPr="00A93011">
        <w:rPr>
          <w:rFonts w:ascii="Times New Roman" w:hAnsi="Times New Roman"/>
          <w:bCs/>
        </w:rPr>
        <w:t xml:space="preserve">této </w:t>
      </w:r>
      <w:r w:rsidRPr="008A1C4F">
        <w:rPr>
          <w:rFonts w:ascii="Times New Roman" w:hAnsi="Times New Roman"/>
          <w:bCs/>
        </w:rPr>
        <w:t>Smlouvy</w:t>
      </w:r>
      <w:r w:rsidRPr="008A1C4F">
        <w:rPr>
          <w:rFonts w:ascii="Times New Roman" w:hAnsi="Times New Roman"/>
        </w:rPr>
        <w:t xml:space="preserve">. </w:t>
      </w:r>
      <w:r w:rsidR="00300366">
        <w:rPr>
          <w:rFonts w:ascii="Times New Roman" w:hAnsi="Times New Roman"/>
          <w:bCs/>
        </w:rPr>
        <w:t xml:space="preserve">Objednatel předá Zhotoviteli Staveniště nejpozději </w:t>
      </w:r>
      <w:r w:rsidR="00300366" w:rsidRPr="004779D8">
        <w:rPr>
          <w:rFonts w:ascii="Times New Roman" w:hAnsi="Times New Roman"/>
          <w:bCs/>
        </w:rPr>
        <w:t>do 0</w:t>
      </w:r>
      <w:r w:rsidR="001454B6" w:rsidRPr="004779D8">
        <w:rPr>
          <w:rFonts w:ascii="Times New Roman" w:hAnsi="Times New Roman"/>
          <w:bCs/>
        </w:rPr>
        <w:t>5</w:t>
      </w:r>
      <w:r w:rsidR="00300366" w:rsidRPr="004779D8">
        <w:rPr>
          <w:rFonts w:ascii="Times New Roman" w:hAnsi="Times New Roman"/>
          <w:bCs/>
        </w:rPr>
        <w:t>.0</w:t>
      </w:r>
      <w:r w:rsidR="001454B6" w:rsidRPr="004779D8">
        <w:rPr>
          <w:rFonts w:ascii="Times New Roman" w:hAnsi="Times New Roman"/>
          <w:bCs/>
        </w:rPr>
        <w:t>1</w:t>
      </w:r>
      <w:r w:rsidR="00300366" w:rsidRPr="004779D8">
        <w:rPr>
          <w:rFonts w:ascii="Times New Roman" w:hAnsi="Times New Roman"/>
          <w:bCs/>
        </w:rPr>
        <w:t>.202</w:t>
      </w:r>
      <w:r w:rsidR="001454B6" w:rsidRPr="004779D8">
        <w:rPr>
          <w:rFonts w:ascii="Times New Roman" w:hAnsi="Times New Roman"/>
          <w:bCs/>
        </w:rPr>
        <w:t>6</w:t>
      </w:r>
      <w:r w:rsidR="00300366" w:rsidRPr="004779D8">
        <w:rPr>
          <w:rFonts w:ascii="Times New Roman" w:hAnsi="Times New Roman"/>
          <w:bCs/>
        </w:rPr>
        <w:t>.</w:t>
      </w:r>
      <w:r w:rsidR="00E65A2D">
        <w:rPr>
          <w:rFonts w:ascii="Times New Roman" w:hAnsi="Times New Roman"/>
          <w:bCs/>
        </w:rPr>
        <w:t xml:space="preserve"> Ne</w:t>
      </w:r>
      <w:r w:rsidRPr="008A1C4F">
        <w:rPr>
          <w:rFonts w:ascii="Times New Roman" w:hAnsi="Times New Roman"/>
          <w:bCs/>
        </w:rPr>
        <w:t>jpozději při</w:t>
      </w:r>
      <w:r w:rsidR="00300366">
        <w:rPr>
          <w:rFonts w:ascii="Times New Roman" w:hAnsi="Times New Roman"/>
          <w:bCs/>
        </w:rPr>
        <w:t> </w:t>
      </w:r>
      <w:r w:rsidRPr="008A1C4F">
        <w:rPr>
          <w:rFonts w:ascii="Times New Roman" w:hAnsi="Times New Roman"/>
          <w:bCs/>
        </w:rPr>
        <w:t>předání Staveniště budou Zhotoviteli předány veškeré doklady opravňující zahájit provádění Díla.</w:t>
      </w:r>
    </w:p>
    <w:p w14:paraId="19FB6D9D" w14:textId="77777777" w:rsidR="00C84688" w:rsidRPr="008A1C4F" w:rsidRDefault="00C84688" w:rsidP="00F20474">
      <w:pPr>
        <w:numPr>
          <w:ilvl w:val="0"/>
          <w:numId w:val="16"/>
        </w:numPr>
        <w:autoSpaceDE w:val="0"/>
        <w:autoSpaceDN w:val="0"/>
        <w:adjustRightInd w:val="0"/>
        <w:spacing w:after="0" w:line="240" w:lineRule="auto"/>
        <w:ind w:left="426" w:hanging="426"/>
        <w:jc w:val="both"/>
        <w:rPr>
          <w:rFonts w:ascii="Times New Roman" w:hAnsi="Times New Roman"/>
          <w:color w:val="000000"/>
        </w:rPr>
      </w:pPr>
      <w:r w:rsidRPr="008A1C4F">
        <w:rPr>
          <w:rFonts w:ascii="Times New Roman" w:hAnsi="Times New Roman"/>
          <w:color w:val="000000"/>
        </w:rPr>
        <w:t>Zhotovitel se zavazuje Předmět plnění pro Objednatele provést v souladu s</w:t>
      </w:r>
      <w:r w:rsidR="00E824BB" w:rsidRPr="008A1C4F">
        <w:rPr>
          <w:rFonts w:ascii="Times New Roman" w:hAnsi="Times New Roman"/>
          <w:color w:val="000000"/>
        </w:rPr>
        <w:t xml:space="preserve"> touto </w:t>
      </w:r>
      <w:r w:rsidRPr="008A1C4F">
        <w:rPr>
          <w:rFonts w:ascii="Times New Roman" w:hAnsi="Times New Roman"/>
          <w:color w:val="000000"/>
        </w:rPr>
        <w:t>Smlouvou v následujících termínech:</w:t>
      </w:r>
    </w:p>
    <w:p w14:paraId="6C0491B4" w14:textId="5D6B922D" w:rsidR="00893511" w:rsidRPr="004779D8" w:rsidRDefault="00CF2974" w:rsidP="00F20474">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4245E3">
        <w:rPr>
          <w:rFonts w:ascii="Times New Roman" w:hAnsi="Times New Roman"/>
          <w:color w:val="000000"/>
        </w:rPr>
        <w:t>t</w:t>
      </w:r>
      <w:r w:rsidR="00C84688" w:rsidRPr="004245E3">
        <w:rPr>
          <w:rFonts w:ascii="Times New Roman" w:hAnsi="Times New Roman"/>
          <w:color w:val="000000"/>
        </w:rPr>
        <w:t xml:space="preserve">ermín zahájení provádění Díla: </w:t>
      </w:r>
      <w:r w:rsidR="00C84688" w:rsidRPr="004779D8">
        <w:rPr>
          <w:rFonts w:ascii="Times New Roman" w:hAnsi="Times New Roman"/>
          <w:color w:val="000000"/>
        </w:rPr>
        <w:t xml:space="preserve">do </w:t>
      </w:r>
      <w:r w:rsidR="000D77B3" w:rsidRPr="004779D8">
        <w:rPr>
          <w:rFonts w:ascii="Times New Roman" w:hAnsi="Times New Roman"/>
          <w:color w:val="000000"/>
        </w:rPr>
        <w:t>5</w:t>
      </w:r>
      <w:r w:rsidR="00C84688" w:rsidRPr="004779D8">
        <w:rPr>
          <w:rFonts w:ascii="Times New Roman" w:hAnsi="Times New Roman"/>
          <w:color w:val="000000"/>
        </w:rPr>
        <w:t xml:space="preserve"> </w:t>
      </w:r>
      <w:r w:rsidR="0004329A" w:rsidRPr="004779D8">
        <w:rPr>
          <w:rFonts w:ascii="Times New Roman" w:hAnsi="Times New Roman"/>
          <w:color w:val="000000"/>
        </w:rPr>
        <w:t xml:space="preserve">kalendářních </w:t>
      </w:r>
      <w:r w:rsidR="00C84688" w:rsidRPr="004779D8">
        <w:rPr>
          <w:rFonts w:ascii="Times New Roman" w:hAnsi="Times New Roman"/>
          <w:color w:val="000000"/>
        </w:rPr>
        <w:t>dnů od předání Staveniště,</w:t>
      </w:r>
    </w:p>
    <w:p w14:paraId="38852561" w14:textId="6C3CD047" w:rsidR="00893511" w:rsidRPr="004779D8" w:rsidRDefault="00CF2974" w:rsidP="004779D8">
      <w:pPr>
        <w:numPr>
          <w:ilvl w:val="0"/>
          <w:numId w:val="19"/>
        </w:numPr>
        <w:autoSpaceDE w:val="0"/>
        <w:autoSpaceDN w:val="0"/>
        <w:adjustRightInd w:val="0"/>
        <w:spacing w:after="0" w:line="240" w:lineRule="auto"/>
        <w:ind w:left="709" w:hanging="284"/>
        <w:jc w:val="both"/>
        <w:rPr>
          <w:rFonts w:ascii="Times New Roman" w:hAnsi="Times New Roman"/>
          <w:color w:val="000000"/>
        </w:rPr>
      </w:pPr>
      <w:r w:rsidRPr="004779D8">
        <w:rPr>
          <w:rFonts w:ascii="Times New Roman" w:hAnsi="Times New Roman"/>
          <w:color w:val="000000"/>
        </w:rPr>
        <w:t>termí</w:t>
      </w:r>
      <w:r w:rsidR="00893511" w:rsidRPr="004779D8">
        <w:rPr>
          <w:rFonts w:ascii="Times New Roman" w:hAnsi="Times New Roman"/>
          <w:color w:val="000000"/>
        </w:rPr>
        <w:t>n</w:t>
      </w:r>
      <w:r w:rsidRPr="004779D8">
        <w:rPr>
          <w:rFonts w:ascii="Times New Roman" w:hAnsi="Times New Roman"/>
          <w:color w:val="000000"/>
        </w:rPr>
        <w:t xml:space="preserve"> dokončení </w:t>
      </w:r>
      <w:r w:rsidRPr="003107FC">
        <w:rPr>
          <w:rFonts w:ascii="Times New Roman" w:hAnsi="Times New Roman"/>
        </w:rPr>
        <w:t>Díla</w:t>
      </w:r>
      <w:r w:rsidR="008A1C4F" w:rsidRPr="003107FC">
        <w:rPr>
          <w:rFonts w:ascii="Times New Roman" w:hAnsi="Times New Roman"/>
        </w:rPr>
        <w:t xml:space="preserve">: </w:t>
      </w:r>
      <w:r w:rsidR="00893511" w:rsidRPr="003107FC">
        <w:rPr>
          <w:rFonts w:ascii="Times New Roman" w:hAnsi="Times New Roman"/>
        </w:rPr>
        <w:t xml:space="preserve">do </w:t>
      </w:r>
      <w:r w:rsidR="00B12E85">
        <w:rPr>
          <w:rFonts w:ascii="Times New Roman" w:hAnsi="Times New Roman"/>
        </w:rPr>
        <w:t xml:space="preserve">170 </w:t>
      </w:r>
      <w:r w:rsidR="004245E3">
        <w:rPr>
          <w:rFonts w:ascii="Times New Roman" w:hAnsi="Times New Roman"/>
          <w:color w:val="000000"/>
        </w:rPr>
        <w:t xml:space="preserve">kalendářních </w:t>
      </w:r>
      <w:r w:rsidR="008A1C4F" w:rsidRPr="004779D8">
        <w:rPr>
          <w:rFonts w:ascii="Times New Roman" w:hAnsi="Times New Roman"/>
          <w:color w:val="000000"/>
        </w:rPr>
        <w:t>dnů</w:t>
      </w:r>
      <w:r w:rsidR="004913E1" w:rsidRPr="004779D8">
        <w:rPr>
          <w:rFonts w:ascii="Times New Roman" w:hAnsi="Times New Roman"/>
          <w:color w:val="000000"/>
        </w:rPr>
        <w:t xml:space="preserve"> od předání </w:t>
      </w:r>
      <w:r w:rsidR="004245E3">
        <w:rPr>
          <w:rFonts w:ascii="Times New Roman" w:hAnsi="Times New Roman"/>
          <w:color w:val="000000"/>
        </w:rPr>
        <w:t>S</w:t>
      </w:r>
      <w:r w:rsidR="004913E1" w:rsidRPr="004779D8">
        <w:rPr>
          <w:rFonts w:ascii="Times New Roman" w:hAnsi="Times New Roman"/>
          <w:color w:val="000000"/>
        </w:rPr>
        <w:t>taveniště</w:t>
      </w:r>
      <w:r w:rsidRPr="004779D8">
        <w:rPr>
          <w:rFonts w:ascii="Times New Roman" w:hAnsi="Times New Roman"/>
          <w:color w:val="000000"/>
        </w:rPr>
        <w:t>.</w:t>
      </w:r>
    </w:p>
    <w:p w14:paraId="5852046F" w14:textId="238F00A0" w:rsidR="00300366" w:rsidRDefault="00300366" w:rsidP="00C84688">
      <w:pPr>
        <w:autoSpaceDE w:val="0"/>
        <w:autoSpaceDN w:val="0"/>
        <w:adjustRightInd w:val="0"/>
        <w:spacing w:after="0" w:line="240" w:lineRule="auto"/>
        <w:jc w:val="both"/>
        <w:rPr>
          <w:rFonts w:ascii="Arial" w:hAnsi="Arial" w:cs="Arial"/>
          <w:b/>
          <w:bCs/>
          <w:sz w:val="24"/>
          <w:szCs w:val="24"/>
        </w:rPr>
      </w:pPr>
    </w:p>
    <w:p w14:paraId="7F044872" w14:textId="6470D96D"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w:t>
      </w:r>
      <w:r w:rsidRPr="00C84688">
        <w:rPr>
          <w:rFonts w:ascii="Times New Roman" w:hAnsi="Times New Roman"/>
          <w:bCs/>
          <w:color w:val="000000"/>
        </w:rPr>
        <w:lastRenderedPageBreak/>
        <w:t xml:space="preserve">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08490D9A"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w:t>
      </w:r>
      <w:r w:rsidR="004245E3">
        <w:rPr>
          <w:rFonts w:ascii="Times New Roman" w:hAnsi="Times New Roman"/>
        </w:rPr>
        <w:noBreakHyphen/>
      </w:r>
      <w:r w:rsidRPr="00C84688">
        <w:rPr>
          <w:rFonts w:ascii="Times New Roman" w:hAnsi="Times New Roman"/>
        </w:rPr>
        <w:t>li</w:t>
      </w:r>
      <w:r w:rsidR="004245E3">
        <w:rPr>
          <w:rFonts w:ascii="Times New Roman" w:hAnsi="Times New Roman"/>
        </w:rPr>
        <w:t> </w:t>
      </w:r>
      <w:r w:rsidRPr="00C84688">
        <w:rPr>
          <w:rFonts w:ascii="Times New Roman" w:hAnsi="Times New Roman"/>
        </w:rPr>
        <w:t>Zhotovitel poddodavatele, je povinen je smluvně zavázat k plnění povinností Zhotovitele.</w:t>
      </w:r>
    </w:p>
    <w:p w14:paraId="6D1EB0FA"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lastRenderedPageBreak/>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F20474">
      <w:pPr>
        <w:numPr>
          <w:ilvl w:val="0"/>
          <w:numId w:val="2"/>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F2047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F20474">
      <w:pPr>
        <w:numPr>
          <w:ilvl w:val="0"/>
          <w:numId w:val="2"/>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F20474">
      <w:pPr>
        <w:numPr>
          <w:ilvl w:val="0"/>
          <w:numId w:val="2"/>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F20474">
      <w:pPr>
        <w:numPr>
          <w:ilvl w:val="0"/>
          <w:numId w:val="28"/>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59B8FB4"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w:t>
      </w:r>
      <w:r w:rsidR="004245E3">
        <w:rPr>
          <w:rFonts w:ascii="Times New Roman" w:eastAsia="Times New Roman" w:hAnsi="Times New Roman"/>
          <w:lang w:eastAsia="cs-CZ"/>
        </w:rPr>
        <w:t> </w:t>
      </w:r>
      <w:r w:rsidRPr="00C84688">
        <w:rPr>
          <w:rFonts w:ascii="Times New Roman" w:eastAsia="Times New Roman" w:hAnsi="Times New Roman"/>
          <w:lang w:eastAsia="cs-CZ"/>
        </w:rPr>
        <w:t>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w:t>
      </w:r>
      <w:r w:rsidRPr="00C84688">
        <w:rPr>
          <w:rFonts w:ascii="Times New Roman" w:eastAsia="Times New Roman" w:hAnsi="Times New Roman"/>
          <w:lang w:eastAsia="cs-CZ"/>
        </w:rPr>
        <w:lastRenderedPageBreak/>
        <w:t xml:space="preserve">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F20474">
      <w:pPr>
        <w:numPr>
          <w:ilvl w:val="0"/>
          <w:numId w:val="2"/>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F20474">
      <w:pPr>
        <w:numPr>
          <w:ilvl w:val="0"/>
          <w:numId w:val="2"/>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F20474">
      <w:pPr>
        <w:numPr>
          <w:ilvl w:val="0"/>
          <w:numId w:val="1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65AA1CA3" w14:textId="10092610" w:rsidR="00645913" w:rsidRPr="00300366" w:rsidRDefault="00C84688" w:rsidP="00300366">
      <w:pPr>
        <w:numPr>
          <w:ilvl w:val="0"/>
          <w:numId w:val="15"/>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22962461" w14:textId="77777777" w:rsidR="004245E3" w:rsidRDefault="004245E3" w:rsidP="00A932E4">
      <w:pPr>
        <w:autoSpaceDE w:val="0"/>
        <w:autoSpaceDN w:val="0"/>
        <w:adjustRightInd w:val="0"/>
        <w:spacing w:after="0" w:line="240" w:lineRule="auto"/>
        <w:jc w:val="both"/>
        <w:rPr>
          <w:rFonts w:ascii="Arial" w:hAnsi="Arial" w:cs="Arial"/>
          <w:b/>
          <w:bCs/>
          <w:sz w:val="24"/>
          <w:szCs w:val="24"/>
        </w:rPr>
      </w:pPr>
    </w:p>
    <w:p w14:paraId="0531F25B" w14:textId="749F6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476C7F84" w:rsidR="00C84688" w:rsidRPr="00C84688" w:rsidRDefault="00122CAA"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 xml:space="preserve">Zhotovitel je povinen ode dne převzetí </w:t>
      </w:r>
      <w:r w:rsidR="004245E3">
        <w:rPr>
          <w:rFonts w:ascii="Times New Roman" w:eastAsia="Times New Roman" w:hAnsi="Times New Roman"/>
          <w:lang w:eastAsia="cs-CZ"/>
        </w:rPr>
        <w:t>S</w:t>
      </w:r>
      <w:r w:rsidRPr="00A932E4">
        <w:rPr>
          <w:rFonts w:ascii="Times New Roman" w:eastAsia="Times New Roman" w:hAnsi="Times New Roman"/>
          <w:lang w:eastAsia="cs-CZ"/>
        </w:rPr>
        <w:t>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 xml:space="preserve">souvislosti s realizací Díla stavební deník podle příslušných platných ú činných právních předpisů. Stavební deník bude v průběhu pracovní doby trvale dostupný na </w:t>
      </w:r>
      <w:r w:rsidR="004245E3">
        <w:rPr>
          <w:rFonts w:ascii="Times New Roman" w:eastAsia="Times New Roman" w:hAnsi="Times New Roman"/>
          <w:lang w:eastAsia="cs-CZ"/>
        </w:rPr>
        <w:t>s</w:t>
      </w:r>
      <w:r w:rsidRPr="00A932E4">
        <w:rPr>
          <w:rFonts w:ascii="Times New Roman" w:eastAsia="Times New Roman" w:hAnsi="Times New Roman"/>
          <w:lang w:eastAsia="cs-CZ"/>
        </w:rPr>
        <w:t xml:space="preserve">tavbě. Zhotovitel bude prostřednictvím pověřeného pracovníka (stavbyvedoucího, stavebního dozoru) zapisovat denně </w:t>
      </w:r>
      <w:r w:rsidRPr="00A932E4">
        <w:rPr>
          <w:rFonts w:ascii="Times New Roman" w:eastAsia="Times New Roman" w:hAnsi="Times New Roman"/>
          <w:lang w:eastAsia="cs-CZ"/>
        </w:rPr>
        <w:lastRenderedPageBreak/>
        <w:t>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F20474">
      <w:pPr>
        <w:numPr>
          <w:ilvl w:val="0"/>
          <w:numId w:val="2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F20474">
      <w:pPr>
        <w:numPr>
          <w:ilvl w:val="0"/>
          <w:numId w:val="14"/>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40C81A3" w14:textId="77777777" w:rsidR="00122CAA" w:rsidRDefault="00122CAA" w:rsidP="00C84688">
      <w:pPr>
        <w:autoSpaceDE w:val="0"/>
        <w:autoSpaceDN w:val="0"/>
        <w:adjustRightInd w:val="0"/>
        <w:spacing w:after="0" w:line="240" w:lineRule="auto"/>
        <w:jc w:val="both"/>
        <w:rPr>
          <w:rFonts w:ascii="Arial" w:hAnsi="Arial" w:cs="Arial"/>
          <w:b/>
          <w:sz w:val="24"/>
          <w:szCs w:val="24"/>
        </w:rPr>
      </w:pP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 xml:space="preserve">dnů ode </w:t>
      </w:r>
      <w:r w:rsidRPr="00C84688">
        <w:rPr>
          <w:rFonts w:ascii="Times New Roman" w:hAnsi="Times New Roman"/>
        </w:rPr>
        <w:lastRenderedPageBreak/>
        <w:t>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4C658433" w:rsidR="00C428C4"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w:t>
      </w:r>
      <w:r w:rsidR="004245E3">
        <w:rPr>
          <w:rFonts w:ascii="Times New Roman" w:eastAsia="Times New Roman" w:hAnsi="Times New Roman"/>
          <w:bCs/>
          <w:lang w:eastAsia="cs-CZ"/>
        </w:rPr>
        <w:t xml:space="preserve"> a</w:t>
      </w:r>
      <w:r w:rsidRPr="006C7150">
        <w:rPr>
          <w:rFonts w:ascii="Times New Roman" w:eastAsia="Times New Roman" w:hAnsi="Times New Roman"/>
          <w:bCs/>
          <w:lang w:eastAsia="cs-CZ"/>
        </w:rPr>
        <w:t xml:space="preserve">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w:t>
      </w:r>
      <w:r w:rsidR="004245E3">
        <w:rPr>
          <w:rFonts w:ascii="Times New Roman" w:eastAsia="Times New Roman" w:hAnsi="Times New Roman"/>
          <w:bCs/>
          <w:lang w:eastAsia="cs-CZ"/>
        </w:rPr>
        <w:t> </w:t>
      </w:r>
      <w:r w:rsidR="00C428C4" w:rsidRPr="006C7150">
        <w:rPr>
          <w:rFonts w:ascii="Times New Roman" w:eastAsia="Times New Roman" w:hAnsi="Times New Roman"/>
          <w:bCs/>
          <w:lang w:eastAsia="cs-CZ"/>
        </w:rPr>
        <w:t>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6D8D713D"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w:t>
      </w:r>
      <w:r w:rsidR="004245E3">
        <w:rPr>
          <w:rFonts w:ascii="Times New Roman" w:eastAsia="Times New Roman" w:hAnsi="Times New Roman"/>
          <w:bCs/>
          <w:lang w:eastAsia="cs-CZ"/>
        </w:rPr>
        <w:t> </w:t>
      </w:r>
      <w:r w:rsidR="00C218DF" w:rsidRPr="00C218DF">
        <w:rPr>
          <w:rFonts w:ascii="Times New Roman" w:eastAsia="Times New Roman" w:hAnsi="Times New Roman"/>
          <w:bCs/>
          <w:lang w:eastAsia="cs-CZ"/>
        </w:rPr>
        <w:t>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F20474">
      <w:pPr>
        <w:numPr>
          <w:ilvl w:val="0"/>
          <w:numId w:val="6"/>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F20474">
      <w:pPr>
        <w:numPr>
          <w:ilvl w:val="0"/>
          <w:numId w:val="3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6215FCEB" w:rsidR="00C84688" w:rsidRPr="00C84688" w:rsidRDefault="00C84688" w:rsidP="00F20474">
      <w:pPr>
        <w:numPr>
          <w:ilvl w:val="0"/>
          <w:numId w:val="6"/>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w:t>
      </w:r>
      <w:r w:rsidR="007D6DFB">
        <w:rPr>
          <w:rFonts w:ascii="Times New Roman" w:hAnsi="Times New Roman"/>
        </w:rPr>
        <w:t xml:space="preserve">poskytnout novou </w:t>
      </w:r>
      <w:r w:rsidR="00C218DF">
        <w:rPr>
          <w:rFonts w:ascii="Times New Roman" w:hAnsi="Times New Roman"/>
        </w:rPr>
        <w:t>délku jejich záruky</w:t>
      </w:r>
      <w:r w:rsidRPr="00C84688">
        <w:rPr>
          <w:rFonts w:ascii="Times New Roman" w:hAnsi="Times New Roman"/>
        </w:rPr>
        <w:t>.</w:t>
      </w:r>
    </w:p>
    <w:p w14:paraId="397FC313" w14:textId="77777777" w:rsidR="00C84688" w:rsidRPr="00C84688" w:rsidRDefault="00C84688" w:rsidP="00F20474">
      <w:pPr>
        <w:numPr>
          <w:ilvl w:val="0"/>
          <w:numId w:val="6"/>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00481E08" w14:textId="7B548A64" w:rsidR="00B200A6" w:rsidRPr="0072323A" w:rsidRDefault="00C84688" w:rsidP="004779D8">
      <w:pPr>
        <w:pStyle w:val="Odstavecseseznamem"/>
        <w:numPr>
          <w:ilvl w:val="0"/>
          <w:numId w:val="5"/>
        </w:numPr>
        <w:spacing w:after="0" w:line="240" w:lineRule="auto"/>
        <w:ind w:left="425" w:hanging="425"/>
        <w:jc w:val="both"/>
      </w:pPr>
      <w:r w:rsidRPr="004779D8">
        <w:rPr>
          <w:rFonts w:ascii="Times New Roman" w:hAnsi="Times New Roman"/>
        </w:rPr>
        <w:t>Zálohy nejsou sjednány.</w:t>
      </w:r>
      <w:r w:rsidR="00B200A6" w:rsidRPr="004779D8">
        <w:rPr>
          <w:rFonts w:ascii="Times New Roman" w:hAnsi="Times New Roman"/>
        </w:rPr>
        <w:t xml:space="preserve"> </w:t>
      </w:r>
      <w:r w:rsidR="00C5282E" w:rsidRPr="004779D8">
        <w:rPr>
          <w:rFonts w:ascii="Times New Roman" w:hAnsi="Times New Roman"/>
        </w:rPr>
        <w:t>Smluvní strany se dohodly, že vylučují použití ustanovení §</w:t>
      </w:r>
      <w:r w:rsidR="001522CC" w:rsidRPr="004779D8">
        <w:rPr>
          <w:rFonts w:ascii="Times New Roman" w:hAnsi="Times New Roman"/>
        </w:rPr>
        <w:t> </w:t>
      </w:r>
      <w:r w:rsidR="00C5282E" w:rsidRPr="004779D8">
        <w:rPr>
          <w:rFonts w:ascii="Times New Roman" w:hAnsi="Times New Roman"/>
        </w:rPr>
        <w:t>2611</w:t>
      </w:r>
      <w:r w:rsidR="001522CC" w:rsidRPr="004779D8">
        <w:rPr>
          <w:rFonts w:ascii="Times New Roman" w:hAnsi="Times New Roman"/>
        </w:rPr>
        <w:t> </w:t>
      </w:r>
      <w:r w:rsidR="00C5282E" w:rsidRPr="004779D8">
        <w:rPr>
          <w:rFonts w:ascii="Times New Roman" w:hAnsi="Times New Roman"/>
        </w:rPr>
        <w:t>Občanského zákoníku.</w:t>
      </w:r>
    </w:p>
    <w:p w14:paraId="22863409" w14:textId="4F6C4AF2" w:rsidR="00B200A6" w:rsidRPr="00B200A6" w:rsidRDefault="00C84688" w:rsidP="004779D8">
      <w:pPr>
        <w:numPr>
          <w:ilvl w:val="0"/>
          <w:numId w:val="5"/>
        </w:numPr>
        <w:tabs>
          <w:tab w:val="left" w:pos="426"/>
        </w:tabs>
        <w:spacing w:after="0" w:line="240" w:lineRule="auto"/>
        <w:ind w:left="426" w:hanging="426"/>
        <w:jc w:val="both"/>
        <w:rPr>
          <w:rFonts w:ascii="Times New Roman" w:hAnsi="Times New Roman"/>
        </w:rPr>
      </w:pPr>
      <w:r w:rsidRPr="00B200A6">
        <w:rPr>
          <w:rFonts w:ascii="Times New Roman" w:hAnsi="Times New Roman"/>
        </w:rPr>
        <w:t>Podklade</w:t>
      </w:r>
      <w:r w:rsidR="00B200A6">
        <w:rPr>
          <w:rFonts w:ascii="Times New Roman" w:hAnsi="Times New Roman"/>
        </w:rPr>
        <w:t>m</w:t>
      </w:r>
      <w:r w:rsidRPr="00B200A6">
        <w:rPr>
          <w:rFonts w:ascii="Times New Roman" w:hAnsi="Times New Roman"/>
        </w:rPr>
        <w:t xml:space="preserve"> pro úhradu ujednané ceny za Dílo dle čl. III. </w:t>
      </w:r>
      <w:r w:rsidR="00C218DF" w:rsidRPr="00B200A6">
        <w:rPr>
          <w:rFonts w:ascii="Times New Roman" w:hAnsi="Times New Roman"/>
        </w:rPr>
        <w:t xml:space="preserve">této </w:t>
      </w:r>
      <w:r w:rsidRPr="00B200A6">
        <w:rPr>
          <w:rFonts w:ascii="Times New Roman" w:hAnsi="Times New Roman"/>
        </w:rPr>
        <w:t xml:space="preserve">Smlouvy je vyúčtování označené jako faktura, které bude mít náležitosti daňového dokladu dle Zákona o DPH (dále jen </w:t>
      </w:r>
      <w:r w:rsidRPr="00B200A6">
        <w:rPr>
          <w:rFonts w:ascii="Times New Roman" w:hAnsi="Times New Roman"/>
          <w:i/>
          <w:iCs/>
        </w:rPr>
        <w:t>„</w:t>
      </w:r>
      <w:r w:rsidRPr="00B200A6">
        <w:rPr>
          <w:rFonts w:ascii="Times New Roman" w:hAnsi="Times New Roman"/>
          <w:b/>
          <w:bCs/>
          <w:i/>
          <w:iCs/>
        </w:rPr>
        <w:t>Faktura</w:t>
      </w:r>
      <w:r w:rsidRPr="00B200A6">
        <w:rPr>
          <w:rFonts w:ascii="Times New Roman" w:hAnsi="Times New Roman"/>
          <w:i/>
          <w:iCs/>
        </w:rPr>
        <w:t>“</w:t>
      </w:r>
      <w:r w:rsidRPr="00B200A6">
        <w:rPr>
          <w:rFonts w:ascii="Times New Roman" w:hAnsi="Times New Roman"/>
        </w:rPr>
        <w:t>).</w:t>
      </w:r>
    </w:p>
    <w:p w14:paraId="3129F361" w14:textId="77777777" w:rsidR="00C84688" w:rsidRPr="00B200A6" w:rsidRDefault="00C84688" w:rsidP="004779D8">
      <w:pPr>
        <w:numPr>
          <w:ilvl w:val="0"/>
          <w:numId w:val="5"/>
        </w:numPr>
        <w:tabs>
          <w:tab w:val="left" w:pos="426"/>
        </w:tabs>
        <w:spacing w:after="0" w:line="240" w:lineRule="auto"/>
        <w:ind w:left="426" w:hanging="426"/>
        <w:jc w:val="both"/>
        <w:rPr>
          <w:rFonts w:ascii="Times New Roman" w:hAnsi="Times New Roman"/>
        </w:rPr>
      </w:pPr>
      <w:r w:rsidRPr="00B200A6">
        <w:rPr>
          <w:rFonts w:ascii="Times New Roman" w:hAnsi="Times New Roman"/>
        </w:rPr>
        <w:t>Faktura musí kromě náležitostí stanovených platnými právními předpisy pro daňový doklad dle</w:t>
      </w:r>
      <w:r w:rsidR="00111010" w:rsidRPr="00B200A6">
        <w:rPr>
          <w:rFonts w:ascii="Times New Roman" w:hAnsi="Times New Roman"/>
        </w:rPr>
        <w:t> </w:t>
      </w:r>
      <w:r w:rsidRPr="00B200A6">
        <w:rPr>
          <w:rFonts w:ascii="Times New Roman" w:hAnsi="Times New Roman"/>
        </w:rPr>
        <w:t>§</w:t>
      </w:r>
      <w:r w:rsidR="00111010" w:rsidRPr="00B200A6">
        <w:rPr>
          <w:rFonts w:ascii="Times New Roman" w:hAnsi="Times New Roman"/>
        </w:rPr>
        <w:t> </w:t>
      </w:r>
      <w:r w:rsidRPr="00B200A6">
        <w:rPr>
          <w:rFonts w:ascii="Times New Roman" w:hAnsi="Times New Roman"/>
        </w:rPr>
        <w:t xml:space="preserve">29 Zákona o DPH obsahovat i tyto údaje: </w:t>
      </w:r>
    </w:p>
    <w:p w14:paraId="316A8C8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lastRenderedPageBreak/>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1BAB4F87" w:rsidR="00C84688" w:rsidRPr="00A932E4" w:rsidRDefault="00D6432C"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w:t>
      </w:r>
      <w:r w:rsidRPr="00A104CB">
        <w:rPr>
          <w:rFonts w:ascii="Times New Roman" w:hAnsi="Times New Roman"/>
          <w:i/>
          <w:iCs/>
          <w:color w:val="000000"/>
        </w:rPr>
        <w:t xml:space="preserve">„Uvedené plnění </w:t>
      </w:r>
      <w:r w:rsidR="00C84688" w:rsidRPr="00A104CB">
        <w:rPr>
          <w:rFonts w:ascii="Times New Roman" w:hAnsi="Times New Roman"/>
          <w:i/>
          <w:iCs/>
          <w:color w:val="000000"/>
        </w:rPr>
        <w:t>bude použív</w:t>
      </w:r>
      <w:r w:rsidRPr="00A104CB">
        <w:rPr>
          <w:rFonts w:ascii="Times New Roman" w:hAnsi="Times New Roman"/>
          <w:i/>
          <w:iCs/>
          <w:color w:val="000000"/>
        </w:rPr>
        <w:t>áno k ekonomické činnosti – je</w:t>
      </w:r>
      <w:r w:rsidR="00C84688" w:rsidRPr="00A104CB">
        <w:rPr>
          <w:rFonts w:ascii="Times New Roman" w:hAnsi="Times New Roman"/>
          <w:i/>
          <w:iCs/>
          <w:color w:val="000000"/>
        </w:rPr>
        <w:t xml:space="preserve"> aplikován režim přenesení daňo</w:t>
      </w:r>
      <w:r w:rsidR="00E20E4D" w:rsidRPr="00A104CB">
        <w:rPr>
          <w:rFonts w:ascii="Times New Roman" w:hAnsi="Times New Roman"/>
          <w:i/>
          <w:iCs/>
          <w:color w:val="000000"/>
        </w:rPr>
        <w:t>vé povinnosti dle zákona o DPH – daň odvede zákazník”</w:t>
      </w:r>
      <w:r w:rsidR="00FD29C7" w:rsidRPr="00A104CB">
        <w:rPr>
          <w:rFonts w:ascii="Times New Roman" w:hAnsi="Times New Roman"/>
          <w:i/>
          <w:iCs/>
          <w:color w:val="000000"/>
        </w:rPr>
        <w:t>,</w:t>
      </w:r>
    </w:p>
    <w:p w14:paraId="568F12F1" w14:textId="3016A218" w:rsidR="00697C01" w:rsidRPr="00A932E4" w:rsidRDefault="00C84688" w:rsidP="00F20474">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66615B0A" w14:textId="77777777" w:rsidR="007D6DFB" w:rsidRPr="004779D8" w:rsidRDefault="007D6DFB" w:rsidP="007D6DFB">
      <w:pPr>
        <w:numPr>
          <w:ilvl w:val="0"/>
          <w:numId w:val="31"/>
        </w:numPr>
        <w:autoSpaceDE w:val="0"/>
        <w:autoSpaceDN w:val="0"/>
        <w:adjustRightInd w:val="0"/>
        <w:spacing w:after="0" w:line="240" w:lineRule="auto"/>
        <w:ind w:left="709" w:hanging="284"/>
        <w:jc w:val="both"/>
        <w:rPr>
          <w:rFonts w:ascii="Times New Roman" w:hAnsi="Times New Roman"/>
          <w:color w:val="000000"/>
        </w:rPr>
      </w:pPr>
      <w:r w:rsidRPr="007D6DFB">
        <w:rPr>
          <w:rFonts w:ascii="Times New Roman" w:hAnsi="Times New Roman"/>
          <w:color w:val="000000"/>
        </w:rPr>
        <w:t xml:space="preserve">uvedení textu </w:t>
      </w:r>
      <w:r w:rsidRPr="007D6DFB">
        <w:rPr>
          <w:rFonts w:ascii="Times New Roman" w:hAnsi="Times New Roman"/>
          <w:i/>
          <w:iCs/>
          <w:color w:val="000000"/>
        </w:rPr>
        <w:t xml:space="preserve">„Spolufinancováno ze SFŽP ČR podprogramu Nová zelená úsporám programu </w:t>
      </w:r>
      <w:proofErr w:type="spellStart"/>
      <w:r w:rsidRPr="007D6DFB">
        <w:rPr>
          <w:rFonts w:ascii="Times New Roman" w:hAnsi="Times New Roman"/>
          <w:i/>
          <w:iCs/>
          <w:color w:val="000000"/>
        </w:rPr>
        <w:t>HOUSEnerg</w:t>
      </w:r>
      <w:proofErr w:type="spellEnd"/>
      <w:r w:rsidRPr="007D6DFB">
        <w:rPr>
          <w:rFonts w:ascii="Times New Roman" w:hAnsi="Times New Roman"/>
          <w:i/>
          <w:iCs/>
          <w:color w:val="000000"/>
        </w:rPr>
        <w:t xml:space="preserve"> Modernizačního fondu </w:t>
      </w:r>
      <w:r w:rsidRPr="004779D8">
        <w:rPr>
          <w:rFonts w:ascii="Times New Roman" w:hAnsi="Times New Roman"/>
          <w:i/>
          <w:iCs/>
          <w:color w:val="000000"/>
        </w:rPr>
        <w:t>pro projekt „Regenerace bytového domu na ul. Kepkova, registrační číslo 37737000204“</w:t>
      </w:r>
      <w:r w:rsidRPr="004779D8">
        <w:rPr>
          <w:rFonts w:ascii="Times New Roman" w:hAnsi="Times New Roman"/>
          <w:color w:val="000000"/>
        </w:rPr>
        <w:t>.</w:t>
      </w:r>
    </w:p>
    <w:p w14:paraId="46E95715" w14:textId="3425CE84" w:rsidR="00C84688" w:rsidRPr="004779D8" w:rsidRDefault="002915A7" w:rsidP="004779D8">
      <w:pPr>
        <w:pStyle w:val="Odstavecseseznamem"/>
        <w:numPr>
          <w:ilvl w:val="0"/>
          <w:numId w:val="5"/>
        </w:numPr>
        <w:autoSpaceDE w:val="0"/>
        <w:autoSpaceDN w:val="0"/>
        <w:adjustRightInd w:val="0"/>
        <w:spacing w:after="0" w:line="240" w:lineRule="auto"/>
        <w:ind w:left="425" w:hanging="425"/>
        <w:jc w:val="both"/>
        <w:rPr>
          <w:rFonts w:ascii="Times New Roman" w:hAnsi="Times New Roman"/>
        </w:rPr>
      </w:pPr>
      <w:r w:rsidRPr="004779D8">
        <w:rPr>
          <w:rFonts w:ascii="Times New Roman" w:hAnsi="Times New Roman"/>
        </w:rPr>
        <w:t>Zhotovitel bude Dílo fakturovat průběžně dílčími Fakturami v intervalu 1x za</w:t>
      </w:r>
      <w:r w:rsidR="00D4381A" w:rsidRPr="004779D8">
        <w:rPr>
          <w:rFonts w:ascii="Times New Roman" w:hAnsi="Times New Roman"/>
        </w:rPr>
        <w:t xml:space="preserve"> </w:t>
      </w:r>
      <w:r w:rsidRPr="004779D8">
        <w:rPr>
          <w:rFonts w:ascii="Times New Roman" w:hAnsi="Times New Roman"/>
        </w:rPr>
        <w:t xml:space="preserve">měsíc (fakturační období). </w:t>
      </w:r>
      <w:r w:rsidR="00C84688" w:rsidRPr="004779D8">
        <w:rPr>
          <w:rFonts w:ascii="Times New Roman" w:hAnsi="Times New Roman"/>
        </w:rPr>
        <w:t>Součástí každé takové Faktury bude dílčí soupis provedených prací a dodávek odsouhlasený Objednatelem, v němž budou sepsány a</w:t>
      </w:r>
      <w:r w:rsidR="00553A63" w:rsidRPr="004779D8">
        <w:rPr>
          <w:rFonts w:ascii="Times New Roman" w:hAnsi="Times New Roman"/>
        </w:rPr>
        <w:t> </w:t>
      </w:r>
      <w:r w:rsidR="00C84688" w:rsidRPr="004779D8">
        <w:rPr>
          <w:rFonts w:ascii="Times New Roman" w:hAnsi="Times New Roman"/>
        </w:rPr>
        <w:t xml:space="preserve">oceněny práce, výkony a dodávky zrealizované Zhotovitelem v daném </w:t>
      </w:r>
      <w:r w:rsidR="009C27BD" w:rsidRPr="004779D8">
        <w:rPr>
          <w:rFonts w:ascii="Times New Roman" w:hAnsi="Times New Roman"/>
        </w:rPr>
        <w:t>fakturačním období</w:t>
      </w:r>
      <w:r w:rsidR="00C84688" w:rsidRPr="004779D8">
        <w:rPr>
          <w:rFonts w:ascii="Times New Roman" w:hAnsi="Times New Roman"/>
        </w:rPr>
        <w:t>, a</w:t>
      </w:r>
      <w:r w:rsidR="00111010" w:rsidRPr="004779D8">
        <w:rPr>
          <w:rFonts w:ascii="Times New Roman" w:hAnsi="Times New Roman"/>
        </w:rPr>
        <w:t> </w:t>
      </w:r>
      <w:r w:rsidR="00C84688" w:rsidRPr="004779D8">
        <w:rPr>
          <w:rFonts w:ascii="Times New Roman" w:hAnsi="Times New Roman"/>
        </w:rPr>
        <w:t>to</w:t>
      </w:r>
      <w:r w:rsidR="00111010" w:rsidRPr="004779D8">
        <w:rPr>
          <w:rFonts w:ascii="Times New Roman" w:hAnsi="Times New Roman"/>
        </w:rPr>
        <w:t> </w:t>
      </w:r>
      <w:r w:rsidR="00C84688" w:rsidRPr="004779D8">
        <w:rPr>
          <w:rFonts w:ascii="Times New Roman" w:hAnsi="Times New Roman"/>
        </w:rPr>
        <w:t>vždy k</w:t>
      </w:r>
      <w:r w:rsidR="00E20E4D" w:rsidRPr="004779D8">
        <w:rPr>
          <w:rFonts w:ascii="Times New Roman" w:hAnsi="Times New Roman"/>
        </w:rPr>
        <w:t xml:space="preserve"> prvnímu pracovnímu dni následujícího </w:t>
      </w:r>
      <w:r w:rsidR="00C84688" w:rsidRPr="004779D8">
        <w:rPr>
          <w:rFonts w:ascii="Times New Roman" w:hAnsi="Times New Roman"/>
        </w:rPr>
        <w:t>kalendářního měsíce</w:t>
      </w:r>
      <w:r w:rsidR="00E20E4D" w:rsidRPr="004779D8">
        <w:rPr>
          <w:rFonts w:ascii="Times New Roman" w:hAnsi="Times New Roman"/>
        </w:rPr>
        <w:t xml:space="preserve"> daného fakturačního období</w:t>
      </w:r>
      <w:r w:rsidR="00C84688" w:rsidRPr="004779D8">
        <w:rPr>
          <w:rFonts w:ascii="Times New Roman" w:hAnsi="Times New Roman"/>
        </w:rPr>
        <w:t>. Dílčí plnění odsouhlasené Objednatelem se považuje za samostatně zdanitelné plnění uskutečněné v</w:t>
      </w:r>
      <w:r w:rsidR="00E20E4D" w:rsidRPr="004779D8">
        <w:rPr>
          <w:rFonts w:ascii="Times New Roman" w:hAnsi="Times New Roman"/>
        </w:rPr>
        <w:t> prvním pracovním dni následujícího kalendářního měsíce fakturačního období</w:t>
      </w:r>
      <w:r w:rsidR="00C84688" w:rsidRPr="004779D8">
        <w:rPr>
          <w:rFonts w:ascii="Times New Roman" w:hAnsi="Times New Roman"/>
        </w:rPr>
        <w:t>.</w:t>
      </w:r>
    </w:p>
    <w:p w14:paraId="2DC821C8" w14:textId="109D37B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Konečnou Fakturu do plné výše ceny za Dílo ujednanou v čl. III.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171E9AEC"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4779D8">
      <w:pPr>
        <w:numPr>
          <w:ilvl w:val="0"/>
          <w:numId w:val="5"/>
        </w:numPr>
        <w:autoSpaceDE w:val="0"/>
        <w:autoSpaceDN w:val="0"/>
        <w:adjustRightInd w:val="0"/>
        <w:spacing w:after="0" w:line="240" w:lineRule="auto"/>
        <w:ind w:left="425" w:hanging="425"/>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7711A40E" w14:textId="624F15BA" w:rsidR="00B17186" w:rsidRPr="004779D8" w:rsidRDefault="005D390E" w:rsidP="004779D8">
      <w:pPr>
        <w:pStyle w:val="Odstavecseseznamem"/>
        <w:numPr>
          <w:ilvl w:val="0"/>
          <w:numId w:val="5"/>
        </w:numPr>
        <w:autoSpaceDE w:val="0"/>
        <w:autoSpaceDN w:val="0"/>
        <w:adjustRightInd w:val="0"/>
        <w:spacing w:after="0" w:line="240" w:lineRule="auto"/>
        <w:ind w:left="425" w:hanging="425"/>
        <w:jc w:val="both"/>
        <w:rPr>
          <w:rFonts w:ascii="Times New Roman" w:eastAsia="Times New Roman" w:hAnsi="Times New Roman"/>
          <w:lang w:eastAsia="cs-CZ"/>
        </w:rPr>
      </w:pPr>
      <w:r w:rsidRPr="00B17186">
        <w:rPr>
          <w:rFonts w:ascii="Times New Roman" w:hAnsi="Times New Roman"/>
        </w:rPr>
        <w:t>Doručení Faktur provede Zhotovitel v elektronické podobě prostřednictvím datové schránky.</w:t>
      </w:r>
    </w:p>
    <w:p w14:paraId="4CF576D3" w14:textId="43C22B20" w:rsidR="00096C11" w:rsidRPr="004779D8" w:rsidRDefault="00C84688" w:rsidP="004779D8">
      <w:pPr>
        <w:pStyle w:val="Odstavecseseznamem"/>
        <w:numPr>
          <w:ilvl w:val="0"/>
          <w:numId w:val="5"/>
        </w:numPr>
        <w:autoSpaceDE w:val="0"/>
        <w:autoSpaceDN w:val="0"/>
        <w:adjustRightInd w:val="0"/>
        <w:spacing w:after="0" w:line="240" w:lineRule="auto"/>
        <w:ind w:left="425" w:hanging="425"/>
        <w:jc w:val="both"/>
        <w:rPr>
          <w:rFonts w:ascii="Times New Roman" w:hAnsi="Times New Roman"/>
        </w:rPr>
      </w:pPr>
      <w:r w:rsidRPr="00B17186">
        <w:rPr>
          <w:rFonts w:ascii="Times New Roman" w:hAnsi="Times New Roman"/>
        </w:rPr>
        <w:t>Objednatel je oprávněn před uplynutím lhůty splatnosti vrátit Fakturu bez zaplacení, a</w:t>
      </w:r>
      <w:r w:rsidR="00583D3C" w:rsidRPr="00B17186">
        <w:rPr>
          <w:rFonts w:ascii="Times New Roman" w:hAnsi="Times New Roman"/>
        </w:rPr>
        <w:t> </w:t>
      </w:r>
      <w:r w:rsidRPr="00B17186">
        <w:rPr>
          <w:rFonts w:ascii="Times New Roman" w:hAnsi="Times New Roman"/>
        </w:rPr>
        <w:t>to</w:t>
      </w:r>
      <w:r w:rsidR="00583D3C" w:rsidRPr="00B17186">
        <w:rPr>
          <w:rFonts w:ascii="Times New Roman" w:hAnsi="Times New Roman"/>
        </w:rPr>
        <w:t> </w:t>
      </w:r>
      <w:r w:rsidRPr="00B17186">
        <w:rPr>
          <w:rFonts w:ascii="Times New Roman" w:hAnsi="Times New Roman"/>
        </w:rPr>
        <w:t>v případě,</w:t>
      </w:r>
      <w:r w:rsidR="00B200A6">
        <w:rPr>
          <w:rFonts w:ascii="Times New Roman" w:hAnsi="Times New Roman"/>
        </w:rPr>
        <w:t xml:space="preserve"> </w:t>
      </w:r>
      <w:r w:rsidRPr="004779D8">
        <w:rPr>
          <w:rFonts w:ascii="Times New Roman" w:hAnsi="Times New Roman"/>
        </w:rPr>
        <w:t>kdy Faktura neobsahuje potřebné náležitosti nebo má jiné závady v obsahu. Ve</w:t>
      </w:r>
      <w:r w:rsidR="00583D3C" w:rsidRPr="004779D8">
        <w:rPr>
          <w:rFonts w:ascii="Times New Roman" w:hAnsi="Times New Roman"/>
        </w:rPr>
        <w:t> </w:t>
      </w:r>
      <w:r w:rsidRPr="004779D8">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p>
    <w:p w14:paraId="2D0CF62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lastRenderedPageBreak/>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Pro možnost řádného a včasného odstranění případných vad je Objednatel povinen umožnit zaměstnancům Zhotovitele a jiným osobám pověřeným Zhotovitelem přístup do prostoru, 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F20474">
      <w:pPr>
        <w:numPr>
          <w:ilvl w:val="0"/>
          <w:numId w:val="3"/>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F20474">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F20474">
      <w:pPr>
        <w:numPr>
          <w:ilvl w:val="0"/>
          <w:numId w:val="3"/>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1EDF5CDC" w:rsidR="007D6DFB" w:rsidRDefault="007D6DFB"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F20474">
      <w:pPr>
        <w:numPr>
          <w:ilvl w:val="0"/>
          <w:numId w:val="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F20474">
      <w:pPr>
        <w:numPr>
          <w:ilvl w:val="0"/>
          <w:numId w:val="7"/>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F20474">
      <w:pPr>
        <w:numPr>
          <w:ilvl w:val="0"/>
          <w:numId w:val="7"/>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mu 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18BB9DC2"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41A71B58"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r w:rsidR="00996E35">
        <w:rPr>
          <w:rFonts w:ascii="Times New Roman" w:eastAsia="Times New Roman" w:hAnsi="Times New Roman"/>
          <w:lang w:eastAsia="cs-CZ"/>
        </w:rPr>
        <w:t>10</w:t>
      </w:r>
      <w:r w:rsidR="00996E35" w:rsidRPr="00C84688">
        <w:rPr>
          <w:rFonts w:ascii="Times New Roman" w:eastAsia="Times New Roman" w:hAnsi="Times New Roman"/>
          <w:lang w:eastAsia="cs-CZ"/>
        </w:rPr>
        <w:t>.000, -</w:t>
      </w:r>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7ACEB1B4"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w:t>
      </w:r>
      <w:r w:rsidRPr="00C84688">
        <w:rPr>
          <w:rFonts w:ascii="Times New Roman" w:eastAsia="Times New Roman" w:hAnsi="Times New Roman"/>
          <w:lang w:eastAsia="cs-CZ"/>
        </w:rPr>
        <w:lastRenderedPageBreak/>
        <w:t xml:space="preserve">ve výši </w:t>
      </w:r>
      <w:r w:rsidR="00996E35" w:rsidRPr="00C84688">
        <w:rPr>
          <w:rFonts w:ascii="Times New Roman" w:eastAsia="Times New Roman" w:hAnsi="Times New Roman"/>
          <w:lang w:eastAsia="cs-CZ"/>
        </w:rPr>
        <w:t>1.000, -</w:t>
      </w:r>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6BB219BD"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r w:rsidR="00996E35" w:rsidRPr="00C84688">
        <w:rPr>
          <w:rFonts w:ascii="Times New Roman" w:eastAsia="Times New Roman" w:hAnsi="Times New Roman"/>
          <w:lang w:eastAsia="cs-CZ"/>
        </w:rPr>
        <w:t>5.000, -</w:t>
      </w:r>
      <w:r w:rsidRPr="00C84688">
        <w:rPr>
          <w:rFonts w:ascii="Times New Roman" w:eastAsia="Times New Roman" w:hAnsi="Times New Roman"/>
          <w:lang w:eastAsia="cs-CZ"/>
        </w:rPr>
        <w:t xml:space="preserve"> Kč, a to samostatně za každý zjištěný případ.</w:t>
      </w:r>
    </w:p>
    <w:p w14:paraId="08DE66CC" w14:textId="250ACE91"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71A4473" w14:textId="22647B09" w:rsidR="00C84688" w:rsidRPr="00C84688" w:rsidRDefault="00C84688" w:rsidP="00F20474">
      <w:pPr>
        <w:numPr>
          <w:ilvl w:val="0"/>
          <w:numId w:val="17"/>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r w:rsidR="00996E35" w:rsidRPr="00C84688">
        <w:rPr>
          <w:rFonts w:ascii="Times New Roman" w:eastAsia="Times New Roman" w:hAnsi="Times New Roman"/>
          <w:lang w:eastAsia="cs-CZ"/>
        </w:rPr>
        <w:t>10.000, -</w:t>
      </w:r>
      <w:r w:rsidRPr="00C84688">
        <w:rPr>
          <w:rFonts w:ascii="Times New Roman" w:eastAsia="Times New Roman" w:hAnsi="Times New Roman"/>
          <w:lang w:eastAsia="cs-CZ"/>
        </w:rPr>
        <w:t xml:space="preserve"> Kč za každý jednotlivý případ.</w:t>
      </w:r>
    </w:p>
    <w:p w14:paraId="25C0CD4A" w14:textId="4D2B3675"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70905DBB" w14:textId="5B6050F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r w:rsidR="00996E35" w:rsidRPr="00C84688">
        <w:rPr>
          <w:rFonts w:ascii="Times New Roman" w:eastAsia="Times New Roman" w:hAnsi="Times New Roman"/>
          <w:bCs/>
          <w:lang w:eastAsia="cs-CZ"/>
        </w:rPr>
        <w:t>1.000, -</w:t>
      </w:r>
      <w:r w:rsidRPr="00C84688">
        <w:rPr>
          <w:rFonts w:ascii="Times New Roman" w:eastAsia="Times New Roman" w:hAnsi="Times New Roman"/>
          <w:bCs/>
          <w:lang w:eastAsia="cs-CZ"/>
        </w:rPr>
        <w:t xml:space="preserve"> Kč, a to samostatně za každý zjištěný případ.</w:t>
      </w:r>
    </w:p>
    <w:p w14:paraId="6D68C492" w14:textId="120D2C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0AFD3CD3"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proofErr w:type="gramStart"/>
      <w:r w:rsidR="00996E35" w:rsidRPr="00A932E4">
        <w:rPr>
          <w:rFonts w:ascii="Times New Roman" w:hAnsi="Times New Roman"/>
          <w:color w:val="000000"/>
        </w:rPr>
        <w:t>5.000,-</w:t>
      </w:r>
      <w:proofErr w:type="gramEnd"/>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24DD1994" w:rsidR="00C84688" w:rsidRPr="00A932E4" w:rsidRDefault="00C84688" w:rsidP="00F20474">
      <w:pPr>
        <w:numPr>
          <w:ilvl w:val="0"/>
          <w:numId w:val="3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r w:rsidR="00996E35" w:rsidRPr="00A932E4">
        <w:rPr>
          <w:rFonts w:ascii="Times New Roman" w:hAnsi="Times New Roman"/>
          <w:color w:val="000000"/>
        </w:rPr>
        <w:t>5.000, -</w:t>
      </w:r>
      <w:r w:rsidRPr="00A932E4">
        <w:rPr>
          <w:rFonts w:ascii="Times New Roman" w:hAnsi="Times New Roman"/>
          <w:color w:val="000000"/>
        </w:rPr>
        <w:t xml:space="preserve"> Kč za každý zjištěný případ.</w:t>
      </w:r>
    </w:p>
    <w:p w14:paraId="7C869189" w14:textId="43AFABC9"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r w:rsidR="00996E35" w:rsidRPr="00C84688">
        <w:rPr>
          <w:rFonts w:ascii="Times New Roman" w:eastAsia="Times New Roman" w:hAnsi="Times New Roman"/>
          <w:bCs/>
          <w:lang w:eastAsia="cs-CZ"/>
        </w:rPr>
        <w:t>5.000, -</w:t>
      </w:r>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F20474">
      <w:pPr>
        <w:numPr>
          <w:ilvl w:val="0"/>
          <w:numId w:val="17"/>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F20474">
      <w:pPr>
        <w:numPr>
          <w:ilvl w:val="0"/>
          <w:numId w:val="17"/>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0157D6AE" w:rsidR="007D6DFB" w:rsidRDefault="007D6DFB"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F20474">
      <w:pPr>
        <w:numPr>
          <w:ilvl w:val="0"/>
          <w:numId w:val="9"/>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F20474">
      <w:pPr>
        <w:numPr>
          <w:ilvl w:val="0"/>
          <w:numId w:val="3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F20474">
      <w:pPr>
        <w:numPr>
          <w:ilvl w:val="0"/>
          <w:numId w:val="10"/>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F20474">
      <w:pPr>
        <w:numPr>
          <w:ilvl w:val="0"/>
          <w:numId w:val="9"/>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F20474">
      <w:pPr>
        <w:numPr>
          <w:ilvl w:val="0"/>
          <w:numId w:val="9"/>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043B73C0" w14:textId="70DF0092" w:rsidR="00232F34" w:rsidRDefault="00096C11" w:rsidP="00F20474">
      <w:pPr>
        <w:numPr>
          <w:ilvl w:val="0"/>
          <w:numId w:val="9"/>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22385F32" w14:textId="77777777" w:rsidR="00EB1E41" w:rsidRDefault="00EB1E41" w:rsidP="00A53045">
      <w:pPr>
        <w:spacing w:after="0" w:line="240" w:lineRule="auto"/>
        <w:jc w:val="both"/>
        <w:rPr>
          <w:rFonts w:ascii="Arial" w:eastAsia="Times New Roman" w:hAnsi="Arial" w:cs="Arial"/>
          <w:b/>
          <w:bCs/>
          <w:sz w:val="24"/>
          <w:szCs w:val="24"/>
          <w:lang w:eastAsia="cs-CZ"/>
        </w:rPr>
      </w:pPr>
    </w:p>
    <w:p w14:paraId="67A8CC9D" w14:textId="77777777" w:rsidR="00A53045" w:rsidRPr="00734BB7"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Článek X</w:t>
      </w:r>
      <w:r>
        <w:rPr>
          <w:rFonts w:ascii="Arial" w:eastAsia="Times New Roman" w:hAnsi="Arial" w:cs="Arial"/>
          <w:b/>
          <w:bCs/>
          <w:sz w:val="24"/>
          <w:szCs w:val="24"/>
          <w:lang w:eastAsia="cs-CZ"/>
        </w:rPr>
        <w:t>I</w:t>
      </w:r>
      <w:r w:rsidRPr="00734BB7">
        <w:rPr>
          <w:rFonts w:ascii="Arial" w:eastAsia="Times New Roman" w:hAnsi="Arial" w:cs="Arial"/>
          <w:b/>
          <w:bCs/>
          <w:sz w:val="24"/>
          <w:szCs w:val="24"/>
          <w:lang w:eastAsia="cs-CZ"/>
        </w:rPr>
        <w:t>V.</w:t>
      </w:r>
    </w:p>
    <w:p w14:paraId="51BE9FDD" w14:textId="77777777" w:rsidR="00A53045"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Dotace</w:t>
      </w:r>
    </w:p>
    <w:p w14:paraId="704C69B9" w14:textId="77777777" w:rsidR="00AC2155" w:rsidRPr="00734BB7" w:rsidRDefault="00AC2155" w:rsidP="00A53045">
      <w:pPr>
        <w:spacing w:after="0" w:line="240" w:lineRule="auto"/>
        <w:jc w:val="both"/>
        <w:rPr>
          <w:rFonts w:ascii="Arial" w:eastAsia="Times New Roman" w:hAnsi="Arial" w:cs="Arial"/>
          <w:b/>
          <w:bCs/>
          <w:sz w:val="24"/>
          <w:szCs w:val="24"/>
          <w:lang w:eastAsia="cs-CZ"/>
        </w:rPr>
      </w:pPr>
    </w:p>
    <w:p w14:paraId="5C2923B0" w14:textId="30132818" w:rsidR="00A53045" w:rsidRDefault="00A53045" w:rsidP="004779D8">
      <w:pPr>
        <w:numPr>
          <w:ilvl w:val="0"/>
          <w:numId w:val="20"/>
        </w:numPr>
        <w:autoSpaceDE w:val="0"/>
        <w:autoSpaceDN w:val="0"/>
        <w:adjustRightInd w:val="0"/>
        <w:spacing w:after="0" w:line="240" w:lineRule="auto"/>
        <w:ind w:left="425" w:hanging="425"/>
        <w:jc w:val="both"/>
        <w:rPr>
          <w:rFonts w:ascii="Times New Roman" w:hAnsi="Times New Roman"/>
          <w:bCs/>
          <w:color w:val="000000"/>
        </w:rPr>
      </w:pPr>
      <w:r w:rsidRPr="005D6FDC">
        <w:rPr>
          <w:rFonts w:ascii="Times New Roman" w:hAnsi="Times New Roman"/>
          <w:bCs/>
        </w:rPr>
        <w:t>Objednatel je žadatelem o spolufinancování Díla z </w:t>
      </w:r>
      <w:bookmarkStart w:id="1" w:name="_Hlk184719892"/>
      <w:r w:rsidR="00697C01" w:rsidRPr="005D6FDC">
        <w:rPr>
          <w:rFonts w:ascii="Times New Roman" w:hAnsi="Times New Roman"/>
          <w:bCs/>
        </w:rPr>
        <w:t xml:space="preserve">podprogramu Nová zelená úsporám programu </w:t>
      </w:r>
      <w:proofErr w:type="spellStart"/>
      <w:r w:rsidR="00697C01" w:rsidRPr="005D6FDC">
        <w:rPr>
          <w:rFonts w:ascii="Times New Roman" w:hAnsi="Times New Roman"/>
          <w:bCs/>
        </w:rPr>
        <w:t>HOUSEnerg</w:t>
      </w:r>
      <w:proofErr w:type="spellEnd"/>
      <w:r w:rsidR="00697C01" w:rsidRPr="005D6FDC">
        <w:rPr>
          <w:rFonts w:ascii="Times New Roman" w:hAnsi="Times New Roman"/>
          <w:bCs/>
        </w:rPr>
        <w:t xml:space="preserve"> Modernizačního fondu </w:t>
      </w:r>
      <w:bookmarkEnd w:id="1"/>
      <w:r w:rsidRPr="005D6FDC">
        <w:rPr>
          <w:rFonts w:ascii="Times New Roman" w:hAnsi="Times New Roman"/>
          <w:bCs/>
        </w:rPr>
        <w:t xml:space="preserve">pro období </w:t>
      </w:r>
      <w:r w:rsidR="00824DA6" w:rsidRPr="005D6FDC">
        <w:rPr>
          <w:rFonts w:ascii="Times New Roman" w:hAnsi="Times New Roman"/>
          <w:bCs/>
        </w:rPr>
        <w:t xml:space="preserve">2021-2030 </w:t>
      </w:r>
      <w:r w:rsidRPr="005D6FDC">
        <w:rPr>
          <w:rFonts w:ascii="Times New Roman" w:hAnsi="Times New Roman"/>
          <w:bCs/>
        </w:rPr>
        <w:t>za účelem realizace</w:t>
      </w:r>
      <w:r w:rsidR="0073505D">
        <w:rPr>
          <w:rFonts w:ascii="Times New Roman" w:hAnsi="Times New Roman"/>
          <w:bCs/>
        </w:rPr>
        <w:t xml:space="preserve"> </w:t>
      </w:r>
      <w:r w:rsidRPr="005D6FDC">
        <w:rPr>
          <w:rFonts w:ascii="Times New Roman" w:hAnsi="Times New Roman"/>
          <w:bCs/>
        </w:rPr>
        <w:t>projekt</w:t>
      </w:r>
      <w:r w:rsidR="0073505D">
        <w:rPr>
          <w:rFonts w:ascii="Times New Roman" w:hAnsi="Times New Roman"/>
          <w:bCs/>
        </w:rPr>
        <w:t>u</w:t>
      </w:r>
      <w:r w:rsidRPr="005D6FDC">
        <w:rPr>
          <w:rFonts w:ascii="Times New Roman" w:hAnsi="Times New Roman"/>
          <w:bCs/>
        </w:rPr>
        <w:t xml:space="preserve"> </w:t>
      </w:r>
      <w:r w:rsidR="00AA704C" w:rsidRPr="005D6FDC">
        <w:rPr>
          <w:rFonts w:ascii="Times New Roman" w:hAnsi="Times New Roman"/>
          <w:bCs/>
        </w:rPr>
        <w:t>„</w:t>
      </w:r>
      <w:r w:rsidR="0073505D" w:rsidRPr="0073505D">
        <w:rPr>
          <w:rFonts w:ascii="Times New Roman" w:hAnsi="Times New Roman"/>
          <w:bCs/>
        </w:rPr>
        <w:t>Regenerace bytového domu na ul</w:t>
      </w:r>
      <w:r w:rsidR="00F317D7">
        <w:rPr>
          <w:rFonts w:ascii="Times New Roman" w:hAnsi="Times New Roman"/>
          <w:bCs/>
        </w:rPr>
        <w:t xml:space="preserve">. </w:t>
      </w:r>
      <w:r w:rsidR="0073505D" w:rsidRPr="0073505D">
        <w:rPr>
          <w:rFonts w:ascii="Times New Roman" w:hAnsi="Times New Roman"/>
          <w:bCs/>
        </w:rPr>
        <w:t>Kepkova 3</w:t>
      </w:r>
      <w:r w:rsidR="00AA704C" w:rsidRPr="005D6FDC">
        <w:rPr>
          <w:rFonts w:ascii="Times New Roman" w:hAnsi="Times New Roman"/>
          <w:bCs/>
        </w:rPr>
        <w:t xml:space="preserve">“. </w:t>
      </w:r>
      <w:r w:rsidRPr="005D6FDC">
        <w:rPr>
          <w:rFonts w:ascii="Times New Roman" w:hAnsi="Times New Roman"/>
          <w:bCs/>
        </w:rPr>
        <w:t>Zhotovitel proto</w:t>
      </w:r>
      <w:r w:rsidR="00AC2155">
        <w:rPr>
          <w:rFonts w:ascii="Times New Roman" w:hAnsi="Times New Roman"/>
          <w:bCs/>
        </w:rPr>
        <w:t> </w:t>
      </w:r>
      <w:r w:rsidRPr="005D6FDC">
        <w:rPr>
          <w:rFonts w:ascii="Times New Roman" w:hAnsi="Times New Roman"/>
          <w:bCs/>
        </w:rPr>
        <w:t>bude provádět Dílo v souladu se</w:t>
      </w:r>
      <w:r w:rsidR="007D6DFB">
        <w:rPr>
          <w:rFonts w:ascii="Times New Roman" w:hAnsi="Times New Roman"/>
          <w:bCs/>
        </w:rPr>
        <w:t> </w:t>
      </w:r>
      <w:r w:rsidRPr="005D6FDC">
        <w:rPr>
          <w:rFonts w:ascii="Times New Roman" w:hAnsi="Times New Roman"/>
          <w:bCs/>
        </w:rPr>
        <w:t xml:space="preserve">zájmy Objednatele jako žadatele a </w:t>
      </w:r>
      <w:r w:rsidR="00AC2155">
        <w:rPr>
          <w:rFonts w:ascii="Times New Roman" w:hAnsi="Times New Roman"/>
          <w:bCs/>
        </w:rPr>
        <w:t>p</w:t>
      </w:r>
      <w:r w:rsidRPr="005D6FDC">
        <w:rPr>
          <w:rFonts w:ascii="Times New Roman" w:hAnsi="Times New Roman"/>
          <w:bCs/>
        </w:rPr>
        <w:t>říjemce dotace</w:t>
      </w:r>
      <w:r>
        <w:rPr>
          <w:rFonts w:ascii="Times New Roman" w:hAnsi="Times New Roman"/>
          <w:bCs/>
          <w:color w:val="000000"/>
        </w:rPr>
        <w:t xml:space="preserve">. </w:t>
      </w:r>
    </w:p>
    <w:p w14:paraId="314AFAAB" w14:textId="77777777" w:rsidR="00A53045" w:rsidRPr="001466BE" w:rsidRDefault="00A53045" w:rsidP="004779D8">
      <w:pPr>
        <w:numPr>
          <w:ilvl w:val="0"/>
          <w:numId w:val="20"/>
        </w:numPr>
        <w:spacing w:after="0" w:line="240" w:lineRule="auto"/>
        <w:ind w:left="425" w:hanging="425"/>
        <w:jc w:val="both"/>
        <w:rPr>
          <w:rFonts w:ascii="Times New Roman" w:hAnsi="Times New Roman"/>
          <w:b/>
          <w:bCs/>
          <w:lang w:eastAsia="cs-CZ"/>
        </w:rPr>
      </w:pPr>
      <w:bookmarkStart w:id="2" w:name="_Hlk506898070"/>
      <w:r>
        <w:rPr>
          <w:rFonts w:ascii="Times New Roman" w:hAnsi="Times New Roman"/>
          <w:b/>
          <w:bCs/>
          <w:lang w:eastAsia="cs-CZ"/>
        </w:rPr>
        <w:t xml:space="preserve">Zhotovitel je povinen dodržovat v souvislosti s plněním této Smlouvy podmínky aktuálního programu </w:t>
      </w:r>
      <w:bookmarkStart w:id="3" w:name="_Hlk504476464"/>
      <w:bookmarkEnd w:id="2"/>
      <w:r>
        <w:rPr>
          <w:rFonts w:ascii="Times New Roman" w:hAnsi="Times New Roman"/>
          <w:b/>
          <w:bCs/>
          <w:lang w:eastAsia="cs-CZ"/>
        </w:rPr>
        <w:t>v zájmu Objednatele, zejména pro poskytnutí dotace Objednateli bez finančních oprav nebo jiných sankcí</w:t>
      </w:r>
      <w:bookmarkEnd w:id="3"/>
      <w:r>
        <w:rPr>
          <w:rFonts w:ascii="Times New Roman" w:hAnsi="Times New Roman"/>
          <w:b/>
          <w:bCs/>
          <w:lang w:eastAsia="cs-CZ"/>
        </w:rPr>
        <w:t>.</w:t>
      </w:r>
      <w:r w:rsidRPr="001466BE">
        <w:rPr>
          <w:rFonts w:ascii="Times New Roman" w:eastAsia="Times New Roman" w:hAnsi="Times New Roman"/>
          <w:lang w:eastAsia="cs-CZ"/>
        </w:rPr>
        <w:t xml:space="preserve">     </w:t>
      </w:r>
    </w:p>
    <w:p w14:paraId="247F42E5" w14:textId="77777777" w:rsidR="00A53045" w:rsidRPr="00792074" w:rsidRDefault="00A53045" w:rsidP="004779D8">
      <w:pPr>
        <w:numPr>
          <w:ilvl w:val="0"/>
          <w:numId w:val="20"/>
        </w:numPr>
        <w:spacing w:after="0" w:line="240" w:lineRule="auto"/>
        <w:ind w:left="425" w:hanging="425"/>
        <w:jc w:val="both"/>
        <w:rPr>
          <w:rFonts w:ascii="Times New Roman" w:eastAsia="Times New Roman" w:hAnsi="Times New Roman"/>
          <w:lang w:eastAsia="cs-CZ"/>
        </w:rPr>
      </w:pPr>
      <w:r w:rsidRPr="00792074">
        <w:rPr>
          <w:rFonts w:ascii="Times New Roman" w:eastAsia="Times New Roman" w:hAnsi="Times New Roman"/>
          <w:lang w:eastAsia="cs-CZ"/>
        </w:rPr>
        <w:t xml:space="preserve">Zhotovitel je povinen uchovávat veškerou dokumentaci související s realizací projektu včetně účetních dokladů minimálně </w:t>
      </w:r>
      <w:r w:rsidR="008B3E5A">
        <w:rPr>
          <w:rFonts w:ascii="Times New Roman" w:eastAsia="Times New Roman" w:hAnsi="Times New Roman"/>
          <w:lang w:eastAsia="cs-CZ"/>
        </w:rPr>
        <w:t>po dobu 10 let od vydání rozhodnutí o přiznání dotace</w:t>
      </w:r>
      <w:r w:rsidRPr="00792074">
        <w:rPr>
          <w:rFonts w:ascii="Times New Roman" w:eastAsia="Times New Roman" w:hAnsi="Times New Roman"/>
          <w:lang w:eastAsia="cs-CZ"/>
        </w:rPr>
        <w:t>.</w:t>
      </w:r>
    </w:p>
    <w:p w14:paraId="541DC240" w14:textId="3751A25E" w:rsidR="00BE5851" w:rsidRPr="00AC2155" w:rsidRDefault="00A53045" w:rsidP="004779D8">
      <w:pPr>
        <w:numPr>
          <w:ilvl w:val="0"/>
          <w:numId w:val="20"/>
        </w:numPr>
        <w:spacing w:after="0" w:line="240" w:lineRule="auto"/>
        <w:ind w:left="425" w:hanging="425"/>
        <w:jc w:val="both"/>
        <w:rPr>
          <w:rFonts w:ascii="Times New Roman" w:eastAsia="Times New Roman" w:hAnsi="Times New Roman"/>
          <w:lang w:eastAsia="cs-CZ"/>
        </w:rPr>
      </w:pPr>
      <w:r w:rsidRPr="00EC767E">
        <w:rPr>
          <w:rFonts w:ascii="Times New Roman" w:eastAsia="Times New Roman" w:hAnsi="Times New Roman"/>
          <w:lang w:eastAsia="cs-CZ"/>
        </w:rPr>
        <w:t xml:space="preserve">Zhotovitel je povinen minimálně </w:t>
      </w:r>
      <w:r w:rsidR="008B3E5A">
        <w:rPr>
          <w:rFonts w:ascii="Times New Roman" w:eastAsia="Times New Roman" w:hAnsi="Times New Roman"/>
          <w:lang w:eastAsia="cs-CZ"/>
        </w:rPr>
        <w:t>po dobu 10 let od vydání rozhodnutí o přiznání dotace</w:t>
      </w:r>
      <w:r w:rsidRPr="00EC767E">
        <w:rPr>
          <w:rFonts w:ascii="Times New Roman" w:eastAsia="Times New Roman" w:hAnsi="Times New Roman"/>
          <w:lang w:eastAsia="cs-CZ"/>
        </w:rPr>
        <w:t xml:space="preserve"> poskytovat požadované informace a dokumentaci související s realizací projektu zaměstnancům nebo</w:t>
      </w:r>
      <w:r w:rsidR="00E04D69">
        <w:rPr>
          <w:rFonts w:ascii="Times New Roman" w:eastAsia="Times New Roman" w:hAnsi="Times New Roman"/>
          <w:lang w:eastAsia="cs-CZ"/>
        </w:rPr>
        <w:t> </w:t>
      </w:r>
      <w:r w:rsidRPr="00EC767E">
        <w:rPr>
          <w:rFonts w:ascii="Times New Roman" w:eastAsia="Times New Roman" w:hAnsi="Times New Roman"/>
          <w:lang w:eastAsia="cs-CZ"/>
        </w:rPr>
        <w:t>zmocněncům pověřených orgánů (</w:t>
      </w:r>
      <w:r w:rsidRPr="001466BE">
        <w:rPr>
          <w:rFonts w:ascii="Times New Roman" w:eastAsia="Times New Roman" w:hAnsi="Times New Roman"/>
          <w:lang w:eastAsia="cs-CZ"/>
        </w:rPr>
        <w:t>příslušného orgánu finanční správy a dalších oprávněných orgánů státní správy)</w:t>
      </w:r>
      <w:r w:rsidRPr="00792074">
        <w:rPr>
          <w:rFonts w:ascii="Times New Roman" w:eastAsia="Times New Roman" w:hAnsi="Times New Roman"/>
          <w:lang w:eastAsia="cs-CZ"/>
        </w:rPr>
        <w:t xml:space="preserve"> a je povinen vytvořit výše uvedeným osobám podmínky k provedení kontroly vztahující se k realizaci projektu a poskytnout jim při provádění kontroly součinnost</w:t>
      </w:r>
      <w:r>
        <w:rPr>
          <w:rFonts w:ascii="Times New Roman" w:eastAsia="Times New Roman" w:hAnsi="Times New Roman"/>
          <w:lang w:eastAsia="cs-CZ"/>
        </w:rPr>
        <w:t>.</w:t>
      </w:r>
    </w:p>
    <w:p w14:paraId="14B1FEE0" w14:textId="7381EE3A" w:rsidR="007D6DFB" w:rsidRDefault="007D6DFB" w:rsidP="00C84688">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br w:type="page"/>
      </w: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F20474">
      <w:pPr>
        <w:numPr>
          <w:ilvl w:val="0"/>
          <w:numId w:val="8"/>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F20474">
      <w:pPr>
        <w:numPr>
          <w:ilvl w:val="0"/>
          <w:numId w:val="8"/>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F20474">
      <w:pPr>
        <w:numPr>
          <w:ilvl w:val="0"/>
          <w:numId w:val="13"/>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F20474">
      <w:pPr>
        <w:numPr>
          <w:ilvl w:val="0"/>
          <w:numId w:val="35"/>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F20474">
      <w:pPr>
        <w:numPr>
          <w:ilvl w:val="0"/>
          <w:numId w:val="3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F20474">
      <w:pPr>
        <w:numPr>
          <w:ilvl w:val="0"/>
          <w:numId w:val="1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F20474">
      <w:pPr>
        <w:numPr>
          <w:ilvl w:val="0"/>
          <w:numId w:val="12"/>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F20474">
      <w:pPr>
        <w:numPr>
          <w:ilvl w:val="0"/>
          <w:numId w:val="11"/>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70BD6AF0"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F20474">
      <w:pPr>
        <w:numPr>
          <w:ilvl w:val="0"/>
          <w:numId w:val="21"/>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F20474">
      <w:pPr>
        <w:numPr>
          <w:ilvl w:val="0"/>
          <w:numId w:val="21"/>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F20474">
      <w:pPr>
        <w:numPr>
          <w:ilvl w:val="0"/>
          <w:numId w:val="21"/>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F20474">
      <w:pPr>
        <w:numPr>
          <w:ilvl w:val="0"/>
          <w:numId w:val="21"/>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F20474">
      <w:pPr>
        <w:numPr>
          <w:ilvl w:val="0"/>
          <w:numId w:val="21"/>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lastRenderedPageBreak/>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4779D8">
      <w:pPr>
        <w:spacing w:after="0" w:line="240" w:lineRule="auto"/>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4779D8">
      <w:pPr>
        <w:spacing w:after="0" w:line="240" w:lineRule="auto"/>
        <w:jc w:val="both"/>
        <w:rPr>
          <w:rFonts w:ascii="Times New Roman" w:eastAsia="Times New Roman" w:hAnsi="Times New Roman"/>
          <w:bCs/>
          <w:lang w:eastAsia="cs-CZ"/>
        </w:rPr>
      </w:pPr>
    </w:p>
    <w:p w14:paraId="44B98CD2" w14:textId="3EA19050" w:rsidR="00C84688" w:rsidRDefault="00C84688" w:rsidP="004779D8">
      <w:pPr>
        <w:tabs>
          <w:tab w:val="num" w:pos="426"/>
        </w:tabs>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9071FA">
        <w:rPr>
          <w:rFonts w:ascii="Times New Roman" w:eastAsia="Times New Roman" w:hAnsi="Times New Roman"/>
          <w:highlight w:val="yellow"/>
          <w:lang w:eastAsia="cs-CZ"/>
        </w:rPr>
        <w:t>..…….</w:t>
      </w:r>
      <w:proofErr w:type="gramEnd"/>
      <w:r w:rsidRPr="009071FA">
        <w:rPr>
          <w:rFonts w:ascii="Times New Roman" w:eastAsia="Times New Roman" w:hAnsi="Times New Roman"/>
          <w:highlight w:val="yellow"/>
          <w:lang w:eastAsia="cs-CZ"/>
        </w:rPr>
        <w:t>/</w:t>
      </w:r>
      <w:proofErr w:type="spellStart"/>
      <w:r w:rsidRPr="009071FA">
        <w:rPr>
          <w:rFonts w:ascii="Times New Roman" w:eastAsia="Times New Roman" w:hAnsi="Times New Roman"/>
          <w:highlight w:val="yellow"/>
          <w:lang w:eastAsia="cs-CZ"/>
        </w:rPr>
        <w:t>RMOb-Sle</w:t>
      </w:r>
      <w:proofErr w:type="spellEnd"/>
      <w:r w:rsidRPr="009071FA">
        <w:rPr>
          <w:rFonts w:ascii="Times New Roman" w:eastAsia="Times New Roman" w:hAnsi="Times New Roman"/>
          <w:highlight w:val="yellow"/>
          <w:lang w:eastAsia="cs-CZ"/>
        </w:rPr>
        <w:t>/</w:t>
      </w:r>
      <w:r w:rsidR="00D947AC" w:rsidRPr="009071FA">
        <w:rPr>
          <w:rFonts w:ascii="Times New Roman" w:eastAsia="Times New Roman" w:hAnsi="Times New Roman"/>
          <w:highlight w:val="yellow"/>
          <w:lang w:eastAsia="cs-CZ"/>
        </w:rPr>
        <w:t>2</w:t>
      </w:r>
      <w:r w:rsidR="00506AEF" w:rsidRPr="009071FA">
        <w:rPr>
          <w:rFonts w:ascii="Times New Roman" w:eastAsia="Times New Roman" w:hAnsi="Times New Roman"/>
          <w:highlight w:val="yellow"/>
          <w:lang w:eastAsia="cs-CZ"/>
        </w:rPr>
        <w:t>22</w:t>
      </w:r>
      <w:r w:rsidR="00D947AC" w:rsidRPr="009071FA">
        <w:rPr>
          <w:rFonts w:ascii="Times New Roman" w:eastAsia="Times New Roman" w:hAnsi="Times New Roman"/>
          <w:highlight w:val="yellow"/>
          <w:lang w:eastAsia="cs-CZ"/>
        </w:rPr>
        <w:t>6</w:t>
      </w:r>
      <w:r w:rsidRPr="009071FA">
        <w:rPr>
          <w:rFonts w:ascii="Times New Roman" w:eastAsia="Times New Roman" w:hAnsi="Times New Roman"/>
          <w:highlight w:val="yellow"/>
          <w:lang w:eastAsia="cs-CZ"/>
        </w:rPr>
        <w:t>/……</w:t>
      </w:r>
      <w:r w:rsidR="007B5E2F" w:rsidRPr="009071FA">
        <w:rPr>
          <w:rFonts w:ascii="Times New Roman" w:eastAsia="Times New Roman" w:hAnsi="Times New Roman"/>
          <w:highlight w:val="yellow"/>
          <w:lang w:eastAsia="cs-CZ"/>
        </w:rPr>
        <w:t>…</w:t>
      </w:r>
      <w:r w:rsidRPr="009071FA">
        <w:rPr>
          <w:rFonts w:ascii="Times New Roman" w:eastAsia="Times New Roman" w:hAnsi="Times New Roman"/>
          <w:highlight w:val="yellow"/>
          <w:lang w:eastAsia="cs-CZ"/>
        </w:rPr>
        <w:t>ze dne …………….</w:t>
      </w:r>
      <w:r w:rsidRPr="00C84688">
        <w:rPr>
          <w:rFonts w:ascii="Times New Roman" w:eastAsia="Times New Roman" w:hAnsi="Times New Roman"/>
          <w:lang w:eastAsia="cs-CZ"/>
        </w:rPr>
        <w:t xml:space="preserve"> </w:t>
      </w:r>
    </w:p>
    <w:p w14:paraId="475266EE" w14:textId="77777777" w:rsidR="00842FDB" w:rsidRDefault="00842FDB" w:rsidP="007D6DFB">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4779D8">
      <w:pPr>
        <w:tabs>
          <w:tab w:val="num" w:pos="426"/>
        </w:tabs>
        <w:spacing w:after="0" w:line="240" w:lineRule="auto"/>
        <w:jc w:val="both"/>
        <w:rPr>
          <w:rFonts w:ascii="Times New Roman" w:eastAsia="Times New Roman" w:hAnsi="Times New Roman"/>
          <w:lang w:eastAsia="cs-CZ"/>
        </w:rPr>
      </w:pPr>
    </w:p>
    <w:p w14:paraId="1FF6F2A3" w14:textId="77777777" w:rsidR="00842FDB" w:rsidRDefault="00842FDB" w:rsidP="004779D8">
      <w:pPr>
        <w:tabs>
          <w:tab w:val="num" w:pos="426"/>
        </w:tabs>
        <w:spacing w:after="0" w:line="240" w:lineRule="auto"/>
        <w:jc w:val="both"/>
        <w:rPr>
          <w:rFonts w:ascii="Times New Roman" w:eastAsia="Times New Roman" w:hAnsi="Times New Roman"/>
          <w:lang w:eastAsia="cs-CZ"/>
        </w:rPr>
      </w:pPr>
    </w:p>
    <w:p w14:paraId="5FC71242" w14:textId="77777777" w:rsidR="007B5E2F" w:rsidRDefault="007B5E2F" w:rsidP="004779D8">
      <w:pPr>
        <w:tabs>
          <w:tab w:val="num" w:pos="426"/>
        </w:tabs>
        <w:spacing w:after="0" w:line="240" w:lineRule="auto"/>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E931535"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300366">
        <w:rPr>
          <w:rFonts w:ascii="Times New Roman" w:eastAsia="Times New Roman" w:hAnsi="Times New Roman"/>
          <w:b/>
          <w:lang w:eastAsia="cs-CZ"/>
        </w:rPr>
        <w:t>Vladimír Lyčka</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53FD64C1"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300366">
        <w:rPr>
          <w:rFonts w:ascii="Times New Roman" w:eastAsia="Times New Roman" w:hAnsi="Times New Roman"/>
          <w:lang w:eastAsia="cs-CZ"/>
        </w:rPr>
        <w:t>místo</w:t>
      </w:r>
      <w:r w:rsidRPr="00B562A9">
        <w:rPr>
          <w:rFonts w:ascii="Times New Roman" w:eastAsia="Times New Roman" w:hAnsi="Times New Roman"/>
          <w:lang w:eastAsia="cs-CZ"/>
        </w:rPr>
        <w:t xml:space="preserve">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27F6" w14:textId="77777777" w:rsidR="00D96634" w:rsidRDefault="00D96634" w:rsidP="00C84688">
      <w:pPr>
        <w:spacing w:after="0" w:line="240" w:lineRule="auto"/>
      </w:pPr>
      <w:r>
        <w:separator/>
      </w:r>
    </w:p>
  </w:endnote>
  <w:endnote w:type="continuationSeparator" w:id="0">
    <w:p w14:paraId="68700DAA" w14:textId="77777777" w:rsidR="00D96634" w:rsidRDefault="00D96634"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878E" w14:textId="734AD60D"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469B5342"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D947AC">
      <w:rPr>
        <w:rFonts w:ascii="Arial" w:eastAsia="Times New Roman" w:hAnsi="Arial" w:cs="Arial"/>
        <w:color w:val="003C69"/>
        <w:sz w:val="16"/>
        <w:szCs w:val="24"/>
        <w:lang w:eastAsia="cs-CZ"/>
      </w:rPr>
      <w:t>7</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4" w:name="_Hlk184131684"/>
    <w:r w:rsidR="008356E3" w:rsidRPr="008356E3">
      <w:rPr>
        <w:rFonts w:ascii="Arial" w:eastAsia="Times New Roman" w:hAnsi="Arial" w:cs="Arial"/>
        <w:b/>
        <w:bCs/>
        <w:color w:val="003C69"/>
        <w:sz w:val="16"/>
        <w:szCs w:val="24"/>
        <w:lang w:eastAsia="cs-CZ"/>
      </w:rPr>
      <w:t>„</w:t>
    </w:r>
    <w:bookmarkStart w:id="5" w:name="_Hlk209777652"/>
    <w:r w:rsidR="001454B6" w:rsidRPr="001454B6">
      <w:rPr>
        <w:rFonts w:ascii="Arial" w:eastAsia="Times New Roman" w:hAnsi="Arial" w:cs="Arial"/>
        <w:b/>
        <w:bCs/>
        <w:color w:val="003C69"/>
        <w:sz w:val="16"/>
        <w:szCs w:val="24"/>
        <w:lang w:eastAsia="cs-CZ"/>
      </w:rPr>
      <w:t>Regenerace bytového domu na ul</w:t>
    </w:r>
    <w:r w:rsidR="00326D49">
      <w:rPr>
        <w:rFonts w:ascii="Arial" w:eastAsia="Times New Roman" w:hAnsi="Arial" w:cs="Arial"/>
        <w:b/>
        <w:bCs/>
        <w:color w:val="003C69"/>
        <w:sz w:val="16"/>
        <w:szCs w:val="24"/>
        <w:lang w:eastAsia="cs-CZ"/>
      </w:rPr>
      <w:t>.</w:t>
    </w:r>
    <w:r w:rsidR="001454B6" w:rsidRPr="001454B6">
      <w:rPr>
        <w:rFonts w:ascii="Arial" w:eastAsia="Times New Roman" w:hAnsi="Arial" w:cs="Arial"/>
        <w:b/>
        <w:bCs/>
        <w:color w:val="003C69"/>
        <w:sz w:val="16"/>
        <w:szCs w:val="24"/>
        <w:lang w:eastAsia="cs-CZ"/>
      </w:rPr>
      <w:t xml:space="preserve"> Kepkova 3</w:t>
    </w:r>
    <w:r w:rsidR="004F018A">
      <w:rPr>
        <w:rFonts w:ascii="Arial" w:eastAsia="Times New Roman" w:hAnsi="Arial" w:cs="Arial"/>
        <w:b/>
        <w:bCs/>
        <w:color w:val="003C69"/>
        <w:sz w:val="16"/>
        <w:szCs w:val="24"/>
        <w:lang w:eastAsia="cs-CZ"/>
      </w:rPr>
      <w:t>“</w:t>
    </w:r>
    <w:bookmarkEnd w:id="4"/>
    <w:bookmarkEnd w:id="5"/>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BDB7" w14:textId="77777777" w:rsidR="00D96634" w:rsidRDefault="00D96634" w:rsidP="00C84688">
      <w:pPr>
        <w:spacing w:after="0" w:line="240" w:lineRule="auto"/>
      </w:pPr>
      <w:r>
        <w:separator/>
      </w:r>
    </w:p>
  </w:footnote>
  <w:footnote w:type="continuationSeparator" w:id="0">
    <w:p w14:paraId="696BE306" w14:textId="77777777" w:rsidR="00D96634" w:rsidRDefault="00D96634"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FB2" w14:textId="0256F48F" w:rsidR="00C84688" w:rsidRPr="00C84688" w:rsidRDefault="00D947AC" w:rsidP="009071FA">
    <w:pPr>
      <w:tabs>
        <w:tab w:val="left" w:pos="3015"/>
        <w:tab w:val="center" w:pos="4536"/>
        <w:tab w:val="right" w:pos="9072"/>
      </w:tabs>
      <w:spacing w:after="0" w:line="240" w:lineRule="auto"/>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9071FA">
    <w:pPr>
      <w:widowControl w:val="0"/>
      <w:autoSpaceDE w:val="0"/>
      <w:autoSpaceDN w:val="0"/>
      <w:adjustRightInd w:val="0"/>
      <w:spacing w:after="0" w:line="240" w:lineRule="auto"/>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4E777D7C" w:rsidR="00C84688" w:rsidRPr="00C84688" w:rsidRDefault="00C84688"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AB59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2"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BA4EC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3"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730931"/>
    <w:multiLevelType w:val="hybridMultilevel"/>
    <w:tmpl w:val="9F6A2E58"/>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9"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3"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40044051">
    <w:abstractNumId w:val="27"/>
  </w:num>
  <w:num w:numId="2" w16cid:durableId="391390925">
    <w:abstractNumId w:val="21"/>
  </w:num>
  <w:num w:numId="3" w16cid:durableId="1284193325">
    <w:abstractNumId w:val="11"/>
  </w:num>
  <w:num w:numId="4" w16cid:durableId="974022753">
    <w:abstractNumId w:val="23"/>
  </w:num>
  <w:num w:numId="5" w16cid:durableId="1190026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573943">
    <w:abstractNumId w:val="34"/>
  </w:num>
  <w:num w:numId="7" w16cid:durableId="1027679724">
    <w:abstractNumId w:val="30"/>
  </w:num>
  <w:num w:numId="8" w16cid:durableId="2129278436">
    <w:abstractNumId w:val="13"/>
  </w:num>
  <w:num w:numId="9" w16cid:durableId="429930502">
    <w:abstractNumId w:val="4"/>
  </w:num>
  <w:num w:numId="10" w16cid:durableId="2100759915">
    <w:abstractNumId w:val="1"/>
  </w:num>
  <w:num w:numId="11" w16cid:durableId="382676447">
    <w:abstractNumId w:val="32"/>
  </w:num>
  <w:num w:numId="12" w16cid:durableId="1869096266">
    <w:abstractNumId w:val="35"/>
  </w:num>
  <w:num w:numId="13" w16cid:durableId="855192052">
    <w:abstractNumId w:val="12"/>
  </w:num>
  <w:num w:numId="14" w16cid:durableId="454176642">
    <w:abstractNumId w:val="10"/>
  </w:num>
  <w:num w:numId="15" w16cid:durableId="1031607765">
    <w:abstractNumId w:val="22"/>
  </w:num>
  <w:num w:numId="16" w16cid:durableId="858814284">
    <w:abstractNumId w:val="19"/>
  </w:num>
  <w:num w:numId="17" w16cid:durableId="1936398483">
    <w:abstractNumId w:val="20"/>
  </w:num>
  <w:num w:numId="18" w16cid:durableId="1834444330">
    <w:abstractNumId w:val="6"/>
  </w:num>
  <w:num w:numId="19" w16cid:durableId="513685646">
    <w:abstractNumId w:val="16"/>
  </w:num>
  <w:num w:numId="20" w16cid:durableId="1564757872">
    <w:abstractNumId w:val="29"/>
  </w:num>
  <w:num w:numId="21" w16cid:durableId="879632973">
    <w:abstractNumId w:val="18"/>
  </w:num>
  <w:num w:numId="22" w16cid:durableId="662394264">
    <w:abstractNumId w:val="33"/>
  </w:num>
  <w:num w:numId="23" w16cid:durableId="728572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0011308">
    <w:abstractNumId w:val="2"/>
  </w:num>
  <w:num w:numId="25" w16cid:durableId="121189373">
    <w:abstractNumId w:val="15"/>
  </w:num>
  <w:num w:numId="26" w16cid:durableId="1103375652">
    <w:abstractNumId w:val="9"/>
  </w:num>
  <w:num w:numId="27" w16cid:durableId="114837034">
    <w:abstractNumId w:val="24"/>
  </w:num>
  <w:num w:numId="28" w16cid:durableId="424230480">
    <w:abstractNumId w:val="28"/>
  </w:num>
  <w:num w:numId="29" w16cid:durableId="490560210">
    <w:abstractNumId w:val="31"/>
  </w:num>
  <w:num w:numId="30" w16cid:durableId="1858234628">
    <w:abstractNumId w:val="8"/>
  </w:num>
  <w:num w:numId="31" w16cid:durableId="12269264">
    <w:abstractNumId w:val="3"/>
  </w:num>
  <w:num w:numId="32" w16cid:durableId="883908310">
    <w:abstractNumId w:val="26"/>
  </w:num>
  <w:num w:numId="33" w16cid:durableId="1835023175">
    <w:abstractNumId w:val="17"/>
  </w:num>
  <w:num w:numId="34" w16cid:durableId="1758284425">
    <w:abstractNumId w:val="14"/>
  </w:num>
  <w:num w:numId="35" w16cid:durableId="1313022752">
    <w:abstractNumId w:val="5"/>
  </w:num>
  <w:num w:numId="36" w16cid:durableId="952597053">
    <w:abstractNumId w:val="25"/>
  </w:num>
  <w:num w:numId="37" w16cid:durableId="1636717051">
    <w:abstractNumId w:val="7"/>
  </w:num>
  <w:num w:numId="38" w16cid:durableId="1125395334">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7011"/>
    <w:rsid w:val="000339BA"/>
    <w:rsid w:val="00034561"/>
    <w:rsid w:val="00036E5B"/>
    <w:rsid w:val="00037A2A"/>
    <w:rsid w:val="0004329A"/>
    <w:rsid w:val="00053B08"/>
    <w:rsid w:val="000646A1"/>
    <w:rsid w:val="0006559A"/>
    <w:rsid w:val="00070BE4"/>
    <w:rsid w:val="00083938"/>
    <w:rsid w:val="00096C11"/>
    <w:rsid w:val="000A0423"/>
    <w:rsid w:val="000A29BA"/>
    <w:rsid w:val="000B0202"/>
    <w:rsid w:val="000B1487"/>
    <w:rsid w:val="000B27E5"/>
    <w:rsid w:val="000C3182"/>
    <w:rsid w:val="000C5E27"/>
    <w:rsid w:val="000C7D84"/>
    <w:rsid w:val="000D187B"/>
    <w:rsid w:val="000D2FA0"/>
    <w:rsid w:val="000D6B8B"/>
    <w:rsid w:val="000D77B3"/>
    <w:rsid w:val="000E0AD6"/>
    <w:rsid w:val="000F1AB9"/>
    <w:rsid w:val="000F3375"/>
    <w:rsid w:val="000F50D5"/>
    <w:rsid w:val="001029BD"/>
    <w:rsid w:val="00106474"/>
    <w:rsid w:val="00111010"/>
    <w:rsid w:val="00117CA7"/>
    <w:rsid w:val="00122CAA"/>
    <w:rsid w:val="001256E1"/>
    <w:rsid w:val="00136A52"/>
    <w:rsid w:val="00137ACA"/>
    <w:rsid w:val="00143151"/>
    <w:rsid w:val="001454B6"/>
    <w:rsid w:val="001466BE"/>
    <w:rsid w:val="001478B8"/>
    <w:rsid w:val="001522CC"/>
    <w:rsid w:val="00153713"/>
    <w:rsid w:val="00154C73"/>
    <w:rsid w:val="001572BB"/>
    <w:rsid w:val="00162496"/>
    <w:rsid w:val="00165287"/>
    <w:rsid w:val="00171DBC"/>
    <w:rsid w:val="001723CD"/>
    <w:rsid w:val="0017356D"/>
    <w:rsid w:val="00174D36"/>
    <w:rsid w:val="00176243"/>
    <w:rsid w:val="001826A9"/>
    <w:rsid w:val="00190849"/>
    <w:rsid w:val="00193ACE"/>
    <w:rsid w:val="001B677C"/>
    <w:rsid w:val="001B69CB"/>
    <w:rsid w:val="001C0051"/>
    <w:rsid w:val="001C086F"/>
    <w:rsid w:val="001C1173"/>
    <w:rsid w:val="001C6ABE"/>
    <w:rsid w:val="001D02A5"/>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254E"/>
    <w:rsid w:val="002C291C"/>
    <w:rsid w:val="002C6880"/>
    <w:rsid w:val="002E5390"/>
    <w:rsid w:val="00300366"/>
    <w:rsid w:val="003107FC"/>
    <w:rsid w:val="003114E9"/>
    <w:rsid w:val="00312EBA"/>
    <w:rsid w:val="0032674B"/>
    <w:rsid w:val="00326D49"/>
    <w:rsid w:val="00337072"/>
    <w:rsid w:val="00337918"/>
    <w:rsid w:val="00344299"/>
    <w:rsid w:val="00345759"/>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7863"/>
    <w:rsid w:val="003D198D"/>
    <w:rsid w:val="003F0B5D"/>
    <w:rsid w:val="003F29A2"/>
    <w:rsid w:val="003F7BC9"/>
    <w:rsid w:val="00416AFA"/>
    <w:rsid w:val="0042256D"/>
    <w:rsid w:val="00423520"/>
    <w:rsid w:val="004245E3"/>
    <w:rsid w:val="004405E0"/>
    <w:rsid w:val="00442984"/>
    <w:rsid w:val="00452000"/>
    <w:rsid w:val="0045416F"/>
    <w:rsid w:val="00455092"/>
    <w:rsid w:val="004560B3"/>
    <w:rsid w:val="004674EE"/>
    <w:rsid w:val="00470878"/>
    <w:rsid w:val="00473A08"/>
    <w:rsid w:val="00473C5A"/>
    <w:rsid w:val="004779D8"/>
    <w:rsid w:val="004913E1"/>
    <w:rsid w:val="004A3BC8"/>
    <w:rsid w:val="004A7D0B"/>
    <w:rsid w:val="004B09FC"/>
    <w:rsid w:val="004C1CEC"/>
    <w:rsid w:val="004E5FF5"/>
    <w:rsid w:val="004F018A"/>
    <w:rsid w:val="004F26C1"/>
    <w:rsid w:val="00501661"/>
    <w:rsid w:val="00503026"/>
    <w:rsid w:val="00506AEF"/>
    <w:rsid w:val="00522DC2"/>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0F33"/>
    <w:rsid w:val="005D283D"/>
    <w:rsid w:val="005D390E"/>
    <w:rsid w:val="005D6FDC"/>
    <w:rsid w:val="005E24BE"/>
    <w:rsid w:val="005E41C9"/>
    <w:rsid w:val="005F4DF6"/>
    <w:rsid w:val="005F6DC9"/>
    <w:rsid w:val="00611528"/>
    <w:rsid w:val="006131E8"/>
    <w:rsid w:val="006152A8"/>
    <w:rsid w:val="00632E9E"/>
    <w:rsid w:val="00637DE5"/>
    <w:rsid w:val="00644D73"/>
    <w:rsid w:val="00645913"/>
    <w:rsid w:val="00646119"/>
    <w:rsid w:val="00652811"/>
    <w:rsid w:val="00670C57"/>
    <w:rsid w:val="00683D36"/>
    <w:rsid w:val="006947B8"/>
    <w:rsid w:val="00695501"/>
    <w:rsid w:val="00695930"/>
    <w:rsid w:val="00697C01"/>
    <w:rsid w:val="006A1B57"/>
    <w:rsid w:val="006A3C43"/>
    <w:rsid w:val="006A626B"/>
    <w:rsid w:val="006A6A2F"/>
    <w:rsid w:val="006B0F03"/>
    <w:rsid w:val="006B3B27"/>
    <w:rsid w:val="006C37D2"/>
    <w:rsid w:val="006C43A1"/>
    <w:rsid w:val="006C7150"/>
    <w:rsid w:val="006C7AA7"/>
    <w:rsid w:val="006D3F57"/>
    <w:rsid w:val="006E493A"/>
    <w:rsid w:val="006E621E"/>
    <w:rsid w:val="006F0601"/>
    <w:rsid w:val="006F0D58"/>
    <w:rsid w:val="006F4D91"/>
    <w:rsid w:val="00704585"/>
    <w:rsid w:val="007163E0"/>
    <w:rsid w:val="00717340"/>
    <w:rsid w:val="0072323A"/>
    <w:rsid w:val="0072444C"/>
    <w:rsid w:val="00725240"/>
    <w:rsid w:val="00727601"/>
    <w:rsid w:val="00734BB7"/>
    <w:rsid w:val="0073505D"/>
    <w:rsid w:val="0074412C"/>
    <w:rsid w:val="00750CDC"/>
    <w:rsid w:val="00755892"/>
    <w:rsid w:val="00777832"/>
    <w:rsid w:val="00777C0F"/>
    <w:rsid w:val="00783F9B"/>
    <w:rsid w:val="00787C50"/>
    <w:rsid w:val="00792074"/>
    <w:rsid w:val="00796D87"/>
    <w:rsid w:val="007A7AE8"/>
    <w:rsid w:val="007B0E66"/>
    <w:rsid w:val="007B2C96"/>
    <w:rsid w:val="007B5E2F"/>
    <w:rsid w:val="007C2372"/>
    <w:rsid w:val="007D082E"/>
    <w:rsid w:val="007D1A91"/>
    <w:rsid w:val="007D52E9"/>
    <w:rsid w:val="007D6DFB"/>
    <w:rsid w:val="007E16B3"/>
    <w:rsid w:val="007E7167"/>
    <w:rsid w:val="007F2A80"/>
    <w:rsid w:val="00804EBA"/>
    <w:rsid w:val="0080696C"/>
    <w:rsid w:val="008132B8"/>
    <w:rsid w:val="008159CF"/>
    <w:rsid w:val="00820719"/>
    <w:rsid w:val="008212C8"/>
    <w:rsid w:val="00824DA6"/>
    <w:rsid w:val="00831369"/>
    <w:rsid w:val="0083453D"/>
    <w:rsid w:val="008356E3"/>
    <w:rsid w:val="00840899"/>
    <w:rsid w:val="00842BA6"/>
    <w:rsid w:val="00842FDB"/>
    <w:rsid w:val="00847F25"/>
    <w:rsid w:val="00847F4B"/>
    <w:rsid w:val="00850CC0"/>
    <w:rsid w:val="0087087C"/>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21B4"/>
    <w:rsid w:val="008E3F04"/>
    <w:rsid w:val="008E45A1"/>
    <w:rsid w:val="008F4A4B"/>
    <w:rsid w:val="0090493A"/>
    <w:rsid w:val="009071FA"/>
    <w:rsid w:val="0091445D"/>
    <w:rsid w:val="009174C4"/>
    <w:rsid w:val="00921CF7"/>
    <w:rsid w:val="00923280"/>
    <w:rsid w:val="00933B96"/>
    <w:rsid w:val="00942468"/>
    <w:rsid w:val="00947F35"/>
    <w:rsid w:val="00957D05"/>
    <w:rsid w:val="00962198"/>
    <w:rsid w:val="0096715C"/>
    <w:rsid w:val="00977A6A"/>
    <w:rsid w:val="009846A5"/>
    <w:rsid w:val="00984C67"/>
    <w:rsid w:val="0098638C"/>
    <w:rsid w:val="009900D3"/>
    <w:rsid w:val="00990F71"/>
    <w:rsid w:val="00991AC9"/>
    <w:rsid w:val="00993658"/>
    <w:rsid w:val="00996DF9"/>
    <w:rsid w:val="00996E35"/>
    <w:rsid w:val="009A788D"/>
    <w:rsid w:val="009B0336"/>
    <w:rsid w:val="009B22ED"/>
    <w:rsid w:val="009B5546"/>
    <w:rsid w:val="009B6C7B"/>
    <w:rsid w:val="009C27BD"/>
    <w:rsid w:val="009C5605"/>
    <w:rsid w:val="009D031D"/>
    <w:rsid w:val="009D1477"/>
    <w:rsid w:val="009E14AC"/>
    <w:rsid w:val="009E3CE8"/>
    <w:rsid w:val="009E651D"/>
    <w:rsid w:val="009F08E0"/>
    <w:rsid w:val="009F33D2"/>
    <w:rsid w:val="00A01100"/>
    <w:rsid w:val="00A0790A"/>
    <w:rsid w:val="00A104CB"/>
    <w:rsid w:val="00A14337"/>
    <w:rsid w:val="00A153EF"/>
    <w:rsid w:val="00A16461"/>
    <w:rsid w:val="00A26627"/>
    <w:rsid w:val="00A35C47"/>
    <w:rsid w:val="00A4249A"/>
    <w:rsid w:val="00A474BA"/>
    <w:rsid w:val="00A53045"/>
    <w:rsid w:val="00A55A00"/>
    <w:rsid w:val="00A56213"/>
    <w:rsid w:val="00A629F3"/>
    <w:rsid w:val="00A64D01"/>
    <w:rsid w:val="00A72B0C"/>
    <w:rsid w:val="00A83F57"/>
    <w:rsid w:val="00A84D15"/>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46C5"/>
    <w:rsid w:val="00AE50EE"/>
    <w:rsid w:val="00AF475E"/>
    <w:rsid w:val="00B1126D"/>
    <w:rsid w:val="00B12E85"/>
    <w:rsid w:val="00B17186"/>
    <w:rsid w:val="00B1785E"/>
    <w:rsid w:val="00B200A6"/>
    <w:rsid w:val="00B22876"/>
    <w:rsid w:val="00B300B7"/>
    <w:rsid w:val="00B30D64"/>
    <w:rsid w:val="00B31E98"/>
    <w:rsid w:val="00B3210B"/>
    <w:rsid w:val="00B3697A"/>
    <w:rsid w:val="00B562A9"/>
    <w:rsid w:val="00B80A17"/>
    <w:rsid w:val="00B86878"/>
    <w:rsid w:val="00B90527"/>
    <w:rsid w:val="00B92EAC"/>
    <w:rsid w:val="00B96CD4"/>
    <w:rsid w:val="00BA001E"/>
    <w:rsid w:val="00BA6161"/>
    <w:rsid w:val="00BA6912"/>
    <w:rsid w:val="00BA71FE"/>
    <w:rsid w:val="00BB0174"/>
    <w:rsid w:val="00BB68B5"/>
    <w:rsid w:val="00BC43F1"/>
    <w:rsid w:val="00BC7A55"/>
    <w:rsid w:val="00BE5851"/>
    <w:rsid w:val="00C02ECF"/>
    <w:rsid w:val="00C0341B"/>
    <w:rsid w:val="00C053F6"/>
    <w:rsid w:val="00C11D43"/>
    <w:rsid w:val="00C1757A"/>
    <w:rsid w:val="00C17F21"/>
    <w:rsid w:val="00C20171"/>
    <w:rsid w:val="00C218DF"/>
    <w:rsid w:val="00C33C3F"/>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52C7"/>
    <w:rsid w:val="00CA6CAA"/>
    <w:rsid w:val="00CB2FD5"/>
    <w:rsid w:val="00CB6EDD"/>
    <w:rsid w:val="00CB7FFA"/>
    <w:rsid w:val="00CC0892"/>
    <w:rsid w:val="00CC219C"/>
    <w:rsid w:val="00CC5689"/>
    <w:rsid w:val="00CD318E"/>
    <w:rsid w:val="00CD5E89"/>
    <w:rsid w:val="00CD6D0C"/>
    <w:rsid w:val="00CE75E4"/>
    <w:rsid w:val="00CF2974"/>
    <w:rsid w:val="00D02634"/>
    <w:rsid w:val="00D04D02"/>
    <w:rsid w:val="00D17CD2"/>
    <w:rsid w:val="00D329DB"/>
    <w:rsid w:val="00D42059"/>
    <w:rsid w:val="00D4381A"/>
    <w:rsid w:val="00D47426"/>
    <w:rsid w:val="00D569AC"/>
    <w:rsid w:val="00D57F64"/>
    <w:rsid w:val="00D6432C"/>
    <w:rsid w:val="00D65E22"/>
    <w:rsid w:val="00D7024A"/>
    <w:rsid w:val="00D729A8"/>
    <w:rsid w:val="00D763B5"/>
    <w:rsid w:val="00D81B80"/>
    <w:rsid w:val="00D902C1"/>
    <w:rsid w:val="00D90CB7"/>
    <w:rsid w:val="00D947AC"/>
    <w:rsid w:val="00D96634"/>
    <w:rsid w:val="00DA043C"/>
    <w:rsid w:val="00DA537D"/>
    <w:rsid w:val="00DB0ABD"/>
    <w:rsid w:val="00DC492D"/>
    <w:rsid w:val="00DD04DE"/>
    <w:rsid w:val="00DD0627"/>
    <w:rsid w:val="00DD1CA3"/>
    <w:rsid w:val="00DE3CE6"/>
    <w:rsid w:val="00E01ED9"/>
    <w:rsid w:val="00E02AC2"/>
    <w:rsid w:val="00E04D69"/>
    <w:rsid w:val="00E12225"/>
    <w:rsid w:val="00E1265D"/>
    <w:rsid w:val="00E20E4D"/>
    <w:rsid w:val="00E23551"/>
    <w:rsid w:val="00E23FFE"/>
    <w:rsid w:val="00E27C3A"/>
    <w:rsid w:val="00E31D0F"/>
    <w:rsid w:val="00E34623"/>
    <w:rsid w:val="00E41B1F"/>
    <w:rsid w:val="00E43B70"/>
    <w:rsid w:val="00E558F4"/>
    <w:rsid w:val="00E55D1C"/>
    <w:rsid w:val="00E65A2D"/>
    <w:rsid w:val="00E667E1"/>
    <w:rsid w:val="00E66B85"/>
    <w:rsid w:val="00E66F7E"/>
    <w:rsid w:val="00E71CFB"/>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EF7780"/>
    <w:rsid w:val="00F00FC1"/>
    <w:rsid w:val="00F073A1"/>
    <w:rsid w:val="00F07E19"/>
    <w:rsid w:val="00F173C3"/>
    <w:rsid w:val="00F20474"/>
    <w:rsid w:val="00F317D7"/>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430"/>
    <w:rsid w:val="00F969C1"/>
    <w:rsid w:val="00FA237A"/>
    <w:rsid w:val="00FA7917"/>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A51B6FB3-B1B3-43A5-942E-E02DB2C0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8462</Words>
  <Characters>49930</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2022-11-09T10:04:00Z</cp:lastPrinted>
  <dcterms:created xsi:type="dcterms:W3CDTF">2025-10-08T11:55:00Z</dcterms:created>
  <dcterms:modified xsi:type="dcterms:W3CDTF">2025-10-08T11:55:00Z</dcterms:modified>
</cp:coreProperties>
</file>