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  <w:bookmarkStart w:id="0" w:name="_GoBack"/>
      <w:bookmarkEnd w:id="0"/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C26468">
        <w:rPr>
          <w:b/>
          <w:sz w:val="22"/>
          <w:szCs w:val="22"/>
        </w:rPr>
        <w:t>Dodávka systému varování před kolizí pro tramvaje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DF274A">
      <w:headerReference w:type="default" r:id="rId7"/>
      <w:footerReference w:type="even" r:id="rId8"/>
      <w:pgSz w:w="11906" w:h="16838"/>
      <w:pgMar w:top="20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Pr="00DF274A" w:rsidRDefault="00DF274A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C5ABC3E" wp14:editId="0FF44A61">
          <wp:simplePos x="0" y="0"/>
          <wp:positionH relativeFrom="margin">
            <wp:posOffset>3571875</wp:posOffset>
          </wp:positionH>
          <wp:positionV relativeFrom="page">
            <wp:posOffset>742950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DF274A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7968" behindDoc="0" locked="0" layoutInCell="1" allowOverlap="1" wp14:anchorId="3EDBC58A" wp14:editId="10360305">
          <wp:simplePos x="0" y="0"/>
          <wp:positionH relativeFrom="page">
            <wp:posOffset>899795</wp:posOffset>
          </wp:positionH>
          <wp:positionV relativeFrom="page">
            <wp:posOffset>857250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F51ED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26468"/>
    <w:rsid w:val="00C43B99"/>
    <w:rsid w:val="00C631BE"/>
    <w:rsid w:val="00CA0E79"/>
    <w:rsid w:val="00CF5E0C"/>
    <w:rsid w:val="00D069E8"/>
    <w:rsid w:val="00D55772"/>
    <w:rsid w:val="00DB1ECA"/>
    <w:rsid w:val="00DC5CD8"/>
    <w:rsid w:val="00DF274A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pOWQbyvKjo9NyMWged+MZRxT1yJJ9SogAn7nUxOj5WE=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T5oo27gMFoEqVkWs+revP9XIo7UD9bugRP0358ZiyNM=</DigestValue>
    </Reference>
  </SignedInfo>
  <SignatureValue>cEPQ4JCxSvr/pn1XJQLWi6yvHoZaxXwTjRxKyV53rWontzv7a6U7k9JKIrC1i4V09Dqu1JgF2pHa
ONbs0m+ektU9/TKg66P8S7Tx77rWPPZdAXHMG8+N6Wqxh3IqLRvXrRcAE7O2p5ge1sGciAkPj8Vt
AT6GGvS6yMVrKnkx0v/28l0fVIW0JAe88S+SNUEXQrxsVhAsB2x1xYvdG9Gc1UOt6ZR+9BFygrFP
iaGHO0nsDLmUm9MDR4SWbLm29ngJoGKPpj3kbJpGpAdEqRO9QLNvDhn4wd9BpaT939TxlvfbhJfP
lQGisrij9QR6Nsn6TJd/NdOvT1Pv3qElNvUxLw==</SignatureValue>
  <KeyInfo>
    <X509Data>
      <X509Certificate>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OYk6CtHkrM/NeFkHNmH6K9mS7flMA0GCSqGSIb3DQEBCwUAA4IBAQAK4rkLJoZ4kw1QU8GoayQVcs8fkZDIhbM7hyuTuJwwB//YGMy0eDqV3RSuyNKtCydLERhzzh8PTr2aPw3AhOnc4nfl6EIUe9sBHir01jo9OuswBX6uA18fC1DH/vCJdvs3ta1/lYd3qq8w9EaM/kAzAUORCEX4FY1Ed5l/D16sgmhUWhD1SeGa4GZmsUet1RNLcyNZqLx37PnBbs7IYnEwcWHfN9KKzFG8mQ+ilni6v+CY9OkZs0L3SHtyWO8QCao8O+Sz4uHJGsGt8XAk0dKqytdEsssPTDoh1K3aBV7zT/fzr2ni4WL1iOTx/tnlnRjsENYsfj4J2Id6TRvaLcx4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eTnd52J9pgHmp7WrtcKMPTD4RFLXoVnXgSBqh38lGzw=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0FCvj5sQc5HL4bkHyZ9Q9PxBBQj9zvTctTInVX5bccc=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vyddZsI4cM8oWiIlJupcnH89DT7xlMOj0Cpxpn80NJE=</DigestValue>
      </Reference>
      <Reference URI="/word/media/image1.png?ContentType=image/png">
        <DigestMethod Algorithm="http://www.w3.org/2001/04/xmlenc#sha256"/>
        <DigestValue>V7rfHAk0HddzbIqpuQo8hC9jN60gO2/rWSO5fNlDFHE=</DigestValue>
      </Reference>
      <Reference URI="/word/media/image2.png?ContentType=image/png">
        <DigestMethod Algorithm="http://www.w3.org/2001/04/xmlenc#sha256"/>
        <DigestValue>o+cJjRfctTJenEm0t0E5AZIOVPqnLGyGr5IpLUHu8HM=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3F2GyDO48opA2MCM/AJ7Ytifwxac7vgoDWWUW5Yq6FY=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2018-11-08T13:56:06Z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2018-11-08T13:56:06Z</xd:SigningTime>
          <xd:SigningCertificate>
            <xd:Cert>
              <xd:CertDigest>
                <DigestMethod Algorithm="http://www.w3.org/2001/04/xmlenc#sha256"/>
                <DigestValue>qFp33s4Bki5kIZ3W2q0xG3DD6/eorIMtm/tQThG4mEw=</DigestValue>
              </xd:CertDigest>
              <xd:IssuerSerial>
                <X509IssuerName>CN=PostSignum Qualified CA 2, O="Česká pošta, s.p. [IČ 47114983]", C=CZ</X509IssuerName>
                <X509SerialNumber>2769913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Tabačíková Magda</cp:lastModifiedBy>
  <cp:revision>33</cp:revision>
  <cp:lastPrinted>2016-10-17T10:30:00Z</cp:lastPrinted>
  <dcterms:created xsi:type="dcterms:W3CDTF">2016-11-11T14:39:00Z</dcterms:created>
  <dcterms:modified xsi:type="dcterms:W3CDTF">2018-10-26T12:17:00Z</dcterms:modified>
</cp:coreProperties>
</file>