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517BA4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517BA4">
        <w:rPr>
          <w:rFonts w:ascii="Times New Roman" w:hAnsi="Times New Roman" w:cs="Times New Roman"/>
          <w:b w:val="0"/>
          <w:i w:val="0"/>
        </w:rPr>
        <w:t>Příloha č.</w:t>
      </w:r>
      <w:r w:rsidR="001D5E8B" w:rsidRPr="00517BA4">
        <w:rPr>
          <w:rFonts w:ascii="Times New Roman" w:hAnsi="Times New Roman" w:cs="Times New Roman"/>
          <w:b w:val="0"/>
          <w:i w:val="0"/>
        </w:rPr>
        <w:t xml:space="preserve"> </w:t>
      </w:r>
      <w:r w:rsidR="00517BA4" w:rsidRPr="00517BA4">
        <w:rPr>
          <w:rFonts w:ascii="Times New Roman" w:hAnsi="Times New Roman" w:cs="Times New Roman"/>
          <w:b w:val="0"/>
          <w:i w:val="0"/>
        </w:rPr>
        <w:t>10</w:t>
      </w:r>
      <w:r w:rsidR="00055BFB" w:rsidRPr="00517BA4">
        <w:rPr>
          <w:rFonts w:ascii="Times New Roman" w:hAnsi="Times New Roman" w:cs="Times New Roman"/>
          <w:b w:val="0"/>
          <w:i w:val="0"/>
        </w:rPr>
        <w:t xml:space="preserve"> zadávací dokumentace</w:t>
      </w:r>
    </w:p>
    <w:p w:rsidR="00517BA4" w:rsidRDefault="00517BA4" w:rsidP="00517BA4">
      <w:pPr>
        <w:jc w:val="center"/>
      </w:pPr>
    </w:p>
    <w:p w:rsidR="00FF054E" w:rsidRPr="00517BA4" w:rsidRDefault="004271EA" w:rsidP="00517BA4">
      <w:pPr>
        <w:jc w:val="center"/>
        <w:rPr>
          <w:b/>
          <w:sz w:val="28"/>
          <w:szCs w:val="28"/>
        </w:rPr>
      </w:pPr>
      <w:r w:rsidRPr="00517BA4">
        <w:rPr>
          <w:b/>
        </w:rPr>
        <w:t>POŽADAVKY NA ELEKTRONICKOU KOMUNIKACI</w:t>
      </w: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V případě, že registrační formulář vyplňuje osoba oprávněná jednat za organizaci na základě plné moci, je povinna tuto plnou moc doložit. V případě, že registrační formulář vyplňuje osoba, </w:t>
      </w:r>
      <w:r w:rsidRPr="00DA5F20">
        <w:rPr>
          <w:sz w:val="22"/>
          <w:szCs w:val="22"/>
        </w:rPr>
        <w:lastRenderedPageBreak/>
        <w:t>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bookmarkStart w:id="0" w:name="_GoBack"/>
      <w:bookmarkEnd w:id="0"/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517BA4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6F3761" wp14:editId="24AC73A9">
          <wp:simplePos x="0" y="0"/>
          <wp:positionH relativeFrom="margin">
            <wp:posOffset>3533775</wp:posOffset>
          </wp:positionH>
          <wp:positionV relativeFrom="page">
            <wp:posOffset>315595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83524B8" wp14:editId="39CE9537">
          <wp:simplePos x="0" y="0"/>
          <wp:positionH relativeFrom="page">
            <wp:posOffset>899795</wp:posOffset>
          </wp:positionH>
          <wp:positionV relativeFrom="page">
            <wp:posOffset>315595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CDE91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xTpXjUCaJWz6h/UHc2YyDxf/JjnBBJphr/dJI7uRr7o=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hMrXdNqkmYaN5+eiPclbHD+kJvKAz8Ut23IppskDMu8=</DigestValue>
    </Reference>
  </SignedInfo>
  <SignatureValue>G69GHGEmuLTnkbjDDVcUVbVZJ4SPRzo5vTzCGaZ0rh4L84kHIzy0yXJV5wvd/H0e4YXl/LZ1Izgl
JMtkX1YuXBfrRO3gBhBXbRovI+bGYEMtYVjiBIShIiFDK2k81ZTkSUpiUaybpbmlsy3Ew+3U5mXi
YT6d+usCDGFR2w+PNcu71EMocKeU10Z3GLjvAh90fbRqgxP3F13pv3rE/3+J0NNLRXmQhlxYCaXL
HFcxNdSZHE6+K2s8IEpkTocO8EufoWgDudyYw5il/Q47JB63dUqg9dK78m+j7PyE27ecVZdOTLd2
mqeaHq4GH6Y0T2GO8XSYSEDfZZhWx9J5HipboA==</SignatureValue>
  <KeyInfo>
    <X509Data>
      <X509Certificate>MIIHxzCCBq+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/RdOVjysJKk4QToyQy9sPwWjnA6U2HwNi9NKJmbNUiuacEkDf68AOTE2rmRmMVkh15JD24KiQnXVYYaHHffvfdR/uFnvY+lxzf07S/MSno6cx1bYzc9tGheOQlJGpBPJIgFgpr/6ySExlMxa2he39AW4ouiBZgq19esdwcYAlxDCWB72YDa91kcOL4T+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/NeFkHNmH6K9mS7flMA0GCSqGSIb3DQEBCwUAA4IBAQAK4rkLJoZ4kw1QU8GoayQVcs8fkZDIhbM7hyuTuJwwB//YGMy0eDqV3RSuyNKtCydLERhzzh8PTr2aPw3AhOnc4nfl6EIUe9sBHir01jo9OuswBX6uA18fC1DH/vCJdvs3ta1/lYd3qq8w9EaM/kAzAUORCEX4FY1Ed5l/D16sgmhUWhD1SeGa4GZmsUet1RNLcyNZqLx37PnBbs7IYnEwcWHfN9KKzFG8mQ+ilni6v+CY9OkZs0L3SHtyWO8QCao8O+Sz4uHJGsGt8XAk0dKqytdEsssPTDoh1K3aBV7zT/fzr2ni4WL1iOTx/tnlnRjsENYsfj4J2Id6TRvaLcx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a1+M0BxORLYLlMNxccZxarIuZ7aPkfGkitKNwGv576M=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8cdGFFQmfQbdFTc4818AD8NHpAZkyw07RrFymRXbY0g=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J681kHRzKyS40T9S8KpccgCZLhXjHzrEWDCTPHC6GFs=</DigestValue>
      </Reference>
      <Reference URI="/word/media/image1.png?ContentType=image/png">
        <DigestMethod Algorithm="http://www.w3.org/2001/04/xmlenc#sha256"/>
        <DigestValue>V7rfHAk0HddzbIqpuQo8hC9jN60gO2/rWSO5fNlDFHE=</DigestValue>
      </Reference>
      <Reference URI="/word/media/image2.png?ContentType=image/png">
        <DigestMethod Algorithm="http://www.w3.org/2001/04/xmlenc#sha256"/>
        <DigestValue>o+cJjRfctTJenEm0t0E5AZIOVPqnLGyGr5IpLUHu8HM=</DigestValue>
      </Reference>
      <Reference URI="/word/settings.xml?ContentType=application/vnd.openxmlformats-officedocument.wordprocessingml.settings+xml">
        <DigestMethod Algorithm="http://www.w3.org/2001/04/xmlenc#sha256"/>
        <DigestValue>fkahQviGsUeKiuEpprRpfz4G69AXis7FVcTo06vpsj0=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2018-11-08T13:59:04Z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2018-11-08T13:59:04Z</xd:SigningTime>
          <xd:SigningCertificate>
            <xd:Cert>
              <xd:CertDigest>
                <DigestMethod Algorithm="http://www.w3.org/2001/04/xmlenc#sha256"/>
                <DigestValue>qFp33s4Bki5kIZ3W2q0xG3DD6/eorIMtm/tQThG4mEw=</DigestValue>
              </xd:CertDigest>
              <xd:IssuerSerial>
                <X509IssuerName>CN=PostSignum Qualified CA 2, O="Česká pošta, s.p. [IČ 47114983]", C=CZ</X509IssuerName>
                <X509SerialNumber>2769913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1715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2018-08-23T21:07:00Z</dcterms:created>
  <dcterms:modified xsi:type="dcterms:W3CDTF">2018-09-26T13:30:00Z</dcterms:modified>
</cp:coreProperties>
</file>