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B3A26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CE775B0" w:rsidR="00353812" w:rsidRPr="007710A6" w:rsidRDefault="00353812" w:rsidP="00EC5F1F">
      <w:pPr>
        <w:spacing w:after="12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 w:rsidRPr="005C41C3">
        <w:rPr>
          <w:rFonts w:asciiTheme="minorHAnsi" w:hAnsiTheme="minorHAnsi" w:cstheme="minorHAnsi"/>
          <w:b/>
          <w:iCs/>
        </w:rPr>
        <w:t>„</w:t>
      </w:r>
      <w:r w:rsidR="005C41C3" w:rsidRPr="005C41C3">
        <w:rPr>
          <w:rFonts w:asciiTheme="minorHAnsi" w:hAnsiTheme="minorHAnsi" w:cstheme="minorHAnsi"/>
          <w:b/>
          <w:iCs/>
        </w:rPr>
        <w:t>Modernizace ulice Vítkovická I.</w:t>
      </w:r>
      <w:r w:rsidR="00A0391A">
        <w:rPr>
          <w:rFonts w:asciiTheme="minorHAnsi" w:hAnsiTheme="minorHAnsi" w:cstheme="minorHAnsi"/>
          <w:b/>
          <w:iCs/>
        </w:rPr>
        <w:t xml:space="preserve"> </w:t>
      </w:r>
      <w:r w:rsidR="005C41C3" w:rsidRPr="005C41C3">
        <w:rPr>
          <w:rFonts w:asciiTheme="minorHAnsi" w:hAnsiTheme="minorHAnsi" w:cstheme="minorHAnsi"/>
          <w:b/>
          <w:iCs/>
        </w:rPr>
        <w:t>etapa</w:t>
      </w:r>
      <w:r w:rsidR="0030727D" w:rsidRPr="009E6911">
        <w:rPr>
          <w:rFonts w:cs="Calibri"/>
          <w:b/>
          <w:color w:val="000000"/>
        </w:rPr>
        <w:t>“</w:t>
      </w:r>
      <w:r w:rsidR="0030727D" w:rsidRPr="0050629C">
        <w:rPr>
          <w:rFonts w:cs="Calibri"/>
          <w:color w:val="000000"/>
        </w:rPr>
        <w:t xml:space="preserve"> </w:t>
      </w:r>
      <w:bookmarkEnd w:id="1"/>
    </w:p>
    <w:p w14:paraId="6C17D362" w14:textId="77777777" w:rsidR="00353812" w:rsidRDefault="00353812" w:rsidP="00CB3A26">
      <w:pPr>
        <w:spacing w:after="0"/>
        <w:ind w:left="2552" w:hanging="2552"/>
        <w:rPr>
          <w:rFonts w:asciiTheme="minorHAnsi" w:hAnsiTheme="minorHAnsi" w:cstheme="minorHAnsi"/>
          <w:b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4B45C70" w14:textId="77777777" w:rsidR="00CB3A26" w:rsidRPr="00CB3A26" w:rsidRDefault="00CB3A26" w:rsidP="00CB3A26">
      <w:pPr>
        <w:spacing w:after="0"/>
        <w:ind w:left="2552"/>
        <w:rPr>
          <w:rFonts w:asciiTheme="minorHAnsi" w:hAnsiTheme="minorHAnsi" w:cstheme="minorHAnsi"/>
          <w:b/>
          <w:bCs/>
          <w:iCs/>
        </w:rPr>
      </w:pPr>
      <w:r w:rsidRPr="00CB3A26">
        <w:rPr>
          <w:rFonts w:asciiTheme="minorHAnsi" w:hAnsiTheme="minorHAnsi" w:cstheme="minorHAnsi"/>
          <w:b/>
          <w:bCs/>
          <w:iCs/>
        </w:rPr>
        <w:t>Statutární město Ostrava, IČ: 00845451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743B1F4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</w:t>
      </w:r>
      <w:r w:rsidR="00CB3A26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stavební práce:</w:t>
      </w:r>
      <w:bookmarkEnd w:id="0"/>
    </w:p>
    <w:p w14:paraId="499BEA55" w14:textId="08767108" w:rsidR="00126E15" w:rsidRPr="009B0667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cs="Calibri"/>
          <w:b/>
        </w:rPr>
      </w:pPr>
      <w:bookmarkStart w:id="2" w:name="_Hlk172182229"/>
      <w:r w:rsidRPr="003C7313">
        <w:rPr>
          <w:rFonts w:asciiTheme="minorHAnsi" w:hAnsiTheme="minorHAnsi" w:cstheme="minorHAnsi"/>
        </w:rPr>
        <w:t xml:space="preserve">Minimálně </w:t>
      </w:r>
      <w:r w:rsidR="000C0A27" w:rsidRPr="000C0A27">
        <w:rPr>
          <w:rFonts w:asciiTheme="minorHAnsi" w:hAnsiTheme="minorHAnsi" w:cstheme="minorHAnsi"/>
          <w:b/>
          <w:bCs/>
        </w:rPr>
        <w:t>2</w:t>
      </w:r>
      <w:r w:rsidRPr="003C7313">
        <w:rPr>
          <w:rFonts w:asciiTheme="minorHAnsi" w:hAnsiTheme="minorHAnsi" w:cstheme="minorHAnsi"/>
        </w:rPr>
        <w:t xml:space="preserve"> referenční zakázky</w:t>
      </w:r>
      <w:r w:rsidRPr="003C7313">
        <w:rPr>
          <w:rFonts w:cs="Calibri"/>
        </w:rPr>
        <w:t xml:space="preserve">, jejichž předmětem byla </w:t>
      </w:r>
      <w:r w:rsidRPr="003C7313">
        <w:rPr>
          <w:rFonts w:cs="Calibri"/>
          <w:b/>
          <w:bCs/>
        </w:rPr>
        <w:t>stavba, oprava nebo rekonstrukce tramvajové nebo železniční elektrizované dráhy</w:t>
      </w:r>
      <w:r w:rsidRPr="003C7313">
        <w:rPr>
          <w:rFonts w:cs="Calibri"/>
        </w:rPr>
        <w:t xml:space="preserve"> </w:t>
      </w:r>
      <w:r w:rsidRPr="00CB1818">
        <w:rPr>
          <w:rFonts w:cs="Calibri"/>
          <w:b/>
          <w:bCs/>
        </w:rPr>
        <w:t>v</w:t>
      </w:r>
      <w:r>
        <w:rPr>
          <w:rFonts w:cs="Calibri"/>
          <w:b/>
          <w:bCs/>
        </w:rPr>
        <w:t> </w:t>
      </w:r>
      <w:r w:rsidRPr="00CB1818">
        <w:rPr>
          <w:rFonts w:cs="Calibri"/>
          <w:b/>
          <w:bCs/>
        </w:rPr>
        <w:t>podobě „pevné jízdní dráhy“</w:t>
      </w:r>
      <w:r w:rsidRPr="00CB1818">
        <w:rPr>
          <w:rFonts w:cs="Calibri"/>
        </w:rPr>
        <w:t xml:space="preserve"> </w:t>
      </w:r>
      <w:r w:rsidRPr="003C7313">
        <w:rPr>
          <w:rFonts w:cs="Calibri"/>
        </w:rPr>
        <w:t xml:space="preserve">v minimální délce </w:t>
      </w:r>
      <w:r>
        <w:rPr>
          <w:rFonts w:cs="Calibri"/>
        </w:rPr>
        <w:t>3</w:t>
      </w:r>
      <w:r w:rsidRPr="003C7313">
        <w:rPr>
          <w:rFonts w:cs="Calibri"/>
        </w:rPr>
        <w:t>00 m dvoukolejně s hodnotou provedených stavebních prací souvisejících s takto vymezeným pře</w:t>
      </w:r>
      <w:r w:rsidRPr="00017ED2">
        <w:rPr>
          <w:rFonts w:cs="Calibri"/>
        </w:rPr>
        <w:t>dmětem v </w:t>
      </w:r>
      <w:r w:rsidRPr="00017ED2">
        <w:rPr>
          <w:rFonts w:cs="Calibri"/>
          <w:bCs/>
        </w:rPr>
        <w:t>min. výši</w:t>
      </w:r>
      <w:r w:rsidRPr="00017ED2">
        <w:rPr>
          <w:rFonts w:cs="Calibri"/>
          <w:b/>
        </w:rPr>
        <w:t xml:space="preserve"> </w:t>
      </w:r>
      <w:r>
        <w:rPr>
          <w:rFonts w:cs="Calibri"/>
          <w:b/>
        </w:rPr>
        <w:t>5</w:t>
      </w:r>
      <w:r w:rsidRPr="00017ED2">
        <w:rPr>
          <w:rFonts w:cs="Calibri"/>
          <w:b/>
        </w:rPr>
        <w:t>0 mil. Kč bez DPH</w:t>
      </w:r>
      <w:bookmarkEnd w:id="2"/>
      <w:r w:rsidRPr="00017ED2">
        <w:rPr>
          <w:rFonts w:cs="Calibri"/>
          <w:b/>
        </w:rPr>
        <w:t xml:space="preserve"> </w:t>
      </w:r>
      <w:r w:rsidRPr="00017ED2">
        <w:rPr>
          <w:rFonts w:cs="Calibri"/>
          <w:bCs/>
        </w:rPr>
        <w:t>za každou referenční zakázku</w:t>
      </w:r>
      <w:r w:rsidR="00126E15" w:rsidRPr="00F75CB9">
        <w:rPr>
          <w:rFonts w:cs="Calibr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126E15" w:rsidRPr="00D02502" w14:paraId="69BC6457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9E92AE5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11F3908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DBB755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150009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5AF3009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D2B025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907603" w14:textId="7C8159BB" w:rsidR="00126E15" w:rsidRPr="0019424F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17ED2">
        <w:rPr>
          <w:rFonts w:asciiTheme="minorHAnsi" w:hAnsiTheme="minorHAnsi" w:cstheme="minorHAnsi"/>
        </w:rPr>
        <w:t xml:space="preserve">Minimálně </w:t>
      </w:r>
      <w:r w:rsidRPr="00017ED2">
        <w:rPr>
          <w:rFonts w:asciiTheme="minorHAnsi" w:hAnsiTheme="minorHAnsi" w:cstheme="minorHAnsi"/>
          <w:b/>
        </w:rPr>
        <w:t>1</w:t>
      </w:r>
      <w:r w:rsidRPr="00017ED2">
        <w:rPr>
          <w:rFonts w:asciiTheme="minorHAnsi" w:hAnsiTheme="minorHAnsi" w:cstheme="minorHAnsi"/>
          <w:bCs/>
        </w:rPr>
        <w:t xml:space="preserve"> referenční zakázka, jejímž předmětem byla</w:t>
      </w:r>
      <w:r w:rsidRPr="00017ED2">
        <w:rPr>
          <w:rFonts w:cs="Calibri"/>
          <w:b/>
          <w:bCs/>
        </w:rPr>
        <w:t xml:space="preserve"> stavba, oprava nebo rekonstrukce tramvajové nebo železniční elektrizované dráhy</w:t>
      </w:r>
      <w:r w:rsidRPr="00017ED2">
        <w:rPr>
          <w:rFonts w:cs="Calibri"/>
        </w:rPr>
        <w:t xml:space="preserve"> s</w:t>
      </w:r>
      <w:r>
        <w:rPr>
          <w:rFonts w:cs="Calibri"/>
        </w:rPr>
        <w:t> </w:t>
      </w:r>
      <w:r w:rsidRPr="00017ED2">
        <w:rPr>
          <w:rFonts w:cs="Calibri"/>
        </w:rPr>
        <w:t>hodnotou provedených prací připadajících na realizaci </w:t>
      </w:r>
      <w:r w:rsidRPr="00017ED2">
        <w:rPr>
          <w:rFonts w:cs="Calibri"/>
          <w:b/>
          <w:bCs/>
        </w:rPr>
        <w:t>trakčního vedení (včetně trakčních objektů)</w:t>
      </w:r>
      <w:r w:rsidRPr="00017ED2">
        <w:rPr>
          <w:rFonts w:cs="Calibri"/>
        </w:rPr>
        <w:t xml:space="preserve"> v </w:t>
      </w:r>
      <w:r w:rsidRPr="00017ED2">
        <w:rPr>
          <w:rFonts w:cs="Calibri"/>
          <w:bCs/>
        </w:rPr>
        <w:t>min. výši</w:t>
      </w:r>
      <w:r w:rsidRPr="00017ED2">
        <w:rPr>
          <w:rFonts w:cs="Calibri"/>
          <w:b/>
        </w:rPr>
        <w:t xml:space="preserve"> </w:t>
      </w:r>
      <w:r>
        <w:rPr>
          <w:rFonts w:cs="Calibri"/>
          <w:b/>
        </w:rPr>
        <w:t>9</w:t>
      </w:r>
      <w:r w:rsidRPr="00017ED2">
        <w:rPr>
          <w:rFonts w:cs="Calibri"/>
          <w:b/>
        </w:rPr>
        <w:t xml:space="preserve"> mil. Kč bez DPH</w:t>
      </w:r>
      <w:r w:rsidR="00126E15" w:rsidRPr="00CB3A26">
        <w:rPr>
          <w:rFonts w:asciiTheme="minorHAnsi" w:hAnsiTheme="minorHAnsi" w:cstheme="minorHAnsi"/>
          <w:b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41206C5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45912A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0DEC702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D856DE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D5BF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D278027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7F6C415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148DE2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94161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20DF2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1DB0B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69385AB8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2000E4B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312331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2007B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D5979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24F24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6EEAF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C1BB73D" w14:textId="0EBF4BE8" w:rsidR="00126E15" w:rsidRPr="00167FFE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17ED2">
        <w:rPr>
          <w:rFonts w:asciiTheme="minorHAnsi" w:hAnsiTheme="minorHAnsi" w:cstheme="minorHAnsi"/>
          <w:bCs/>
        </w:rPr>
        <w:t xml:space="preserve">Minimálně </w:t>
      </w:r>
      <w:r w:rsidRPr="00017ED2">
        <w:rPr>
          <w:rFonts w:asciiTheme="minorHAnsi" w:hAnsiTheme="minorHAnsi" w:cstheme="minorHAnsi"/>
          <w:b/>
        </w:rPr>
        <w:t>1</w:t>
      </w:r>
      <w:r w:rsidRPr="00017ED2">
        <w:rPr>
          <w:rFonts w:asciiTheme="minorHAnsi" w:hAnsiTheme="minorHAnsi" w:cstheme="minorHAnsi"/>
          <w:bCs/>
        </w:rPr>
        <w:t xml:space="preserve"> referenční zakázka, jejímž předmětem byla </w:t>
      </w:r>
      <w:r w:rsidRPr="00017ED2">
        <w:rPr>
          <w:rFonts w:asciiTheme="minorHAnsi" w:hAnsiTheme="minorHAnsi" w:cstheme="minorHAnsi"/>
          <w:b/>
        </w:rPr>
        <w:t>stavba, oprava nebo rekonstrukce pozemní komunikace nebo zpevněné plochy</w:t>
      </w:r>
      <w:r w:rsidRPr="00017ED2">
        <w:rPr>
          <w:rFonts w:asciiTheme="minorHAnsi" w:hAnsiTheme="minorHAnsi" w:cstheme="minorHAnsi"/>
          <w:bCs/>
        </w:rPr>
        <w:t xml:space="preserve"> s hodnotou provedených stavebních prací souvisejících s takto vymezeným předmětem v min. výši </w:t>
      </w:r>
      <w:r w:rsidRPr="00017ED2">
        <w:rPr>
          <w:rFonts w:asciiTheme="minorHAnsi" w:hAnsiTheme="minorHAnsi" w:cstheme="minorHAnsi"/>
          <w:b/>
        </w:rPr>
        <w:t>10 mil. Kč</w:t>
      </w:r>
      <w:r w:rsidRPr="000B2FB3">
        <w:rPr>
          <w:rFonts w:asciiTheme="minorHAnsi" w:hAnsiTheme="minorHAnsi" w:cstheme="minorHAnsi"/>
          <w:b/>
        </w:rPr>
        <w:t xml:space="preserve"> bez DPH</w:t>
      </w:r>
      <w:r w:rsidRPr="00EC5F1F"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4D4F21DC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56B01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2AF103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10EEDD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767B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0E28EB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6"/>
            </w:r>
          </w:p>
          <w:p w14:paraId="0E89643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D636C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7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001008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73A04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D8A56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050630FB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1CED98A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07244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0876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BE1A2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FEFAD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E95FA0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A62DF70" w14:textId="664D1609" w:rsidR="00EC5F1F" w:rsidRPr="00EC5F1F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F7EA4">
        <w:rPr>
          <w:rFonts w:asciiTheme="minorHAnsi" w:hAnsiTheme="minorHAnsi" w:cstheme="minorHAnsi"/>
          <w:bCs/>
        </w:rPr>
        <w:t xml:space="preserve">Minimálně </w:t>
      </w:r>
      <w:r w:rsidRPr="00BF7EA4">
        <w:rPr>
          <w:rFonts w:asciiTheme="minorHAnsi" w:hAnsiTheme="minorHAnsi" w:cstheme="minorHAnsi"/>
          <w:b/>
        </w:rPr>
        <w:t>2</w:t>
      </w:r>
      <w:r w:rsidRPr="00BF7EA4">
        <w:rPr>
          <w:rFonts w:asciiTheme="minorHAnsi" w:hAnsiTheme="minorHAnsi" w:cstheme="minorHAnsi"/>
          <w:bCs/>
        </w:rPr>
        <w:t xml:space="preserve"> referenční zakázky, jejichž předmětem byla </w:t>
      </w:r>
      <w:r w:rsidRPr="00BF7EA4">
        <w:rPr>
          <w:rFonts w:asciiTheme="minorHAnsi" w:hAnsiTheme="minorHAnsi" w:cstheme="minorHAnsi"/>
          <w:b/>
        </w:rPr>
        <w:t>stavba, oprava nebo rekonstrukce vodovodu nebo kanalizace</w:t>
      </w:r>
      <w:r w:rsidRPr="00BF7EA4">
        <w:rPr>
          <w:rFonts w:asciiTheme="minorHAnsi" w:hAnsiTheme="minorHAnsi" w:cstheme="minorHAnsi"/>
          <w:bCs/>
        </w:rPr>
        <w:t xml:space="preserve"> s hodnotou provedených stavebních prací souvisejících s takto vymezeným předmětem v min. výši </w:t>
      </w:r>
      <w:r w:rsidRPr="000C0A27">
        <w:rPr>
          <w:rFonts w:asciiTheme="minorHAnsi" w:hAnsiTheme="minorHAnsi" w:cstheme="minorHAnsi"/>
          <w:b/>
        </w:rPr>
        <w:t>1</w:t>
      </w:r>
      <w:r w:rsidR="000C0A27">
        <w:rPr>
          <w:rFonts w:asciiTheme="minorHAnsi" w:hAnsiTheme="minorHAnsi" w:cstheme="minorHAnsi"/>
          <w:b/>
        </w:rPr>
        <w:t>7</w:t>
      </w:r>
      <w:r w:rsidRPr="00BF7EA4">
        <w:rPr>
          <w:rFonts w:asciiTheme="minorHAnsi" w:hAnsiTheme="minorHAnsi" w:cstheme="minorHAnsi"/>
          <w:b/>
        </w:rPr>
        <w:t xml:space="preserve"> mil. Kč bez DPH</w:t>
      </w:r>
      <w:r>
        <w:rPr>
          <w:rFonts w:asciiTheme="minorHAnsi" w:hAnsiTheme="minorHAnsi" w:cstheme="minorHAnsi"/>
          <w:b/>
        </w:rPr>
        <w:t xml:space="preserve"> </w:t>
      </w:r>
      <w:r w:rsidRPr="00F575D8">
        <w:rPr>
          <w:rFonts w:asciiTheme="minorHAnsi" w:hAnsiTheme="minorHAnsi" w:cstheme="minorHAnsi"/>
          <w:bCs/>
        </w:rPr>
        <w:t>za každou referenční zakázku</w:t>
      </w:r>
      <w:r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7197E5B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FBFCE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5221C0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89A513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2BBEE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10481FD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8"/>
            </w:r>
          </w:p>
          <w:p w14:paraId="39F9D56B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7D35B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9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81E6F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86BB3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C9283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4C052F6A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8114CD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BE920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F4E4E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FEE53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AC1A5D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7C423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C5F1F" w:rsidRPr="00D02502" w14:paraId="062673A3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9AB1D30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48B90AD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93A3FAD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A98905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4FA4F00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B55FBB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D1FCEC1" w14:textId="77777777" w:rsidR="00CB3A26" w:rsidRDefault="00CB3A26" w:rsidP="00CC3C24">
      <w:pPr>
        <w:rPr>
          <w:rFonts w:asciiTheme="minorHAnsi" w:hAnsiTheme="minorHAnsi" w:cstheme="minorHAnsi"/>
        </w:rPr>
      </w:pPr>
    </w:p>
    <w:p w14:paraId="7A2C4241" w14:textId="19982713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1F2C4E59" w:rsidR="00A0269C" w:rsidRPr="000C0A27" w:rsidRDefault="00CC3C24" w:rsidP="000C0A27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0C0A27" w:rsidSect="00CB3A26">
      <w:headerReference w:type="default" r:id="rId8"/>
      <w:footerReference w:type="default" r:id="rId9"/>
      <w:pgSz w:w="16838" w:h="11906" w:orient="landscape"/>
      <w:pgMar w:top="1134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30D" w14:textId="77777777" w:rsidR="00B05704" w:rsidRDefault="00B05704">
      <w:pPr>
        <w:spacing w:after="0" w:line="240" w:lineRule="auto"/>
      </w:pPr>
      <w:r>
        <w:separator/>
      </w:r>
    </w:p>
  </w:endnote>
  <w:endnote w:type="continuationSeparator" w:id="0">
    <w:p w14:paraId="26872435" w14:textId="77777777" w:rsidR="00B05704" w:rsidRDefault="00B0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4604D9DB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26E15">
      <w:rPr>
        <w:rFonts w:asciiTheme="minorHAnsi" w:hAnsiTheme="minorHAnsi" w:cstheme="minorHAnsi"/>
        <w:noProof/>
        <w:sz w:val="16"/>
        <w:szCs w:val="16"/>
      </w:rPr>
      <w:t>3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26E15">
      <w:rPr>
        <w:rFonts w:asciiTheme="minorHAnsi" w:hAnsiTheme="minorHAnsi" w:cstheme="minorHAnsi"/>
        <w:noProof/>
        <w:sz w:val="16"/>
        <w:szCs w:val="16"/>
      </w:rPr>
      <w:t>4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BBFB" w14:textId="77777777" w:rsidR="00B05704" w:rsidRDefault="00B05704">
      <w:pPr>
        <w:spacing w:after="0" w:line="240" w:lineRule="auto"/>
      </w:pPr>
      <w:r>
        <w:separator/>
      </w:r>
    </w:p>
  </w:footnote>
  <w:footnote w:type="continuationSeparator" w:id="0">
    <w:p w14:paraId="4007B9A5" w14:textId="77777777" w:rsidR="00B05704" w:rsidRDefault="00B05704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3D17315E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4">
    <w:p w14:paraId="31FD3B2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5AD3401A" w14:textId="6A5379D5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6">
    <w:p w14:paraId="5991B4F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7">
    <w:p w14:paraId="45D8793E" w14:textId="65F77598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8">
    <w:p w14:paraId="7DF8E3E0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9">
    <w:p w14:paraId="504AF791" w14:textId="56846DD3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610F94BB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0B0EFD9" w14:textId="2070306E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2EC1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BCE"/>
    <w:multiLevelType w:val="hybridMultilevel"/>
    <w:tmpl w:val="A858E4D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46487CC2"/>
    <w:multiLevelType w:val="hybridMultilevel"/>
    <w:tmpl w:val="533EC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63567">
    <w:abstractNumId w:val="5"/>
  </w:num>
  <w:num w:numId="2" w16cid:durableId="1436247163">
    <w:abstractNumId w:val="2"/>
  </w:num>
  <w:num w:numId="3" w16cid:durableId="1616325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363429">
    <w:abstractNumId w:val="3"/>
  </w:num>
  <w:num w:numId="5" w16cid:durableId="875889177">
    <w:abstractNumId w:val="4"/>
  </w:num>
  <w:num w:numId="6" w16cid:durableId="1741630156">
    <w:abstractNumId w:val="1"/>
  </w:num>
  <w:num w:numId="7" w16cid:durableId="8008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0A27"/>
    <w:rsid w:val="000C2C77"/>
    <w:rsid w:val="000D0FBD"/>
    <w:rsid w:val="000E1114"/>
    <w:rsid w:val="00102EBF"/>
    <w:rsid w:val="00116C94"/>
    <w:rsid w:val="00122908"/>
    <w:rsid w:val="00126E15"/>
    <w:rsid w:val="00131898"/>
    <w:rsid w:val="001335D3"/>
    <w:rsid w:val="0014253A"/>
    <w:rsid w:val="001637F5"/>
    <w:rsid w:val="00164124"/>
    <w:rsid w:val="00190DED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4D21"/>
    <w:rsid w:val="003977B1"/>
    <w:rsid w:val="003A17DD"/>
    <w:rsid w:val="003B7487"/>
    <w:rsid w:val="003B7B66"/>
    <w:rsid w:val="003C22AA"/>
    <w:rsid w:val="003D44C5"/>
    <w:rsid w:val="003F68F1"/>
    <w:rsid w:val="00403A9E"/>
    <w:rsid w:val="00405F69"/>
    <w:rsid w:val="0044190F"/>
    <w:rsid w:val="0044223C"/>
    <w:rsid w:val="00450527"/>
    <w:rsid w:val="00457CAF"/>
    <w:rsid w:val="00467A6D"/>
    <w:rsid w:val="00470B07"/>
    <w:rsid w:val="00471C83"/>
    <w:rsid w:val="004842DA"/>
    <w:rsid w:val="004B7A89"/>
    <w:rsid w:val="004C1A00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5C41C3"/>
    <w:rsid w:val="005F3FCB"/>
    <w:rsid w:val="00627ADB"/>
    <w:rsid w:val="00632BBC"/>
    <w:rsid w:val="00651AB0"/>
    <w:rsid w:val="0066093F"/>
    <w:rsid w:val="00663133"/>
    <w:rsid w:val="00664BC4"/>
    <w:rsid w:val="006B2E2A"/>
    <w:rsid w:val="006B3D69"/>
    <w:rsid w:val="006B3DC8"/>
    <w:rsid w:val="006C1FCE"/>
    <w:rsid w:val="006D2977"/>
    <w:rsid w:val="007207BC"/>
    <w:rsid w:val="007301D1"/>
    <w:rsid w:val="0073450B"/>
    <w:rsid w:val="00734FA4"/>
    <w:rsid w:val="007351B1"/>
    <w:rsid w:val="00743BB1"/>
    <w:rsid w:val="007451E2"/>
    <w:rsid w:val="00750491"/>
    <w:rsid w:val="007710A6"/>
    <w:rsid w:val="0079780D"/>
    <w:rsid w:val="007A4F5B"/>
    <w:rsid w:val="007B0B02"/>
    <w:rsid w:val="007E0803"/>
    <w:rsid w:val="007F4FA8"/>
    <w:rsid w:val="007F68B6"/>
    <w:rsid w:val="00814AA3"/>
    <w:rsid w:val="0083652D"/>
    <w:rsid w:val="00855EF2"/>
    <w:rsid w:val="00874987"/>
    <w:rsid w:val="00890AEC"/>
    <w:rsid w:val="00896A2F"/>
    <w:rsid w:val="00897AAB"/>
    <w:rsid w:val="008A7DB0"/>
    <w:rsid w:val="008F5DFC"/>
    <w:rsid w:val="00904F34"/>
    <w:rsid w:val="00933C2A"/>
    <w:rsid w:val="00935945"/>
    <w:rsid w:val="0095227D"/>
    <w:rsid w:val="00972633"/>
    <w:rsid w:val="009863CC"/>
    <w:rsid w:val="009A51BD"/>
    <w:rsid w:val="009B0667"/>
    <w:rsid w:val="009C5DCF"/>
    <w:rsid w:val="009D3FAD"/>
    <w:rsid w:val="009E6911"/>
    <w:rsid w:val="009F02FF"/>
    <w:rsid w:val="009F7556"/>
    <w:rsid w:val="00A01700"/>
    <w:rsid w:val="00A0269C"/>
    <w:rsid w:val="00A0391A"/>
    <w:rsid w:val="00A26489"/>
    <w:rsid w:val="00A33C40"/>
    <w:rsid w:val="00A348EC"/>
    <w:rsid w:val="00A41348"/>
    <w:rsid w:val="00A45760"/>
    <w:rsid w:val="00A52E6C"/>
    <w:rsid w:val="00A531AF"/>
    <w:rsid w:val="00A649BA"/>
    <w:rsid w:val="00A72587"/>
    <w:rsid w:val="00A84713"/>
    <w:rsid w:val="00AC4CB3"/>
    <w:rsid w:val="00AC6537"/>
    <w:rsid w:val="00AC676A"/>
    <w:rsid w:val="00AD5090"/>
    <w:rsid w:val="00AD7C12"/>
    <w:rsid w:val="00AF6BD5"/>
    <w:rsid w:val="00B054D9"/>
    <w:rsid w:val="00B05704"/>
    <w:rsid w:val="00B16967"/>
    <w:rsid w:val="00B26AE4"/>
    <w:rsid w:val="00B3398E"/>
    <w:rsid w:val="00B3689B"/>
    <w:rsid w:val="00B411DE"/>
    <w:rsid w:val="00B51187"/>
    <w:rsid w:val="00B9015A"/>
    <w:rsid w:val="00B9503E"/>
    <w:rsid w:val="00BB03F1"/>
    <w:rsid w:val="00BE60BA"/>
    <w:rsid w:val="00C14BB5"/>
    <w:rsid w:val="00C20F3D"/>
    <w:rsid w:val="00C22F2F"/>
    <w:rsid w:val="00C47D37"/>
    <w:rsid w:val="00C65183"/>
    <w:rsid w:val="00C91B1D"/>
    <w:rsid w:val="00C92B46"/>
    <w:rsid w:val="00CA4346"/>
    <w:rsid w:val="00CA5ECB"/>
    <w:rsid w:val="00CB29C1"/>
    <w:rsid w:val="00CB3A26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43122"/>
    <w:rsid w:val="00E613C0"/>
    <w:rsid w:val="00E965F6"/>
    <w:rsid w:val="00EA4906"/>
    <w:rsid w:val="00EC5F1F"/>
    <w:rsid w:val="00EC6E33"/>
    <w:rsid w:val="00ED596F"/>
    <w:rsid w:val="00ED5AFA"/>
    <w:rsid w:val="00EF50EB"/>
    <w:rsid w:val="00F067BC"/>
    <w:rsid w:val="00F41203"/>
    <w:rsid w:val="00F61BC7"/>
    <w:rsid w:val="00F63416"/>
    <w:rsid w:val="00F6452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99"/>
    <w:locked/>
    <w:rsid w:val="00CB3A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C128-EDCC-44B9-B754-D63359E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3</cp:revision>
  <cp:lastPrinted>2019-01-22T07:20:00Z</cp:lastPrinted>
  <dcterms:created xsi:type="dcterms:W3CDTF">2025-09-26T08:18:00Z</dcterms:created>
  <dcterms:modified xsi:type="dcterms:W3CDTF">2025-10-02T07:08:00Z</dcterms:modified>
</cp:coreProperties>
</file>