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39BF2" w14:textId="584FFE76" w:rsidR="00B37054" w:rsidRPr="00B23294" w:rsidRDefault="00B37054" w:rsidP="00B37054">
      <w:pPr>
        <w:spacing w:before="0" w:beforeAutospacing="0" w:after="0" w:afterAutospacing="0"/>
        <w:ind w:left="0" w:right="140"/>
        <w:jc w:val="both"/>
        <w:rPr>
          <w:rFonts w:cs="Arial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Příloha č. </w:t>
      </w:r>
      <w:r w:rsidR="007059C6">
        <w:rPr>
          <w:rFonts w:ascii="Times New Roman" w:hAnsi="Times New Roman"/>
          <w:i/>
          <w:sz w:val="22"/>
          <w:szCs w:val="22"/>
        </w:rPr>
        <w:t>8</w:t>
      </w:r>
      <w:r w:rsidRPr="000C55FF">
        <w:rPr>
          <w:rFonts w:ascii="Times New Roman" w:hAnsi="Times New Roman"/>
          <w:i/>
          <w:sz w:val="22"/>
          <w:szCs w:val="22"/>
        </w:rPr>
        <w:t xml:space="preserve"> zadávací dokumentace - Technická specifikace předmětu plnění</w:t>
      </w:r>
      <w:r w:rsidR="007059C6">
        <w:rPr>
          <w:rFonts w:ascii="Times New Roman" w:hAnsi="Times New Roman"/>
          <w:i/>
          <w:sz w:val="22"/>
          <w:szCs w:val="22"/>
        </w:rPr>
        <w:t xml:space="preserve"> </w:t>
      </w:r>
      <w:r>
        <w:rPr>
          <w:rFonts w:ascii="Times New Roman" w:hAnsi="Times New Roman"/>
          <w:i/>
          <w:sz w:val="22"/>
          <w:szCs w:val="22"/>
        </w:rPr>
        <w:t>– středisko 8030</w:t>
      </w:r>
    </w:p>
    <w:p w14:paraId="5979F3CE" w14:textId="77777777" w:rsidR="00927D98" w:rsidRDefault="00927D98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062D5B1A" w14:textId="77777777" w:rsidR="00486E24" w:rsidRDefault="00486E2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1D9F694D" w14:textId="108F8BC2" w:rsidR="00486E24" w:rsidRPr="00842EBB" w:rsidRDefault="00486E24" w:rsidP="00486E24">
      <w:pPr>
        <w:pStyle w:val="rove2"/>
        <w:numPr>
          <w:ilvl w:val="0"/>
          <w:numId w:val="0"/>
        </w:numPr>
        <w:spacing w:after="0"/>
        <w:ind w:left="709" w:hanging="709"/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>Příloha č. 4</w:t>
      </w:r>
      <w:r w:rsidRPr="00842EBB">
        <w:rPr>
          <w:rFonts w:ascii="Arial Black" w:hAnsi="Arial Black"/>
          <w:b/>
          <w:sz w:val="26"/>
          <w:szCs w:val="26"/>
        </w:rPr>
        <w:t xml:space="preserve"> Kupní smlouvy – Technická specifikace předmětu plnění</w:t>
      </w:r>
      <w:r>
        <w:rPr>
          <w:rFonts w:ascii="Arial Black" w:hAnsi="Arial Black"/>
          <w:b/>
          <w:sz w:val="26"/>
          <w:szCs w:val="26"/>
        </w:rPr>
        <w:t xml:space="preserve"> </w:t>
      </w:r>
    </w:p>
    <w:p w14:paraId="2261D119" w14:textId="77777777" w:rsidR="00486E24" w:rsidRDefault="00486E2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5979F3CF" w14:textId="150CAD52" w:rsidR="00742ED4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>Minimální technické p</w:t>
      </w:r>
      <w:r w:rsidRPr="000758E4">
        <w:rPr>
          <w:rFonts w:ascii="Times New Roman" w:hAnsi="Times New Roman"/>
          <w:b/>
          <w:sz w:val="24"/>
        </w:rPr>
        <w:t>ožadavk</w:t>
      </w:r>
      <w:r>
        <w:rPr>
          <w:rFonts w:ascii="Times New Roman" w:hAnsi="Times New Roman"/>
          <w:b/>
          <w:sz w:val="24"/>
        </w:rPr>
        <w:t>y</w:t>
      </w:r>
      <w:r w:rsidRPr="000758E4">
        <w:rPr>
          <w:rFonts w:ascii="Times New Roman" w:hAnsi="Times New Roman"/>
          <w:b/>
          <w:sz w:val="24"/>
        </w:rPr>
        <w:t xml:space="preserve"> zadavatele</w:t>
      </w:r>
      <w:r>
        <w:rPr>
          <w:rFonts w:ascii="Times New Roman" w:hAnsi="Times New Roman"/>
          <w:b/>
          <w:sz w:val="24"/>
        </w:rPr>
        <w:t xml:space="preserve"> </w:t>
      </w:r>
    </w:p>
    <w:p w14:paraId="5979F3D0" w14:textId="77777777" w:rsidR="00742ED4" w:rsidRDefault="00742ED4" w:rsidP="00904F3A">
      <w:pPr>
        <w:ind w:left="0"/>
        <w:rPr>
          <w:rFonts w:cs="Arial"/>
        </w:rPr>
      </w:pPr>
    </w:p>
    <w:p w14:paraId="5979F3D1" w14:textId="096CA37B" w:rsidR="00742ED4" w:rsidRPr="000720A0" w:rsidRDefault="004E2DAD" w:rsidP="000720A0">
      <w:pPr>
        <w:spacing w:after="0"/>
        <w:ind w:left="0" w:right="68"/>
        <w:jc w:val="both"/>
        <w:rPr>
          <w:rFonts w:ascii="Arial Black" w:hAnsi="Arial Black"/>
          <w:b/>
          <w:sz w:val="24"/>
        </w:rPr>
      </w:pPr>
      <w:r w:rsidRPr="000720A0">
        <w:rPr>
          <w:rFonts w:ascii="Arial Black" w:hAnsi="Arial Black"/>
          <w:b/>
          <w:sz w:val="24"/>
        </w:rPr>
        <w:t>Dodá</w:t>
      </w:r>
      <w:r w:rsidR="00DB42F5" w:rsidRPr="000720A0">
        <w:rPr>
          <w:rFonts w:ascii="Arial Black" w:hAnsi="Arial Black"/>
          <w:b/>
          <w:sz w:val="24"/>
        </w:rPr>
        <w:t>vka</w:t>
      </w:r>
      <w:r w:rsidRPr="000720A0">
        <w:rPr>
          <w:rFonts w:ascii="Arial Black" w:hAnsi="Arial Black"/>
          <w:b/>
          <w:sz w:val="24"/>
        </w:rPr>
        <w:t xml:space="preserve"> 1</w:t>
      </w:r>
      <w:r w:rsidR="00560AF2" w:rsidRPr="000720A0">
        <w:rPr>
          <w:rFonts w:ascii="Arial Black" w:hAnsi="Arial Black"/>
          <w:b/>
          <w:sz w:val="24"/>
        </w:rPr>
        <w:t xml:space="preserve"> </w:t>
      </w:r>
      <w:r w:rsidRPr="000720A0">
        <w:rPr>
          <w:rFonts w:ascii="Arial Black" w:hAnsi="Arial Black"/>
          <w:b/>
          <w:sz w:val="24"/>
        </w:rPr>
        <w:t xml:space="preserve">ks nového dodávkového </w:t>
      </w:r>
      <w:r w:rsidR="00527888">
        <w:rPr>
          <w:rFonts w:ascii="Arial Black" w:hAnsi="Arial Black"/>
          <w:b/>
          <w:sz w:val="24"/>
        </w:rPr>
        <w:t xml:space="preserve">CNG </w:t>
      </w:r>
      <w:r w:rsidRPr="000720A0">
        <w:rPr>
          <w:rFonts w:ascii="Arial Black" w:hAnsi="Arial Black"/>
          <w:b/>
          <w:sz w:val="24"/>
        </w:rPr>
        <w:t>vozid</w:t>
      </w:r>
      <w:r w:rsidR="00F62E42" w:rsidRPr="000720A0">
        <w:rPr>
          <w:rFonts w:ascii="Arial Black" w:hAnsi="Arial Black"/>
          <w:b/>
          <w:sz w:val="24"/>
        </w:rPr>
        <w:t>l</w:t>
      </w:r>
      <w:r w:rsidRPr="000720A0">
        <w:rPr>
          <w:rFonts w:ascii="Arial Black" w:hAnsi="Arial Black"/>
          <w:b/>
          <w:sz w:val="24"/>
        </w:rPr>
        <w:t>a</w:t>
      </w:r>
      <w:r w:rsidR="00314877" w:rsidRPr="000720A0">
        <w:rPr>
          <w:rFonts w:ascii="Arial Black" w:hAnsi="Arial Black"/>
          <w:b/>
          <w:sz w:val="24"/>
        </w:rPr>
        <w:t xml:space="preserve"> do 3,5t</w:t>
      </w:r>
      <w:r w:rsidR="00742ED4" w:rsidRPr="000720A0">
        <w:rPr>
          <w:rFonts w:ascii="Arial Black" w:hAnsi="Arial Black"/>
          <w:b/>
          <w:sz w:val="24"/>
        </w:rPr>
        <w:t xml:space="preserve"> </w:t>
      </w:r>
      <w:r w:rsidR="00F62E42" w:rsidRPr="000720A0">
        <w:rPr>
          <w:rFonts w:ascii="Arial Black" w:hAnsi="Arial Black"/>
          <w:b/>
          <w:sz w:val="24"/>
        </w:rPr>
        <w:t>–</w:t>
      </w:r>
      <w:r w:rsidR="00742ED4" w:rsidRPr="000720A0">
        <w:rPr>
          <w:rFonts w:ascii="Arial Black" w:hAnsi="Arial Black"/>
          <w:b/>
          <w:sz w:val="24"/>
        </w:rPr>
        <w:t xml:space="preserve"> středisko</w:t>
      </w:r>
      <w:r w:rsidR="00F62E42" w:rsidRPr="000720A0">
        <w:rPr>
          <w:rFonts w:ascii="Arial Black" w:hAnsi="Arial Black"/>
          <w:b/>
          <w:sz w:val="24"/>
        </w:rPr>
        <w:t xml:space="preserve"> </w:t>
      </w:r>
      <w:r w:rsidRPr="000720A0">
        <w:rPr>
          <w:rFonts w:ascii="Arial Black" w:hAnsi="Arial Black"/>
          <w:b/>
          <w:sz w:val="24"/>
        </w:rPr>
        <w:t>8030</w:t>
      </w:r>
    </w:p>
    <w:p w14:paraId="5979F3D2" w14:textId="77777777" w:rsidR="00904F3A" w:rsidRDefault="00904F3A" w:rsidP="00F91766">
      <w:pPr>
        <w:spacing w:after="0"/>
        <w:ind w:left="360" w:right="68"/>
        <w:jc w:val="both"/>
        <w:rPr>
          <w:rFonts w:ascii="Times New Roman" w:hAnsi="Times New Roman"/>
          <w:b/>
          <w:sz w:val="24"/>
        </w:rPr>
      </w:pPr>
    </w:p>
    <w:p w14:paraId="5979F3D3" w14:textId="0868E9DD" w:rsidR="00904F3A" w:rsidRPr="00ED535B" w:rsidRDefault="007F5E3E" w:rsidP="00904F3A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Smlouva: „Dodávka 6</w:t>
      </w:r>
      <w:r w:rsidR="00904F3A" w:rsidRPr="00ED535B">
        <w:rPr>
          <w:rFonts w:ascii="Times New Roman" w:hAnsi="Times New Roman"/>
          <w:b/>
          <w:sz w:val="22"/>
          <w:szCs w:val="22"/>
        </w:rPr>
        <w:t xml:space="preserve"> ks nových dodávkových </w:t>
      </w:r>
      <w:r w:rsidR="00527888">
        <w:rPr>
          <w:rFonts w:ascii="Times New Roman" w:hAnsi="Times New Roman"/>
          <w:b/>
          <w:sz w:val="22"/>
          <w:szCs w:val="22"/>
        </w:rPr>
        <w:t xml:space="preserve">CNG </w:t>
      </w:r>
      <w:r w:rsidR="00904F3A" w:rsidRPr="00ED535B">
        <w:rPr>
          <w:rFonts w:ascii="Times New Roman" w:hAnsi="Times New Roman"/>
          <w:b/>
          <w:sz w:val="22"/>
          <w:szCs w:val="22"/>
        </w:rPr>
        <w:t>vozidel do 3,5t“</w:t>
      </w:r>
    </w:p>
    <w:p w14:paraId="5979F3D4" w14:textId="7396979A" w:rsidR="00904F3A" w:rsidRPr="00ED535B" w:rsidRDefault="00904F3A" w:rsidP="00904F3A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ED535B">
        <w:rPr>
          <w:rFonts w:ascii="Times New Roman" w:hAnsi="Times New Roman"/>
          <w:b/>
          <w:sz w:val="22"/>
          <w:szCs w:val="22"/>
        </w:rPr>
        <w:t xml:space="preserve">Číslo smlouvy kupujícího: </w:t>
      </w:r>
      <w:r w:rsidR="007F5E3E">
        <w:rPr>
          <w:rFonts w:ascii="Times New Roman" w:hAnsi="Times New Roman"/>
          <w:b/>
          <w:sz w:val="22"/>
          <w:szCs w:val="22"/>
        </w:rPr>
        <w:t>DOD20251670</w:t>
      </w:r>
    </w:p>
    <w:p w14:paraId="5979F3D5" w14:textId="219AC2CE" w:rsidR="00742ED4" w:rsidRPr="00ED535B" w:rsidRDefault="00904F3A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ED535B">
        <w:rPr>
          <w:rFonts w:ascii="Times New Roman" w:hAnsi="Times New Roman"/>
          <w:b/>
          <w:sz w:val="22"/>
          <w:szCs w:val="22"/>
        </w:rPr>
        <w:t>Číslo smlouvy prodávajícího:</w:t>
      </w:r>
      <w:r w:rsidR="00ED535B" w:rsidRPr="00ED535B">
        <w:rPr>
          <w:rFonts w:ascii="Times New Roman" w:hAnsi="Times New Roman"/>
          <w:sz w:val="22"/>
          <w:szCs w:val="22"/>
          <w:highlight w:val="cyan"/>
        </w:rPr>
        <w:t xml:space="preserve"> [DOPLNÍ DODAVATEL]</w:t>
      </w:r>
    </w:p>
    <w:p w14:paraId="06D8989A" w14:textId="77777777" w:rsidR="00ED535B" w:rsidRPr="00ED535B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sz w:val="22"/>
          <w:szCs w:val="22"/>
        </w:rPr>
      </w:pPr>
      <w:r w:rsidRPr="00ED535B">
        <w:rPr>
          <w:rFonts w:ascii="Times New Roman" w:hAnsi="Times New Roman"/>
          <w:b/>
          <w:sz w:val="22"/>
          <w:szCs w:val="22"/>
        </w:rPr>
        <w:t xml:space="preserve">Výrobce: </w:t>
      </w:r>
      <w:r w:rsidR="00ED535B" w:rsidRPr="00ED535B">
        <w:rPr>
          <w:rFonts w:ascii="Times New Roman" w:hAnsi="Times New Roman"/>
          <w:sz w:val="22"/>
          <w:szCs w:val="22"/>
          <w:highlight w:val="cyan"/>
        </w:rPr>
        <w:t>[DOPLNÍ DODAVATEL]</w:t>
      </w:r>
    </w:p>
    <w:p w14:paraId="5979F3D7" w14:textId="2A5E831C" w:rsidR="00742ED4" w:rsidRPr="00ED535B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2"/>
          <w:szCs w:val="22"/>
        </w:rPr>
      </w:pPr>
      <w:r w:rsidRPr="00ED535B">
        <w:rPr>
          <w:rFonts w:ascii="Times New Roman" w:hAnsi="Times New Roman"/>
          <w:b/>
          <w:sz w:val="22"/>
          <w:szCs w:val="22"/>
        </w:rPr>
        <w:t xml:space="preserve">Typ, označení: </w:t>
      </w:r>
      <w:r w:rsidR="00ED535B" w:rsidRPr="00ED535B">
        <w:rPr>
          <w:rFonts w:ascii="Times New Roman" w:hAnsi="Times New Roman"/>
          <w:sz w:val="22"/>
          <w:szCs w:val="22"/>
          <w:highlight w:val="cyan"/>
        </w:rPr>
        <w:t>[DOPLNÍ DODAVATEL]</w:t>
      </w:r>
    </w:p>
    <w:p w14:paraId="5979F3D8" w14:textId="587F6F3E" w:rsidR="001575CB" w:rsidRPr="00ED535B" w:rsidRDefault="00024FB6" w:rsidP="001575CB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ED535B">
        <w:rPr>
          <w:rFonts w:ascii="Times New Roman" w:hAnsi="Times New Roman"/>
          <w:b/>
          <w:sz w:val="22"/>
          <w:szCs w:val="22"/>
        </w:rPr>
        <w:t>Rok výroby:</w:t>
      </w:r>
      <w:r w:rsidR="007F5E5C" w:rsidRPr="00ED535B">
        <w:rPr>
          <w:rFonts w:ascii="Times New Roman" w:hAnsi="Times New Roman"/>
          <w:b/>
          <w:sz w:val="22"/>
          <w:szCs w:val="22"/>
        </w:rPr>
        <w:t xml:space="preserve"> </w:t>
      </w:r>
      <w:r w:rsidR="00ED535B" w:rsidRPr="00ED535B">
        <w:rPr>
          <w:rFonts w:ascii="Times New Roman" w:hAnsi="Times New Roman"/>
          <w:sz w:val="22"/>
          <w:szCs w:val="22"/>
          <w:highlight w:val="cyan"/>
        </w:rPr>
        <w:t>[DOPLNÍ DODAVATEL]</w:t>
      </w:r>
    </w:p>
    <w:p w14:paraId="2252343B" w14:textId="77777777" w:rsidR="000B1614" w:rsidRDefault="000B1614" w:rsidP="001575CB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</w:p>
    <w:p w14:paraId="187B381F" w14:textId="34732DF8" w:rsidR="000B1614" w:rsidRDefault="000B1614" w:rsidP="001575CB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A83DAA">
        <w:rPr>
          <w:rFonts w:ascii="Times New Roman" w:hAnsi="Times New Roman"/>
          <w:i/>
          <w:sz w:val="22"/>
          <w:szCs w:val="22"/>
        </w:rPr>
        <w:t xml:space="preserve">Vyjádření k údajům uvedených v této příloze je povinnou součástí technické části nabídky </w:t>
      </w:r>
      <w:r>
        <w:rPr>
          <w:rFonts w:ascii="Times New Roman" w:hAnsi="Times New Roman"/>
          <w:i/>
          <w:sz w:val="22"/>
          <w:szCs w:val="22"/>
        </w:rPr>
        <w:t>dodavatele</w:t>
      </w:r>
      <w:r w:rsidRPr="00A83DAA">
        <w:rPr>
          <w:rFonts w:ascii="Times New Roman" w:hAnsi="Times New Roman"/>
          <w:i/>
          <w:sz w:val="22"/>
          <w:szCs w:val="22"/>
        </w:rPr>
        <w:t>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Pr="00AE683D">
        <w:rPr>
          <w:rFonts w:ascii="Times New Roman" w:hAnsi="Times New Roman"/>
          <w:i/>
          <w:sz w:val="22"/>
          <w:szCs w:val="22"/>
        </w:rPr>
        <w:t>Dodavatel do příloh uvede k jednotlivým bodům písemné vyjádření slovy ANO v případě, že splňuje daný požadavek</w:t>
      </w:r>
      <w:r>
        <w:rPr>
          <w:rFonts w:ascii="Times New Roman" w:hAnsi="Times New Roman"/>
          <w:i/>
          <w:sz w:val="22"/>
          <w:szCs w:val="22"/>
        </w:rPr>
        <w:t>.</w:t>
      </w:r>
      <w:r>
        <w:rPr>
          <w:i/>
          <w:sz w:val="22"/>
          <w:szCs w:val="22"/>
        </w:rPr>
        <w:t xml:space="preserve"> </w:t>
      </w:r>
      <w:r w:rsidRPr="00AB7CC4">
        <w:rPr>
          <w:rFonts w:ascii="Times New Roman" w:hAnsi="Times New Roman"/>
          <w:i/>
          <w:color w:val="000000" w:themeColor="text1"/>
          <w:sz w:val="22"/>
        </w:rPr>
        <w:t>Dále u položek označených hvězdičkou (</w:t>
      </w:r>
      <w:r w:rsidRPr="001A3D08">
        <w:rPr>
          <w:rFonts w:ascii="Times New Roman" w:hAnsi="Times New Roman"/>
          <w:b/>
          <w:sz w:val="22"/>
          <w:lang w:eastAsia="cs-CZ"/>
        </w:rPr>
        <w:t>*</w:t>
      </w:r>
      <w:r w:rsidRPr="00AB7CC4">
        <w:rPr>
          <w:rFonts w:ascii="Times New Roman" w:hAnsi="Times New Roman"/>
          <w:i/>
          <w:color w:val="000000" w:themeColor="text1"/>
          <w:sz w:val="22"/>
          <w:lang w:eastAsia="cs-CZ"/>
        </w:rPr>
        <w:t>)</w:t>
      </w:r>
      <w:r w:rsidRPr="00AB7CC4">
        <w:rPr>
          <w:rFonts w:ascii="Times New Roman" w:hAnsi="Times New Roman"/>
          <w:i/>
          <w:color w:val="000000" w:themeColor="text1"/>
          <w:sz w:val="22"/>
        </w:rPr>
        <w:t xml:space="preserve"> dodavatel doplní skutečné nabízené hodnoty.</w:t>
      </w:r>
    </w:p>
    <w:p w14:paraId="5979F3D9" w14:textId="46DC29D0" w:rsidR="001575CB" w:rsidRPr="00BC4EFD" w:rsidRDefault="001575CB" w:rsidP="001575CB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BC4EFD">
        <w:rPr>
          <w:rFonts w:ascii="Times New Roman" w:hAnsi="Times New Roman"/>
          <w:i/>
          <w:color w:val="000000" w:themeColor="text1"/>
          <w:sz w:val="22"/>
          <w:szCs w:val="22"/>
        </w:rPr>
        <w:t>Dále u položek označených hvězdičkou (</w:t>
      </w:r>
      <w:r w:rsidRPr="00BC4EFD">
        <w:rPr>
          <w:rFonts w:ascii="Times New Roman" w:hAnsi="Times New Roman"/>
          <w:b/>
          <w:color w:val="000000" w:themeColor="text1"/>
          <w:sz w:val="22"/>
          <w:szCs w:val="22"/>
          <w:lang w:eastAsia="cs-CZ"/>
        </w:rPr>
        <w:t>*</w:t>
      </w:r>
      <w:r w:rsidRPr="00BC4EFD">
        <w:rPr>
          <w:rFonts w:ascii="Times New Roman" w:hAnsi="Times New Roman"/>
          <w:i/>
          <w:color w:val="000000" w:themeColor="text1"/>
          <w:sz w:val="22"/>
          <w:szCs w:val="22"/>
          <w:lang w:eastAsia="cs-CZ"/>
        </w:rPr>
        <w:t>)</w:t>
      </w:r>
      <w:r w:rsidRPr="00BC4EFD"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="000B1614">
        <w:rPr>
          <w:rFonts w:ascii="Times New Roman" w:hAnsi="Times New Roman"/>
          <w:i/>
          <w:color w:val="000000" w:themeColor="text1"/>
          <w:sz w:val="22"/>
          <w:szCs w:val="22"/>
        </w:rPr>
        <w:t>dodavatel</w:t>
      </w:r>
      <w:r w:rsidR="000B1614" w:rsidRPr="00BC4EFD"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Pr="00BC4EFD">
        <w:rPr>
          <w:rFonts w:ascii="Times New Roman" w:hAnsi="Times New Roman"/>
          <w:i/>
          <w:color w:val="000000" w:themeColor="text1"/>
          <w:sz w:val="22"/>
          <w:szCs w:val="22"/>
        </w:rPr>
        <w:t xml:space="preserve">doplní skutečné nabízené hodnoty. Takto doplněná technická specifikace bude tvořit samostatnou přílohu smlouvy. </w:t>
      </w:r>
      <w:r w:rsidR="000B1614"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Zadavatel pro vyloučení pochybností uvádí, je-li někde uvedena maximální hodnota, </w:t>
      </w:r>
      <w:r w:rsidR="000B1614">
        <w:rPr>
          <w:rFonts w:ascii="Times New Roman" w:hAnsi="Times New Roman"/>
          <w:b/>
          <w:i/>
          <w:color w:val="FF0000"/>
          <w:sz w:val="22"/>
          <w:szCs w:val="22"/>
        </w:rPr>
        <w:t>dodavatel</w:t>
      </w:r>
      <w:r w:rsidR="000B1614"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nemůže nabídnout vyšší hodnotu než je uvedena, je-li někde uvedena minimální hodnota, </w:t>
      </w:r>
      <w:r w:rsidR="000B1614">
        <w:rPr>
          <w:rFonts w:ascii="Times New Roman" w:hAnsi="Times New Roman"/>
          <w:b/>
          <w:i/>
          <w:color w:val="FF0000"/>
          <w:sz w:val="22"/>
          <w:szCs w:val="22"/>
        </w:rPr>
        <w:t>dodavatel</w:t>
      </w:r>
      <w:r w:rsidR="000B1614"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nemůže nabídnout nižší hodnotu než je uvedena, je-li uvedena hodnota v rozmezí (min. – max.) </w:t>
      </w:r>
      <w:r w:rsidR="00383B41">
        <w:rPr>
          <w:rFonts w:ascii="Times New Roman" w:hAnsi="Times New Roman"/>
          <w:b/>
          <w:i/>
          <w:color w:val="FF0000"/>
          <w:sz w:val="22"/>
          <w:szCs w:val="22"/>
        </w:rPr>
        <w:t>dodavatel</w:t>
      </w:r>
      <w:r w:rsidR="000B1614"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nemůže nabídnout hodnotu mimo toto rozmezí.</w:t>
      </w:r>
      <w:r w:rsidR="000B1614" w:rsidRPr="00EC0E87">
        <w:rPr>
          <w:rFonts w:ascii="Times New Roman" w:hAnsi="Times New Roman"/>
          <w:i/>
          <w:color w:val="FF0000"/>
          <w:sz w:val="22"/>
          <w:szCs w:val="22"/>
        </w:rPr>
        <w:t xml:space="preserve"> </w:t>
      </w:r>
      <w:r w:rsidRPr="00BC4EFD">
        <w:rPr>
          <w:rFonts w:ascii="Times New Roman" w:hAnsi="Times New Roman"/>
          <w:i/>
          <w:color w:val="000000" w:themeColor="text1"/>
          <w:sz w:val="22"/>
          <w:szCs w:val="22"/>
        </w:rPr>
        <w:t xml:space="preserve">V případě že </w:t>
      </w:r>
      <w:r w:rsidR="000B1614">
        <w:rPr>
          <w:rFonts w:ascii="Times New Roman" w:hAnsi="Times New Roman"/>
          <w:i/>
          <w:color w:val="000000" w:themeColor="text1"/>
          <w:sz w:val="22"/>
          <w:szCs w:val="22"/>
        </w:rPr>
        <w:t>dodavatelem</w:t>
      </w:r>
      <w:r w:rsidR="000B1614" w:rsidRPr="00BC4EFD"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Pr="00BC4EFD">
        <w:rPr>
          <w:rFonts w:ascii="Times New Roman" w:hAnsi="Times New Roman"/>
          <w:i/>
          <w:color w:val="000000" w:themeColor="text1"/>
          <w:sz w:val="22"/>
          <w:szCs w:val="22"/>
        </w:rPr>
        <w:t>předložená technická specifikace k předmětu plnění nebude obsahovat požadovaná patřičná vyjádření, nebo nesplní požadovanou technickou specifikaci, bude nabídka posouzena jako nesplňující zadávací podmínky</w:t>
      </w:r>
      <w:r w:rsidR="008F51B7">
        <w:rPr>
          <w:rFonts w:ascii="Times New Roman" w:hAnsi="Times New Roman"/>
          <w:i/>
          <w:color w:val="000000" w:themeColor="text1"/>
          <w:sz w:val="22"/>
          <w:szCs w:val="22"/>
        </w:rPr>
        <w:t>.</w:t>
      </w:r>
      <w:r w:rsidRPr="00BC4EFD">
        <w:rPr>
          <w:rFonts w:ascii="Times New Roman" w:hAnsi="Times New Roman"/>
          <w:i/>
          <w:color w:val="000000" w:themeColor="text1"/>
          <w:sz w:val="22"/>
          <w:szCs w:val="22"/>
        </w:rPr>
        <w:t xml:space="preserve">).  </w:t>
      </w:r>
    </w:p>
    <w:p w14:paraId="5979F3DA" w14:textId="77777777" w:rsidR="001575CB" w:rsidRPr="00BC4EFD" w:rsidRDefault="001575CB" w:rsidP="001575CB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BC4EFD">
        <w:rPr>
          <w:rFonts w:ascii="Times New Roman" w:hAnsi="Times New Roman"/>
          <w:i/>
          <w:color w:val="000000" w:themeColor="text1"/>
          <w:sz w:val="22"/>
          <w:szCs w:val="22"/>
        </w:rPr>
        <w:t>Je-li v zadávací dokumentaci definován konkrétní výrobek (nebo technologie), má se za to, že je tím definován minimální požadovaný standard a v nabídce může být nahrazen i výrobkem nebo technologií srovnatelnou</w:t>
      </w:r>
      <w:r w:rsidRPr="00BC4EFD">
        <w:rPr>
          <w:rFonts w:ascii="Times New Roman" w:hAnsi="Times New Roman"/>
          <w:i/>
          <w:color w:val="000000" w:themeColor="text1"/>
          <w:sz w:val="24"/>
        </w:rPr>
        <w:t>.</w:t>
      </w:r>
    </w:p>
    <w:p w14:paraId="5979F3DB" w14:textId="77777777" w:rsidR="006C4759" w:rsidRPr="000E6E24" w:rsidRDefault="006C4759" w:rsidP="006C475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731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3"/>
        <w:gridCol w:w="788"/>
        <w:gridCol w:w="1900"/>
      </w:tblGrid>
      <w:tr w:rsidR="006C4759" w:rsidRPr="000E6E24" w14:paraId="5979F3DF" w14:textId="77777777" w:rsidTr="00ED535B">
        <w:trPr>
          <w:trHeight w:val="600"/>
        </w:trPr>
        <w:tc>
          <w:tcPr>
            <w:tcW w:w="8045" w:type="dxa"/>
            <w:vAlign w:val="center"/>
          </w:tcPr>
          <w:p w14:paraId="5979F3DC" w14:textId="77777777" w:rsidR="006C4759" w:rsidRPr="00EB4F91" w:rsidRDefault="00F6068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788" w:type="dxa"/>
            <w:noWrap/>
            <w:vAlign w:val="center"/>
          </w:tcPr>
          <w:p w14:paraId="5979F3DD" w14:textId="073CFB7D" w:rsidR="006C4759" w:rsidRPr="00EB4F91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898" w:type="dxa"/>
            <w:noWrap/>
            <w:vAlign w:val="center"/>
          </w:tcPr>
          <w:p w14:paraId="5979F3DE" w14:textId="732910B0" w:rsidR="006C4759" w:rsidRPr="00EB4F91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  <w:r w:rsidR="009D6445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/Doplňující popis</w:t>
            </w:r>
          </w:p>
        </w:tc>
      </w:tr>
      <w:tr w:rsidR="00035F16" w:rsidRPr="000E6E24" w14:paraId="5979F3E3" w14:textId="77777777" w:rsidTr="00ED535B">
        <w:trPr>
          <w:trHeight w:val="395"/>
        </w:trPr>
        <w:tc>
          <w:tcPr>
            <w:tcW w:w="8045" w:type="dxa"/>
            <w:shd w:val="clear" w:color="auto" w:fill="25C6FF"/>
            <w:vAlign w:val="center"/>
          </w:tcPr>
          <w:p w14:paraId="5979F3E0" w14:textId="77777777" w:rsidR="00035F16" w:rsidRPr="00EB4F91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Motor</w:t>
            </w:r>
          </w:p>
        </w:tc>
        <w:tc>
          <w:tcPr>
            <w:tcW w:w="788" w:type="dxa"/>
            <w:shd w:val="clear" w:color="auto" w:fill="25C6FF"/>
            <w:noWrap/>
            <w:vAlign w:val="center"/>
          </w:tcPr>
          <w:p w14:paraId="5979F3E1" w14:textId="77777777" w:rsidR="00035F16" w:rsidRPr="00EB4F91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25C6FF"/>
            <w:noWrap/>
            <w:vAlign w:val="center"/>
          </w:tcPr>
          <w:p w14:paraId="5979F3E2" w14:textId="77777777" w:rsidR="00035F16" w:rsidRPr="00EB4F91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80CAF" w:rsidRPr="000E6E24" w14:paraId="5979F3E7" w14:textId="77777777" w:rsidTr="00ED535B">
        <w:trPr>
          <w:trHeight w:val="147"/>
        </w:trPr>
        <w:tc>
          <w:tcPr>
            <w:tcW w:w="8045" w:type="dxa"/>
            <w:vAlign w:val="center"/>
          </w:tcPr>
          <w:p w14:paraId="5979F3E4" w14:textId="77777777" w:rsidR="00280CAF" w:rsidRPr="00EB4F91" w:rsidRDefault="00280CAF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zážehový</w:t>
            </w:r>
          </w:p>
        </w:tc>
        <w:tc>
          <w:tcPr>
            <w:tcW w:w="788" w:type="dxa"/>
            <w:noWrap/>
            <w:vAlign w:val="center"/>
          </w:tcPr>
          <w:p w14:paraId="5979F3E5" w14:textId="77777777" w:rsidR="00280CAF" w:rsidRPr="00EB4F91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5979F3E6" w14:textId="77777777" w:rsidR="00280CAF" w:rsidRPr="00EB4F91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14:paraId="5979F3EB" w14:textId="77777777" w:rsidTr="00ED535B">
        <w:trPr>
          <w:trHeight w:val="147"/>
        </w:trPr>
        <w:tc>
          <w:tcPr>
            <w:tcW w:w="8045" w:type="dxa"/>
            <w:vAlign w:val="center"/>
          </w:tcPr>
          <w:p w14:paraId="5979F3E8" w14:textId="77777777" w:rsidR="00814DBA" w:rsidRPr="00EB4F91" w:rsidRDefault="00814DBA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555765"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emisní norma EURO </w:t>
            </w:r>
            <w:r w:rsidR="004C5C84" w:rsidRPr="00EB4F91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88" w:type="dxa"/>
            <w:noWrap/>
            <w:vAlign w:val="center"/>
          </w:tcPr>
          <w:p w14:paraId="5979F3E9" w14:textId="67BC50F4" w:rsidR="00814DBA" w:rsidRPr="00EB4F9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5979F3EA" w14:textId="74480895" w:rsidR="00814DBA" w:rsidRPr="00EB4F91" w:rsidRDefault="00A43474" w:rsidP="002F76C2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</w:t>
            </w:r>
            <w:r w:rsidR="002F76C2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[DODAVATEL</w:t>
            </w:r>
            <w:r w:rsidR="002F76C2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DOPLNÍ SKUTEČNOU HODNOTU</w:t>
            </w:r>
            <w:r w:rsidR="002F76C2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]</w:t>
            </w:r>
          </w:p>
        </w:tc>
      </w:tr>
      <w:tr w:rsidR="00814DBA" w:rsidRPr="000E6E24" w14:paraId="5979F3EF" w14:textId="77777777" w:rsidTr="00ED535B">
        <w:trPr>
          <w:trHeight w:val="179"/>
        </w:trPr>
        <w:tc>
          <w:tcPr>
            <w:tcW w:w="8045" w:type="dxa"/>
            <w:vAlign w:val="center"/>
          </w:tcPr>
          <w:p w14:paraId="5979F3EC" w14:textId="77777777" w:rsidR="00814DBA" w:rsidRPr="00EB4F91" w:rsidRDefault="00814DBA" w:rsidP="00814DBA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>-</w:t>
            </w:r>
            <w:r w:rsidR="00555765"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min. výkon </w:t>
            </w:r>
            <w:r w:rsidR="00FD24CA" w:rsidRPr="00EB4F91">
              <w:rPr>
                <w:rFonts w:ascii="Times New Roman" w:hAnsi="Times New Roman"/>
                <w:sz w:val="22"/>
                <w:szCs w:val="22"/>
              </w:rPr>
              <w:t>80</w:t>
            </w:r>
            <w:r w:rsidR="00560AF2"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kW</w:t>
            </w:r>
          </w:p>
        </w:tc>
        <w:tc>
          <w:tcPr>
            <w:tcW w:w="788" w:type="dxa"/>
            <w:noWrap/>
            <w:vAlign w:val="center"/>
          </w:tcPr>
          <w:p w14:paraId="5979F3ED" w14:textId="3E7A8E56" w:rsidR="00814DBA" w:rsidRPr="00EB4F9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5979F3EE" w14:textId="2745018F" w:rsidR="00814DBA" w:rsidRPr="00EB4F91" w:rsidRDefault="00A43474" w:rsidP="002F76C2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</w:t>
            </w:r>
            <w:r w:rsidR="002F76C2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[DODAVATEL</w:t>
            </w:r>
            <w:r w:rsidR="002F76C2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DOPLNÍ SKUTEČNOU HODNOTU</w:t>
            </w:r>
            <w:r w:rsidR="002F76C2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]</w:t>
            </w:r>
          </w:p>
        </w:tc>
      </w:tr>
      <w:tr w:rsidR="00280CAF" w:rsidRPr="000E6E24" w14:paraId="5979F3F3" w14:textId="77777777" w:rsidTr="00ED535B">
        <w:trPr>
          <w:trHeight w:val="179"/>
        </w:trPr>
        <w:tc>
          <w:tcPr>
            <w:tcW w:w="8045" w:type="dxa"/>
            <w:vAlign w:val="center"/>
          </w:tcPr>
          <w:p w14:paraId="5979F3F0" w14:textId="77777777" w:rsidR="00280CAF" w:rsidRPr="00EB4F91" w:rsidRDefault="00280CAF" w:rsidP="00814DBA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>- objem motoru min 2 000 cm³</w:t>
            </w:r>
          </w:p>
        </w:tc>
        <w:tc>
          <w:tcPr>
            <w:tcW w:w="788" w:type="dxa"/>
            <w:noWrap/>
            <w:vAlign w:val="center"/>
          </w:tcPr>
          <w:p w14:paraId="5979F3F1" w14:textId="7EB35015" w:rsidR="00280CAF" w:rsidRPr="00EB4F91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5979F3F2" w14:textId="0D960A4C" w:rsidR="00280CAF" w:rsidRPr="00EB4F91" w:rsidRDefault="00A43474" w:rsidP="002F76C2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</w:t>
            </w:r>
            <w:r w:rsidR="002F76C2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[DODAVATEL</w:t>
            </w:r>
            <w:r w:rsidR="002F76C2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DOPLNÍ SKUTEČNOU HODNOTU</w:t>
            </w:r>
            <w:r w:rsidR="002F76C2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]</w:t>
            </w:r>
          </w:p>
        </w:tc>
      </w:tr>
      <w:tr w:rsidR="00280CAF" w:rsidRPr="000E6E24" w14:paraId="5979F3F7" w14:textId="77777777" w:rsidTr="00ED535B">
        <w:trPr>
          <w:trHeight w:val="179"/>
        </w:trPr>
        <w:tc>
          <w:tcPr>
            <w:tcW w:w="8045" w:type="dxa"/>
            <w:vAlign w:val="center"/>
          </w:tcPr>
          <w:p w14:paraId="5979F3F4" w14:textId="77777777" w:rsidR="00280CAF" w:rsidRPr="00EB4F91" w:rsidRDefault="00280CAF" w:rsidP="00814DBA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>- palivo benzín/CNG</w:t>
            </w:r>
          </w:p>
        </w:tc>
        <w:tc>
          <w:tcPr>
            <w:tcW w:w="788" w:type="dxa"/>
            <w:noWrap/>
            <w:vAlign w:val="center"/>
          </w:tcPr>
          <w:p w14:paraId="5979F3F5" w14:textId="77777777" w:rsidR="00280CAF" w:rsidRPr="00EB4F91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5979F3F6" w14:textId="77777777" w:rsidR="00280CAF" w:rsidRPr="00EB4F91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80CAF" w:rsidRPr="000E6E24" w14:paraId="5979F3FB" w14:textId="77777777" w:rsidTr="00ED535B">
        <w:trPr>
          <w:trHeight w:val="179"/>
        </w:trPr>
        <w:tc>
          <w:tcPr>
            <w:tcW w:w="8045" w:type="dxa"/>
            <w:vAlign w:val="center"/>
          </w:tcPr>
          <w:p w14:paraId="5979F3F8" w14:textId="77777777" w:rsidR="00280CAF" w:rsidRPr="00EB4F91" w:rsidRDefault="00280CAF" w:rsidP="00814DBA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automatické přepnutí benzín/CNG</w:t>
            </w:r>
          </w:p>
        </w:tc>
        <w:tc>
          <w:tcPr>
            <w:tcW w:w="788" w:type="dxa"/>
            <w:noWrap/>
            <w:vAlign w:val="center"/>
          </w:tcPr>
          <w:p w14:paraId="5979F3F9" w14:textId="77777777" w:rsidR="00280CAF" w:rsidRPr="00EB4F91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5979F3FA" w14:textId="77777777" w:rsidR="00280CAF" w:rsidRPr="00EB4F91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80CAF" w:rsidRPr="000E6E24" w14:paraId="5979F3FF" w14:textId="77777777" w:rsidTr="00ED535B">
        <w:trPr>
          <w:trHeight w:val="179"/>
        </w:trPr>
        <w:tc>
          <w:tcPr>
            <w:tcW w:w="8045" w:type="dxa"/>
            <w:vAlign w:val="center"/>
          </w:tcPr>
          <w:p w14:paraId="5979F3FC" w14:textId="77777777" w:rsidR="00280CAF" w:rsidRPr="00EB4F91" w:rsidRDefault="00280CAF" w:rsidP="00814DBA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CNG tovární vestavba</w:t>
            </w:r>
          </w:p>
        </w:tc>
        <w:tc>
          <w:tcPr>
            <w:tcW w:w="788" w:type="dxa"/>
            <w:noWrap/>
            <w:vAlign w:val="center"/>
          </w:tcPr>
          <w:p w14:paraId="5979F3FD" w14:textId="77777777" w:rsidR="00280CAF" w:rsidRPr="00EB4F91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5979F3FE" w14:textId="77777777" w:rsidR="00280CAF" w:rsidRPr="00EB4F91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80CAF" w:rsidRPr="000E6E24" w14:paraId="5979F403" w14:textId="77777777" w:rsidTr="00ED535B">
        <w:trPr>
          <w:trHeight w:val="179"/>
        </w:trPr>
        <w:tc>
          <w:tcPr>
            <w:tcW w:w="8045" w:type="dxa"/>
            <w:vAlign w:val="center"/>
          </w:tcPr>
          <w:p w14:paraId="5979F400" w14:textId="77777777" w:rsidR="00280CAF" w:rsidRPr="00EB4F91" w:rsidRDefault="00280CAF" w:rsidP="00814DBA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lastRenderedPageBreak/>
              <w:t>- min. objem nádrže na CNG 30 kg</w:t>
            </w:r>
          </w:p>
        </w:tc>
        <w:tc>
          <w:tcPr>
            <w:tcW w:w="788" w:type="dxa"/>
            <w:noWrap/>
            <w:vAlign w:val="center"/>
          </w:tcPr>
          <w:p w14:paraId="5979F401" w14:textId="40142379" w:rsidR="00280CAF" w:rsidRPr="00EB4F91" w:rsidRDefault="00280CA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5979F402" w14:textId="6F641064" w:rsidR="00280CAF" w:rsidRPr="00EB4F91" w:rsidRDefault="00A43474" w:rsidP="002F76C2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</w:t>
            </w:r>
            <w:r w:rsidR="002F76C2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[DODAVATEL</w:t>
            </w:r>
            <w:r w:rsidR="002F76C2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DOPLNÍ SKUTEČNOU HODNOTU</w:t>
            </w:r>
            <w:r w:rsidR="002F76C2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]</w:t>
            </w:r>
          </w:p>
        </w:tc>
      </w:tr>
      <w:tr w:rsidR="00F62E42" w:rsidRPr="000E6E24" w14:paraId="5979F407" w14:textId="77777777" w:rsidTr="00ED535B">
        <w:trPr>
          <w:trHeight w:val="179"/>
        </w:trPr>
        <w:tc>
          <w:tcPr>
            <w:tcW w:w="8045" w:type="dxa"/>
            <w:vAlign w:val="center"/>
          </w:tcPr>
          <w:p w14:paraId="5979F404" w14:textId="77777777" w:rsidR="00F62E42" w:rsidRPr="00EB4F91" w:rsidRDefault="00F62E42" w:rsidP="00814DBA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 xml:space="preserve">- min. objem nádrže na </w:t>
            </w:r>
            <w:r>
              <w:rPr>
                <w:rFonts w:ascii="Times New Roman" w:hAnsi="Times New Roman"/>
                <w:sz w:val="22"/>
                <w:szCs w:val="22"/>
              </w:rPr>
              <w:t>benzín 10 l</w:t>
            </w:r>
          </w:p>
        </w:tc>
        <w:tc>
          <w:tcPr>
            <w:tcW w:w="788" w:type="dxa"/>
            <w:noWrap/>
            <w:vAlign w:val="center"/>
          </w:tcPr>
          <w:p w14:paraId="5979F405" w14:textId="5FA1BDE2" w:rsidR="00F62E42" w:rsidRPr="00EB4F91" w:rsidRDefault="00F62E42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5979F406" w14:textId="5E540EE9" w:rsidR="00F62E42" w:rsidRPr="00EB4F91" w:rsidRDefault="00A43474" w:rsidP="002F76C2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</w:t>
            </w:r>
            <w:r w:rsidR="002F76C2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[DODAVATEL</w:t>
            </w:r>
            <w:r w:rsidR="002F76C2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DOPLNÍ SKUTEČNOU HODNOTU</w:t>
            </w:r>
            <w:r w:rsidR="002F76C2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]</w:t>
            </w:r>
          </w:p>
        </w:tc>
      </w:tr>
      <w:tr w:rsidR="0048203C" w:rsidRPr="000E6E24" w14:paraId="5979F40B" w14:textId="77777777" w:rsidTr="00ED535B">
        <w:trPr>
          <w:trHeight w:val="397"/>
        </w:trPr>
        <w:tc>
          <w:tcPr>
            <w:tcW w:w="8045" w:type="dxa"/>
            <w:shd w:val="clear" w:color="auto" w:fill="25C6FF"/>
            <w:vAlign w:val="center"/>
          </w:tcPr>
          <w:p w14:paraId="5979F408" w14:textId="77777777" w:rsidR="0048203C" w:rsidRPr="00EB4F91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Převodovka: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25C6FF"/>
            <w:noWrap/>
            <w:vAlign w:val="center"/>
          </w:tcPr>
          <w:p w14:paraId="5979F409" w14:textId="77777777" w:rsidR="0048203C" w:rsidRPr="00EB4F91" w:rsidRDefault="0048203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25C6FF"/>
            <w:noWrap/>
            <w:vAlign w:val="center"/>
          </w:tcPr>
          <w:p w14:paraId="5979F40A" w14:textId="77777777" w:rsidR="0048203C" w:rsidRPr="00EB4F91" w:rsidRDefault="0048203C" w:rsidP="002F76C2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14:paraId="5979F40F" w14:textId="77777777" w:rsidTr="00ED535B">
        <w:trPr>
          <w:trHeight w:val="249"/>
        </w:trPr>
        <w:tc>
          <w:tcPr>
            <w:tcW w:w="8045" w:type="dxa"/>
            <w:vAlign w:val="center"/>
          </w:tcPr>
          <w:p w14:paraId="5979F40C" w14:textId="77777777" w:rsidR="00814DBA" w:rsidRPr="007E0A37" w:rsidRDefault="00555765" w:rsidP="00555765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7E0A37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7E0A3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14DBA" w:rsidRPr="007E0A37">
              <w:rPr>
                <w:rFonts w:ascii="Times New Roman" w:hAnsi="Times New Roman"/>
                <w:sz w:val="22"/>
                <w:szCs w:val="22"/>
              </w:rPr>
              <w:t>manuální</w:t>
            </w:r>
            <w:r w:rsidR="00F62E42" w:rsidRPr="007E0A37">
              <w:rPr>
                <w:rFonts w:ascii="Times New Roman" w:hAnsi="Times New Roman"/>
                <w:sz w:val="22"/>
                <w:szCs w:val="22"/>
              </w:rPr>
              <w:t>/automatická</w:t>
            </w:r>
          </w:p>
        </w:tc>
        <w:tc>
          <w:tcPr>
            <w:tcW w:w="788" w:type="dxa"/>
            <w:noWrap/>
            <w:vAlign w:val="center"/>
          </w:tcPr>
          <w:p w14:paraId="5979F40D" w14:textId="5AFE7AA4" w:rsidR="00814DBA" w:rsidRPr="00EB4F9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5979F40E" w14:textId="26C36C3C" w:rsidR="00814DBA" w:rsidRPr="00EB4F91" w:rsidRDefault="00A43474" w:rsidP="002F76C2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</w:t>
            </w:r>
            <w:r w:rsidR="002F76C2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[DODAVATEL</w:t>
            </w:r>
            <w:r w:rsidR="002F76C2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DOPLNÍ SKUTEČNOU HODNOTU</w:t>
            </w:r>
            <w:r w:rsidR="002F76C2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]</w:t>
            </w:r>
          </w:p>
        </w:tc>
      </w:tr>
      <w:tr w:rsidR="00814DBA" w:rsidRPr="000E6E24" w14:paraId="5979F413" w14:textId="77777777" w:rsidTr="00ED535B">
        <w:trPr>
          <w:trHeight w:val="92"/>
        </w:trPr>
        <w:tc>
          <w:tcPr>
            <w:tcW w:w="8045" w:type="dxa"/>
            <w:vAlign w:val="center"/>
          </w:tcPr>
          <w:p w14:paraId="5979F410" w14:textId="77777777" w:rsidR="00814DBA" w:rsidRPr="00EB4F91" w:rsidRDefault="00555765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62E42">
              <w:rPr>
                <w:rFonts w:ascii="Times New Roman" w:hAnsi="Times New Roman"/>
                <w:sz w:val="22"/>
                <w:szCs w:val="22"/>
              </w:rPr>
              <w:t xml:space="preserve">min.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6</w:t>
            </w:r>
            <w:r w:rsidR="00814DBA" w:rsidRPr="00EB4F91">
              <w:rPr>
                <w:rFonts w:ascii="Times New Roman" w:hAnsi="Times New Roman"/>
                <w:sz w:val="22"/>
                <w:szCs w:val="22"/>
              </w:rPr>
              <w:t>. stupňová</w:t>
            </w:r>
          </w:p>
        </w:tc>
        <w:tc>
          <w:tcPr>
            <w:tcW w:w="788" w:type="dxa"/>
            <w:noWrap/>
            <w:vAlign w:val="center"/>
          </w:tcPr>
          <w:p w14:paraId="5979F411" w14:textId="77777777" w:rsidR="00814DBA" w:rsidRPr="00EB4F9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5979F412" w14:textId="77777777" w:rsidR="00814DBA" w:rsidRPr="00EB4F9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122BB" w:rsidRPr="000E6E24" w14:paraId="5979F417" w14:textId="77777777" w:rsidTr="00ED535B">
        <w:trPr>
          <w:trHeight w:val="397"/>
        </w:trPr>
        <w:tc>
          <w:tcPr>
            <w:tcW w:w="8045" w:type="dxa"/>
            <w:shd w:val="clear" w:color="auto" w:fill="25C6FF"/>
            <w:vAlign w:val="center"/>
          </w:tcPr>
          <w:p w14:paraId="5979F414" w14:textId="77777777" w:rsidR="00B122BB" w:rsidRPr="00EB4F91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Řízení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</w:tc>
        <w:tc>
          <w:tcPr>
            <w:tcW w:w="788" w:type="dxa"/>
            <w:shd w:val="clear" w:color="auto" w:fill="25C6FF"/>
            <w:noWrap/>
            <w:vAlign w:val="center"/>
          </w:tcPr>
          <w:p w14:paraId="5979F415" w14:textId="77777777" w:rsidR="00B122BB" w:rsidRPr="00EB4F91" w:rsidRDefault="00B122B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25C6FF"/>
            <w:noWrap/>
            <w:vAlign w:val="center"/>
          </w:tcPr>
          <w:p w14:paraId="5979F416" w14:textId="77777777" w:rsidR="00B122BB" w:rsidRPr="00EB4F91" w:rsidRDefault="00B122B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14:paraId="5979F41B" w14:textId="77777777" w:rsidTr="00ED535B">
        <w:trPr>
          <w:trHeight w:val="133"/>
        </w:trPr>
        <w:tc>
          <w:tcPr>
            <w:tcW w:w="8045" w:type="dxa"/>
            <w:vAlign w:val="center"/>
          </w:tcPr>
          <w:p w14:paraId="5979F418" w14:textId="77777777" w:rsidR="00814DBA" w:rsidRPr="00EB4F91" w:rsidRDefault="00814DBA" w:rsidP="00720D3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555765"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s posilovačem</w:t>
            </w:r>
          </w:p>
        </w:tc>
        <w:tc>
          <w:tcPr>
            <w:tcW w:w="788" w:type="dxa"/>
            <w:noWrap/>
            <w:vAlign w:val="center"/>
          </w:tcPr>
          <w:p w14:paraId="5979F419" w14:textId="77777777" w:rsidR="00814DBA" w:rsidRPr="00EB4F9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5979F41A" w14:textId="77777777" w:rsidR="00814DBA" w:rsidRPr="00EB4F9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C4640" w:rsidRPr="000E6E24" w14:paraId="5979F41F" w14:textId="77777777" w:rsidTr="00ED535B">
        <w:trPr>
          <w:trHeight w:val="133"/>
        </w:trPr>
        <w:tc>
          <w:tcPr>
            <w:tcW w:w="8045" w:type="dxa"/>
            <w:vAlign w:val="center"/>
          </w:tcPr>
          <w:p w14:paraId="5979F41C" w14:textId="77777777" w:rsidR="007C4640" w:rsidRPr="004E2DAD" w:rsidRDefault="007C4640" w:rsidP="007C464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7E0A37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FD1354" w:rsidRPr="007E0A37">
              <w:rPr>
                <w:rFonts w:ascii="Times New Roman" w:hAnsi="Times New Roman"/>
                <w:sz w:val="22"/>
                <w:szCs w:val="22"/>
              </w:rPr>
              <w:t>stavitelný volant – horizontálně i vertikálně</w:t>
            </w:r>
          </w:p>
        </w:tc>
        <w:tc>
          <w:tcPr>
            <w:tcW w:w="788" w:type="dxa"/>
            <w:noWrap/>
            <w:vAlign w:val="center"/>
          </w:tcPr>
          <w:p w14:paraId="5979F41D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5979F41E" w14:textId="77777777" w:rsidR="007C4640" w:rsidRPr="00EB4F91" w:rsidRDefault="007C4640" w:rsidP="007C464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30C95" w:rsidRPr="000E6E24" w14:paraId="5979F423" w14:textId="77777777" w:rsidTr="00ED535B">
        <w:trPr>
          <w:trHeight w:val="397"/>
        </w:trPr>
        <w:tc>
          <w:tcPr>
            <w:tcW w:w="8045" w:type="dxa"/>
            <w:shd w:val="clear" w:color="auto" w:fill="25C6FF"/>
            <w:vAlign w:val="center"/>
          </w:tcPr>
          <w:p w14:paraId="5979F420" w14:textId="77777777" w:rsidR="00430C95" w:rsidRPr="00EB4F91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Brzdy:</w:t>
            </w:r>
            <w:r w:rsidR="00084830"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25C6FF"/>
            <w:noWrap/>
            <w:vAlign w:val="center"/>
          </w:tcPr>
          <w:p w14:paraId="5979F421" w14:textId="77777777" w:rsidR="00430C95" w:rsidRPr="00EB4F91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25C6FF"/>
            <w:noWrap/>
            <w:vAlign w:val="center"/>
          </w:tcPr>
          <w:p w14:paraId="5979F422" w14:textId="77777777" w:rsidR="00430C95" w:rsidRPr="00EB4F91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14:paraId="5979F427" w14:textId="77777777" w:rsidTr="00ED535B">
        <w:trPr>
          <w:trHeight w:val="157"/>
        </w:trPr>
        <w:tc>
          <w:tcPr>
            <w:tcW w:w="8045" w:type="dxa"/>
            <w:vAlign w:val="center"/>
          </w:tcPr>
          <w:p w14:paraId="5979F424" w14:textId="77777777" w:rsidR="00814DBA" w:rsidRPr="00EB4F91" w:rsidRDefault="00814DBA" w:rsidP="0008483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na přední i zadní nápravě kotoučové</w:t>
            </w:r>
            <w:r w:rsidR="00555765" w:rsidRPr="00EB4F91">
              <w:rPr>
                <w:rFonts w:ascii="Times New Roman" w:hAnsi="Times New Roman"/>
                <w:sz w:val="22"/>
                <w:szCs w:val="22"/>
              </w:rPr>
              <w:t xml:space="preserve"> s posilovačem</w:t>
            </w:r>
          </w:p>
        </w:tc>
        <w:tc>
          <w:tcPr>
            <w:tcW w:w="788" w:type="dxa"/>
            <w:noWrap/>
            <w:vAlign w:val="center"/>
          </w:tcPr>
          <w:p w14:paraId="5979F425" w14:textId="77777777" w:rsidR="00814DBA" w:rsidRPr="00EB4F9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5979F426" w14:textId="77777777" w:rsidR="00814DBA" w:rsidRPr="00EB4F91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30C95" w:rsidRPr="000E6E24" w14:paraId="5979F42B" w14:textId="77777777" w:rsidTr="00ED535B">
        <w:trPr>
          <w:trHeight w:val="399"/>
        </w:trPr>
        <w:tc>
          <w:tcPr>
            <w:tcW w:w="8045" w:type="dxa"/>
            <w:shd w:val="clear" w:color="auto" w:fill="25C6FF"/>
            <w:vAlign w:val="center"/>
          </w:tcPr>
          <w:p w14:paraId="5979F428" w14:textId="77777777" w:rsidR="00430C95" w:rsidRPr="00EB4F91" w:rsidRDefault="004A0B51" w:rsidP="0049325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Kabina</w:t>
            </w:r>
            <w:r w:rsidR="00493252" w:rsidRPr="00EB4F91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25C6FF"/>
            <w:noWrap/>
            <w:vAlign w:val="center"/>
          </w:tcPr>
          <w:p w14:paraId="5979F429" w14:textId="77777777" w:rsidR="00430C95" w:rsidRPr="00EB4F91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25C6FF"/>
            <w:noWrap/>
            <w:vAlign w:val="center"/>
          </w:tcPr>
          <w:p w14:paraId="5979F42A" w14:textId="77777777" w:rsidR="00430C95" w:rsidRPr="00EB4F91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C0C03" w:rsidRPr="000E6E24" w14:paraId="5979F42F" w14:textId="77777777" w:rsidTr="00ED535B">
        <w:trPr>
          <w:trHeight w:val="181"/>
        </w:trPr>
        <w:tc>
          <w:tcPr>
            <w:tcW w:w="8045" w:type="dxa"/>
            <w:vAlign w:val="center"/>
          </w:tcPr>
          <w:p w14:paraId="5979F42C" w14:textId="77777777" w:rsidR="00FC0C03" w:rsidRPr="00EB4F91" w:rsidRDefault="003261D9" w:rsidP="00534A2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841610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7E0A37">
              <w:rPr>
                <w:rFonts w:ascii="Times New Roman" w:hAnsi="Times New Roman"/>
                <w:sz w:val="22"/>
                <w:szCs w:val="22"/>
              </w:rPr>
              <w:t>3</w:t>
            </w:r>
            <w:r w:rsidR="00B13B8F" w:rsidRPr="00EB4F91">
              <w:rPr>
                <w:rFonts w:ascii="Times New Roman" w:hAnsi="Times New Roman"/>
                <w:sz w:val="22"/>
                <w:szCs w:val="22"/>
              </w:rPr>
              <w:t>místná oddělená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dělící přepážkou</w:t>
            </w:r>
            <w:r w:rsidR="0044394D" w:rsidRPr="00EB4F91">
              <w:rPr>
                <w:rFonts w:ascii="Times New Roman" w:hAnsi="Times New Roman"/>
                <w:sz w:val="22"/>
                <w:szCs w:val="22"/>
              </w:rPr>
              <w:t xml:space="preserve"> od nákladového prostoru</w:t>
            </w:r>
            <w:r w:rsidR="007E0A37">
              <w:rPr>
                <w:rFonts w:ascii="Times New Roman" w:hAnsi="Times New Roman"/>
                <w:sz w:val="22"/>
                <w:szCs w:val="22"/>
              </w:rPr>
              <w:t>,</w:t>
            </w:r>
            <w:r w:rsidR="0044394D" w:rsidRPr="00EB4F91">
              <w:rPr>
                <w:rFonts w:ascii="Times New Roman" w:hAnsi="Times New Roman"/>
                <w:sz w:val="22"/>
                <w:szCs w:val="22"/>
              </w:rPr>
              <w:t xml:space="preserve"> nedemontovatelná, prachotěsná</w:t>
            </w:r>
          </w:p>
        </w:tc>
        <w:tc>
          <w:tcPr>
            <w:tcW w:w="788" w:type="dxa"/>
            <w:shd w:val="clear" w:color="auto" w:fill="FFFFFF" w:themeFill="background1"/>
            <w:noWrap/>
            <w:vAlign w:val="center"/>
          </w:tcPr>
          <w:p w14:paraId="5979F42D" w14:textId="77777777" w:rsidR="00FC0C03" w:rsidRPr="00EB4F91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FFFFFF" w:themeFill="background1"/>
            <w:noWrap/>
            <w:vAlign w:val="center"/>
          </w:tcPr>
          <w:p w14:paraId="5979F42E" w14:textId="77777777" w:rsidR="00FC0C03" w:rsidRPr="00EB4F91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C0C03" w:rsidRPr="000E6E24" w14:paraId="5979F433" w14:textId="77777777" w:rsidTr="00ED535B">
        <w:trPr>
          <w:trHeight w:val="213"/>
        </w:trPr>
        <w:tc>
          <w:tcPr>
            <w:tcW w:w="8045" w:type="dxa"/>
            <w:vAlign w:val="center"/>
          </w:tcPr>
          <w:p w14:paraId="5979F430" w14:textId="77777777" w:rsidR="00FC0C03" w:rsidRPr="00EB4F91" w:rsidRDefault="003261D9" w:rsidP="00F81B5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81B5A" w:rsidRPr="00EB4F91">
              <w:rPr>
                <w:rFonts w:ascii="Times New Roman" w:hAnsi="Times New Roman"/>
                <w:sz w:val="22"/>
                <w:szCs w:val="22"/>
              </w:rPr>
              <w:t>nastavitelné sedadlo řidiče</w:t>
            </w:r>
            <w:r w:rsidR="00927D98" w:rsidRPr="00EB4F91">
              <w:rPr>
                <w:rFonts w:ascii="Times New Roman" w:hAnsi="Times New Roman"/>
                <w:sz w:val="22"/>
                <w:szCs w:val="22"/>
              </w:rPr>
              <w:t xml:space="preserve"> – horizontálně i vertikálně</w:t>
            </w:r>
          </w:p>
        </w:tc>
        <w:tc>
          <w:tcPr>
            <w:tcW w:w="788" w:type="dxa"/>
            <w:noWrap/>
            <w:vAlign w:val="center"/>
          </w:tcPr>
          <w:p w14:paraId="5979F431" w14:textId="77777777" w:rsidR="00FC0C03" w:rsidRPr="00EB4F91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5979F432" w14:textId="77777777" w:rsidR="00FC0C03" w:rsidRPr="00EB4F91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5979F437" w14:textId="77777777" w:rsidTr="00ED535B">
        <w:trPr>
          <w:trHeight w:val="213"/>
        </w:trPr>
        <w:tc>
          <w:tcPr>
            <w:tcW w:w="8045" w:type="dxa"/>
            <w:vAlign w:val="center"/>
          </w:tcPr>
          <w:p w14:paraId="5979F434" w14:textId="77777777" w:rsidR="00F81B5A" w:rsidRPr="008764EE" w:rsidRDefault="00F81B5A" w:rsidP="0017332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  <w:r w:rsidRPr="007E0A37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3C65A6" w:rsidRPr="007E0A37">
              <w:rPr>
                <w:rFonts w:ascii="Times New Roman" w:hAnsi="Times New Roman"/>
                <w:sz w:val="22"/>
                <w:szCs w:val="22"/>
              </w:rPr>
              <w:t xml:space="preserve"> schránka v kabině</w:t>
            </w:r>
          </w:p>
        </w:tc>
        <w:tc>
          <w:tcPr>
            <w:tcW w:w="788" w:type="dxa"/>
            <w:noWrap/>
            <w:vAlign w:val="center"/>
          </w:tcPr>
          <w:p w14:paraId="5979F435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5979F436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5979F43B" w14:textId="77777777" w:rsidTr="00ED535B">
        <w:trPr>
          <w:trHeight w:val="107"/>
        </w:trPr>
        <w:tc>
          <w:tcPr>
            <w:tcW w:w="8045" w:type="dxa"/>
            <w:vAlign w:val="center"/>
          </w:tcPr>
          <w:p w14:paraId="5979F438" w14:textId="77777777" w:rsidR="00F81B5A" w:rsidRPr="00EB4F91" w:rsidRDefault="00F81B5A" w:rsidP="00235FD1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imobilizér</w:t>
            </w:r>
          </w:p>
        </w:tc>
        <w:tc>
          <w:tcPr>
            <w:tcW w:w="788" w:type="dxa"/>
            <w:noWrap/>
            <w:vAlign w:val="center"/>
          </w:tcPr>
          <w:p w14:paraId="5979F439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5979F43A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C65A6" w:rsidRPr="000E6E24" w14:paraId="5979F43F" w14:textId="77777777" w:rsidTr="00ED535B">
        <w:trPr>
          <w:trHeight w:val="107"/>
        </w:trPr>
        <w:tc>
          <w:tcPr>
            <w:tcW w:w="8045" w:type="dxa"/>
            <w:vAlign w:val="center"/>
          </w:tcPr>
          <w:p w14:paraId="5979F43C" w14:textId="77777777" w:rsidR="003C65A6" w:rsidRPr="00EB4F91" w:rsidRDefault="003C65A6" w:rsidP="00383E81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>- potahy sedadel pratelné ve tmavé barvě, namontovány na vozidle</w:t>
            </w:r>
          </w:p>
        </w:tc>
        <w:tc>
          <w:tcPr>
            <w:tcW w:w="788" w:type="dxa"/>
            <w:noWrap/>
            <w:vAlign w:val="center"/>
          </w:tcPr>
          <w:p w14:paraId="5979F43D" w14:textId="77777777" w:rsidR="003C65A6" w:rsidRPr="00EB4F91" w:rsidRDefault="003C65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5979F43E" w14:textId="77777777" w:rsidR="003C65A6" w:rsidRPr="00EB4F91" w:rsidRDefault="003C65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C65A6" w:rsidRPr="000E6E24" w14:paraId="5979F443" w14:textId="77777777" w:rsidTr="00ED535B">
        <w:trPr>
          <w:trHeight w:val="107"/>
        </w:trPr>
        <w:tc>
          <w:tcPr>
            <w:tcW w:w="8045" w:type="dxa"/>
            <w:vAlign w:val="center"/>
          </w:tcPr>
          <w:p w14:paraId="5979F440" w14:textId="77777777" w:rsidR="003C65A6" w:rsidRPr="00EB4F91" w:rsidRDefault="003C65A6" w:rsidP="00235FD1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gumové koberce v kabině řidiče</w:t>
            </w:r>
          </w:p>
        </w:tc>
        <w:tc>
          <w:tcPr>
            <w:tcW w:w="788" w:type="dxa"/>
            <w:noWrap/>
            <w:vAlign w:val="center"/>
          </w:tcPr>
          <w:p w14:paraId="5979F441" w14:textId="77777777" w:rsidR="003C65A6" w:rsidRPr="00EB4F91" w:rsidRDefault="003C65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5979F442" w14:textId="77777777" w:rsidR="003C65A6" w:rsidRPr="00EB4F91" w:rsidRDefault="003C65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5979F447" w14:textId="77777777" w:rsidTr="00ED535B">
        <w:trPr>
          <w:trHeight w:val="126"/>
        </w:trPr>
        <w:tc>
          <w:tcPr>
            <w:tcW w:w="8045" w:type="dxa"/>
            <w:vAlign w:val="center"/>
          </w:tcPr>
          <w:p w14:paraId="5979F444" w14:textId="77777777" w:rsidR="00F81B5A" w:rsidRPr="00EB4F91" w:rsidRDefault="00F81B5A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centrální zamykání </w:t>
            </w:r>
            <w:r w:rsidR="00841610" w:rsidRPr="007E0A37">
              <w:rPr>
                <w:rFonts w:ascii="Times New Roman" w:hAnsi="Times New Roman"/>
                <w:sz w:val="22"/>
                <w:szCs w:val="22"/>
              </w:rPr>
              <w:t>včetně nákladového prostoru</w:t>
            </w:r>
            <w:r w:rsidR="0084161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s dálkovým ovládáním</w:t>
            </w:r>
          </w:p>
        </w:tc>
        <w:tc>
          <w:tcPr>
            <w:tcW w:w="788" w:type="dxa"/>
            <w:noWrap/>
            <w:vAlign w:val="center"/>
          </w:tcPr>
          <w:p w14:paraId="5979F445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5979F446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5979F44B" w14:textId="77777777" w:rsidTr="00ED535B">
        <w:trPr>
          <w:trHeight w:val="397"/>
        </w:trPr>
        <w:tc>
          <w:tcPr>
            <w:tcW w:w="8045" w:type="dxa"/>
            <w:shd w:val="clear" w:color="auto" w:fill="25C6FF"/>
            <w:vAlign w:val="center"/>
          </w:tcPr>
          <w:p w14:paraId="5979F448" w14:textId="77777777" w:rsidR="00F81B5A" w:rsidRPr="00EB4F91" w:rsidRDefault="0044394D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Nákladový prostor</w:t>
            </w:r>
            <w:r w:rsidR="00F81B5A" w:rsidRPr="00EB4F91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="00F81B5A"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25C6FF"/>
            <w:noWrap/>
            <w:vAlign w:val="center"/>
          </w:tcPr>
          <w:p w14:paraId="5979F449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25C6FF"/>
            <w:noWrap/>
            <w:vAlign w:val="center"/>
          </w:tcPr>
          <w:p w14:paraId="5979F44A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5979F44F" w14:textId="77777777" w:rsidTr="00ED535B">
        <w:trPr>
          <w:trHeight w:val="95"/>
        </w:trPr>
        <w:tc>
          <w:tcPr>
            <w:tcW w:w="8045" w:type="dxa"/>
            <w:vAlign w:val="center"/>
          </w:tcPr>
          <w:p w14:paraId="5979F44C" w14:textId="77777777" w:rsidR="00F81B5A" w:rsidRPr="007E0A37" w:rsidRDefault="00F81B5A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7E0A37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44394D" w:rsidRPr="007E0A37">
              <w:rPr>
                <w:rFonts w:ascii="Times New Roman" w:hAnsi="Times New Roman"/>
                <w:sz w:val="22"/>
                <w:szCs w:val="22"/>
              </w:rPr>
              <w:t>min. délka nákladového prostoru</w:t>
            </w:r>
            <w:r w:rsidRPr="007E0A3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764EE" w:rsidRPr="007E0A37">
              <w:rPr>
                <w:rFonts w:ascii="Times New Roman" w:hAnsi="Times New Roman"/>
                <w:sz w:val="22"/>
                <w:szCs w:val="22"/>
              </w:rPr>
              <w:t>3 5</w:t>
            </w:r>
            <w:r w:rsidR="0027314E" w:rsidRPr="007E0A37">
              <w:rPr>
                <w:rFonts w:ascii="Times New Roman" w:hAnsi="Times New Roman"/>
                <w:sz w:val="22"/>
                <w:szCs w:val="22"/>
              </w:rPr>
              <w:t>00</w:t>
            </w:r>
            <w:r w:rsidR="006F7E5F" w:rsidRPr="007E0A3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E0A37">
              <w:rPr>
                <w:rFonts w:ascii="Times New Roman" w:hAnsi="Times New Roman"/>
                <w:sz w:val="22"/>
                <w:szCs w:val="22"/>
              </w:rPr>
              <w:t>mm</w:t>
            </w:r>
            <w:r w:rsidR="000D1612" w:rsidRPr="007E0A3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noWrap/>
            <w:vAlign w:val="center"/>
          </w:tcPr>
          <w:p w14:paraId="5979F44D" w14:textId="6FB3C2DC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5979F44E" w14:textId="749E25C5" w:rsidR="00F81B5A" w:rsidRPr="00EB4F91" w:rsidRDefault="00A43474" w:rsidP="002F76C2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</w:t>
            </w:r>
            <w:r w:rsidR="002F76C2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[DODAVATEL</w:t>
            </w:r>
            <w:r w:rsidR="002F76C2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DOPLNÍ SKUTEČNOU HODNOTU</w:t>
            </w:r>
            <w:r w:rsidR="002F76C2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]</w:t>
            </w:r>
          </w:p>
        </w:tc>
      </w:tr>
      <w:tr w:rsidR="00F81B5A" w:rsidRPr="000E6E24" w14:paraId="5979F453" w14:textId="77777777" w:rsidTr="00ED535B">
        <w:trPr>
          <w:trHeight w:val="114"/>
        </w:trPr>
        <w:tc>
          <w:tcPr>
            <w:tcW w:w="8045" w:type="dxa"/>
            <w:vAlign w:val="center"/>
          </w:tcPr>
          <w:p w14:paraId="5979F450" w14:textId="77777777" w:rsidR="00F81B5A" w:rsidRPr="007E0A37" w:rsidRDefault="00F81B5A" w:rsidP="00A81A1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7E0A37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44394D" w:rsidRPr="007E0A37">
              <w:rPr>
                <w:rFonts w:ascii="Times New Roman" w:hAnsi="Times New Roman"/>
                <w:sz w:val="22"/>
                <w:szCs w:val="22"/>
              </w:rPr>
              <w:t>min. šířka nákladového prostoru</w:t>
            </w:r>
            <w:r w:rsidR="00A81A12" w:rsidRPr="007E0A37">
              <w:rPr>
                <w:rFonts w:ascii="Times New Roman" w:hAnsi="Times New Roman"/>
                <w:sz w:val="22"/>
                <w:szCs w:val="22"/>
              </w:rPr>
              <w:t xml:space="preserve"> 1</w:t>
            </w:r>
            <w:r w:rsidR="008764EE" w:rsidRPr="007E0A37">
              <w:rPr>
                <w:rFonts w:ascii="Times New Roman" w:hAnsi="Times New Roman"/>
                <w:sz w:val="22"/>
                <w:szCs w:val="22"/>
              </w:rPr>
              <w:t> 75</w:t>
            </w:r>
            <w:r w:rsidRPr="007E0A37">
              <w:rPr>
                <w:rFonts w:ascii="Times New Roman" w:hAnsi="Times New Roman"/>
                <w:sz w:val="22"/>
                <w:szCs w:val="22"/>
              </w:rPr>
              <w:t>0</w:t>
            </w:r>
            <w:r w:rsidR="0053152E" w:rsidRPr="007E0A3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E0A37">
              <w:rPr>
                <w:rFonts w:ascii="Times New Roman" w:hAnsi="Times New Roman"/>
                <w:sz w:val="22"/>
                <w:szCs w:val="22"/>
              </w:rPr>
              <w:t>mm</w:t>
            </w:r>
            <w:r w:rsidR="00233AD0" w:rsidRPr="007E0A3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noWrap/>
            <w:vAlign w:val="center"/>
          </w:tcPr>
          <w:p w14:paraId="5979F451" w14:textId="5E477798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5979F452" w14:textId="362731B1" w:rsidR="00F81B5A" w:rsidRPr="00EB4F91" w:rsidRDefault="00A43474" w:rsidP="002F76C2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</w:t>
            </w:r>
            <w:r w:rsidR="002F76C2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[DODAVATEL</w:t>
            </w:r>
            <w:r w:rsidR="002F76C2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DOPLNÍ SKUTEČNOU HODNOTU</w:t>
            </w:r>
            <w:r w:rsidR="002F76C2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]</w:t>
            </w:r>
          </w:p>
        </w:tc>
      </w:tr>
      <w:tr w:rsidR="00F81B5A" w:rsidRPr="000E6E24" w14:paraId="5979F457" w14:textId="77777777" w:rsidTr="00ED535B">
        <w:trPr>
          <w:trHeight w:val="131"/>
        </w:trPr>
        <w:tc>
          <w:tcPr>
            <w:tcW w:w="8045" w:type="dxa"/>
            <w:vAlign w:val="center"/>
          </w:tcPr>
          <w:p w14:paraId="5979F454" w14:textId="77777777" w:rsidR="00F81B5A" w:rsidRPr="00EB4F91" w:rsidRDefault="00F81B5A" w:rsidP="00A81A1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44394D" w:rsidRPr="00EB4F91">
              <w:rPr>
                <w:rFonts w:ascii="Times New Roman" w:hAnsi="Times New Roman"/>
                <w:sz w:val="22"/>
                <w:szCs w:val="22"/>
              </w:rPr>
              <w:t>min. výška nákladového prostoru</w:t>
            </w:r>
            <w:r w:rsidR="00A81A12" w:rsidRPr="00EB4F91">
              <w:rPr>
                <w:rFonts w:ascii="Times New Roman" w:hAnsi="Times New Roman"/>
                <w:sz w:val="22"/>
                <w:szCs w:val="22"/>
              </w:rPr>
              <w:t xml:space="preserve"> 1</w:t>
            </w:r>
            <w:r w:rsidR="00383E81">
              <w:rPr>
                <w:rFonts w:ascii="Times New Roman" w:hAnsi="Times New Roman"/>
                <w:sz w:val="22"/>
                <w:szCs w:val="22"/>
              </w:rPr>
              <w:t> </w:t>
            </w:r>
            <w:r w:rsidR="00A81A12" w:rsidRPr="00EB4F91">
              <w:rPr>
                <w:rFonts w:ascii="Times New Roman" w:hAnsi="Times New Roman"/>
                <w:sz w:val="22"/>
                <w:szCs w:val="22"/>
              </w:rPr>
              <w:t>9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00</w:t>
            </w:r>
            <w:r w:rsidR="00383E8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mm</w:t>
            </w:r>
          </w:p>
        </w:tc>
        <w:tc>
          <w:tcPr>
            <w:tcW w:w="788" w:type="dxa"/>
            <w:noWrap/>
            <w:vAlign w:val="center"/>
          </w:tcPr>
          <w:p w14:paraId="5979F455" w14:textId="76C3DDDA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5979F456" w14:textId="548404E3" w:rsidR="00F81B5A" w:rsidRPr="00EB4F91" w:rsidRDefault="00A43474" w:rsidP="002F76C2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</w:t>
            </w:r>
            <w:r w:rsidR="002F76C2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[DODAVATEL</w:t>
            </w:r>
            <w:r w:rsidR="002F76C2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DOPLNÍ SKUTEČNOU HODNOTU</w:t>
            </w:r>
            <w:r w:rsidR="002F76C2"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]</w:t>
            </w:r>
          </w:p>
        </w:tc>
      </w:tr>
      <w:tr w:rsidR="00F81B5A" w:rsidRPr="000E6E24" w14:paraId="5979F45B" w14:textId="77777777" w:rsidTr="00ED535B">
        <w:trPr>
          <w:trHeight w:val="149"/>
        </w:trPr>
        <w:tc>
          <w:tcPr>
            <w:tcW w:w="8045" w:type="dxa"/>
            <w:vAlign w:val="center"/>
          </w:tcPr>
          <w:p w14:paraId="5979F458" w14:textId="77777777" w:rsidR="00F81B5A" w:rsidRPr="00EB4F91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zadní dvojité dveře plné </w:t>
            </w:r>
            <w:r w:rsidR="00383E81">
              <w:rPr>
                <w:rFonts w:ascii="Times New Roman" w:hAnsi="Times New Roman"/>
                <w:sz w:val="22"/>
                <w:szCs w:val="22"/>
              </w:rPr>
              <w:t>otevíratelné min. do 180 stupňů,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s aretací 90 stupňů</w:t>
            </w:r>
          </w:p>
        </w:tc>
        <w:tc>
          <w:tcPr>
            <w:tcW w:w="788" w:type="dxa"/>
            <w:noWrap/>
            <w:vAlign w:val="center"/>
          </w:tcPr>
          <w:p w14:paraId="5979F459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5979F45A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A3D39" w:rsidRPr="000E6E24" w14:paraId="5979F45F" w14:textId="77777777" w:rsidTr="00ED535B">
        <w:trPr>
          <w:trHeight w:val="149"/>
        </w:trPr>
        <w:tc>
          <w:tcPr>
            <w:tcW w:w="8045" w:type="dxa"/>
            <w:vAlign w:val="center"/>
          </w:tcPr>
          <w:p w14:paraId="5979F45C" w14:textId="77777777" w:rsidR="005A3D39" w:rsidRPr="00EB4F91" w:rsidRDefault="005A3D39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86579">
              <w:rPr>
                <w:rFonts w:ascii="Times New Roman" w:hAnsi="Times New Roman"/>
                <w:sz w:val="22"/>
                <w:szCs w:val="22"/>
              </w:rPr>
              <w:t>boční posuvné dveře na pravé straně vozidla</w:t>
            </w:r>
          </w:p>
        </w:tc>
        <w:tc>
          <w:tcPr>
            <w:tcW w:w="788" w:type="dxa"/>
            <w:noWrap/>
            <w:vAlign w:val="center"/>
          </w:tcPr>
          <w:p w14:paraId="5979F45D" w14:textId="77777777" w:rsidR="005A3D39" w:rsidRPr="00EB4F91" w:rsidRDefault="005A3D39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5979F45E" w14:textId="77777777" w:rsidR="005A3D39" w:rsidRPr="00EB4F91" w:rsidRDefault="005A3D39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5979F463" w14:textId="77777777" w:rsidTr="00ED535B">
        <w:trPr>
          <w:trHeight w:val="185"/>
        </w:trPr>
        <w:tc>
          <w:tcPr>
            <w:tcW w:w="8045" w:type="dxa"/>
            <w:vAlign w:val="center"/>
          </w:tcPr>
          <w:p w14:paraId="5979F460" w14:textId="77777777" w:rsidR="00F81B5A" w:rsidRPr="00EB4F91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241C74" w:rsidRPr="00EB4F91">
              <w:rPr>
                <w:rFonts w:ascii="Times New Roman" w:hAnsi="Times New Roman"/>
                <w:sz w:val="22"/>
                <w:szCs w:val="22"/>
              </w:rPr>
              <w:t>osvětlení nástavby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v LED provedení</w:t>
            </w:r>
          </w:p>
        </w:tc>
        <w:tc>
          <w:tcPr>
            <w:tcW w:w="788" w:type="dxa"/>
            <w:noWrap/>
            <w:vAlign w:val="center"/>
          </w:tcPr>
          <w:p w14:paraId="5979F461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5979F462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5979F467" w14:textId="77777777" w:rsidTr="00ED535B">
        <w:trPr>
          <w:trHeight w:val="327"/>
        </w:trPr>
        <w:tc>
          <w:tcPr>
            <w:tcW w:w="8045" w:type="dxa"/>
            <w:vAlign w:val="center"/>
          </w:tcPr>
          <w:p w14:paraId="5979F464" w14:textId="77777777" w:rsidR="00F81B5A" w:rsidRPr="00EB4F91" w:rsidRDefault="00F81B5A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protiskluzová podlaha v</w:t>
            </w:r>
            <w:r w:rsidR="0044394D" w:rsidRPr="00EB4F91">
              <w:rPr>
                <w:rFonts w:ascii="Times New Roman" w:hAnsi="Times New Roman"/>
                <w:sz w:val="22"/>
                <w:szCs w:val="22"/>
              </w:rPr>
              <w:t xml:space="preserve"> nákladovém prostoru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(zadavatel upřednostňuje gumový koberec)</w:t>
            </w:r>
          </w:p>
        </w:tc>
        <w:tc>
          <w:tcPr>
            <w:tcW w:w="788" w:type="dxa"/>
            <w:noWrap/>
            <w:vAlign w:val="center"/>
          </w:tcPr>
          <w:p w14:paraId="5979F465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5979F466" w14:textId="77777777" w:rsidR="00F81B5A" w:rsidRPr="00EB4F9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764EE" w:rsidRPr="000E6E24" w14:paraId="5979F470" w14:textId="77777777" w:rsidTr="00ED535B">
        <w:trPr>
          <w:trHeight w:val="327"/>
        </w:trPr>
        <w:tc>
          <w:tcPr>
            <w:tcW w:w="8045" w:type="dxa"/>
            <w:vAlign w:val="center"/>
          </w:tcPr>
          <w:p w14:paraId="5979F468" w14:textId="77777777" w:rsidR="008764EE" w:rsidRPr="007E0A37" w:rsidRDefault="008764EE" w:rsidP="008764E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7E0A37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7E0A37">
              <w:rPr>
                <w:rFonts w:ascii="Times New Roman" w:hAnsi="Times New Roman"/>
                <w:sz w:val="22"/>
                <w:szCs w:val="22"/>
              </w:rPr>
              <w:t xml:space="preserve">regály v nástavbě na čelní a levé straně. Regály se třemi buňkami kdy: </w:t>
            </w:r>
          </w:p>
          <w:p w14:paraId="5979F469" w14:textId="77777777" w:rsidR="008764EE" w:rsidRPr="007E0A37" w:rsidRDefault="008764EE" w:rsidP="008764E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7E0A37">
              <w:rPr>
                <w:rFonts w:ascii="Times New Roman" w:hAnsi="Times New Roman"/>
                <w:sz w:val="22"/>
                <w:szCs w:val="22"/>
              </w:rPr>
              <w:t>1. buňka ve výšce 600 mm od podlahy</w:t>
            </w:r>
          </w:p>
          <w:p w14:paraId="5979F46A" w14:textId="77777777" w:rsidR="008764EE" w:rsidRPr="007E0A37" w:rsidRDefault="008764EE" w:rsidP="008764E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7E0A37">
              <w:rPr>
                <w:rFonts w:ascii="Times New Roman" w:hAnsi="Times New Roman"/>
                <w:sz w:val="22"/>
                <w:szCs w:val="22"/>
              </w:rPr>
              <w:t>2. buňka ve výšce 1 050 mm od podlahy</w:t>
            </w:r>
          </w:p>
          <w:p w14:paraId="5979F46B" w14:textId="77777777" w:rsidR="008764EE" w:rsidRPr="007E0A37" w:rsidRDefault="008764EE" w:rsidP="008764E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7E0A37">
              <w:rPr>
                <w:rFonts w:ascii="Times New Roman" w:hAnsi="Times New Roman"/>
                <w:sz w:val="22"/>
                <w:szCs w:val="22"/>
              </w:rPr>
              <w:t>3. buňka ve výšce 1 550 mm od podlahy</w:t>
            </w:r>
          </w:p>
          <w:p w14:paraId="5979F46C" w14:textId="77777777" w:rsidR="008764EE" w:rsidRPr="007E0A37" w:rsidRDefault="008764EE" w:rsidP="008764E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7E0A37">
              <w:rPr>
                <w:rFonts w:ascii="Times New Roman" w:hAnsi="Times New Roman"/>
                <w:sz w:val="22"/>
                <w:szCs w:val="22"/>
              </w:rPr>
              <w:t>Hloubka regálů bude 700 mm a členění regálů po 1 400 mm.</w:t>
            </w:r>
          </w:p>
          <w:p w14:paraId="5979F46D" w14:textId="77777777" w:rsidR="008764EE" w:rsidRPr="007E0A37" w:rsidRDefault="008764EE" w:rsidP="008764E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7E0A37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Regály v nerezovém provedení </w:t>
            </w:r>
            <w:r w:rsidRPr="007E0A37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(konečné umístění a vzhled odsouhlasí kupující)</w:t>
            </w:r>
          </w:p>
        </w:tc>
        <w:tc>
          <w:tcPr>
            <w:tcW w:w="788" w:type="dxa"/>
            <w:noWrap/>
            <w:vAlign w:val="center"/>
          </w:tcPr>
          <w:p w14:paraId="5979F46E" w14:textId="77777777" w:rsidR="008764EE" w:rsidRPr="00EB4F91" w:rsidRDefault="008764EE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5979F46F" w14:textId="77777777" w:rsidR="008764EE" w:rsidRPr="00EB4F91" w:rsidRDefault="008764EE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764EE" w:rsidRPr="000E6E24" w14:paraId="5979F474" w14:textId="77777777" w:rsidTr="00ED535B">
        <w:trPr>
          <w:trHeight w:val="327"/>
        </w:trPr>
        <w:tc>
          <w:tcPr>
            <w:tcW w:w="8045" w:type="dxa"/>
            <w:vAlign w:val="center"/>
          </w:tcPr>
          <w:p w14:paraId="5979F471" w14:textId="77777777" w:rsidR="008764EE" w:rsidRPr="007E0A37" w:rsidRDefault="008764EE" w:rsidP="008764E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7E0A37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7E0A37">
              <w:rPr>
                <w:rFonts w:ascii="Times New Roman" w:hAnsi="Times New Roman"/>
                <w:sz w:val="22"/>
                <w:szCs w:val="22"/>
              </w:rPr>
              <w:t>chlazení nákladového prostoru pro převoz potravin, rozsah chlazení nákladového prostoru od 0 do 10 °C</w:t>
            </w:r>
          </w:p>
        </w:tc>
        <w:tc>
          <w:tcPr>
            <w:tcW w:w="788" w:type="dxa"/>
            <w:noWrap/>
            <w:vAlign w:val="center"/>
          </w:tcPr>
          <w:p w14:paraId="5979F472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5979F473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764EE" w:rsidRPr="000E6E24" w14:paraId="5979F478" w14:textId="77777777" w:rsidTr="00ED535B">
        <w:trPr>
          <w:trHeight w:val="327"/>
        </w:trPr>
        <w:tc>
          <w:tcPr>
            <w:tcW w:w="8045" w:type="dxa"/>
            <w:vAlign w:val="center"/>
          </w:tcPr>
          <w:p w14:paraId="5979F475" w14:textId="77777777" w:rsidR="008764EE" w:rsidRPr="007E0A37" w:rsidRDefault="008764EE" w:rsidP="008764E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7E0A37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7E0A37">
              <w:rPr>
                <w:rFonts w:ascii="Times New Roman" w:hAnsi="Times New Roman"/>
                <w:sz w:val="22"/>
                <w:szCs w:val="22"/>
              </w:rPr>
              <w:t>provedení nákladového prostoru včetně chlazení musí splňovat hygienické normy dle platné legislativy</w:t>
            </w:r>
          </w:p>
        </w:tc>
        <w:tc>
          <w:tcPr>
            <w:tcW w:w="788" w:type="dxa"/>
            <w:noWrap/>
            <w:vAlign w:val="center"/>
          </w:tcPr>
          <w:p w14:paraId="5979F476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5979F477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764EE" w:rsidRPr="000E6E24" w14:paraId="5979F47C" w14:textId="77777777" w:rsidTr="00ED535B">
        <w:trPr>
          <w:trHeight w:val="397"/>
        </w:trPr>
        <w:tc>
          <w:tcPr>
            <w:tcW w:w="8045" w:type="dxa"/>
            <w:shd w:val="clear" w:color="auto" w:fill="25C6FF"/>
            <w:vAlign w:val="center"/>
          </w:tcPr>
          <w:p w14:paraId="5979F479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Světla: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25C6FF"/>
            <w:noWrap/>
            <w:vAlign w:val="center"/>
          </w:tcPr>
          <w:p w14:paraId="5979F47A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25C6FF"/>
            <w:noWrap/>
            <w:vAlign w:val="center"/>
          </w:tcPr>
          <w:p w14:paraId="5979F47B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764EE" w:rsidRPr="000E6E24" w14:paraId="5979F480" w14:textId="77777777" w:rsidTr="00ED535B">
        <w:trPr>
          <w:trHeight w:val="151"/>
        </w:trPr>
        <w:tc>
          <w:tcPr>
            <w:tcW w:w="8045" w:type="dxa"/>
            <w:vAlign w:val="center"/>
          </w:tcPr>
          <w:p w14:paraId="5979F47D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denní svícení</w:t>
            </w:r>
          </w:p>
        </w:tc>
        <w:tc>
          <w:tcPr>
            <w:tcW w:w="788" w:type="dxa"/>
            <w:noWrap/>
            <w:vAlign w:val="center"/>
          </w:tcPr>
          <w:p w14:paraId="5979F47E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5979F47F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8764EE" w:rsidRPr="000E6E24" w14:paraId="5979F484" w14:textId="77777777" w:rsidTr="00ED535B">
        <w:trPr>
          <w:trHeight w:val="183"/>
        </w:trPr>
        <w:tc>
          <w:tcPr>
            <w:tcW w:w="8045" w:type="dxa"/>
            <w:vAlign w:val="center"/>
          </w:tcPr>
          <w:p w14:paraId="5979F481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přední světla do mlhy</w:t>
            </w:r>
          </w:p>
        </w:tc>
        <w:tc>
          <w:tcPr>
            <w:tcW w:w="788" w:type="dxa"/>
            <w:noWrap/>
            <w:vAlign w:val="center"/>
          </w:tcPr>
          <w:p w14:paraId="5979F482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5979F483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8764EE" w:rsidRPr="000E6E24" w14:paraId="5979F488" w14:textId="77777777" w:rsidTr="00ED535B">
        <w:trPr>
          <w:trHeight w:val="397"/>
        </w:trPr>
        <w:tc>
          <w:tcPr>
            <w:tcW w:w="8045" w:type="dxa"/>
            <w:shd w:val="clear" w:color="auto" w:fill="25C6FF"/>
            <w:vAlign w:val="center"/>
          </w:tcPr>
          <w:p w14:paraId="5979F485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Bezpečnost: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25C6FF"/>
            <w:noWrap/>
            <w:vAlign w:val="center"/>
          </w:tcPr>
          <w:p w14:paraId="5979F486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25C6FF"/>
            <w:noWrap/>
            <w:vAlign w:val="center"/>
          </w:tcPr>
          <w:p w14:paraId="5979F487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8764EE" w:rsidRPr="000E6E24" w14:paraId="5979F48C" w14:textId="77777777" w:rsidTr="00ED535B">
        <w:trPr>
          <w:trHeight w:val="107"/>
        </w:trPr>
        <w:tc>
          <w:tcPr>
            <w:tcW w:w="8045" w:type="dxa"/>
            <w:vAlign w:val="center"/>
          </w:tcPr>
          <w:p w14:paraId="5979F489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ABS</w:t>
            </w:r>
          </w:p>
        </w:tc>
        <w:tc>
          <w:tcPr>
            <w:tcW w:w="788" w:type="dxa"/>
            <w:noWrap/>
            <w:vAlign w:val="center"/>
          </w:tcPr>
          <w:p w14:paraId="5979F48A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5979F48B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8764EE" w:rsidRPr="000E6E24" w14:paraId="5979F490" w14:textId="77777777" w:rsidTr="00ED535B">
        <w:trPr>
          <w:trHeight w:val="107"/>
        </w:trPr>
        <w:tc>
          <w:tcPr>
            <w:tcW w:w="8045" w:type="dxa"/>
            <w:vAlign w:val="center"/>
          </w:tcPr>
          <w:p w14:paraId="5979F48D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min.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airbag řidiče</w:t>
            </w:r>
          </w:p>
        </w:tc>
        <w:tc>
          <w:tcPr>
            <w:tcW w:w="788" w:type="dxa"/>
            <w:noWrap/>
            <w:vAlign w:val="center"/>
          </w:tcPr>
          <w:p w14:paraId="5979F48E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5979F48F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8764EE" w:rsidRPr="000E6E24" w14:paraId="5979F494" w14:textId="77777777" w:rsidTr="00ED535B">
        <w:trPr>
          <w:trHeight w:val="140"/>
        </w:trPr>
        <w:tc>
          <w:tcPr>
            <w:tcW w:w="8045" w:type="dxa"/>
            <w:vAlign w:val="center"/>
          </w:tcPr>
          <w:p w14:paraId="5979F491" w14:textId="77777777" w:rsidR="008764EE" w:rsidRPr="00EB4F91" w:rsidRDefault="008764EE" w:rsidP="008764EE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>- ASR</w:t>
            </w:r>
          </w:p>
        </w:tc>
        <w:tc>
          <w:tcPr>
            <w:tcW w:w="788" w:type="dxa"/>
            <w:noWrap/>
            <w:vAlign w:val="center"/>
          </w:tcPr>
          <w:p w14:paraId="5979F492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5979F493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8764EE" w:rsidRPr="000E6E24" w14:paraId="5979F498" w14:textId="77777777" w:rsidTr="00ED535B">
        <w:trPr>
          <w:trHeight w:val="397"/>
        </w:trPr>
        <w:tc>
          <w:tcPr>
            <w:tcW w:w="8045" w:type="dxa"/>
            <w:shd w:val="clear" w:color="auto" w:fill="25C6FF"/>
            <w:vAlign w:val="center"/>
          </w:tcPr>
          <w:p w14:paraId="5979F495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Pneumatiky: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25C6FF"/>
            <w:noWrap/>
            <w:vAlign w:val="center"/>
          </w:tcPr>
          <w:p w14:paraId="5979F496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25C6FF"/>
            <w:noWrap/>
            <w:vAlign w:val="center"/>
          </w:tcPr>
          <w:p w14:paraId="5979F497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8764EE" w:rsidRPr="000E6E24" w14:paraId="5979F49C" w14:textId="77777777" w:rsidTr="00ED535B">
        <w:trPr>
          <w:trHeight w:val="128"/>
        </w:trPr>
        <w:tc>
          <w:tcPr>
            <w:tcW w:w="8045" w:type="dxa"/>
            <w:vAlign w:val="center"/>
          </w:tcPr>
          <w:p w14:paraId="5979F499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vozidlo na pneumatikách vč. </w:t>
            </w:r>
            <w:r w:rsidRPr="007E0A37">
              <w:rPr>
                <w:rFonts w:ascii="Times New Roman" w:hAnsi="Times New Roman"/>
                <w:sz w:val="22"/>
                <w:szCs w:val="22"/>
              </w:rPr>
              <w:t>rezervy s možností celoročního provozu</w:t>
            </w:r>
          </w:p>
        </w:tc>
        <w:tc>
          <w:tcPr>
            <w:tcW w:w="788" w:type="dxa"/>
            <w:noWrap/>
            <w:vAlign w:val="center"/>
          </w:tcPr>
          <w:p w14:paraId="5979F49A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5979F49B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8764EE" w:rsidRPr="000E6E24" w14:paraId="5979F4A0" w14:textId="77777777" w:rsidTr="00ED535B">
        <w:trPr>
          <w:trHeight w:val="397"/>
        </w:trPr>
        <w:tc>
          <w:tcPr>
            <w:tcW w:w="8045" w:type="dxa"/>
            <w:shd w:val="clear" w:color="auto" w:fill="25C6FF"/>
            <w:vAlign w:val="center"/>
          </w:tcPr>
          <w:p w14:paraId="5979F49D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Výbava: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25C6FF"/>
            <w:noWrap/>
            <w:vAlign w:val="center"/>
          </w:tcPr>
          <w:p w14:paraId="5979F49E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25C6FF"/>
            <w:noWrap/>
            <w:vAlign w:val="center"/>
          </w:tcPr>
          <w:p w14:paraId="5979F49F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8764EE" w:rsidRPr="000E6E24" w14:paraId="5979F4A4" w14:textId="77777777" w:rsidTr="00ED535B">
        <w:trPr>
          <w:trHeight w:val="137"/>
        </w:trPr>
        <w:tc>
          <w:tcPr>
            <w:tcW w:w="8045" w:type="dxa"/>
            <w:vAlign w:val="center"/>
          </w:tcPr>
          <w:p w14:paraId="5979F4A1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el. ovládaná okna řidiče a spolujezdce</w:t>
            </w:r>
          </w:p>
        </w:tc>
        <w:tc>
          <w:tcPr>
            <w:tcW w:w="788" w:type="dxa"/>
            <w:noWrap/>
            <w:vAlign w:val="center"/>
          </w:tcPr>
          <w:p w14:paraId="5979F4A2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8" w:type="dxa"/>
            <w:noWrap/>
            <w:vAlign w:val="center"/>
          </w:tcPr>
          <w:p w14:paraId="5979F4A3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64EE" w:rsidRPr="000E6E24" w14:paraId="5979F4A8" w14:textId="77777777" w:rsidTr="00ED535B">
        <w:trPr>
          <w:trHeight w:val="155"/>
        </w:trPr>
        <w:tc>
          <w:tcPr>
            <w:tcW w:w="8045" w:type="dxa"/>
            <w:vAlign w:val="center"/>
          </w:tcPr>
          <w:p w14:paraId="5979F4A5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el. nastavitelná zpětná zrcátka s vyhříváním</w:t>
            </w:r>
          </w:p>
        </w:tc>
        <w:tc>
          <w:tcPr>
            <w:tcW w:w="788" w:type="dxa"/>
            <w:noWrap/>
            <w:vAlign w:val="center"/>
          </w:tcPr>
          <w:p w14:paraId="5979F4A6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8" w:type="dxa"/>
            <w:noWrap/>
            <w:vAlign w:val="center"/>
          </w:tcPr>
          <w:p w14:paraId="5979F4A7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64EE" w:rsidRPr="000E6E24" w14:paraId="5979F4AC" w14:textId="77777777" w:rsidTr="00ED535B">
        <w:trPr>
          <w:trHeight w:val="155"/>
        </w:trPr>
        <w:tc>
          <w:tcPr>
            <w:tcW w:w="8045" w:type="dxa"/>
            <w:vAlign w:val="center"/>
          </w:tcPr>
          <w:p w14:paraId="5979F4A9" w14:textId="77777777" w:rsidR="008764EE" w:rsidRPr="007E0A37" w:rsidRDefault="008764EE" w:rsidP="008764E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7E0A37">
              <w:rPr>
                <w:rFonts w:ascii="Times New Roman" w:hAnsi="Times New Roman"/>
                <w:sz w:val="22"/>
                <w:szCs w:val="22"/>
              </w:rPr>
              <w:t>- klimatizace</w:t>
            </w:r>
          </w:p>
        </w:tc>
        <w:tc>
          <w:tcPr>
            <w:tcW w:w="788" w:type="dxa"/>
            <w:noWrap/>
            <w:vAlign w:val="center"/>
          </w:tcPr>
          <w:p w14:paraId="5979F4AA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8" w:type="dxa"/>
            <w:noWrap/>
            <w:vAlign w:val="center"/>
          </w:tcPr>
          <w:p w14:paraId="5979F4AB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64EE" w:rsidRPr="000E6E24" w14:paraId="5979F4B0" w14:textId="77777777" w:rsidTr="00ED535B">
        <w:trPr>
          <w:trHeight w:val="155"/>
        </w:trPr>
        <w:tc>
          <w:tcPr>
            <w:tcW w:w="8045" w:type="dxa"/>
            <w:vAlign w:val="center"/>
          </w:tcPr>
          <w:p w14:paraId="5979F4AD" w14:textId="77777777" w:rsidR="008764EE" w:rsidRPr="007E0A37" w:rsidRDefault="008764EE" w:rsidP="008764E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7E0A37">
              <w:rPr>
                <w:rFonts w:ascii="Times New Roman" w:hAnsi="Times New Roman"/>
                <w:sz w:val="22"/>
                <w:szCs w:val="22"/>
              </w:rPr>
              <w:t>- autorádio s možností pohodlného telefonování</w:t>
            </w:r>
          </w:p>
        </w:tc>
        <w:tc>
          <w:tcPr>
            <w:tcW w:w="788" w:type="dxa"/>
            <w:noWrap/>
            <w:vAlign w:val="center"/>
          </w:tcPr>
          <w:p w14:paraId="5979F4AE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8" w:type="dxa"/>
            <w:noWrap/>
            <w:vAlign w:val="center"/>
          </w:tcPr>
          <w:p w14:paraId="5979F4AF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A19F0" w:rsidRPr="000E6E24" w14:paraId="5979F4B4" w14:textId="77777777" w:rsidTr="00ED535B">
        <w:trPr>
          <w:trHeight w:val="155"/>
        </w:trPr>
        <w:tc>
          <w:tcPr>
            <w:tcW w:w="8045" w:type="dxa"/>
            <w:vAlign w:val="center"/>
          </w:tcPr>
          <w:p w14:paraId="5979F4B1" w14:textId="13483068" w:rsidR="00AA19F0" w:rsidRPr="007E0A37" w:rsidRDefault="00AA19F0" w:rsidP="008764E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montáž kabeláže pro RDST + GPS vč. antény </w:t>
            </w:r>
            <w:r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(Příloha č: </w:t>
            </w:r>
            <w:r w:rsidR="007F5E3E">
              <w:rPr>
                <w:rFonts w:ascii="Times New Roman" w:hAnsi="Times New Roman"/>
                <w:color w:val="FF0000"/>
                <w:sz w:val="22"/>
                <w:szCs w:val="22"/>
              </w:rPr>
              <w:t>7</w:t>
            </w:r>
            <w:r w:rsidR="0066590C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smlouvy</w:t>
            </w:r>
            <w:r>
              <w:rPr>
                <w:rFonts w:ascii="Times New Roman" w:hAnsi="Times New Roman"/>
                <w:color w:val="FF0000"/>
                <w:sz w:val="22"/>
                <w:szCs w:val="22"/>
              </w:rPr>
              <w:t>, k</w:t>
            </w: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onečné provedení podléhá schválení zadavatele)</w:t>
            </w:r>
          </w:p>
        </w:tc>
        <w:tc>
          <w:tcPr>
            <w:tcW w:w="788" w:type="dxa"/>
            <w:noWrap/>
            <w:vAlign w:val="center"/>
          </w:tcPr>
          <w:p w14:paraId="5979F4B2" w14:textId="77777777" w:rsidR="00AA19F0" w:rsidRPr="00EB4F91" w:rsidRDefault="00AA19F0" w:rsidP="008764E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8" w:type="dxa"/>
            <w:noWrap/>
            <w:vAlign w:val="center"/>
          </w:tcPr>
          <w:p w14:paraId="5979F4B3" w14:textId="77777777" w:rsidR="00AA19F0" w:rsidRPr="00EB4F91" w:rsidRDefault="00AA19F0" w:rsidP="008764E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64EE" w:rsidRPr="000E6E24" w14:paraId="5979F4B8" w14:textId="77777777" w:rsidTr="00ED535B">
        <w:trPr>
          <w:trHeight w:val="223"/>
        </w:trPr>
        <w:tc>
          <w:tcPr>
            <w:tcW w:w="8045" w:type="dxa"/>
            <w:vAlign w:val="center"/>
          </w:tcPr>
          <w:p w14:paraId="5979F4B5" w14:textId="77777777" w:rsidR="008764EE" w:rsidRPr="00EB4F91" w:rsidRDefault="008764EE" w:rsidP="008764EE">
            <w:pPr>
              <w:spacing w:after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EB4F9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přední a zadní lapače nečistot</w:t>
            </w:r>
          </w:p>
        </w:tc>
        <w:tc>
          <w:tcPr>
            <w:tcW w:w="788" w:type="dxa"/>
            <w:noWrap/>
            <w:vAlign w:val="center"/>
          </w:tcPr>
          <w:p w14:paraId="5979F4B6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5979F4B7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764EE" w:rsidRPr="000E6E24" w14:paraId="5979F4BC" w14:textId="77777777" w:rsidTr="00ED535B">
        <w:trPr>
          <w:trHeight w:val="135"/>
        </w:trPr>
        <w:tc>
          <w:tcPr>
            <w:tcW w:w="8045" w:type="dxa"/>
            <w:vAlign w:val="center"/>
          </w:tcPr>
          <w:p w14:paraId="5979F4B9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lékárnička</w:t>
            </w:r>
          </w:p>
        </w:tc>
        <w:tc>
          <w:tcPr>
            <w:tcW w:w="788" w:type="dxa"/>
            <w:noWrap/>
            <w:vAlign w:val="center"/>
          </w:tcPr>
          <w:p w14:paraId="5979F4BA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5979F4BB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764EE" w:rsidRPr="000E6E24" w14:paraId="5979F4C0" w14:textId="77777777" w:rsidTr="00ED535B">
        <w:trPr>
          <w:trHeight w:val="153"/>
        </w:trPr>
        <w:tc>
          <w:tcPr>
            <w:tcW w:w="8045" w:type="dxa"/>
            <w:vAlign w:val="center"/>
          </w:tcPr>
          <w:p w14:paraId="5979F4BD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výstražný trojúhelník</w:t>
            </w:r>
          </w:p>
        </w:tc>
        <w:tc>
          <w:tcPr>
            <w:tcW w:w="788" w:type="dxa"/>
            <w:noWrap/>
            <w:vAlign w:val="center"/>
          </w:tcPr>
          <w:p w14:paraId="5979F4BE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5979F4BF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764EE" w:rsidRPr="000E6E24" w14:paraId="5979F4C4" w14:textId="77777777" w:rsidTr="00ED535B">
        <w:trPr>
          <w:trHeight w:val="185"/>
        </w:trPr>
        <w:tc>
          <w:tcPr>
            <w:tcW w:w="8045" w:type="dxa"/>
            <w:vAlign w:val="center"/>
          </w:tcPr>
          <w:p w14:paraId="5979F4C1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</w:t>
            </w:r>
            <w:r w:rsidRPr="00EB4F9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hasicí přístroj min. obsah 2 kg, práškový s kovovou spouštěcí armaturou</w:t>
            </w:r>
          </w:p>
        </w:tc>
        <w:tc>
          <w:tcPr>
            <w:tcW w:w="788" w:type="dxa"/>
            <w:noWrap/>
            <w:vAlign w:val="center"/>
          </w:tcPr>
          <w:p w14:paraId="5979F4C2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5979F4C3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764EE" w:rsidRPr="000E6E24" w14:paraId="5979F4C8" w14:textId="77777777" w:rsidTr="00ED535B">
        <w:trPr>
          <w:trHeight w:val="203"/>
        </w:trPr>
        <w:tc>
          <w:tcPr>
            <w:tcW w:w="8045" w:type="dxa"/>
            <w:vAlign w:val="center"/>
          </w:tcPr>
          <w:p w14:paraId="5979F4C5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rezerva + nářadí na výměnu rezervy včetně zvedáku</w:t>
            </w:r>
          </w:p>
        </w:tc>
        <w:tc>
          <w:tcPr>
            <w:tcW w:w="788" w:type="dxa"/>
            <w:noWrap/>
            <w:vAlign w:val="center"/>
          </w:tcPr>
          <w:p w14:paraId="5979F4C6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5979F4C7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764EE" w:rsidRPr="000E6E24" w14:paraId="5979F4CC" w14:textId="77777777" w:rsidTr="00ED535B">
        <w:trPr>
          <w:trHeight w:val="97"/>
        </w:trPr>
        <w:tc>
          <w:tcPr>
            <w:tcW w:w="8045" w:type="dxa"/>
            <w:vAlign w:val="center"/>
          </w:tcPr>
          <w:p w14:paraId="5979F4C9" w14:textId="77777777" w:rsidR="008764EE" w:rsidRPr="00EB4F91" w:rsidRDefault="008764EE" w:rsidP="008764EE">
            <w:pPr>
              <w:spacing w:after="0"/>
              <w:ind w:left="0" w:right="124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EB4F9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zamykatelná palivová nádrž</w:t>
            </w:r>
          </w:p>
        </w:tc>
        <w:tc>
          <w:tcPr>
            <w:tcW w:w="788" w:type="dxa"/>
            <w:noWrap/>
            <w:vAlign w:val="center"/>
          </w:tcPr>
          <w:p w14:paraId="5979F4CA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5979F4CB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764EE" w:rsidRPr="000E6E24" w14:paraId="5979F4D0" w14:textId="77777777" w:rsidTr="00ED535B">
        <w:trPr>
          <w:trHeight w:val="399"/>
        </w:trPr>
        <w:tc>
          <w:tcPr>
            <w:tcW w:w="8045" w:type="dxa"/>
            <w:shd w:val="clear" w:color="auto" w:fill="25C6FF"/>
            <w:vAlign w:val="center"/>
          </w:tcPr>
          <w:p w14:paraId="5979F4CD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Lakování: </w:t>
            </w:r>
          </w:p>
        </w:tc>
        <w:tc>
          <w:tcPr>
            <w:tcW w:w="788" w:type="dxa"/>
            <w:shd w:val="clear" w:color="auto" w:fill="25C6FF"/>
            <w:noWrap/>
            <w:vAlign w:val="center"/>
          </w:tcPr>
          <w:p w14:paraId="5979F4CE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shd w:val="clear" w:color="auto" w:fill="25C6FF"/>
            <w:noWrap/>
            <w:vAlign w:val="center"/>
          </w:tcPr>
          <w:p w14:paraId="5979F4CF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764EE" w:rsidRPr="000E6E24" w14:paraId="5979F4D4" w14:textId="77777777" w:rsidTr="00ED535B">
        <w:trPr>
          <w:trHeight w:val="78"/>
        </w:trPr>
        <w:tc>
          <w:tcPr>
            <w:tcW w:w="8045" w:type="dxa"/>
            <w:vAlign w:val="center"/>
          </w:tcPr>
          <w:p w14:paraId="5979F4D1" w14:textId="6BDB365D" w:rsidR="008764EE" w:rsidRPr="00EB4F91" w:rsidRDefault="008764EE" w:rsidP="008764EE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barva vozidla světle </w:t>
            </w:r>
            <w:r w:rsidRPr="007E0A3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modrá (odstín jako </w:t>
            </w:r>
            <w:r w:rsidRPr="007E0A37">
              <w:rPr>
                <w:rFonts w:ascii="Times New Roman" w:eastAsia="Times New Roman" w:hAnsi="Times New Roman"/>
                <w:sz w:val="22"/>
                <w:szCs w:val="22"/>
              </w:rPr>
              <w:t>RAL 5012</w:t>
            </w:r>
            <w:r w:rsidRPr="007E0A3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) + bezpečnostní polepení vozidla dle ECE </w:t>
            </w:r>
            <w:r w:rsidRPr="007E0A37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(konečný odstín</w:t>
            </w:r>
            <w:r w:rsidR="00FA39DB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 xml:space="preserve"> a bezpečnostní polepení</w:t>
            </w:r>
            <w:r w:rsidRPr="007E0A37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 xml:space="preserve"> podléhá schválení zadavatele)</w:t>
            </w:r>
          </w:p>
        </w:tc>
        <w:tc>
          <w:tcPr>
            <w:tcW w:w="788" w:type="dxa"/>
            <w:noWrap/>
            <w:vAlign w:val="center"/>
          </w:tcPr>
          <w:p w14:paraId="5979F4D2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898" w:type="dxa"/>
            <w:noWrap/>
            <w:vAlign w:val="center"/>
          </w:tcPr>
          <w:p w14:paraId="5979F4D3" w14:textId="77777777" w:rsidR="008764EE" w:rsidRPr="00EB4F91" w:rsidRDefault="008764EE" w:rsidP="008764E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14:paraId="5979F4D5" w14:textId="77777777" w:rsidR="00DA4A7F" w:rsidRDefault="00DA4A7F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5979F4D6" w14:textId="77777777" w:rsidR="00DA4A7F" w:rsidRDefault="00DA4A7F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5979F4D7" w14:textId="77777777" w:rsidR="00634935" w:rsidRDefault="00634935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5979F4D8" w14:textId="77777777" w:rsidR="002773C4" w:rsidRDefault="002773C4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5979F4D9" w14:textId="77777777" w:rsidR="00DA4A7F" w:rsidRDefault="00DA4A7F" w:rsidP="00904F3A">
      <w:pPr>
        <w:ind w:left="0" w:right="70"/>
        <w:jc w:val="both"/>
        <w:rPr>
          <w:rFonts w:ascii="Times New Roman" w:hAnsi="Times New Roman"/>
          <w:sz w:val="24"/>
        </w:rPr>
      </w:pPr>
    </w:p>
    <w:p w14:paraId="737ABECF" w14:textId="77777777" w:rsidR="004A0E5A" w:rsidRPr="00005E8B" w:rsidRDefault="004A0E5A" w:rsidP="004A0E5A">
      <w:pPr>
        <w:spacing w:before="0" w:beforeAutospacing="0" w:after="120" w:afterAutospacing="0"/>
        <w:ind w:left="0" w:right="0"/>
        <w:contextualSpacing w:val="0"/>
        <w:jc w:val="both"/>
        <w:rPr>
          <w:rFonts w:ascii="Garamond" w:eastAsia="Times New Roman" w:hAnsi="Garamond"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sz w:val="22"/>
          <w:szCs w:val="22"/>
          <w:lang w:eastAsia="cs-CZ"/>
        </w:rPr>
        <w:t>V </w:t>
      </w:r>
      <w:r w:rsidRPr="00005E8B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005E8B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  <w:r w:rsidRPr="00005E8B">
        <w:rPr>
          <w:rFonts w:ascii="Times New Roman" w:eastAsia="Times New Roman" w:hAnsi="Times New Roman"/>
          <w:sz w:val="22"/>
          <w:szCs w:val="22"/>
          <w:lang w:eastAsia="cs-CZ"/>
        </w:rPr>
        <w:t xml:space="preserve"> dne: </w:t>
      </w:r>
      <w:r w:rsidRPr="00005E8B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005E8B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</w:p>
    <w:p w14:paraId="46F70542" w14:textId="77777777" w:rsidR="004A0E5A" w:rsidRPr="00005E8B" w:rsidRDefault="004A0E5A" w:rsidP="004A0E5A">
      <w:pPr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0D918AC6" w14:textId="77777777" w:rsidR="004A0E5A" w:rsidRPr="00005E8B" w:rsidRDefault="004A0E5A" w:rsidP="004A0E5A">
      <w:pPr>
        <w:tabs>
          <w:tab w:val="left" w:pos="5670"/>
        </w:tabs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sz w:val="22"/>
          <w:szCs w:val="22"/>
          <w:lang w:eastAsia="cs-CZ"/>
        </w:rPr>
        <w:tab/>
        <w:t>…………………………………..…..</w:t>
      </w:r>
    </w:p>
    <w:p w14:paraId="23858095" w14:textId="77777777" w:rsidR="004A0E5A" w:rsidRPr="00005E8B" w:rsidRDefault="004A0E5A" w:rsidP="004A0E5A">
      <w:pPr>
        <w:spacing w:before="0" w:beforeAutospacing="0" w:after="120" w:afterAutospacing="0"/>
        <w:ind w:left="0" w:right="0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 xml:space="preserve"> </w:t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 xml:space="preserve">jméno a funkce statutárního nebo </w:t>
      </w:r>
    </w:p>
    <w:p w14:paraId="53A2A5E0" w14:textId="77777777" w:rsidR="004A0E5A" w:rsidRPr="00005E8B" w:rsidRDefault="004A0E5A" w:rsidP="004A0E5A">
      <w:pPr>
        <w:spacing w:before="0" w:beforeAutospacing="0" w:after="120" w:afterAutospacing="0"/>
        <w:ind w:left="4956" w:right="0" w:firstLine="708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>oprávněného zástupce dodavatele</w:t>
      </w:r>
    </w:p>
    <w:p w14:paraId="21C262BC" w14:textId="77777777" w:rsidR="004A0E5A" w:rsidRPr="00E43965" w:rsidRDefault="004A0E5A" w:rsidP="004A0E5A">
      <w:pPr>
        <w:tabs>
          <w:tab w:val="left" w:pos="709"/>
        </w:tabs>
        <w:spacing w:before="75" w:beforeAutospacing="0" w:after="0" w:afterAutospacing="0"/>
        <w:ind w:left="0" w:right="-27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  <w:t>[</w:t>
      </w:r>
      <w:r w:rsidRPr="00005E8B">
        <w:rPr>
          <w:rFonts w:ascii="Garamond" w:eastAsia="Times New Roman" w:hAnsi="Garamond" w:cs="Calibri"/>
          <w:sz w:val="22"/>
          <w:szCs w:val="22"/>
          <w:highlight w:val="cyan"/>
          <w:lang w:eastAsia="ar-SA"/>
        </w:rPr>
        <w:t>DOPLNÍ DODAVATEL</w:t>
      </w:r>
      <w:r w:rsidRPr="00647EF5">
        <w:rPr>
          <w:rFonts w:ascii="Garamond" w:eastAsia="Times New Roman" w:hAnsi="Garamond" w:cs="Calibri"/>
          <w:sz w:val="22"/>
          <w:szCs w:val="22"/>
          <w:highlight w:val="cyan"/>
          <w:lang w:eastAsia="ar-SA"/>
        </w:rPr>
        <w:t>]</w:t>
      </w:r>
    </w:p>
    <w:p w14:paraId="5979F4DB" w14:textId="2F1C8082" w:rsidR="006C4759" w:rsidRPr="00925DE5" w:rsidRDefault="006C4759" w:rsidP="004A0E5A">
      <w:pPr>
        <w:ind w:left="3825" w:right="70" w:firstLine="423"/>
        <w:jc w:val="both"/>
        <w:rPr>
          <w:rFonts w:ascii="Times New Roman" w:hAnsi="Times New Roman"/>
          <w:i/>
          <w:sz w:val="24"/>
        </w:rPr>
      </w:pPr>
    </w:p>
    <w:sectPr w:rsidR="006C4759" w:rsidRPr="00925DE5" w:rsidSect="00ED535B">
      <w:headerReference w:type="first" r:id="rId8"/>
      <w:pgSz w:w="11906" w:h="16838" w:code="9"/>
      <w:pgMar w:top="1418" w:right="991" w:bottom="1134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23509" w14:textId="77777777" w:rsidR="00AD5E0A" w:rsidRDefault="00AD5E0A">
      <w:r>
        <w:separator/>
      </w:r>
    </w:p>
  </w:endnote>
  <w:endnote w:type="continuationSeparator" w:id="0">
    <w:p w14:paraId="1868B4C7" w14:textId="77777777" w:rsidR="00AD5E0A" w:rsidRDefault="00AD5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75970" w14:textId="77777777" w:rsidR="00AD5E0A" w:rsidRDefault="00AD5E0A">
      <w:r>
        <w:separator/>
      </w:r>
    </w:p>
  </w:footnote>
  <w:footnote w:type="continuationSeparator" w:id="0">
    <w:p w14:paraId="2207ABC8" w14:textId="77777777" w:rsidR="00AD5E0A" w:rsidRDefault="00AD5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035A3" w14:textId="786B2721" w:rsidR="00ED535B" w:rsidRDefault="00ED535B" w:rsidP="00ED535B">
    <w:pPr>
      <w:pStyle w:val="Zhlav"/>
      <w:tabs>
        <w:tab w:val="clear" w:pos="9072"/>
      </w:tabs>
      <w:ind w:right="0"/>
      <w:jc w:val="right"/>
    </w:pPr>
    <w:r>
      <w:tab/>
    </w:r>
    <w:r>
      <w:rPr>
        <w:noProof/>
        <w:lang w:eastAsia="cs-CZ"/>
      </w:rPr>
      <w:drawing>
        <wp:inline distT="0" distB="0" distL="0" distR="0" wp14:anchorId="373A6351" wp14:editId="6672DB1F">
          <wp:extent cx="1695450" cy="871220"/>
          <wp:effectExtent l="0" t="0" r="5715" b="5080"/>
          <wp:docPr id="5" name="Obrázek 18" descr="cid:image001.png@01D8C9CE.53FBB3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ázek 18" descr="cid:image001.png@01D8C9CE.53FBB380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871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40DB8"/>
    <w:multiLevelType w:val="hybridMultilevel"/>
    <w:tmpl w:val="D10E8482"/>
    <w:lvl w:ilvl="0" w:tplc="ECCCDD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A2636"/>
    <w:multiLevelType w:val="hybridMultilevel"/>
    <w:tmpl w:val="FEC0A0E8"/>
    <w:lvl w:ilvl="0" w:tplc="8E3071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602E56"/>
    <w:multiLevelType w:val="hybridMultilevel"/>
    <w:tmpl w:val="D062EB40"/>
    <w:lvl w:ilvl="0" w:tplc="88DCC7D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C01CD"/>
    <w:multiLevelType w:val="hybridMultilevel"/>
    <w:tmpl w:val="6F2C6A82"/>
    <w:lvl w:ilvl="0" w:tplc="E8B8908A">
      <w:numFmt w:val="bullet"/>
      <w:lvlText w:val="-"/>
      <w:lvlJc w:val="left"/>
      <w:pPr>
        <w:ind w:left="31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73" w:hanging="360"/>
      </w:pPr>
      <w:rPr>
        <w:rFonts w:ascii="Wingdings" w:hAnsi="Wingdings" w:hint="default"/>
      </w:rPr>
    </w:lvl>
  </w:abstractNum>
  <w:abstractNum w:abstractNumId="7" w15:restartNumberingAfterBreak="0">
    <w:nsid w:val="065B0C7C"/>
    <w:multiLevelType w:val="hybridMultilevel"/>
    <w:tmpl w:val="A24E2A56"/>
    <w:lvl w:ilvl="0" w:tplc="C8FE5588">
      <w:start w:val="2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C36EF7"/>
    <w:multiLevelType w:val="hybridMultilevel"/>
    <w:tmpl w:val="4754C89E"/>
    <w:lvl w:ilvl="0" w:tplc="629A32E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1B7BB9"/>
    <w:multiLevelType w:val="multilevel"/>
    <w:tmpl w:val="3C40F1E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10" w15:restartNumberingAfterBreak="0">
    <w:nsid w:val="0B3519D6"/>
    <w:multiLevelType w:val="hybridMultilevel"/>
    <w:tmpl w:val="AC04BB38"/>
    <w:lvl w:ilvl="0" w:tplc="FDCE51E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86B05"/>
    <w:multiLevelType w:val="hybridMultilevel"/>
    <w:tmpl w:val="4F9C8E10"/>
    <w:lvl w:ilvl="0" w:tplc="9BC8D33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544216"/>
    <w:multiLevelType w:val="hybridMultilevel"/>
    <w:tmpl w:val="3ED02AF4"/>
    <w:lvl w:ilvl="0" w:tplc="BFDE23E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C42C9A"/>
    <w:multiLevelType w:val="hybridMultilevel"/>
    <w:tmpl w:val="3A7E4AA2"/>
    <w:lvl w:ilvl="0" w:tplc="D994A32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7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A3413D"/>
    <w:multiLevelType w:val="hybridMultilevel"/>
    <w:tmpl w:val="F372DCEC"/>
    <w:lvl w:ilvl="0" w:tplc="B0D8F4F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160C74"/>
    <w:multiLevelType w:val="hybridMultilevel"/>
    <w:tmpl w:val="F8D47EFA"/>
    <w:lvl w:ilvl="0" w:tplc="B9B626D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5A5CFD"/>
    <w:multiLevelType w:val="hybridMultilevel"/>
    <w:tmpl w:val="DC345630"/>
    <w:lvl w:ilvl="0" w:tplc="62F0E62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9D164F"/>
    <w:multiLevelType w:val="hybridMultilevel"/>
    <w:tmpl w:val="EC0041D2"/>
    <w:lvl w:ilvl="0" w:tplc="6E9832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377483"/>
    <w:multiLevelType w:val="hybridMultilevel"/>
    <w:tmpl w:val="F0E66348"/>
    <w:lvl w:ilvl="0" w:tplc="E93A18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D1430C"/>
    <w:multiLevelType w:val="hybridMultilevel"/>
    <w:tmpl w:val="B2808E3E"/>
    <w:lvl w:ilvl="0" w:tplc="4350D39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A568EB"/>
    <w:multiLevelType w:val="hybridMultilevel"/>
    <w:tmpl w:val="183AD9FC"/>
    <w:lvl w:ilvl="0" w:tplc="370AE36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4671B3"/>
    <w:multiLevelType w:val="hybridMultilevel"/>
    <w:tmpl w:val="9F46AB2A"/>
    <w:lvl w:ilvl="0" w:tplc="559CC9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7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9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F75AB8"/>
    <w:multiLevelType w:val="hybridMultilevel"/>
    <w:tmpl w:val="2D44D732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7C6A41"/>
    <w:multiLevelType w:val="hybridMultilevel"/>
    <w:tmpl w:val="FD122722"/>
    <w:lvl w:ilvl="0" w:tplc="0C928A7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47" w15:restartNumberingAfterBreak="0">
    <w:nsid w:val="7A35215A"/>
    <w:multiLevelType w:val="hybridMultilevel"/>
    <w:tmpl w:val="8A960D02"/>
    <w:lvl w:ilvl="0" w:tplc="DD76AD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380783">
    <w:abstractNumId w:val="34"/>
  </w:num>
  <w:num w:numId="2" w16cid:durableId="372656546">
    <w:abstractNumId w:val="11"/>
  </w:num>
  <w:num w:numId="3" w16cid:durableId="474300878">
    <w:abstractNumId w:val="43"/>
  </w:num>
  <w:num w:numId="4" w16cid:durableId="1999460674">
    <w:abstractNumId w:val="12"/>
  </w:num>
  <w:num w:numId="5" w16cid:durableId="1771899360">
    <w:abstractNumId w:val="0"/>
  </w:num>
  <w:num w:numId="6" w16cid:durableId="215817711">
    <w:abstractNumId w:val="26"/>
  </w:num>
  <w:num w:numId="7" w16cid:durableId="783966445">
    <w:abstractNumId w:val="39"/>
  </w:num>
  <w:num w:numId="8" w16cid:durableId="1878466131">
    <w:abstractNumId w:val="22"/>
  </w:num>
  <w:num w:numId="9" w16cid:durableId="398216849">
    <w:abstractNumId w:val="46"/>
  </w:num>
  <w:num w:numId="10" w16cid:durableId="275597756">
    <w:abstractNumId w:val="20"/>
  </w:num>
  <w:num w:numId="11" w16cid:durableId="1664356860">
    <w:abstractNumId w:val="21"/>
  </w:num>
  <w:num w:numId="12" w16cid:durableId="2113626254">
    <w:abstractNumId w:val="38"/>
  </w:num>
  <w:num w:numId="13" w16cid:durableId="1505780041">
    <w:abstractNumId w:val="3"/>
  </w:num>
  <w:num w:numId="14" w16cid:durableId="1292593601">
    <w:abstractNumId w:val="40"/>
  </w:num>
  <w:num w:numId="15" w16cid:durableId="1874725964">
    <w:abstractNumId w:val="24"/>
  </w:num>
  <w:num w:numId="16" w16cid:durableId="1791969394">
    <w:abstractNumId w:val="17"/>
  </w:num>
  <w:num w:numId="17" w16cid:durableId="691998895">
    <w:abstractNumId w:val="31"/>
  </w:num>
  <w:num w:numId="18" w16cid:durableId="443159633">
    <w:abstractNumId w:val="42"/>
  </w:num>
  <w:num w:numId="19" w16cid:durableId="1877619777">
    <w:abstractNumId w:val="45"/>
  </w:num>
  <w:num w:numId="20" w16cid:durableId="1821966533">
    <w:abstractNumId w:val="16"/>
  </w:num>
  <w:num w:numId="21" w16cid:durableId="99228870">
    <w:abstractNumId w:val="36"/>
  </w:num>
  <w:num w:numId="22" w16cid:durableId="1715884657">
    <w:abstractNumId w:val="1"/>
  </w:num>
  <w:num w:numId="23" w16cid:durableId="341975452">
    <w:abstractNumId w:val="32"/>
  </w:num>
  <w:num w:numId="24" w16cid:durableId="1362432432">
    <w:abstractNumId w:val="29"/>
  </w:num>
  <w:num w:numId="25" w16cid:durableId="59643571">
    <w:abstractNumId w:val="37"/>
  </w:num>
  <w:num w:numId="26" w16cid:durableId="71389499">
    <w:abstractNumId w:val="25"/>
  </w:num>
  <w:num w:numId="27" w16cid:durableId="597450618">
    <w:abstractNumId w:val="48"/>
  </w:num>
  <w:num w:numId="28" w16cid:durableId="1953786285">
    <w:abstractNumId w:val="41"/>
  </w:num>
  <w:num w:numId="29" w16cid:durableId="1151797697">
    <w:abstractNumId w:val="28"/>
  </w:num>
  <w:num w:numId="30" w16cid:durableId="1937249473">
    <w:abstractNumId w:val="7"/>
  </w:num>
  <w:num w:numId="31" w16cid:durableId="980312024">
    <w:abstractNumId w:val="47"/>
  </w:num>
  <w:num w:numId="32" w16cid:durableId="2041128037">
    <w:abstractNumId w:val="30"/>
  </w:num>
  <w:num w:numId="33" w16cid:durableId="1963414459">
    <w:abstractNumId w:val="8"/>
  </w:num>
  <w:num w:numId="34" w16cid:durableId="1675913310">
    <w:abstractNumId w:val="27"/>
  </w:num>
  <w:num w:numId="35" w16cid:durableId="834229738">
    <w:abstractNumId w:val="10"/>
  </w:num>
  <w:num w:numId="36" w16cid:durableId="1425616717">
    <w:abstractNumId w:val="2"/>
  </w:num>
  <w:num w:numId="37" w16cid:durableId="1721511955">
    <w:abstractNumId w:val="35"/>
  </w:num>
  <w:num w:numId="38" w16cid:durableId="1460227918">
    <w:abstractNumId w:val="6"/>
  </w:num>
  <w:num w:numId="39" w16cid:durableId="1196845137">
    <w:abstractNumId w:val="23"/>
  </w:num>
  <w:num w:numId="40" w16cid:durableId="265235873">
    <w:abstractNumId w:val="18"/>
  </w:num>
  <w:num w:numId="41" w16cid:durableId="1079332412">
    <w:abstractNumId w:val="19"/>
  </w:num>
  <w:num w:numId="42" w16cid:durableId="1499731435">
    <w:abstractNumId w:val="5"/>
  </w:num>
  <w:num w:numId="43" w16cid:durableId="2033147617">
    <w:abstractNumId w:val="13"/>
  </w:num>
  <w:num w:numId="44" w16cid:durableId="293679874">
    <w:abstractNumId w:val="4"/>
  </w:num>
  <w:num w:numId="45" w16cid:durableId="80109018">
    <w:abstractNumId w:val="14"/>
  </w:num>
  <w:num w:numId="46" w16cid:durableId="722753525">
    <w:abstractNumId w:val="9"/>
  </w:num>
  <w:num w:numId="47" w16cid:durableId="1985965409">
    <w:abstractNumId w:val="44"/>
  </w:num>
  <w:num w:numId="48" w16cid:durableId="735787600">
    <w:abstractNumId w:val="33"/>
  </w:num>
  <w:num w:numId="49" w16cid:durableId="15863009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823"/>
    <w:rsid w:val="00004191"/>
    <w:rsid w:val="00004381"/>
    <w:rsid w:val="0001044A"/>
    <w:rsid w:val="000108A5"/>
    <w:rsid w:val="000110CA"/>
    <w:rsid w:val="0001111E"/>
    <w:rsid w:val="00014D98"/>
    <w:rsid w:val="0002029E"/>
    <w:rsid w:val="000230AE"/>
    <w:rsid w:val="00023394"/>
    <w:rsid w:val="000244B9"/>
    <w:rsid w:val="00024FB6"/>
    <w:rsid w:val="00025D50"/>
    <w:rsid w:val="00031E77"/>
    <w:rsid w:val="00035F16"/>
    <w:rsid w:val="00042A5D"/>
    <w:rsid w:val="000461CC"/>
    <w:rsid w:val="00046528"/>
    <w:rsid w:val="00052356"/>
    <w:rsid w:val="00052D34"/>
    <w:rsid w:val="00054B4E"/>
    <w:rsid w:val="00055CA4"/>
    <w:rsid w:val="000562CC"/>
    <w:rsid w:val="000670B8"/>
    <w:rsid w:val="000720A0"/>
    <w:rsid w:val="000758E4"/>
    <w:rsid w:val="000826E8"/>
    <w:rsid w:val="00084830"/>
    <w:rsid w:val="00084E10"/>
    <w:rsid w:val="00090245"/>
    <w:rsid w:val="00091276"/>
    <w:rsid w:val="0009474C"/>
    <w:rsid w:val="000958CD"/>
    <w:rsid w:val="00096E74"/>
    <w:rsid w:val="000A6321"/>
    <w:rsid w:val="000A73B4"/>
    <w:rsid w:val="000B1614"/>
    <w:rsid w:val="000B3699"/>
    <w:rsid w:val="000B4945"/>
    <w:rsid w:val="000B4B7C"/>
    <w:rsid w:val="000C3EDF"/>
    <w:rsid w:val="000D0F0F"/>
    <w:rsid w:val="000D1612"/>
    <w:rsid w:val="000D2B87"/>
    <w:rsid w:val="000E00D0"/>
    <w:rsid w:val="000E45AC"/>
    <w:rsid w:val="000E52AE"/>
    <w:rsid w:val="000E6B08"/>
    <w:rsid w:val="000F2637"/>
    <w:rsid w:val="000F5206"/>
    <w:rsid w:val="000F5406"/>
    <w:rsid w:val="000F5DBD"/>
    <w:rsid w:val="00110C03"/>
    <w:rsid w:val="001111BE"/>
    <w:rsid w:val="00113520"/>
    <w:rsid w:val="00116478"/>
    <w:rsid w:val="00117765"/>
    <w:rsid w:val="00117790"/>
    <w:rsid w:val="00117EE1"/>
    <w:rsid w:val="00121C22"/>
    <w:rsid w:val="00122768"/>
    <w:rsid w:val="00126DFD"/>
    <w:rsid w:val="00132829"/>
    <w:rsid w:val="00137316"/>
    <w:rsid w:val="00140A2F"/>
    <w:rsid w:val="00147EA2"/>
    <w:rsid w:val="0015311F"/>
    <w:rsid w:val="00155C3B"/>
    <w:rsid w:val="00156173"/>
    <w:rsid w:val="001573CC"/>
    <w:rsid w:val="001575CB"/>
    <w:rsid w:val="001624C0"/>
    <w:rsid w:val="001672D0"/>
    <w:rsid w:val="001732CA"/>
    <w:rsid w:val="00175E00"/>
    <w:rsid w:val="00175E52"/>
    <w:rsid w:val="00186027"/>
    <w:rsid w:val="00192F2A"/>
    <w:rsid w:val="001941A6"/>
    <w:rsid w:val="001A070A"/>
    <w:rsid w:val="001A192A"/>
    <w:rsid w:val="001B3495"/>
    <w:rsid w:val="001B3EAB"/>
    <w:rsid w:val="001C1267"/>
    <w:rsid w:val="001C192F"/>
    <w:rsid w:val="001D3FAC"/>
    <w:rsid w:val="001D46E9"/>
    <w:rsid w:val="001D67AD"/>
    <w:rsid w:val="001E27D5"/>
    <w:rsid w:val="001E325D"/>
    <w:rsid w:val="001E3E40"/>
    <w:rsid w:val="001E6AC3"/>
    <w:rsid w:val="00201A0F"/>
    <w:rsid w:val="002139E8"/>
    <w:rsid w:val="00227050"/>
    <w:rsid w:val="00233AD0"/>
    <w:rsid w:val="00235FD1"/>
    <w:rsid w:val="00241C74"/>
    <w:rsid w:val="00255B56"/>
    <w:rsid w:val="0025635A"/>
    <w:rsid w:val="00256EE5"/>
    <w:rsid w:val="00257396"/>
    <w:rsid w:val="00261031"/>
    <w:rsid w:val="00265035"/>
    <w:rsid w:val="002654A1"/>
    <w:rsid w:val="0027314E"/>
    <w:rsid w:val="00275889"/>
    <w:rsid w:val="002773C4"/>
    <w:rsid w:val="00277E6C"/>
    <w:rsid w:val="00280CAF"/>
    <w:rsid w:val="00285E27"/>
    <w:rsid w:val="0028621D"/>
    <w:rsid w:val="00290D94"/>
    <w:rsid w:val="00291424"/>
    <w:rsid w:val="00295601"/>
    <w:rsid w:val="00297458"/>
    <w:rsid w:val="0029750F"/>
    <w:rsid w:val="002A495D"/>
    <w:rsid w:val="002B1722"/>
    <w:rsid w:val="002B3A68"/>
    <w:rsid w:val="002B7BCD"/>
    <w:rsid w:val="002C06B6"/>
    <w:rsid w:val="002C2564"/>
    <w:rsid w:val="002C298A"/>
    <w:rsid w:val="002C3775"/>
    <w:rsid w:val="002C3E2E"/>
    <w:rsid w:val="002D05CE"/>
    <w:rsid w:val="002D2446"/>
    <w:rsid w:val="002D2F33"/>
    <w:rsid w:val="002D4136"/>
    <w:rsid w:val="002D63A1"/>
    <w:rsid w:val="002D69C4"/>
    <w:rsid w:val="002E16CC"/>
    <w:rsid w:val="002E5362"/>
    <w:rsid w:val="002F02D4"/>
    <w:rsid w:val="002F76C2"/>
    <w:rsid w:val="00300081"/>
    <w:rsid w:val="00300F19"/>
    <w:rsid w:val="0030156B"/>
    <w:rsid w:val="00301C72"/>
    <w:rsid w:val="00302324"/>
    <w:rsid w:val="00305629"/>
    <w:rsid w:val="00311F3C"/>
    <w:rsid w:val="00314203"/>
    <w:rsid w:val="00314877"/>
    <w:rsid w:val="00315482"/>
    <w:rsid w:val="0031593F"/>
    <w:rsid w:val="00315A75"/>
    <w:rsid w:val="003261D9"/>
    <w:rsid w:val="00330A19"/>
    <w:rsid w:val="00331D3F"/>
    <w:rsid w:val="00332277"/>
    <w:rsid w:val="00336FE9"/>
    <w:rsid w:val="0034555D"/>
    <w:rsid w:val="0034575C"/>
    <w:rsid w:val="00345C84"/>
    <w:rsid w:val="00345DCB"/>
    <w:rsid w:val="00351168"/>
    <w:rsid w:val="00352AAB"/>
    <w:rsid w:val="003558E5"/>
    <w:rsid w:val="00366BF7"/>
    <w:rsid w:val="003716C3"/>
    <w:rsid w:val="00372FD0"/>
    <w:rsid w:val="00373A4A"/>
    <w:rsid w:val="00374511"/>
    <w:rsid w:val="00375660"/>
    <w:rsid w:val="00383A32"/>
    <w:rsid w:val="00383B41"/>
    <w:rsid w:val="00383E81"/>
    <w:rsid w:val="003847C9"/>
    <w:rsid w:val="0039736C"/>
    <w:rsid w:val="003A0F0A"/>
    <w:rsid w:val="003A1FF4"/>
    <w:rsid w:val="003A2811"/>
    <w:rsid w:val="003B074E"/>
    <w:rsid w:val="003B187E"/>
    <w:rsid w:val="003B4B43"/>
    <w:rsid w:val="003C3ECF"/>
    <w:rsid w:val="003C496F"/>
    <w:rsid w:val="003C65A6"/>
    <w:rsid w:val="003D1964"/>
    <w:rsid w:val="003D3FFC"/>
    <w:rsid w:val="003D4270"/>
    <w:rsid w:val="003D6988"/>
    <w:rsid w:val="003E48EA"/>
    <w:rsid w:val="003F5B6E"/>
    <w:rsid w:val="00402848"/>
    <w:rsid w:val="00402963"/>
    <w:rsid w:val="004063EA"/>
    <w:rsid w:val="00407FCA"/>
    <w:rsid w:val="00410C5A"/>
    <w:rsid w:val="00412B4C"/>
    <w:rsid w:val="00413C3B"/>
    <w:rsid w:val="00430C06"/>
    <w:rsid w:val="00430C95"/>
    <w:rsid w:val="004338AF"/>
    <w:rsid w:val="00434102"/>
    <w:rsid w:val="004434F9"/>
    <w:rsid w:val="0044394D"/>
    <w:rsid w:val="00446519"/>
    <w:rsid w:val="00453092"/>
    <w:rsid w:val="00456603"/>
    <w:rsid w:val="00457624"/>
    <w:rsid w:val="00473042"/>
    <w:rsid w:val="00474726"/>
    <w:rsid w:val="00475A28"/>
    <w:rsid w:val="00477707"/>
    <w:rsid w:val="00477995"/>
    <w:rsid w:val="0048203C"/>
    <w:rsid w:val="00486E24"/>
    <w:rsid w:val="00493252"/>
    <w:rsid w:val="0049349B"/>
    <w:rsid w:val="004A0B51"/>
    <w:rsid w:val="004A0E5A"/>
    <w:rsid w:val="004A3823"/>
    <w:rsid w:val="004A585E"/>
    <w:rsid w:val="004C09BE"/>
    <w:rsid w:val="004C1778"/>
    <w:rsid w:val="004C21DD"/>
    <w:rsid w:val="004C2784"/>
    <w:rsid w:val="004C31B3"/>
    <w:rsid w:val="004C4F67"/>
    <w:rsid w:val="004C5C84"/>
    <w:rsid w:val="004C7643"/>
    <w:rsid w:val="004D3A3E"/>
    <w:rsid w:val="004D451B"/>
    <w:rsid w:val="004D610E"/>
    <w:rsid w:val="004E1AB3"/>
    <w:rsid w:val="004E2DAD"/>
    <w:rsid w:val="004E628E"/>
    <w:rsid w:val="004E6D91"/>
    <w:rsid w:val="004F6AEA"/>
    <w:rsid w:val="004F7769"/>
    <w:rsid w:val="005070C3"/>
    <w:rsid w:val="0052508B"/>
    <w:rsid w:val="00527888"/>
    <w:rsid w:val="005302C5"/>
    <w:rsid w:val="00531157"/>
    <w:rsid w:val="0053152E"/>
    <w:rsid w:val="00534A20"/>
    <w:rsid w:val="0053642A"/>
    <w:rsid w:val="00552AE1"/>
    <w:rsid w:val="00554A48"/>
    <w:rsid w:val="00555765"/>
    <w:rsid w:val="005567A5"/>
    <w:rsid w:val="00556E42"/>
    <w:rsid w:val="005605EA"/>
    <w:rsid w:val="00560AF2"/>
    <w:rsid w:val="0056134D"/>
    <w:rsid w:val="005627BF"/>
    <w:rsid w:val="00563045"/>
    <w:rsid w:val="005633A3"/>
    <w:rsid w:val="00566FF6"/>
    <w:rsid w:val="0057085C"/>
    <w:rsid w:val="00573B9D"/>
    <w:rsid w:val="00575F65"/>
    <w:rsid w:val="00583A26"/>
    <w:rsid w:val="00584C44"/>
    <w:rsid w:val="00591701"/>
    <w:rsid w:val="00593049"/>
    <w:rsid w:val="00595F4A"/>
    <w:rsid w:val="005A3D39"/>
    <w:rsid w:val="005A4509"/>
    <w:rsid w:val="005B058C"/>
    <w:rsid w:val="005B205C"/>
    <w:rsid w:val="005B4826"/>
    <w:rsid w:val="005B504B"/>
    <w:rsid w:val="005C2DB3"/>
    <w:rsid w:val="005C5550"/>
    <w:rsid w:val="005C6C02"/>
    <w:rsid w:val="005C794B"/>
    <w:rsid w:val="005D10A7"/>
    <w:rsid w:val="005D3723"/>
    <w:rsid w:val="005D47DF"/>
    <w:rsid w:val="005D6D4E"/>
    <w:rsid w:val="005E0FA6"/>
    <w:rsid w:val="005E479D"/>
    <w:rsid w:val="005F58CD"/>
    <w:rsid w:val="005F7358"/>
    <w:rsid w:val="00600052"/>
    <w:rsid w:val="00601BCD"/>
    <w:rsid w:val="00607F70"/>
    <w:rsid w:val="00612885"/>
    <w:rsid w:val="00616671"/>
    <w:rsid w:val="00621725"/>
    <w:rsid w:val="00621B0D"/>
    <w:rsid w:val="00630182"/>
    <w:rsid w:val="00634935"/>
    <w:rsid w:val="0063528C"/>
    <w:rsid w:val="0064033E"/>
    <w:rsid w:val="00644C6F"/>
    <w:rsid w:val="006536A6"/>
    <w:rsid w:val="006562D6"/>
    <w:rsid w:val="00656F86"/>
    <w:rsid w:val="00661380"/>
    <w:rsid w:val="006652F3"/>
    <w:rsid w:val="0066590C"/>
    <w:rsid w:val="00681094"/>
    <w:rsid w:val="00681953"/>
    <w:rsid w:val="00681E5A"/>
    <w:rsid w:val="00684F94"/>
    <w:rsid w:val="0068623B"/>
    <w:rsid w:val="00693F92"/>
    <w:rsid w:val="0069632D"/>
    <w:rsid w:val="006A13E9"/>
    <w:rsid w:val="006B0067"/>
    <w:rsid w:val="006B2E7E"/>
    <w:rsid w:val="006B3313"/>
    <w:rsid w:val="006B43A4"/>
    <w:rsid w:val="006B4E5D"/>
    <w:rsid w:val="006B5F70"/>
    <w:rsid w:val="006C4759"/>
    <w:rsid w:val="006D4559"/>
    <w:rsid w:val="006D46A0"/>
    <w:rsid w:val="006E7B26"/>
    <w:rsid w:val="006F06EB"/>
    <w:rsid w:val="006F2241"/>
    <w:rsid w:val="006F6175"/>
    <w:rsid w:val="006F7E5F"/>
    <w:rsid w:val="007059C6"/>
    <w:rsid w:val="00705CAC"/>
    <w:rsid w:val="00710E40"/>
    <w:rsid w:val="00716D53"/>
    <w:rsid w:val="00716D7E"/>
    <w:rsid w:val="00720D33"/>
    <w:rsid w:val="00724DF6"/>
    <w:rsid w:val="007265BE"/>
    <w:rsid w:val="00726D24"/>
    <w:rsid w:val="0073296A"/>
    <w:rsid w:val="00735F35"/>
    <w:rsid w:val="00742018"/>
    <w:rsid w:val="00742ED4"/>
    <w:rsid w:val="00750146"/>
    <w:rsid w:val="00751949"/>
    <w:rsid w:val="00754FAF"/>
    <w:rsid w:val="007619DE"/>
    <w:rsid w:val="00765B7B"/>
    <w:rsid w:val="00766BC9"/>
    <w:rsid w:val="00775194"/>
    <w:rsid w:val="00786CBA"/>
    <w:rsid w:val="00786FB9"/>
    <w:rsid w:val="00792A05"/>
    <w:rsid w:val="00797B90"/>
    <w:rsid w:val="007A2995"/>
    <w:rsid w:val="007A5D7C"/>
    <w:rsid w:val="007B0379"/>
    <w:rsid w:val="007B2F6A"/>
    <w:rsid w:val="007C4640"/>
    <w:rsid w:val="007C48CF"/>
    <w:rsid w:val="007C7161"/>
    <w:rsid w:val="007D139A"/>
    <w:rsid w:val="007D459E"/>
    <w:rsid w:val="007D7294"/>
    <w:rsid w:val="007D7F93"/>
    <w:rsid w:val="007E06E7"/>
    <w:rsid w:val="007E0A37"/>
    <w:rsid w:val="007E2B49"/>
    <w:rsid w:val="007E37FF"/>
    <w:rsid w:val="007F3E90"/>
    <w:rsid w:val="007F5CBB"/>
    <w:rsid w:val="007F5E3E"/>
    <w:rsid w:val="007F5E5C"/>
    <w:rsid w:val="007F6018"/>
    <w:rsid w:val="00807402"/>
    <w:rsid w:val="00810DDD"/>
    <w:rsid w:val="00812107"/>
    <w:rsid w:val="00813597"/>
    <w:rsid w:val="00814DBA"/>
    <w:rsid w:val="00814F6B"/>
    <w:rsid w:val="00821F19"/>
    <w:rsid w:val="00841610"/>
    <w:rsid w:val="0084298C"/>
    <w:rsid w:val="00845280"/>
    <w:rsid w:val="00860D41"/>
    <w:rsid w:val="0086361F"/>
    <w:rsid w:val="00863F55"/>
    <w:rsid w:val="00867FD3"/>
    <w:rsid w:val="008764EE"/>
    <w:rsid w:val="00876ADB"/>
    <w:rsid w:val="0088056F"/>
    <w:rsid w:val="00884C80"/>
    <w:rsid w:val="00886589"/>
    <w:rsid w:val="008904BA"/>
    <w:rsid w:val="008A0280"/>
    <w:rsid w:val="008A09B0"/>
    <w:rsid w:val="008A313C"/>
    <w:rsid w:val="008A48B5"/>
    <w:rsid w:val="008B1192"/>
    <w:rsid w:val="008B77EB"/>
    <w:rsid w:val="008C3FCA"/>
    <w:rsid w:val="008D2026"/>
    <w:rsid w:val="008D77F8"/>
    <w:rsid w:val="008E4209"/>
    <w:rsid w:val="008E518C"/>
    <w:rsid w:val="008E60ED"/>
    <w:rsid w:val="008E7806"/>
    <w:rsid w:val="008F51B7"/>
    <w:rsid w:val="008F64E8"/>
    <w:rsid w:val="00900F86"/>
    <w:rsid w:val="00901421"/>
    <w:rsid w:val="00904F3A"/>
    <w:rsid w:val="00905E09"/>
    <w:rsid w:val="00905FB1"/>
    <w:rsid w:val="00910CA6"/>
    <w:rsid w:val="00922271"/>
    <w:rsid w:val="009244BD"/>
    <w:rsid w:val="00925DE5"/>
    <w:rsid w:val="00927643"/>
    <w:rsid w:val="00927D98"/>
    <w:rsid w:val="0094216F"/>
    <w:rsid w:val="00942289"/>
    <w:rsid w:val="00942CA2"/>
    <w:rsid w:val="00942D10"/>
    <w:rsid w:val="009447E2"/>
    <w:rsid w:val="009475AC"/>
    <w:rsid w:val="00950B26"/>
    <w:rsid w:val="009624E5"/>
    <w:rsid w:val="009713E1"/>
    <w:rsid w:val="00987A9F"/>
    <w:rsid w:val="009A2DA3"/>
    <w:rsid w:val="009A3F14"/>
    <w:rsid w:val="009A3F83"/>
    <w:rsid w:val="009A7F2A"/>
    <w:rsid w:val="009B06F5"/>
    <w:rsid w:val="009C6EB7"/>
    <w:rsid w:val="009C6F38"/>
    <w:rsid w:val="009C7607"/>
    <w:rsid w:val="009D4200"/>
    <w:rsid w:val="009D6445"/>
    <w:rsid w:val="009E2DFE"/>
    <w:rsid w:val="009E2E56"/>
    <w:rsid w:val="009F2239"/>
    <w:rsid w:val="009F7C84"/>
    <w:rsid w:val="00A038C9"/>
    <w:rsid w:val="00A07222"/>
    <w:rsid w:val="00A13E80"/>
    <w:rsid w:val="00A16FEB"/>
    <w:rsid w:val="00A20933"/>
    <w:rsid w:val="00A37632"/>
    <w:rsid w:val="00A42D52"/>
    <w:rsid w:val="00A43474"/>
    <w:rsid w:val="00A45968"/>
    <w:rsid w:val="00A46F6B"/>
    <w:rsid w:val="00A5238A"/>
    <w:rsid w:val="00A53AFE"/>
    <w:rsid w:val="00A601C1"/>
    <w:rsid w:val="00A6109D"/>
    <w:rsid w:val="00A613FF"/>
    <w:rsid w:val="00A718D8"/>
    <w:rsid w:val="00A72DC8"/>
    <w:rsid w:val="00A81A12"/>
    <w:rsid w:val="00A84690"/>
    <w:rsid w:val="00A85E84"/>
    <w:rsid w:val="00A86B6A"/>
    <w:rsid w:val="00A978AF"/>
    <w:rsid w:val="00AA19F0"/>
    <w:rsid w:val="00AB294C"/>
    <w:rsid w:val="00AB4067"/>
    <w:rsid w:val="00AC19B7"/>
    <w:rsid w:val="00AC1D6A"/>
    <w:rsid w:val="00AC5767"/>
    <w:rsid w:val="00AC6E04"/>
    <w:rsid w:val="00AD1BB6"/>
    <w:rsid w:val="00AD5D9F"/>
    <w:rsid w:val="00AD5E0A"/>
    <w:rsid w:val="00AD655F"/>
    <w:rsid w:val="00AE26E9"/>
    <w:rsid w:val="00AE3875"/>
    <w:rsid w:val="00AE6BC9"/>
    <w:rsid w:val="00AF1BA5"/>
    <w:rsid w:val="00AF3A0C"/>
    <w:rsid w:val="00AF7786"/>
    <w:rsid w:val="00AF7CDE"/>
    <w:rsid w:val="00B10444"/>
    <w:rsid w:val="00B113AB"/>
    <w:rsid w:val="00B122BB"/>
    <w:rsid w:val="00B13B42"/>
    <w:rsid w:val="00B13B8F"/>
    <w:rsid w:val="00B2155A"/>
    <w:rsid w:val="00B22BB6"/>
    <w:rsid w:val="00B247C6"/>
    <w:rsid w:val="00B25264"/>
    <w:rsid w:val="00B3097F"/>
    <w:rsid w:val="00B31564"/>
    <w:rsid w:val="00B320EB"/>
    <w:rsid w:val="00B34395"/>
    <w:rsid w:val="00B37054"/>
    <w:rsid w:val="00B41E60"/>
    <w:rsid w:val="00B47F26"/>
    <w:rsid w:val="00B503FF"/>
    <w:rsid w:val="00B50DAB"/>
    <w:rsid w:val="00B61EDD"/>
    <w:rsid w:val="00B71D91"/>
    <w:rsid w:val="00B72141"/>
    <w:rsid w:val="00B732C8"/>
    <w:rsid w:val="00B73428"/>
    <w:rsid w:val="00B95FBA"/>
    <w:rsid w:val="00BA0472"/>
    <w:rsid w:val="00BB0F84"/>
    <w:rsid w:val="00BB1EDD"/>
    <w:rsid w:val="00BB55D0"/>
    <w:rsid w:val="00BC09E3"/>
    <w:rsid w:val="00BC3321"/>
    <w:rsid w:val="00BC4EFD"/>
    <w:rsid w:val="00BE6543"/>
    <w:rsid w:val="00BF0F83"/>
    <w:rsid w:val="00BF46DA"/>
    <w:rsid w:val="00BF7A24"/>
    <w:rsid w:val="00C031BE"/>
    <w:rsid w:val="00C0568A"/>
    <w:rsid w:val="00C05D11"/>
    <w:rsid w:val="00C12E62"/>
    <w:rsid w:val="00C14741"/>
    <w:rsid w:val="00C219AC"/>
    <w:rsid w:val="00C23B42"/>
    <w:rsid w:val="00C23EB0"/>
    <w:rsid w:val="00C33A50"/>
    <w:rsid w:val="00C50719"/>
    <w:rsid w:val="00C50B8F"/>
    <w:rsid w:val="00C51100"/>
    <w:rsid w:val="00C528FF"/>
    <w:rsid w:val="00C54D2E"/>
    <w:rsid w:val="00C56682"/>
    <w:rsid w:val="00C5771A"/>
    <w:rsid w:val="00C60958"/>
    <w:rsid w:val="00C62134"/>
    <w:rsid w:val="00C65286"/>
    <w:rsid w:val="00C7065F"/>
    <w:rsid w:val="00C7599B"/>
    <w:rsid w:val="00C87CE9"/>
    <w:rsid w:val="00CA5487"/>
    <w:rsid w:val="00CA5F15"/>
    <w:rsid w:val="00CB4801"/>
    <w:rsid w:val="00CD1C3F"/>
    <w:rsid w:val="00CD45D3"/>
    <w:rsid w:val="00CE5CBB"/>
    <w:rsid w:val="00D07CF1"/>
    <w:rsid w:val="00D10C0D"/>
    <w:rsid w:val="00D1110C"/>
    <w:rsid w:val="00D27CB2"/>
    <w:rsid w:val="00D30D91"/>
    <w:rsid w:val="00D32F77"/>
    <w:rsid w:val="00D33CF2"/>
    <w:rsid w:val="00D515D7"/>
    <w:rsid w:val="00D51D61"/>
    <w:rsid w:val="00D60EC0"/>
    <w:rsid w:val="00D62A84"/>
    <w:rsid w:val="00D6660D"/>
    <w:rsid w:val="00D677D9"/>
    <w:rsid w:val="00D7060B"/>
    <w:rsid w:val="00D72FAD"/>
    <w:rsid w:val="00D81E8A"/>
    <w:rsid w:val="00D870A1"/>
    <w:rsid w:val="00D8767A"/>
    <w:rsid w:val="00DA4A7F"/>
    <w:rsid w:val="00DA6304"/>
    <w:rsid w:val="00DB2FFD"/>
    <w:rsid w:val="00DB42F5"/>
    <w:rsid w:val="00DB5FC1"/>
    <w:rsid w:val="00DC48FF"/>
    <w:rsid w:val="00DE0357"/>
    <w:rsid w:val="00DE2A19"/>
    <w:rsid w:val="00DE3EB7"/>
    <w:rsid w:val="00DF0E02"/>
    <w:rsid w:val="00DF1A9D"/>
    <w:rsid w:val="00DF28F1"/>
    <w:rsid w:val="00E0058A"/>
    <w:rsid w:val="00E00B3D"/>
    <w:rsid w:val="00E12F3F"/>
    <w:rsid w:val="00E13C09"/>
    <w:rsid w:val="00E154C9"/>
    <w:rsid w:val="00E21C10"/>
    <w:rsid w:val="00E27082"/>
    <w:rsid w:val="00E2788A"/>
    <w:rsid w:val="00E27AE3"/>
    <w:rsid w:val="00E31345"/>
    <w:rsid w:val="00E365EF"/>
    <w:rsid w:val="00E37F90"/>
    <w:rsid w:val="00E404D0"/>
    <w:rsid w:val="00E41CE6"/>
    <w:rsid w:val="00E42145"/>
    <w:rsid w:val="00E425AF"/>
    <w:rsid w:val="00E4403B"/>
    <w:rsid w:val="00E4711F"/>
    <w:rsid w:val="00E501C3"/>
    <w:rsid w:val="00E50389"/>
    <w:rsid w:val="00E52181"/>
    <w:rsid w:val="00E53B10"/>
    <w:rsid w:val="00E5442C"/>
    <w:rsid w:val="00E57979"/>
    <w:rsid w:val="00E66657"/>
    <w:rsid w:val="00E67528"/>
    <w:rsid w:val="00E75548"/>
    <w:rsid w:val="00E832A1"/>
    <w:rsid w:val="00E86579"/>
    <w:rsid w:val="00E87351"/>
    <w:rsid w:val="00E902AC"/>
    <w:rsid w:val="00E919CF"/>
    <w:rsid w:val="00E92421"/>
    <w:rsid w:val="00E96224"/>
    <w:rsid w:val="00E97244"/>
    <w:rsid w:val="00EA2626"/>
    <w:rsid w:val="00EA5E08"/>
    <w:rsid w:val="00EA7BB2"/>
    <w:rsid w:val="00EB2049"/>
    <w:rsid w:val="00EB315E"/>
    <w:rsid w:val="00EB3BCB"/>
    <w:rsid w:val="00EB4C16"/>
    <w:rsid w:val="00EB4F91"/>
    <w:rsid w:val="00EB51A9"/>
    <w:rsid w:val="00EB6186"/>
    <w:rsid w:val="00EC031B"/>
    <w:rsid w:val="00EC415D"/>
    <w:rsid w:val="00ED005F"/>
    <w:rsid w:val="00ED2A96"/>
    <w:rsid w:val="00ED4C47"/>
    <w:rsid w:val="00ED535B"/>
    <w:rsid w:val="00EE1662"/>
    <w:rsid w:val="00EE60F9"/>
    <w:rsid w:val="00EF1568"/>
    <w:rsid w:val="00F01347"/>
    <w:rsid w:val="00F01575"/>
    <w:rsid w:val="00F0751D"/>
    <w:rsid w:val="00F11E79"/>
    <w:rsid w:val="00F12FAF"/>
    <w:rsid w:val="00F31269"/>
    <w:rsid w:val="00F34B75"/>
    <w:rsid w:val="00F37494"/>
    <w:rsid w:val="00F45DE0"/>
    <w:rsid w:val="00F470EF"/>
    <w:rsid w:val="00F502DB"/>
    <w:rsid w:val="00F55BFB"/>
    <w:rsid w:val="00F60683"/>
    <w:rsid w:val="00F62E42"/>
    <w:rsid w:val="00F649AA"/>
    <w:rsid w:val="00F70835"/>
    <w:rsid w:val="00F74E9C"/>
    <w:rsid w:val="00F76454"/>
    <w:rsid w:val="00F816B5"/>
    <w:rsid w:val="00F81B5A"/>
    <w:rsid w:val="00F8494D"/>
    <w:rsid w:val="00F84CFF"/>
    <w:rsid w:val="00F91766"/>
    <w:rsid w:val="00F927DD"/>
    <w:rsid w:val="00F9424D"/>
    <w:rsid w:val="00F975C2"/>
    <w:rsid w:val="00FA1545"/>
    <w:rsid w:val="00FA39DB"/>
    <w:rsid w:val="00FA7DD7"/>
    <w:rsid w:val="00FB0F91"/>
    <w:rsid w:val="00FC0C03"/>
    <w:rsid w:val="00FC0C8A"/>
    <w:rsid w:val="00FC5CE7"/>
    <w:rsid w:val="00FC77AD"/>
    <w:rsid w:val="00FD05CE"/>
    <w:rsid w:val="00FD1354"/>
    <w:rsid w:val="00FD14D6"/>
    <w:rsid w:val="00FD24CA"/>
    <w:rsid w:val="00FD332F"/>
    <w:rsid w:val="00FD7499"/>
    <w:rsid w:val="00FE1FFD"/>
    <w:rsid w:val="00FE402D"/>
    <w:rsid w:val="00FE7A85"/>
    <w:rsid w:val="00FF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979F3CD"/>
  <w15:docId w15:val="{9CA85DDE-8081-4028-945B-63E3B6A7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uiPriority w:val="34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Seznamsodrkami">
    <w:name w:val="List Bullet"/>
    <w:basedOn w:val="Normln"/>
    <w:rsid w:val="004C09BE"/>
    <w:pPr>
      <w:spacing w:before="0" w:beforeAutospacing="0" w:after="0" w:afterAutospacing="0"/>
      <w:ind w:left="283" w:right="0" w:hanging="283"/>
      <w:contextualSpacing w:val="0"/>
    </w:pPr>
    <w:rPr>
      <w:rFonts w:ascii="Times New Roman" w:eastAsia="Times New Roman" w:hAnsi="Times New Roman"/>
      <w:szCs w:val="20"/>
      <w:lang w:eastAsia="cs-CZ"/>
    </w:rPr>
  </w:style>
  <w:style w:type="paragraph" w:styleId="Textkomente">
    <w:name w:val="annotation text"/>
    <w:basedOn w:val="Normln"/>
    <w:link w:val="TextkomenteChar"/>
    <w:rsid w:val="005E479D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479D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5E4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E479D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5E479D"/>
    <w:rPr>
      <w:rFonts w:ascii="Arial" w:eastAsia="MS Mincho" w:hAnsi="Arial"/>
      <w:szCs w:val="24"/>
      <w:lang w:eastAsia="ja-JP"/>
    </w:rPr>
  </w:style>
  <w:style w:type="paragraph" w:customStyle="1" w:styleId="rove1">
    <w:name w:val="úroveň 1"/>
    <w:basedOn w:val="Normln"/>
    <w:next w:val="rove2"/>
    <w:rsid w:val="00927D98"/>
    <w:pPr>
      <w:numPr>
        <w:numId w:val="46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927D98"/>
    <w:pPr>
      <w:numPr>
        <w:ilvl w:val="1"/>
        <w:numId w:val="46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9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FA179-5149-4683-A1D9-5D01799D5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707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Janečková Iveta, Bc.</cp:lastModifiedBy>
  <cp:revision>12</cp:revision>
  <cp:lastPrinted>2016-12-06T17:57:00Z</cp:lastPrinted>
  <dcterms:created xsi:type="dcterms:W3CDTF">2025-07-25T06:23:00Z</dcterms:created>
  <dcterms:modified xsi:type="dcterms:W3CDTF">2025-11-19T07:07:00Z</dcterms:modified>
</cp:coreProperties>
</file>