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98B4" w14:textId="35C6E1F4" w:rsidR="00950F04" w:rsidRPr="00B23294" w:rsidRDefault="00950F04" w:rsidP="00950F04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Příloha č. </w:t>
      </w:r>
      <w:r w:rsidR="0008604F">
        <w:rPr>
          <w:rFonts w:ascii="Times New Roman" w:hAnsi="Times New Roman"/>
          <w:i/>
          <w:sz w:val="22"/>
          <w:szCs w:val="22"/>
        </w:rPr>
        <w:t>10</w:t>
      </w:r>
      <w:r w:rsidRPr="000C55FF">
        <w:rPr>
          <w:rFonts w:ascii="Times New Roman" w:hAnsi="Times New Roman"/>
          <w:i/>
          <w:sz w:val="22"/>
          <w:szCs w:val="22"/>
        </w:rPr>
        <w:t xml:space="preserve"> zadávací dokumentace - Technická specifikace předmětu plnění</w:t>
      </w:r>
      <w:r>
        <w:rPr>
          <w:rFonts w:ascii="Times New Roman" w:hAnsi="Times New Roman"/>
          <w:i/>
          <w:sz w:val="22"/>
          <w:szCs w:val="22"/>
        </w:rPr>
        <w:t xml:space="preserve"> – středisko 3320</w:t>
      </w:r>
    </w:p>
    <w:p w14:paraId="63AB7A49" w14:textId="77777777"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7BB5A771" w14:textId="5095C847" w:rsidR="00916DDB" w:rsidRPr="00842EBB" w:rsidRDefault="00916DDB" w:rsidP="00916DDB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6"/>
          <w:szCs w:val="26"/>
        </w:rPr>
      </w:pPr>
      <w:r w:rsidRPr="00842EBB">
        <w:rPr>
          <w:rFonts w:ascii="Arial Black" w:hAnsi="Arial Black"/>
          <w:b/>
          <w:sz w:val="26"/>
          <w:szCs w:val="26"/>
        </w:rPr>
        <w:t xml:space="preserve">Příloha č. </w:t>
      </w:r>
      <w:r w:rsidR="00991473">
        <w:rPr>
          <w:rFonts w:ascii="Arial Black" w:hAnsi="Arial Black"/>
          <w:b/>
          <w:sz w:val="26"/>
          <w:szCs w:val="26"/>
        </w:rPr>
        <w:t>6</w:t>
      </w:r>
      <w:r w:rsidRPr="00842EBB">
        <w:rPr>
          <w:rFonts w:ascii="Arial Black" w:hAnsi="Arial Black"/>
          <w:b/>
          <w:sz w:val="26"/>
          <w:szCs w:val="26"/>
        </w:rPr>
        <w:t xml:space="preserve"> Kupní smlouvy – Technická specifikace předmětu plnění</w:t>
      </w:r>
      <w:r>
        <w:rPr>
          <w:rFonts w:ascii="Arial Black" w:hAnsi="Arial Black"/>
          <w:b/>
          <w:sz w:val="26"/>
          <w:szCs w:val="26"/>
        </w:rPr>
        <w:t xml:space="preserve"> </w:t>
      </w:r>
    </w:p>
    <w:p w14:paraId="51D1E11B" w14:textId="77777777" w:rsidR="00916DDB" w:rsidRDefault="00916DDB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63AB7A4A" w14:textId="6D9D97B5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63AB7A4B" w14:textId="77777777" w:rsidR="00742ED4" w:rsidRDefault="00742ED4" w:rsidP="00742ED4">
      <w:pPr>
        <w:jc w:val="center"/>
        <w:rPr>
          <w:rFonts w:cs="Arial"/>
        </w:rPr>
      </w:pPr>
    </w:p>
    <w:p w14:paraId="63AB7A4C" w14:textId="77777777" w:rsidR="00742ED4" w:rsidRDefault="00742ED4" w:rsidP="00742ED4">
      <w:pPr>
        <w:jc w:val="center"/>
        <w:rPr>
          <w:rFonts w:cs="Arial"/>
        </w:rPr>
      </w:pPr>
    </w:p>
    <w:p w14:paraId="63AB7A4D" w14:textId="3B9C8FB7" w:rsidR="00742ED4" w:rsidRPr="00997E46" w:rsidRDefault="00F62E42" w:rsidP="00997E46">
      <w:pPr>
        <w:spacing w:after="0"/>
        <w:ind w:left="0" w:right="68"/>
        <w:rPr>
          <w:rFonts w:ascii="Arial Black" w:hAnsi="Arial Black"/>
          <w:b/>
          <w:sz w:val="24"/>
        </w:rPr>
      </w:pPr>
      <w:r w:rsidRPr="00997E46">
        <w:rPr>
          <w:rFonts w:ascii="Arial Black" w:hAnsi="Arial Black"/>
          <w:b/>
          <w:sz w:val="24"/>
        </w:rPr>
        <w:t>Dodá</w:t>
      </w:r>
      <w:r w:rsidR="00916DDB" w:rsidRPr="00997E46">
        <w:rPr>
          <w:rFonts w:ascii="Arial Black" w:hAnsi="Arial Black"/>
          <w:b/>
          <w:sz w:val="24"/>
        </w:rPr>
        <w:t>vka</w:t>
      </w:r>
      <w:r w:rsidRPr="00997E46">
        <w:rPr>
          <w:rFonts w:ascii="Arial Black" w:hAnsi="Arial Black"/>
          <w:b/>
          <w:sz w:val="24"/>
        </w:rPr>
        <w:t xml:space="preserve"> </w:t>
      </w:r>
      <w:r w:rsidR="00562899">
        <w:rPr>
          <w:rFonts w:ascii="Arial Black" w:hAnsi="Arial Black"/>
          <w:b/>
          <w:sz w:val="24"/>
        </w:rPr>
        <w:t>1</w:t>
      </w:r>
      <w:r w:rsidR="00560AF2" w:rsidRPr="00997E46">
        <w:rPr>
          <w:rFonts w:ascii="Arial Black" w:hAnsi="Arial Black"/>
          <w:b/>
          <w:sz w:val="24"/>
        </w:rPr>
        <w:t xml:space="preserve"> </w:t>
      </w:r>
      <w:r w:rsidRPr="00997E46">
        <w:rPr>
          <w:rFonts w:ascii="Arial Black" w:hAnsi="Arial Black"/>
          <w:b/>
          <w:sz w:val="24"/>
        </w:rPr>
        <w:t>ks nov</w:t>
      </w:r>
      <w:r w:rsidR="00562899">
        <w:rPr>
          <w:rFonts w:ascii="Arial Black" w:hAnsi="Arial Black"/>
          <w:b/>
          <w:sz w:val="24"/>
        </w:rPr>
        <w:t>ého</w:t>
      </w:r>
      <w:r w:rsidRPr="00997E46">
        <w:rPr>
          <w:rFonts w:ascii="Arial Black" w:hAnsi="Arial Black"/>
          <w:b/>
          <w:sz w:val="24"/>
        </w:rPr>
        <w:t xml:space="preserve"> dodávko</w:t>
      </w:r>
      <w:r w:rsidR="00562899">
        <w:rPr>
          <w:rFonts w:ascii="Arial Black" w:hAnsi="Arial Black"/>
          <w:b/>
          <w:sz w:val="24"/>
        </w:rPr>
        <w:t>vého</w:t>
      </w:r>
      <w:r w:rsidRPr="00997E46">
        <w:rPr>
          <w:rFonts w:ascii="Arial Black" w:hAnsi="Arial Black"/>
          <w:b/>
          <w:sz w:val="24"/>
        </w:rPr>
        <w:t xml:space="preserve"> </w:t>
      </w:r>
      <w:r w:rsidR="00737FEC">
        <w:rPr>
          <w:rFonts w:ascii="Arial Black" w:hAnsi="Arial Black"/>
          <w:b/>
          <w:sz w:val="24"/>
        </w:rPr>
        <w:t xml:space="preserve">CNG </w:t>
      </w:r>
      <w:r w:rsidRPr="00997E46">
        <w:rPr>
          <w:rFonts w:ascii="Arial Black" w:hAnsi="Arial Black"/>
          <w:b/>
          <w:sz w:val="24"/>
        </w:rPr>
        <w:t>vozid</w:t>
      </w:r>
      <w:r w:rsidR="00562899">
        <w:rPr>
          <w:rFonts w:ascii="Arial Black" w:hAnsi="Arial Black"/>
          <w:b/>
          <w:sz w:val="24"/>
        </w:rPr>
        <w:t>la</w:t>
      </w:r>
      <w:r w:rsidR="00314877" w:rsidRPr="00997E46">
        <w:rPr>
          <w:rFonts w:ascii="Arial Black" w:hAnsi="Arial Black"/>
          <w:b/>
          <w:sz w:val="24"/>
        </w:rPr>
        <w:t xml:space="preserve"> do 3,5t</w:t>
      </w:r>
      <w:r w:rsidR="00742ED4" w:rsidRPr="00997E46">
        <w:rPr>
          <w:rFonts w:ascii="Arial Black" w:hAnsi="Arial Black"/>
          <w:b/>
          <w:sz w:val="24"/>
        </w:rPr>
        <w:t xml:space="preserve"> </w:t>
      </w:r>
      <w:r w:rsidRPr="00997E46">
        <w:rPr>
          <w:rFonts w:ascii="Arial Black" w:hAnsi="Arial Black"/>
          <w:b/>
          <w:sz w:val="24"/>
        </w:rPr>
        <w:t>–</w:t>
      </w:r>
      <w:r w:rsidR="00742ED4" w:rsidRPr="00997E46">
        <w:rPr>
          <w:rFonts w:ascii="Arial Black" w:hAnsi="Arial Black"/>
          <w:b/>
          <w:sz w:val="24"/>
        </w:rPr>
        <w:t xml:space="preserve"> středisko</w:t>
      </w:r>
      <w:r w:rsidRPr="00997E46">
        <w:rPr>
          <w:rFonts w:ascii="Arial Black" w:hAnsi="Arial Black"/>
          <w:b/>
          <w:sz w:val="24"/>
        </w:rPr>
        <w:t xml:space="preserve"> 3320</w:t>
      </w:r>
    </w:p>
    <w:p w14:paraId="63AB7A4E" w14:textId="77777777" w:rsidR="003F4491" w:rsidRPr="00F91766" w:rsidRDefault="003F4491" w:rsidP="00F91766">
      <w:pPr>
        <w:spacing w:after="0"/>
        <w:ind w:left="360" w:right="68"/>
        <w:jc w:val="both"/>
        <w:rPr>
          <w:rFonts w:ascii="Times New Roman" w:hAnsi="Times New Roman"/>
          <w:sz w:val="24"/>
        </w:rPr>
      </w:pPr>
    </w:p>
    <w:p w14:paraId="63AB7A4F" w14:textId="18A37881" w:rsidR="003F4491" w:rsidRPr="00984B8B" w:rsidRDefault="00991473" w:rsidP="003F449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Smlouva: „Dodávka 6</w:t>
      </w:r>
      <w:r w:rsidR="003F4491" w:rsidRPr="00984B8B">
        <w:rPr>
          <w:rFonts w:ascii="Times New Roman" w:hAnsi="Times New Roman"/>
          <w:b/>
          <w:sz w:val="22"/>
          <w:szCs w:val="22"/>
        </w:rPr>
        <w:t xml:space="preserve"> ks nových dodávkových </w:t>
      </w:r>
      <w:r w:rsidR="00737FEC">
        <w:rPr>
          <w:rFonts w:ascii="Times New Roman" w:hAnsi="Times New Roman"/>
          <w:b/>
          <w:sz w:val="22"/>
          <w:szCs w:val="22"/>
        </w:rPr>
        <w:t xml:space="preserve">CNG </w:t>
      </w:r>
      <w:r w:rsidR="003F4491" w:rsidRPr="00984B8B">
        <w:rPr>
          <w:rFonts w:ascii="Times New Roman" w:hAnsi="Times New Roman"/>
          <w:b/>
          <w:sz w:val="22"/>
          <w:szCs w:val="22"/>
        </w:rPr>
        <w:t>vozidel do 3,5t“</w:t>
      </w:r>
    </w:p>
    <w:p w14:paraId="63AB7A50" w14:textId="5F3B7AFC" w:rsidR="003F4491" w:rsidRPr="00984B8B" w:rsidRDefault="003F4491" w:rsidP="003F449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Číslo smlouvy kupujícího: </w:t>
      </w:r>
      <w:r w:rsidR="00991473">
        <w:rPr>
          <w:rFonts w:ascii="Times New Roman" w:hAnsi="Times New Roman"/>
          <w:b/>
          <w:sz w:val="22"/>
          <w:szCs w:val="22"/>
        </w:rPr>
        <w:t>DOD20251670</w:t>
      </w:r>
    </w:p>
    <w:p w14:paraId="63AB7A51" w14:textId="6776DB6C" w:rsidR="003F4491" w:rsidRPr="00984B8B" w:rsidRDefault="003F4491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>Číslo smlouvy prodávajícího:</w:t>
      </w:r>
      <w:r w:rsidR="00984B8B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984B8B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63AB7A52" w14:textId="27658662" w:rsidR="00742ED4" w:rsidRPr="00984B8B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Výrobce: </w:t>
      </w:r>
      <w:r w:rsidR="00984B8B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63AB7A53" w14:textId="64A0582C" w:rsidR="00742ED4" w:rsidRPr="00984B8B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Typ, označení: </w:t>
      </w:r>
      <w:r w:rsidR="00984B8B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63AB7A54" w14:textId="62776BF0" w:rsidR="001575CB" w:rsidRPr="00984B8B" w:rsidRDefault="00024FB6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>Rok výroby:</w:t>
      </w:r>
      <w:r w:rsidR="007F5E5C" w:rsidRPr="00984B8B">
        <w:rPr>
          <w:rFonts w:ascii="Times New Roman" w:hAnsi="Times New Roman"/>
          <w:b/>
          <w:sz w:val="22"/>
          <w:szCs w:val="22"/>
        </w:rPr>
        <w:t xml:space="preserve"> </w:t>
      </w:r>
      <w:r w:rsidR="00984B8B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3FF4A492" w14:textId="77777777" w:rsidR="008A7FF1" w:rsidRDefault="008A7FF1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501AADB1" w14:textId="077E7CF2" w:rsidR="008A7FF1" w:rsidRDefault="008A7FF1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</w:t>
      </w:r>
    </w:p>
    <w:p w14:paraId="63AB7A55" w14:textId="0FB6E4C0" w:rsidR="001575CB" w:rsidRPr="00984B8B" w:rsidRDefault="001575CB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984B8B">
        <w:rPr>
          <w:rFonts w:ascii="Times New Roman" w:hAnsi="Times New Roman"/>
          <w:b/>
          <w:color w:val="000000" w:themeColor="text1"/>
          <w:sz w:val="22"/>
          <w:szCs w:val="22"/>
          <w:lang w:eastAsia="cs-CZ"/>
        </w:rPr>
        <w:t>*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="007135A8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 xml:space="preserve"> </w:t>
      </w:r>
      <w:r w:rsidR="001769F9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2B6241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doplní skutečné nabízené hodnoty. </w:t>
      </w:r>
      <w:r w:rsidR="008A7FF1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 w:rsidR="00A73DE9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="008A7FF1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hodnotu než je uvedena, je-li někde uvedena minimální hodnota, </w:t>
      </w:r>
      <w:r w:rsidR="00A73DE9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="008A7FF1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 než je uvedena, je-li uvedena hodnota v rozmezí (min. – max.) </w:t>
      </w:r>
      <w:r w:rsidR="00A73DE9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="008A7FF1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="008A7FF1"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</w:t>
      </w:r>
      <w:r w:rsidR="001769F9"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="00816C3B"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předložená technická specifikace k předmětu plnění nebude obsahovat požadovaná patřičná vyjádření, nebo nesplní požadovanou technickou specifikaci, bude nabídka posouzena jako nesplňující zadávací podmínky</w:t>
      </w:r>
      <w:r w:rsidR="009F6F78"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 </w:t>
      </w:r>
    </w:p>
    <w:p w14:paraId="63AB7A56" w14:textId="77777777" w:rsidR="001575CB" w:rsidRPr="00984B8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63AB7A57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3"/>
        <w:gridCol w:w="788"/>
        <w:gridCol w:w="1900"/>
      </w:tblGrid>
      <w:tr w:rsidR="006C4759" w:rsidRPr="00A21EF0" w14:paraId="63AB7A5B" w14:textId="77777777" w:rsidTr="00562899">
        <w:trPr>
          <w:trHeight w:val="600"/>
        </w:trPr>
        <w:tc>
          <w:tcPr>
            <w:tcW w:w="7373" w:type="dxa"/>
            <w:vAlign w:val="center"/>
          </w:tcPr>
          <w:p w14:paraId="63AB7A58" w14:textId="77777777" w:rsidR="006C4759" w:rsidRPr="00A21EF0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noWrap/>
            <w:vAlign w:val="center"/>
          </w:tcPr>
          <w:p w14:paraId="63AB7A59" w14:textId="035DD4A3" w:rsidR="006C4759" w:rsidRPr="00A21EF0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70" w:type="dxa"/>
            <w:noWrap/>
            <w:vAlign w:val="center"/>
          </w:tcPr>
          <w:p w14:paraId="63AB7A5A" w14:textId="46E99C61" w:rsidR="006C4759" w:rsidRPr="00A21EF0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E66369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/Doplňující popis</w:t>
            </w:r>
          </w:p>
        </w:tc>
      </w:tr>
      <w:tr w:rsidR="00035F16" w:rsidRPr="00A21EF0" w14:paraId="63AB7A5F" w14:textId="77777777" w:rsidTr="00562899">
        <w:trPr>
          <w:trHeight w:val="395"/>
        </w:trPr>
        <w:tc>
          <w:tcPr>
            <w:tcW w:w="7373" w:type="dxa"/>
            <w:shd w:val="clear" w:color="auto" w:fill="25C6FF"/>
            <w:vAlign w:val="center"/>
          </w:tcPr>
          <w:p w14:paraId="63AB7A5C" w14:textId="77777777" w:rsidR="00035F16" w:rsidRPr="00A21EF0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3AB7A5D" w14:textId="77777777" w:rsidR="00035F16" w:rsidRPr="00A21EF0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5C6FF"/>
            <w:noWrap/>
            <w:vAlign w:val="center"/>
          </w:tcPr>
          <w:p w14:paraId="63AB7A5E" w14:textId="77777777" w:rsidR="00035F16" w:rsidRPr="00A21EF0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A21EF0" w14:paraId="63AB7A63" w14:textId="77777777" w:rsidTr="00562899">
        <w:trPr>
          <w:trHeight w:val="147"/>
        </w:trPr>
        <w:tc>
          <w:tcPr>
            <w:tcW w:w="7373" w:type="dxa"/>
            <w:vAlign w:val="center"/>
          </w:tcPr>
          <w:p w14:paraId="63AB7A60" w14:textId="77777777" w:rsidR="00280CAF" w:rsidRPr="00A21EF0" w:rsidRDefault="00280CAF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zážehový</w:t>
            </w:r>
          </w:p>
        </w:tc>
        <w:tc>
          <w:tcPr>
            <w:tcW w:w="788" w:type="dxa"/>
            <w:noWrap/>
            <w:vAlign w:val="center"/>
          </w:tcPr>
          <w:p w14:paraId="63AB7A61" w14:textId="77777777" w:rsidR="00280CAF" w:rsidRPr="00A21EF0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62" w14:textId="77777777" w:rsidR="00280CAF" w:rsidRPr="00A21EF0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21EF0" w14:paraId="63AB7A67" w14:textId="77777777" w:rsidTr="00562899">
        <w:trPr>
          <w:trHeight w:val="147"/>
        </w:trPr>
        <w:tc>
          <w:tcPr>
            <w:tcW w:w="7373" w:type="dxa"/>
            <w:vAlign w:val="center"/>
          </w:tcPr>
          <w:p w14:paraId="63AB7A64" w14:textId="77777777" w:rsidR="00814DBA" w:rsidRPr="00A21EF0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4C5C84" w:rsidRPr="00A21EF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88" w:type="dxa"/>
            <w:noWrap/>
            <w:vAlign w:val="center"/>
          </w:tcPr>
          <w:p w14:paraId="63AB7A65" w14:textId="5E139E8F" w:rsidR="00814DBA" w:rsidRPr="00A21EF0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66" w14:textId="01ACA2F5" w:rsidR="00814DBA" w:rsidRPr="00A21EF0" w:rsidRDefault="00E66369" w:rsidP="00997E4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A44FB7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814DBA" w:rsidRPr="00A21EF0" w14:paraId="63AB7A6B" w14:textId="77777777" w:rsidTr="00562899">
        <w:trPr>
          <w:trHeight w:val="179"/>
        </w:trPr>
        <w:tc>
          <w:tcPr>
            <w:tcW w:w="7373" w:type="dxa"/>
            <w:vAlign w:val="center"/>
          </w:tcPr>
          <w:p w14:paraId="63AB7A68" w14:textId="77777777" w:rsidR="00814DBA" w:rsidRPr="00A21EF0" w:rsidRDefault="00814DBA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="00FD24CA" w:rsidRPr="00A21EF0">
              <w:rPr>
                <w:rFonts w:ascii="Times New Roman" w:hAnsi="Times New Roman"/>
                <w:sz w:val="22"/>
                <w:szCs w:val="22"/>
              </w:rPr>
              <w:t>80</w:t>
            </w:r>
            <w:r w:rsidR="00560AF2"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kW</w:t>
            </w:r>
          </w:p>
        </w:tc>
        <w:tc>
          <w:tcPr>
            <w:tcW w:w="788" w:type="dxa"/>
            <w:noWrap/>
            <w:vAlign w:val="center"/>
          </w:tcPr>
          <w:p w14:paraId="63AB7A69" w14:textId="31B6B86E" w:rsidR="00814DBA" w:rsidRPr="00A21EF0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6A" w14:textId="75330600" w:rsidR="00814DBA" w:rsidRPr="00A21EF0" w:rsidRDefault="00E66369" w:rsidP="00997E4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A44FB7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280CAF" w:rsidRPr="00A21EF0" w14:paraId="63AB7A6F" w14:textId="77777777" w:rsidTr="00562899">
        <w:trPr>
          <w:trHeight w:val="179"/>
        </w:trPr>
        <w:tc>
          <w:tcPr>
            <w:tcW w:w="7373" w:type="dxa"/>
            <w:vAlign w:val="center"/>
          </w:tcPr>
          <w:p w14:paraId="63AB7A6C" w14:textId="77777777" w:rsidR="00280CAF" w:rsidRPr="00A21EF0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sz w:val="22"/>
                <w:szCs w:val="22"/>
              </w:rPr>
              <w:t>- objem motoru min 2 000 cm³</w:t>
            </w:r>
          </w:p>
        </w:tc>
        <w:tc>
          <w:tcPr>
            <w:tcW w:w="788" w:type="dxa"/>
            <w:noWrap/>
            <w:vAlign w:val="center"/>
          </w:tcPr>
          <w:p w14:paraId="63AB7A6D" w14:textId="49CE1DB1" w:rsidR="00280CAF" w:rsidRPr="00A21EF0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6E" w14:textId="055CE8E3" w:rsidR="00280CAF" w:rsidRPr="00A21EF0" w:rsidRDefault="00E66369" w:rsidP="00997E4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A44FB7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280CAF" w:rsidRPr="00A21EF0" w14:paraId="63AB7A73" w14:textId="77777777" w:rsidTr="00562899">
        <w:trPr>
          <w:trHeight w:val="179"/>
        </w:trPr>
        <w:tc>
          <w:tcPr>
            <w:tcW w:w="7373" w:type="dxa"/>
            <w:vAlign w:val="center"/>
          </w:tcPr>
          <w:p w14:paraId="63AB7A70" w14:textId="77777777" w:rsidR="00280CAF" w:rsidRPr="00A21EF0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sz w:val="22"/>
                <w:szCs w:val="22"/>
              </w:rPr>
              <w:t>- palivo benzín/CNG</w:t>
            </w:r>
          </w:p>
        </w:tc>
        <w:tc>
          <w:tcPr>
            <w:tcW w:w="788" w:type="dxa"/>
            <w:noWrap/>
            <w:vAlign w:val="center"/>
          </w:tcPr>
          <w:p w14:paraId="63AB7A71" w14:textId="77777777" w:rsidR="00280CAF" w:rsidRPr="00A21EF0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72" w14:textId="77777777" w:rsidR="00280CAF" w:rsidRPr="00A21EF0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A21EF0" w14:paraId="63AB7A77" w14:textId="77777777" w:rsidTr="00562899">
        <w:trPr>
          <w:trHeight w:val="179"/>
        </w:trPr>
        <w:tc>
          <w:tcPr>
            <w:tcW w:w="7373" w:type="dxa"/>
            <w:vAlign w:val="center"/>
          </w:tcPr>
          <w:p w14:paraId="63AB7A74" w14:textId="77777777" w:rsidR="00280CAF" w:rsidRPr="00A21EF0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automatické přepnutí benzín/CNG</w:t>
            </w:r>
          </w:p>
        </w:tc>
        <w:tc>
          <w:tcPr>
            <w:tcW w:w="788" w:type="dxa"/>
            <w:noWrap/>
            <w:vAlign w:val="center"/>
          </w:tcPr>
          <w:p w14:paraId="63AB7A75" w14:textId="77777777" w:rsidR="00280CAF" w:rsidRPr="00A21EF0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76" w14:textId="77777777" w:rsidR="00280CAF" w:rsidRPr="00A21EF0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A21EF0" w14:paraId="63AB7A7B" w14:textId="77777777" w:rsidTr="00562899">
        <w:trPr>
          <w:trHeight w:val="179"/>
        </w:trPr>
        <w:tc>
          <w:tcPr>
            <w:tcW w:w="7373" w:type="dxa"/>
            <w:vAlign w:val="center"/>
          </w:tcPr>
          <w:p w14:paraId="63AB7A78" w14:textId="77777777" w:rsidR="00280CAF" w:rsidRPr="00A21EF0" w:rsidRDefault="00280CAF" w:rsidP="00814DBA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CNG tovární vestavba</w:t>
            </w:r>
          </w:p>
        </w:tc>
        <w:tc>
          <w:tcPr>
            <w:tcW w:w="788" w:type="dxa"/>
            <w:noWrap/>
            <w:vAlign w:val="center"/>
          </w:tcPr>
          <w:p w14:paraId="63AB7A79" w14:textId="77777777" w:rsidR="00280CAF" w:rsidRPr="00A21EF0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7A" w14:textId="77777777" w:rsidR="00280CAF" w:rsidRPr="00A21EF0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A21EF0" w14:paraId="63AB7A7F" w14:textId="77777777" w:rsidTr="00562899">
        <w:trPr>
          <w:trHeight w:val="179"/>
        </w:trPr>
        <w:tc>
          <w:tcPr>
            <w:tcW w:w="7373" w:type="dxa"/>
            <w:vAlign w:val="center"/>
          </w:tcPr>
          <w:p w14:paraId="63AB7A7C" w14:textId="77777777" w:rsidR="00280CAF" w:rsidRPr="00A21EF0" w:rsidRDefault="00280CAF" w:rsidP="00814DBA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sz w:val="22"/>
                <w:szCs w:val="22"/>
              </w:rPr>
              <w:lastRenderedPageBreak/>
              <w:t>- min. objem nádrže na CNG 30 kg</w:t>
            </w:r>
          </w:p>
        </w:tc>
        <w:tc>
          <w:tcPr>
            <w:tcW w:w="788" w:type="dxa"/>
            <w:noWrap/>
            <w:vAlign w:val="center"/>
          </w:tcPr>
          <w:p w14:paraId="63AB7A7D" w14:textId="0355DEF4" w:rsidR="00280CAF" w:rsidRPr="00A21EF0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7E" w14:textId="4D8549A1" w:rsidR="00280CAF" w:rsidRPr="00A21EF0" w:rsidRDefault="00E66369" w:rsidP="00997E4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A44FB7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62E42" w:rsidRPr="00A21EF0" w14:paraId="63AB7A83" w14:textId="77777777" w:rsidTr="00562899">
        <w:trPr>
          <w:trHeight w:val="179"/>
        </w:trPr>
        <w:tc>
          <w:tcPr>
            <w:tcW w:w="7373" w:type="dxa"/>
            <w:vAlign w:val="center"/>
          </w:tcPr>
          <w:p w14:paraId="63AB7A80" w14:textId="77777777" w:rsidR="00F62E42" w:rsidRPr="00A21EF0" w:rsidRDefault="00F62E42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sz w:val="22"/>
                <w:szCs w:val="22"/>
              </w:rPr>
              <w:t>- min. objem nádrže na benzín 10 l</w:t>
            </w:r>
          </w:p>
        </w:tc>
        <w:tc>
          <w:tcPr>
            <w:tcW w:w="788" w:type="dxa"/>
            <w:noWrap/>
            <w:vAlign w:val="center"/>
          </w:tcPr>
          <w:p w14:paraId="63AB7A81" w14:textId="1056ED57" w:rsidR="00F62E42" w:rsidRPr="00A21EF0" w:rsidRDefault="00F62E42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82" w14:textId="32AACE9C" w:rsidR="00F62E42" w:rsidRPr="00A21EF0" w:rsidRDefault="00E66369" w:rsidP="00997E4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A44FB7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48203C" w:rsidRPr="00A21EF0" w14:paraId="63AB7A87" w14:textId="77777777" w:rsidTr="00562899">
        <w:trPr>
          <w:trHeight w:val="397"/>
        </w:trPr>
        <w:tc>
          <w:tcPr>
            <w:tcW w:w="7373" w:type="dxa"/>
            <w:shd w:val="clear" w:color="auto" w:fill="25C6FF"/>
            <w:vAlign w:val="center"/>
          </w:tcPr>
          <w:p w14:paraId="63AB7A84" w14:textId="77777777" w:rsidR="0048203C" w:rsidRPr="00A21EF0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3AB7A85" w14:textId="77777777" w:rsidR="0048203C" w:rsidRPr="00A21EF0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5C6FF"/>
            <w:noWrap/>
            <w:vAlign w:val="center"/>
          </w:tcPr>
          <w:p w14:paraId="63AB7A86" w14:textId="77777777" w:rsidR="0048203C" w:rsidRPr="00A21EF0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21EF0" w14:paraId="63AB7A8B" w14:textId="77777777" w:rsidTr="00562899">
        <w:trPr>
          <w:trHeight w:val="249"/>
        </w:trPr>
        <w:tc>
          <w:tcPr>
            <w:tcW w:w="7373" w:type="dxa"/>
            <w:vAlign w:val="center"/>
          </w:tcPr>
          <w:p w14:paraId="63AB7A88" w14:textId="77777777" w:rsidR="00814DBA" w:rsidRPr="00A21EF0" w:rsidRDefault="00555765" w:rsidP="0055576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4DBA" w:rsidRPr="00A21EF0">
              <w:rPr>
                <w:rFonts w:ascii="Times New Roman" w:hAnsi="Times New Roman"/>
                <w:sz w:val="22"/>
                <w:szCs w:val="22"/>
              </w:rPr>
              <w:t>manuální</w:t>
            </w:r>
            <w:r w:rsidR="00F62E42" w:rsidRPr="00A21EF0">
              <w:rPr>
                <w:rFonts w:ascii="Times New Roman" w:hAnsi="Times New Roman"/>
                <w:sz w:val="22"/>
                <w:szCs w:val="22"/>
              </w:rPr>
              <w:t>/automatická</w:t>
            </w:r>
          </w:p>
        </w:tc>
        <w:tc>
          <w:tcPr>
            <w:tcW w:w="788" w:type="dxa"/>
            <w:noWrap/>
            <w:vAlign w:val="center"/>
          </w:tcPr>
          <w:p w14:paraId="63AB7A89" w14:textId="71DBED02" w:rsidR="00814DBA" w:rsidRPr="00A21EF0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8A" w14:textId="67C4950D" w:rsidR="00814DBA" w:rsidRPr="00A21EF0" w:rsidRDefault="00E66369" w:rsidP="00997E4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A44FB7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814DBA" w:rsidRPr="00A21EF0" w14:paraId="63AB7A8F" w14:textId="77777777" w:rsidTr="00562899">
        <w:trPr>
          <w:trHeight w:val="92"/>
        </w:trPr>
        <w:tc>
          <w:tcPr>
            <w:tcW w:w="7373" w:type="dxa"/>
            <w:vAlign w:val="center"/>
          </w:tcPr>
          <w:p w14:paraId="63AB7A8C" w14:textId="77777777" w:rsidR="00814DBA" w:rsidRPr="00A21EF0" w:rsidRDefault="0055576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62E42" w:rsidRPr="00A21EF0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6</w:t>
            </w:r>
            <w:r w:rsidR="00814DBA" w:rsidRPr="00A21EF0">
              <w:rPr>
                <w:rFonts w:ascii="Times New Roman" w:hAnsi="Times New Roman"/>
                <w:sz w:val="22"/>
                <w:szCs w:val="22"/>
              </w:rPr>
              <w:t>. stupňová</w:t>
            </w:r>
          </w:p>
        </w:tc>
        <w:tc>
          <w:tcPr>
            <w:tcW w:w="788" w:type="dxa"/>
            <w:noWrap/>
            <w:vAlign w:val="center"/>
          </w:tcPr>
          <w:p w14:paraId="63AB7A8D" w14:textId="77777777" w:rsidR="00814DBA" w:rsidRPr="00A21EF0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8E" w14:textId="77777777" w:rsidR="00814DBA" w:rsidRPr="00A21EF0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A21EF0" w14:paraId="63AB7A93" w14:textId="77777777" w:rsidTr="00562899">
        <w:trPr>
          <w:trHeight w:val="397"/>
        </w:trPr>
        <w:tc>
          <w:tcPr>
            <w:tcW w:w="7373" w:type="dxa"/>
            <w:shd w:val="clear" w:color="auto" w:fill="25C6FF"/>
            <w:vAlign w:val="center"/>
          </w:tcPr>
          <w:p w14:paraId="63AB7A90" w14:textId="77777777" w:rsidR="00B122BB" w:rsidRPr="00A21EF0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3AB7A91" w14:textId="77777777" w:rsidR="00B122BB" w:rsidRPr="00A21EF0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5C6FF"/>
            <w:noWrap/>
            <w:vAlign w:val="center"/>
          </w:tcPr>
          <w:p w14:paraId="63AB7A92" w14:textId="77777777" w:rsidR="00B122BB" w:rsidRPr="00A21EF0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21EF0" w14:paraId="63AB7A97" w14:textId="77777777" w:rsidTr="00562899">
        <w:trPr>
          <w:trHeight w:val="133"/>
        </w:trPr>
        <w:tc>
          <w:tcPr>
            <w:tcW w:w="7373" w:type="dxa"/>
            <w:vAlign w:val="center"/>
          </w:tcPr>
          <w:p w14:paraId="63AB7A94" w14:textId="77777777" w:rsidR="00814DBA" w:rsidRPr="00A21EF0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8" w:type="dxa"/>
            <w:noWrap/>
            <w:vAlign w:val="center"/>
          </w:tcPr>
          <w:p w14:paraId="63AB7A95" w14:textId="77777777" w:rsidR="00814DBA" w:rsidRPr="00A21EF0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96" w14:textId="77777777" w:rsidR="00814DBA" w:rsidRPr="00A21EF0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C4640" w:rsidRPr="00A21EF0" w14:paraId="63AB7A9B" w14:textId="77777777" w:rsidTr="00562899">
        <w:trPr>
          <w:trHeight w:val="133"/>
        </w:trPr>
        <w:tc>
          <w:tcPr>
            <w:tcW w:w="7373" w:type="dxa"/>
            <w:vAlign w:val="center"/>
          </w:tcPr>
          <w:p w14:paraId="63AB7A98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multif</w:t>
            </w:r>
            <w:r w:rsidR="00FD1354" w:rsidRPr="00A21EF0">
              <w:rPr>
                <w:rFonts w:ascii="Times New Roman" w:hAnsi="Times New Roman"/>
                <w:sz w:val="22"/>
                <w:szCs w:val="22"/>
              </w:rPr>
              <w:t>unkční volant</w:t>
            </w:r>
          </w:p>
        </w:tc>
        <w:tc>
          <w:tcPr>
            <w:tcW w:w="788" w:type="dxa"/>
            <w:noWrap/>
            <w:vAlign w:val="center"/>
          </w:tcPr>
          <w:p w14:paraId="63AB7A99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9A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C4640" w:rsidRPr="00A21EF0" w14:paraId="63AB7A9F" w14:textId="77777777" w:rsidTr="00562899">
        <w:trPr>
          <w:trHeight w:val="133"/>
        </w:trPr>
        <w:tc>
          <w:tcPr>
            <w:tcW w:w="7373" w:type="dxa"/>
            <w:vAlign w:val="center"/>
          </w:tcPr>
          <w:p w14:paraId="63AB7A9C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FD1354" w:rsidRPr="00A21EF0">
              <w:rPr>
                <w:rFonts w:ascii="Times New Roman" w:hAnsi="Times New Roman"/>
                <w:sz w:val="22"/>
                <w:szCs w:val="22"/>
              </w:rPr>
              <w:t>stavitelný volant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63AB7A9D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9E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A21EF0" w14:paraId="63AB7AA3" w14:textId="77777777" w:rsidTr="00562899">
        <w:trPr>
          <w:trHeight w:val="397"/>
        </w:trPr>
        <w:tc>
          <w:tcPr>
            <w:tcW w:w="7373" w:type="dxa"/>
            <w:shd w:val="clear" w:color="auto" w:fill="25C6FF"/>
            <w:vAlign w:val="center"/>
          </w:tcPr>
          <w:p w14:paraId="63AB7AA0" w14:textId="77777777" w:rsidR="00430C95" w:rsidRPr="00A21EF0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3AB7AA1" w14:textId="77777777" w:rsidR="00430C95" w:rsidRPr="00A21EF0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5C6FF"/>
            <w:noWrap/>
            <w:vAlign w:val="center"/>
          </w:tcPr>
          <w:p w14:paraId="63AB7AA2" w14:textId="77777777" w:rsidR="00430C95" w:rsidRPr="00A21EF0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21EF0" w14:paraId="63AB7AA7" w14:textId="77777777" w:rsidTr="00562899">
        <w:trPr>
          <w:trHeight w:val="157"/>
        </w:trPr>
        <w:tc>
          <w:tcPr>
            <w:tcW w:w="7373" w:type="dxa"/>
            <w:vAlign w:val="center"/>
          </w:tcPr>
          <w:p w14:paraId="63AB7AA4" w14:textId="77777777" w:rsidR="00814DBA" w:rsidRPr="00A21EF0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 w:rsidRPr="00A21EF0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788" w:type="dxa"/>
            <w:noWrap/>
            <w:vAlign w:val="center"/>
          </w:tcPr>
          <w:p w14:paraId="63AB7AA5" w14:textId="77777777" w:rsidR="00814DBA" w:rsidRPr="00A21EF0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A6" w14:textId="77777777" w:rsidR="00814DBA" w:rsidRPr="00A21EF0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A21EF0" w14:paraId="63AB7AAB" w14:textId="77777777" w:rsidTr="00562899">
        <w:trPr>
          <w:trHeight w:val="399"/>
        </w:trPr>
        <w:tc>
          <w:tcPr>
            <w:tcW w:w="7373" w:type="dxa"/>
            <w:shd w:val="clear" w:color="auto" w:fill="25C6FF"/>
            <w:vAlign w:val="center"/>
          </w:tcPr>
          <w:p w14:paraId="63AB7AA8" w14:textId="77777777" w:rsidR="00430C95" w:rsidRPr="00A21EF0" w:rsidRDefault="004A0B51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 w:rsidR="00493252" w:rsidRPr="00A21EF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3AB7AA9" w14:textId="77777777" w:rsidR="00430C95" w:rsidRPr="00A21EF0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5C6FF"/>
            <w:noWrap/>
            <w:vAlign w:val="center"/>
          </w:tcPr>
          <w:p w14:paraId="63AB7AAA" w14:textId="77777777" w:rsidR="00430C95" w:rsidRPr="00A21EF0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A21EF0" w14:paraId="63AB7AAF" w14:textId="77777777" w:rsidTr="00562899">
        <w:trPr>
          <w:trHeight w:val="181"/>
        </w:trPr>
        <w:tc>
          <w:tcPr>
            <w:tcW w:w="7373" w:type="dxa"/>
            <w:vAlign w:val="center"/>
          </w:tcPr>
          <w:p w14:paraId="63AB7AAC" w14:textId="37CBBE3A" w:rsidR="00FC0C03" w:rsidRPr="00A21EF0" w:rsidRDefault="003261D9" w:rsidP="00534A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62899">
              <w:rPr>
                <w:rFonts w:ascii="Times New Roman" w:hAnsi="Times New Roman"/>
                <w:sz w:val="22"/>
                <w:szCs w:val="22"/>
              </w:rPr>
              <w:t>5</w:t>
            </w:r>
            <w:r w:rsidR="00B13B8F" w:rsidRPr="00A21EF0">
              <w:rPr>
                <w:rFonts w:ascii="Times New Roman" w:hAnsi="Times New Roman"/>
                <w:sz w:val="22"/>
                <w:szCs w:val="22"/>
              </w:rPr>
              <w:t>místná oddělená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dělící přepážkou</w:t>
            </w:r>
            <w:r w:rsidR="0044394D" w:rsidRPr="00A21EF0">
              <w:rPr>
                <w:rFonts w:ascii="Times New Roman" w:hAnsi="Times New Roman"/>
                <w:sz w:val="22"/>
                <w:szCs w:val="22"/>
              </w:rPr>
              <w:t xml:space="preserve"> od nákladového prostoru</w:t>
            </w:r>
            <w:r w:rsidR="003C65A6" w:rsidRPr="00A21EF0">
              <w:rPr>
                <w:rFonts w:ascii="Times New Roman" w:hAnsi="Times New Roman"/>
                <w:sz w:val="22"/>
                <w:szCs w:val="22"/>
              </w:rPr>
              <w:t xml:space="preserve"> – přepážka </w:t>
            </w:r>
            <w:r w:rsidR="00534A20" w:rsidRPr="00A21EF0">
              <w:rPr>
                <w:rFonts w:ascii="Times New Roman" w:hAnsi="Times New Roman"/>
                <w:sz w:val="22"/>
                <w:szCs w:val="22"/>
              </w:rPr>
              <w:t>s</w:t>
            </w:r>
            <w:r w:rsidR="00B13B8F" w:rsidRPr="00A21EF0">
              <w:rPr>
                <w:rFonts w:ascii="Times New Roman" w:hAnsi="Times New Roman"/>
                <w:sz w:val="22"/>
                <w:szCs w:val="22"/>
              </w:rPr>
              <w:t xml:space="preserve"> okn</w:t>
            </w:r>
            <w:r w:rsidR="00534A20" w:rsidRPr="00A21EF0">
              <w:rPr>
                <w:rFonts w:ascii="Times New Roman" w:hAnsi="Times New Roman"/>
                <w:sz w:val="22"/>
                <w:szCs w:val="22"/>
              </w:rPr>
              <w:t>em</w:t>
            </w:r>
            <w:r w:rsidR="0044394D" w:rsidRPr="00A21EF0">
              <w:rPr>
                <w:rFonts w:ascii="Times New Roman" w:hAnsi="Times New Roman"/>
                <w:sz w:val="22"/>
                <w:szCs w:val="22"/>
              </w:rPr>
              <w:t>, nedemontovatelná, prachotěsná</w:t>
            </w:r>
          </w:p>
        </w:tc>
        <w:tc>
          <w:tcPr>
            <w:tcW w:w="788" w:type="dxa"/>
            <w:shd w:val="clear" w:color="auto" w:fill="FFFFFF" w:themeFill="background1"/>
            <w:noWrap/>
            <w:vAlign w:val="center"/>
          </w:tcPr>
          <w:p w14:paraId="63AB7AAD" w14:textId="77777777" w:rsidR="00FC0C03" w:rsidRPr="00A21EF0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FFFFFF" w:themeFill="background1"/>
            <w:noWrap/>
            <w:vAlign w:val="center"/>
          </w:tcPr>
          <w:p w14:paraId="63AB7AAE" w14:textId="77777777" w:rsidR="00FC0C03" w:rsidRPr="00A21EF0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D324C" w:rsidRPr="00A21EF0" w14:paraId="194E2B3D" w14:textId="77777777" w:rsidTr="00562899">
        <w:trPr>
          <w:trHeight w:val="181"/>
        </w:trPr>
        <w:tc>
          <w:tcPr>
            <w:tcW w:w="7373" w:type="dxa"/>
            <w:vAlign w:val="center"/>
          </w:tcPr>
          <w:p w14:paraId="1DC64BFD" w14:textId="0BA14A03" w:rsidR="000D324C" w:rsidRPr="00A21EF0" w:rsidRDefault="000D324C" w:rsidP="00534A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dveře pro cestující v druhé řadě na pravé straně</w:t>
            </w:r>
          </w:p>
        </w:tc>
        <w:tc>
          <w:tcPr>
            <w:tcW w:w="788" w:type="dxa"/>
            <w:shd w:val="clear" w:color="auto" w:fill="FFFFFF" w:themeFill="background1"/>
            <w:noWrap/>
            <w:vAlign w:val="center"/>
          </w:tcPr>
          <w:p w14:paraId="5B5DE8F9" w14:textId="77777777" w:rsidR="000D324C" w:rsidRPr="00A21EF0" w:rsidRDefault="000D324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FFFFFF" w:themeFill="background1"/>
            <w:noWrap/>
            <w:vAlign w:val="center"/>
          </w:tcPr>
          <w:p w14:paraId="3CBF7DE9" w14:textId="77777777" w:rsidR="000D324C" w:rsidRPr="00A21EF0" w:rsidRDefault="000D324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A21EF0" w14:paraId="63AB7AB3" w14:textId="77777777" w:rsidTr="00562899">
        <w:trPr>
          <w:trHeight w:val="213"/>
        </w:trPr>
        <w:tc>
          <w:tcPr>
            <w:tcW w:w="7373" w:type="dxa"/>
            <w:vAlign w:val="center"/>
          </w:tcPr>
          <w:p w14:paraId="63AB7AB0" w14:textId="77777777" w:rsidR="00FC0C03" w:rsidRPr="00A21EF0" w:rsidRDefault="003261D9" w:rsidP="00F81B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81B5A" w:rsidRPr="00A21EF0">
              <w:rPr>
                <w:rFonts w:ascii="Times New Roman" w:hAnsi="Times New Roman"/>
                <w:sz w:val="22"/>
                <w:szCs w:val="22"/>
              </w:rPr>
              <w:t>nastavitelné sedadlo řidiče</w:t>
            </w:r>
            <w:r w:rsidR="00927D98" w:rsidRPr="00A21EF0">
              <w:rPr>
                <w:rFonts w:ascii="Times New Roman" w:hAnsi="Times New Roman"/>
                <w:sz w:val="22"/>
                <w:szCs w:val="22"/>
              </w:rPr>
              <w:t xml:space="preserve">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63AB7AB1" w14:textId="77777777" w:rsidR="00FC0C03" w:rsidRPr="00A21EF0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B2" w14:textId="77777777" w:rsidR="00FC0C03" w:rsidRPr="00A21EF0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A21EF0" w14:paraId="63AB7AB7" w14:textId="77777777" w:rsidTr="00562899">
        <w:trPr>
          <w:trHeight w:val="213"/>
        </w:trPr>
        <w:tc>
          <w:tcPr>
            <w:tcW w:w="7373" w:type="dxa"/>
            <w:vAlign w:val="center"/>
          </w:tcPr>
          <w:p w14:paraId="63AB7AB4" w14:textId="77777777" w:rsidR="00F81B5A" w:rsidRPr="00A21EF0" w:rsidRDefault="00F81B5A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 w:rsidRPr="00A21EF0">
              <w:rPr>
                <w:rFonts w:ascii="Times New Roman" w:hAnsi="Times New Roman"/>
                <w:sz w:val="22"/>
                <w:szCs w:val="22"/>
              </w:rPr>
              <w:t xml:space="preserve"> schránka v kabině</w:t>
            </w:r>
          </w:p>
        </w:tc>
        <w:tc>
          <w:tcPr>
            <w:tcW w:w="788" w:type="dxa"/>
            <w:noWrap/>
            <w:vAlign w:val="center"/>
          </w:tcPr>
          <w:p w14:paraId="63AB7AB5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B6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A21EF0" w14:paraId="63AB7ABB" w14:textId="77777777" w:rsidTr="00562899">
        <w:trPr>
          <w:trHeight w:val="107"/>
        </w:trPr>
        <w:tc>
          <w:tcPr>
            <w:tcW w:w="7373" w:type="dxa"/>
            <w:vAlign w:val="center"/>
          </w:tcPr>
          <w:p w14:paraId="63AB7AB8" w14:textId="77777777" w:rsidR="00F81B5A" w:rsidRPr="00A21EF0" w:rsidRDefault="00F81B5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788" w:type="dxa"/>
            <w:noWrap/>
            <w:vAlign w:val="center"/>
          </w:tcPr>
          <w:p w14:paraId="63AB7AB9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BA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A21EF0" w14:paraId="63AB7ABF" w14:textId="77777777" w:rsidTr="00562899">
        <w:trPr>
          <w:trHeight w:val="107"/>
        </w:trPr>
        <w:tc>
          <w:tcPr>
            <w:tcW w:w="7373" w:type="dxa"/>
            <w:vAlign w:val="center"/>
          </w:tcPr>
          <w:p w14:paraId="63AB7ABC" w14:textId="77777777" w:rsidR="003C65A6" w:rsidRPr="00A21EF0" w:rsidRDefault="003C65A6" w:rsidP="00383E8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sz w:val="22"/>
                <w:szCs w:val="22"/>
              </w:rPr>
              <w:t>- potahy sedadel pratelné ve tmavé barvě, namontovány na vozidle</w:t>
            </w:r>
          </w:p>
        </w:tc>
        <w:tc>
          <w:tcPr>
            <w:tcW w:w="788" w:type="dxa"/>
            <w:noWrap/>
            <w:vAlign w:val="center"/>
          </w:tcPr>
          <w:p w14:paraId="63AB7ABD" w14:textId="77777777" w:rsidR="003C65A6" w:rsidRPr="00A21EF0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BE" w14:textId="77777777" w:rsidR="003C65A6" w:rsidRPr="00A21EF0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A21EF0" w14:paraId="63AB7AC3" w14:textId="77777777" w:rsidTr="00562899">
        <w:trPr>
          <w:trHeight w:val="107"/>
        </w:trPr>
        <w:tc>
          <w:tcPr>
            <w:tcW w:w="7373" w:type="dxa"/>
            <w:vAlign w:val="center"/>
          </w:tcPr>
          <w:p w14:paraId="63AB7AC0" w14:textId="77777777" w:rsidR="003C65A6" w:rsidRPr="00A21EF0" w:rsidRDefault="003C65A6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gumové koberce v kabině řidiče</w:t>
            </w:r>
          </w:p>
        </w:tc>
        <w:tc>
          <w:tcPr>
            <w:tcW w:w="788" w:type="dxa"/>
            <w:noWrap/>
            <w:vAlign w:val="center"/>
          </w:tcPr>
          <w:p w14:paraId="63AB7AC1" w14:textId="77777777" w:rsidR="003C65A6" w:rsidRPr="00A21EF0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C2" w14:textId="77777777" w:rsidR="003C65A6" w:rsidRPr="00A21EF0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A21EF0" w14:paraId="63AB7AC7" w14:textId="77777777" w:rsidTr="00562899">
        <w:trPr>
          <w:trHeight w:val="126"/>
        </w:trPr>
        <w:tc>
          <w:tcPr>
            <w:tcW w:w="7373" w:type="dxa"/>
            <w:vAlign w:val="center"/>
          </w:tcPr>
          <w:p w14:paraId="63AB7AC4" w14:textId="77777777" w:rsidR="00F81B5A" w:rsidRPr="00A21EF0" w:rsidRDefault="009802F9" w:rsidP="009802F9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centrální zamykání včetně nákladového prostoru s dálkovým ovládáním</w:t>
            </w:r>
          </w:p>
        </w:tc>
        <w:tc>
          <w:tcPr>
            <w:tcW w:w="788" w:type="dxa"/>
            <w:noWrap/>
            <w:vAlign w:val="center"/>
          </w:tcPr>
          <w:p w14:paraId="63AB7AC5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C6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A21EF0" w14:paraId="63AB7ACB" w14:textId="77777777" w:rsidTr="00562899">
        <w:trPr>
          <w:trHeight w:val="397"/>
        </w:trPr>
        <w:tc>
          <w:tcPr>
            <w:tcW w:w="7373" w:type="dxa"/>
            <w:shd w:val="clear" w:color="auto" w:fill="25C6FF"/>
            <w:vAlign w:val="center"/>
          </w:tcPr>
          <w:p w14:paraId="63AB7AC8" w14:textId="77777777" w:rsidR="00F81B5A" w:rsidRPr="00A21EF0" w:rsidRDefault="0044394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Nákladový prostor</w:t>
            </w:r>
            <w:r w:rsidR="00F81B5A" w:rsidRPr="00A21EF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F81B5A"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3AB7AC9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5C6FF"/>
            <w:noWrap/>
            <w:vAlign w:val="center"/>
          </w:tcPr>
          <w:p w14:paraId="63AB7ACA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A21EF0" w14:paraId="63AB7ACF" w14:textId="77777777" w:rsidTr="00562899">
        <w:trPr>
          <w:trHeight w:val="95"/>
        </w:trPr>
        <w:tc>
          <w:tcPr>
            <w:tcW w:w="7373" w:type="dxa"/>
            <w:vAlign w:val="center"/>
          </w:tcPr>
          <w:p w14:paraId="63AB7ACC" w14:textId="21509EEE" w:rsidR="00F81B5A" w:rsidRPr="00A21EF0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A21EF0">
              <w:rPr>
                <w:rFonts w:ascii="Times New Roman" w:hAnsi="Times New Roman"/>
                <w:sz w:val="22"/>
                <w:szCs w:val="22"/>
              </w:rPr>
              <w:t>min. délka nákladového prostoru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C465A">
              <w:rPr>
                <w:rFonts w:ascii="Times New Roman" w:hAnsi="Times New Roman"/>
                <w:sz w:val="22"/>
                <w:szCs w:val="22"/>
              </w:rPr>
              <w:t>2 0</w:t>
            </w:r>
            <w:r w:rsidR="0027314E" w:rsidRPr="00A21EF0">
              <w:rPr>
                <w:rFonts w:ascii="Times New Roman" w:hAnsi="Times New Roman"/>
                <w:sz w:val="22"/>
                <w:szCs w:val="22"/>
              </w:rPr>
              <w:t>00</w:t>
            </w:r>
            <w:r w:rsidR="006F7E5F"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mm</w:t>
            </w:r>
            <w:r w:rsidR="000D1612"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noWrap/>
            <w:vAlign w:val="center"/>
          </w:tcPr>
          <w:p w14:paraId="63AB7ACD" w14:textId="1D204DBB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CE" w14:textId="6A214817" w:rsidR="00F81B5A" w:rsidRPr="00A21EF0" w:rsidRDefault="00E66369" w:rsidP="00997E4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A44FB7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81B5A" w:rsidRPr="00A21EF0" w14:paraId="63AB7AD3" w14:textId="77777777" w:rsidTr="00562899">
        <w:trPr>
          <w:trHeight w:val="114"/>
        </w:trPr>
        <w:tc>
          <w:tcPr>
            <w:tcW w:w="7373" w:type="dxa"/>
            <w:vAlign w:val="center"/>
          </w:tcPr>
          <w:p w14:paraId="63AB7AD0" w14:textId="77777777" w:rsidR="00F81B5A" w:rsidRPr="00A21EF0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A21EF0">
              <w:rPr>
                <w:rFonts w:ascii="Times New Roman" w:hAnsi="Times New Roman"/>
                <w:sz w:val="22"/>
                <w:szCs w:val="22"/>
              </w:rPr>
              <w:t>min. šířka nákladového prostoru</w:t>
            </w:r>
            <w:r w:rsidR="00A81A12" w:rsidRPr="00A21EF0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53152E" w:rsidRPr="00A21EF0">
              <w:rPr>
                <w:rFonts w:ascii="Times New Roman" w:hAnsi="Times New Roman"/>
                <w:sz w:val="22"/>
                <w:szCs w:val="22"/>
              </w:rPr>
              <w:t> 70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0</w:t>
            </w:r>
            <w:r w:rsidR="0053152E"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mm</w:t>
            </w:r>
            <w:r w:rsidR="00233AD0"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noWrap/>
            <w:vAlign w:val="center"/>
          </w:tcPr>
          <w:p w14:paraId="63AB7AD1" w14:textId="7B52B6E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D2" w14:textId="7F2EB32B" w:rsidR="00F81B5A" w:rsidRPr="00A21EF0" w:rsidRDefault="00E66369" w:rsidP="00997E4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A44FB7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81B5A" w:rsidRPr="00A21EF0" w14:paraId="63AB7AD7" w14:textId="77777777" w:rsidTr="00562899">
        <w:trPr>
          <w:trHeight w:val="131"/>
        </w:trPr>
        <w:tc>
          <w:tcPr>
            <w:tcW w:w="7373" w:type="dxa"/>
            <w:vAlign w:val="center"/>
          </w:tcPr>
          <w:p w14:paraId="63AB7AD4" w14:textId="77777777" w:rsidR="00F81B5A" w:rsidRPr="00A21EF0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A21EF0">
              <w:rPr>
                <w:rFonts w:ascii="Times New Roman" w:hAnsi="Times New Roman"/>
                <w:sz w:val="22"/>
                <w:szCs w:val="22"/>
              </w:rPr>
              <w:t>min. výška nákladového prostoru</w:t>
            </w:r>
            <w:r w:rsidR="00A81A12" w:rsidRPr="00A21EF0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383E81" w:rsidRPr="00A21EF0">
              <w:rPr>
                <w:rFonts w:ascii="Times New Roman" w:hAnsi="Times New Roman"/>
                <w:sz w:val="22"/>
                <w:szCs w:val="22"/>
              </w:rPr>
              <w:t> </w:t>
            </w:r>
            <w:r w:rsidR="00A81A12" w:rsidRPr="00A21EF0">
              <w:rPr>
                <w:rFonts w:ascii="Times New Roman" w:hAnsi="Times New Roman"/>
                <w:sz w:val="22"/>
                <w:szCs w:val="22"/>
              </w:rPr>
              <w:t>9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00</w:t>
            </w:r>
            <w:r w:rsidR="00383E81"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788" w:type="dxa"/>
            <w:noWrap/>
            <w:vAlign w:val="center"/>
          </w:tcPr>
          <w:p w14:paraId="63AB7AD5" w14:textId="2F3FB00F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D6" w14:textId="386C3609" w:rsidR="00F81B5A" w:rsidRPr="00A21EF0" w:rsidRDefault="00E66369" w:rsidP="00997E4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A44FB7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81B5A" w:rsidRPr="00A21EF0" w14:paraId="63AB7ADB" w14:textId="77777777" w:rsidTr="00562899">
        <w:trPr>
          <w:trHeight w:val="149"/>
        </w:trPr>
        <w:tc>
          <w:tcPr>
            <w:tcW w:w="7373" w:type="dxa"/>
            <w:vAlign w:val="center"/>
          </w:tcPr>
          <w:p w14:paraId="63AB7AD8" w14:textId="77777777" w:rsidR="00F81B5A" w:rsidRPr="00A21EF0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zadní dvojité dveře plné </w:t>
            </w:r>
            <w:r w:rsidR="00383E81" w:rsidRPr="00A21EF0">
              <w:rPr>
                <w:rFonts w:ascii="Times New Roman" w:hAnsi="Times New Roman"/>
                <w:sz w:val="22"/>
                <w:szCs w:val="22"/>
              </w:rPr>
              <w:t>otevíratelné min. do 180 stupňů,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s aretací 90 stupňů</w:t>
            </w:r>
          </w:p>
        </w:tc>
        <w:tc>
          <w:tcPr>
            <w:tcW w:w="788" w:type="dxa"/>
            <w:noWrap/>
            <w:vAlign w:val="center"/>
          </w:tcPr>
          <w:p w14:paraId="63AB7AD9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DA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A21EF0" w14:paraId="63AB7AE3" w14:textId="77777777" w:rsidTr="00562899">
        <w:trPr>
          <w:trHeight w:val="185"/>
        </w:trPr>
        <w:tc>
          <w:tcPr>
            <w:tcW w:w="7373" w:type="dxa"/>
            <w:vAlign w:val="center"/>
          </w:tcPr>
          <w:p w14:paraId="63AB7AE0" w14:textId="77777777" w:rsidR="00F81B5A" w:rsidRPr="00A21EF0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241C74" w:rsidRPr="00A21EF0">
              <w:rPr>
                <w:rFonts w:ascii="Times New Roman" w:hAnsi="Times New Roman"/>
                <w:sz w:val="22"/>
                <w:szCs w:val="22"/>
              </w:rPr>
              <w:t>osvětlení nástavby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v LED provedení</w:t>
            </w:r>
          </w:p>
        </w:tc>
        <w:tc>
          <w:tcPr>
            <w:tcW w:w="788" w:type="dxa"/>
            <w:noWrap/>
            <w:vAlign w:val="center"/>
          </w:tcPr>
          <w:p w14:paraId="63AB7AE1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E2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A21EF0" w14:paraId="63AB7AE7" w14:textId="77777777" w:rsidTr="00562899">
        <w:trPr>
          <w:trHeight w:val="327"/>
        </w:trPr>
        <w:tc>
          <w:tcPr>
            <w:tcW w:w="7373" w:type="dxa"/>
            <w:vAlign w:val="center"/>
          </w:tcPr>
          <w:p w14:paraId="63AB7AE4" w14:textId="77777777" w:rsidR="00F81B5A" w:rsidRPr="00A21EF0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protiskluzová podlaha v</w:t>
            </w:r>
            <w:r w:rsidR="0044394D" w:rsidRPr="00A21EF0">
              <w:rPr>
                <w:rFonts w:ascii="Times New Roman" w:hAnsi="Times New Roman"/>
                <w:sz w:val="22"/>
                <w:szCs w:val="22"/>
              </w:rPr>
              <w:t xml:space="preserve"> nákladovém prostoru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(zadavatel upřednostňuje gumový koberec)</w:t>
            </w:r>
          </w:p>
        </w:tc>
        <w:tc>
          <w:tcPr>
            <w:tcW w:w="788" w:type="dxa"/>
            <w:noWrap/>
            <w:vAlign w:val="center"/>
          </w:tcPr>
          <w:p w14:paraId="63AB7AE5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E6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A21EF0" w14:paraId="63AB7AEB" w14:textId="77777777" w:rsidTr="00562899">
        <w:trPr>
          <w:trHeight w:val="133"/>
        </w:trPr>
        <w:tc>
          <w:tcPr>
            <w:tcW w:w="7373" w:type="dxa"/>
            <w:vAlign w:val="center"/>
          </w:tcPr>
          <w:p w14:paraId="63AB7AE8" w14:textId="09A69A07" w:rsidR="00F81B5A" w:rsidRPr="00A21EF0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upínací oka v</w:t>
            </w:r>
            <w:r w:rsidR="0034555D" w:rsidRPr="00A21EF0">
              <w:rPr>
                <w:rFonts w:ascii="Times New Roman" w:hAnsi="Times New Roman"/>
                <w:sz w:val="22"/>
                <w:szCs w:val="22"/>
              </w:rPr>
              <w:t> 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podlaze</w:t>
            </w:r>
            <w:r w:rsidR="0034555D" w:rsidRPr="00A21EF0">
              <w:rPr>
                <w:rFonts w:ascii="Times New Roman" w:hAnsi="Times New Roman"/>
                <w:sz w:val="22"/>
                <w:szCs w:val="22"/>
              </w:rPr>
              <w:t xml:space="preserve"> min </w:t>
            </w:r>
            <w:r w:rsidR="000D324C">
              <w:rPr>
                <w:rFonts w:ascii="Times New Roman" w:hAnsi="Times New Roman"/>
                <w:sz w:val="22"/>
                <w:szCs w:val="22"/>
              </w:rPr>
              <w:t>4</w:t>
            </w:r>
            <w:r w:rsidR="0034555D" w:rsidRPr="00A21EF0">
              <w:rPr>
                <w:rFonts w:ascii="Times New Roman" w:hAnsi="Times New Roman"/>
                <w:sz w:val="22"/>
                <w:szCs w:val="22"/>
              </w:rPr>
              <w:t xml:space="preserve"> ks</w:t>
            </w:r>
          </w:p>
        </w:tc>
        <w:tc>
          <w:tcPr>
            <w:tcW w:w="788" w:type="dxa"/>
            <w:noWrap/>
            <w:vAlign w:val="center"/>
          </w:tcPr>
          <w:p w14:paraId="63AB7AE9" w14:textId="3951F7E8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EA" w14:textId="05245669" w:rsidR="00F81B5A" w:rsidRPr="00A21EF0" w:rsidRDefault="00E66369" w:rsidP="00997E4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A44FB7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</w:t>
            </w:r>
            <w:r w:rsidR="00A44FB7">
              <w:rPr>
                <w:rFonts w:ascii="Times New Roman" w:hAnsi="Times New Roman"/>
                <w:sz w:val="22"/>
                <w:szCs w:val="22"/>
                <w:highlight w:val="cyan"/>
              </w:rPr>
              <w:lastRenderedPageBreak/>
              <w:t>SKUTEČNOU HODNOTU</w:t>
            </w:r>
            <w:r w:rsidR="00A44FB7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295601" w:rsidRPr="00A21EF0" w14:paraId="63AB7AEF" w14:textId="77777777" w:rsidTr="00562899">
        <w:trPr>
          <w:trHeight w:val="133"/>
        </w:trPr>
        <w:tc>
          <w:tcPr>
            <w:tcW w:w="7373" w:type="dxa"/>
            <w:vAlign w:val="center"/>
          </w:tcPr>
          <w:p w14:paraId="63AB7AEC" w14:textId="77777777" w:rsidR="00295601" w:rsidRPr="00A21EF0" w:rsidRDefault="00295601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boční stěny v nákladovém prostoru vydřeveny nebo jinak ochráněny proti poškození od nákladu </w:t>
            </w:r>
          </w:p>
        </w:tc>
        <w:tc>
          <w:tcPr>
            <w:tcW w:w="788" w:type="dxa"/>
            <w:noWrap/>
            <w:vAlign w:val="center"/>
          </w:tcPr>
          <w:p w14:paraId="63AB7AED" w14:textId="77777777" w:rsidR="00295601" w:rsidRPr="00A21EF0" w:rsidRDefault="0029560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EE" w14:textId="77777777" w:rsidR="00295601" w:rsidRPr="00A21EF0" w:rsidRDefault="0029560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A21EF0" w14:paraId="63AB7AF3" w14:textId="77777777" w:rsidTr="00562899">
        <w:trPr>
          <w:trHeight w:val="397"/>
        </w:trPr>
        <w:tc>
          <w:tcPr>
            <w:tcW w:w="7373" w:type="dxa"/>
            <w:shd w:val="clear" w:color="auto" w:fill="25C6FF"/>
            <w:vAlign w:val="center"/>
          </w:tcPr>
          <w:p w14:paraId="63AB7AF0" w14:textId="77777777" w:rsidR="00F81B5A" w:rsidRPr="00A21EF0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3AB7AF1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5C6FF"/>
            <w:noWrap/>
            <w:vAlign w:val="center"/>
          </w:tcPr>
          <w:p w14:paraId="63AB7AF2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A21EF0" w14:paraId="63AB7AF7" w14:textId="77777777" w:rsidTr="00562899">
        <w:trPr>
          <w:trHeight w:val="151"/>
        </w:trPr>
        <w:tc>
          <w:tcPr>
            <w:tcW w:w="7373" w:type="dxa"/>
            <w:vAlign w:val="center"/>
          </w:tcPr>
          <w:p w14:paraId="63AB7AF4" w14:textId="77777777" w:rsidR="00F81B5A" w:rsidRPr="00A21EF0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 w:rsidRPr="00A21EF0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</w:p>
        </w:tc>
        <w:tc>
          <w:tcPr>
            <w:tcW w:w="788" w:type="dxa"/>
            <w:noWrap/>
            <w:vAlign w:val="center"/>
          </w:tcPr>
          <w:p w14:paraId="63AB7AF5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F6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A21EF0" w14:paraId="63AB7AFB" w14:textId="77777777" w:rsidTr="00562899">
        <w:trPr>
          <w:trHeight w:val="183"/>
        </w:trPr>
        <w:tc>
          <w:tcPr>
            <w:tcW w:w="7373" w:type="dxa"/>
            <w:vAlign w:val="center"/>
          </w:tcPr>
          <w:p w14:paraId="63AB7AF8" w14:textId="77777777" w:rsidR="00F81B5A" w:rsidRPr="00A21EF0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noWrap/>
            <w:vAlign w:val="center"/>
          </w:tcPr>
          <w:p w14:paraId="63AB7AF9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AFA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A21EF0" w14:paraId="63AB7AFF" w14:textId="77777777" w:rsidTr="00562899">
        <w:trPr>
          <w:trHeight w:val="397"/>
        </w:trPr>
        <w:tc>
          <w:tcPr>
            <w:tcW w:w="7373" w:type="dxa"/>
            <w:shd w:val="clear" w:color="auto" w:fill="25C6FF"/>
            <w:vAlign w:val="center"/>
          </w:tcPr>
          <w:p w14:paraId="63AB7AFC" w14:textId="77777777" w:rsidR="00F81B5A" w:rsidRPr="00A21EF0" w:rsidRDefault="00F81B5A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3AB7AFD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5C6FF"/>
            <w:noWrap/>
            <w:vAlign w:val="center"/>
          </w:tcPr>
          <w:p w14:paraId="63AB7AFE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A21EF0" w14:paraId="63AB7B03" w14:textId="77777777" w:rsidTr="00562899">
        <w:trPr>
          <w:trHeight w:val="107"/>
        </w:trPr>
        <w:tc>
          <w:tcPr>
            <w:tcW w:w="7373" w:type="dxa"/>
            <w:vAlign w:val="center"/>
          </w:tcPr>
          <w:p w14:paraId="63AB7B00" w14:textId="77777777" w:rsidR="00F81B5A" w:rsidRPr="00A21EF0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noWrap/>
            <w:vAlign w:val="center"/>
          </w:tcPr>
          <w:p w14:paraId="63AB7B01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B02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41C74" w:rsidRPr="00A21EF0" w14:paraId="63AB7B07" w14:textId="77777777" w:rsidTr="00562899">
        <w:trPr>
          <w:trHeight w:val="107"/>
        </w:trPr>
        <w:tc>
          <w:tcPr>
            <w:tcW w:w="7373" w:type="dxa"/>
            <w:vAlign w:val="center"/>
          </w:tcPr>
          <w:p w14:paraId="63AB7B04" w14:textId="77777777" w:rsidR="00241C74" w:rsidRPr="00A21EF0" w:rsidRDefault="00383E81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sz w:val="22"/>
                <w:szCs w:val="22"/>
              </w:rPr>
              <w:t xml:space="preserve">- min. </w:t>
            </w:r>
            <w:r w:rsidR="00241C74" w:rsidRPr="00A21EF0">
              <w:rPr>
                <w:rFonts w:ascii="Times New Roman" w:hAnsi="Times New Roman"/>
                <w:sz w:val="22"/>
                <w:szCs w:val="22"/>
              </w:rPr>
              <w:t>airbag řidiče</w:t>
            </w:r>
          </w:p>
        </w:tc>
        <w:tc>
          <w:tcPr>
            <w:tcW w:w="788" w:type="dxa"/>
            <w:noWrap/>
            <w:vAlign w:val="center"/>
          </w:tcPr>
          <w:p w14:paraId="63AB7B05" w14:textId="77777777" w:rsidR="00241C74" w:rsidRPr="00A21EF0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B06" w14:textId="77777777" w:rsidR="00241C74" w:rsidRPr="00A21EF0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A21EF0" w14:paraId="63AB7B0B" w14:textId="77777777" w:rsidTr="00562899">
        <w:trPr>
          <w:trHeight w:val="140"/>
        </w:trPr>
        <w:tc>
          <w:tcPr>
            <w:tcW w:w="7373" w:type="dxa"/>
            <w:vAlign w:val="center"/>
          </w:tcPr>
          <w:p w14:paraId="63AB7B08" w14:textId="77777777" w:rsidR="00F81B5A" w:rsidRPr="00A21EF0" w:rsidRDefault="00F81B5A" w:rsidP="00607F70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788" w:type="dxa"/>
            <w:noWrap/>
            <w:vAlign w:val="center"/>
          </w:tcPr>
          <w:p w14:paraId="63AB7B09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B0A" w14:textId="77777777" w:rsidR="00F81B5A" w:rsidRPr="00A21EF0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A21EF0" w14:paraId="63AB7B0F" w14:textId="77777777" w:rsidTr="00562899">
        <w:trPr>
          <w:trHeight w:val="140"/>
        </w:trPr>
        <w:tc>
          <w:tcPr>
            <w:tcW w:w="7373" w:type="dxa"/>
            <w:vAlign w:val="center"/>
          </w:tcPr>
          <w:p w14:paraId="63AB7B0C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parkovací asisten</w:t>
            </w:r>
            <w:r w:rsidR="00FD1354" w:rsidRPr="00A21EF0">
              <w:rPr>
                <w:rFonts w:ascii="Times New Roman" w:hAnsi="Times New Roman"/>
                <w:sz w:val="22"/>
                <w:szCs w:val="22"/>
              </w:rPr>
              <w:t>t (parkovací čidla) minimálně v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zadu</w:t>
            </w:r>
          </w:p>
        </w:tc>
        <w:tc>
          <w:tcPr>
            <w:tcW w:w="788" w:type="dxa"/>
            <w:noWrap/>
            <w:vAlign w:val="center"/>
          </w:tcPr>
          <w:p w14:paraId="63AB7B0D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B0E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D1110C" w:rsidRPr="00A21EF0" w14:paraId="63AB7B13" w14:textId="77777777" w:rsidTr="00562899">
        <w:trPr>
          <w:trHeight w:val="140"/>
        </w:trPr>
        <w:tc>
          <w:tcPr>
            <w:tcW w:w="7373" w:type="dxa"/>
            <w:vAlign w:val="center"/>
          </w:tcPr>
          <w:p w14:paraId="63AB7B10" w14:textId="0DAC1ECE" w:rsidR="00D1110C" w:rsidRPr="00A21EF0" w:rsidRDefault="00D1110C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světelná </w:t>
            </w:r>
            <w:r w:rsidR="009453A8">
              <w:rPr>
                <w:rFonts w:ascii="Times New Roman" w:hAnsi="Times New Roman"/>
                <w:sz w:val="22"/>
                <w:szCs w:val="22"/>
              </w:rPr>
              <w:t>alej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(šipka) oranžové barvy</w:t>
            </w:r>
            <w:r w:rsidR="009453A8">
              <w:rPr>
                <w:rFonts w:ascii="Times New Roman" w:hAnsi="Times New Roman"/>
                <w:sz w:val="22"/>
                <w:szCs w:val="22"/>
              </w:rPr>
              <w:t xml:space="preserve"> v provedení LED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vzadu na vozidle </w:t>
            </w: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63AB7B11" w14:textId="77777777" w:rsidR="00D1110C" w:rsidRPr="00A21EF0" w:rsidRDefault="00D1110C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B12" w14:textId="77777777" w:rsidR="00D1110C" w:rsidRPr="00A21EF0" w:rsidRDefault="00D1110C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A21EF0" w14:paraId="63AB7B17" w14:textId="77777777" w:rsidTr="00562899">
        <w:trPr>
          <w:trHeight w:val="397"/>
        </w:trPr>
        <w:tc>
          <w:tcPr>
            <w:tcW w:w="7373" w:type="dxa"/>
            <w:shd w:val="clear" w:color="auto" w:fill="25C6FF"/>
            <w:vAlign w:val="center"/>
          </w:tcPr>
          <w:p w14:paraId="63AB7B14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3AB7B15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5C6FF"/>
            <w:noWrap/>
            <w:vAlign w:val="center"/>
          </w:tcPr>
          <w:p w14:paraId="63AB7B16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A21EF0" w14:paraId="63AB7B1B" w14:textId="77777777" w:rsidTr="00562899">
        <w:trPr>
          <w:trHeight w:val="128"/>
        </w:trPr>
        <w:tc>
          <w:tcPr>
            <w:tcW w:w="7373" w:type="dxa"/>
            <w:vAlign w:val="center"/>
          </w:tcPr>
          <w:p w14:paraId="63AB7B18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vozidlo na pneumatikách vč. rezervy s</w:t>
            </w:r>
            <w:r w:rsidR="00F62E42" w:rsidRPr="00A21EF0">
              <w:rPr>
                <w:rFonts w:ascii="Times New Roman" w:hAnsi="Times New Roman"/>
                <w:sz w:val="22"/>
                <w:szCs w:val="22"/>
              </w:rPr>
              <w:t> možností celoročního provozu</w:t>
            </w:r>
          </w:p>
        </w:tc>
        <w:tc>
          <w:tcPr>
            <w:tcW w:w="788" w:type="dxa"/>
            <w:noWrap/>
            <w:vAlign w:val="center"/>
          </w:tcPr>
          <w:p w14:paraId="63AB7B19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B1A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A21EF0" w14:paraId="63AB7B1F" w14:textId="77777777" w:rsidTr="00562899">
        <w:trPr>
          <w:trHeight w:val="397"/>
        </w:trPr>
        <w:tc>
          <w:tcPr>
            <w:tcW w:w="7373" w:type="dxa"/>
            <w:shd w:val="clear" w:color="auto" w:fill="25C6FF"/>
            <w:vAlign w:val="center"/>
          </w:tcPr>
          <w:p w14:paraId="63AB7B1C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3AB7B1D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5C6FF"/>
            <w:noWrap/>
            <w:vAlign w:val="center"/>
          </w:tcPr>
          <w:p w14:paraId="63AB7B1E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A21EF0" w14:paraId="63AB7B23" w14:textId="77777777" w:rsidTr="00562899">
        <w:trPr>
          <w:trHeight w:val="137"/>
        </w:trPr>
        <w:tc>
          <w:tcPr>
            <w:tcW w:w="7373" w:type="dxa"/>
            <w:vAlign w:val="center"/>
          </w:tcPr>
          <w:p w14:paraId="63AB7B20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el. ovládaná okna řidiče a spolujezdce</w:t>
            </w:r>
          </w:p>
        </w:tc>
        <w:tc>
          <w:tcPr>
            <w:tcW w:w="788" w:type="dxa"/>
            <w:noWrap/>
            <w:vAlign w:val="center"/>
          </w:tcPr>
          <w:p w14:paraId="63AB7B21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0" w:type="dxa"/>
            <w:noWrap/>
            <w:vAlign w:val="center"/>
          </w:tcPr>
          <w:p w14:paraId="63AB7B22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4640" w:rsidRPr="00A21EF0" w14:paraId="63AB7B27" w14:textId="77777777" w:rsidTr="00562899">
        <w:trPr>
          <w:trHeight w:val="155"/>
        </w:trPr>
        <w:tc>
          <w:tcPr>
            <w:tcW w:w="7373" w:type="dxa"/>
            <w:vAlign w:val="center"/>
          </w:tcPr>
          <w:p w14:paraId="63AB7B24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el. nastavitelná zpětná zrcátka s vyhříváním</w:t>
            </w:r>
          </w:p>
        </w:tc>
        <w:tc>
          <w:tcPr>
            <w:tcW w:w="788" w:type="dxa"/>
            <w:noWrap/>
            <w:vAlign w:val="center"/>
          </w:tcPr>
          <w:p w14:paraId="63AB7B25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0" w:type="dxa"/>
            <w:noWrap/>
            <w:vAlign w:val="center"/>
          </w:tcPr>
          <w:p w14:paraId="63AB7B26" w14:textId="77777777" w:rsidR="007C4640" w:rsidRPr="00A21EF0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1354" w:rsidRPr="00A21EF0" w14:paraId="63AB7B2B" w14:textId="77777777" w:rsidTr="00562899">
        <w:trPr>
          <w:trHeight w:val="155"/>
        </w:trPr>
        <w:tc>
          <w:tcPr>
            <w:tcW w:w="7373" w:type="dxa"/>
            <w:vAlign w:val="center"/>
          </w:tcPr>
          <w:p w14:paraId="63AB7B28" w14:textId="77777777" w:rsidR="00FD1354" w:rsidRPr="00A21EF0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788" w:type="dxa"/>
            <w:noWrap/>
            <w:vAlign w:val="center"/>
          </w:tcPr>
          <w:p w14:paraId="63AB7B29" w14:textId="77777777" w:rsidR="00FD1354" w:rsidRPr="00A21EF0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0" w:type="dxa"/>
            <w:noWrap/>
            <w:vAlign w:val="center"/>
          </w:tcPr>
          <w:p w14:paraId="63AB7B2A" w14:textId="77777777" w:rsidR="00FD1354" w:rsidRPr="00A21EF0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2899" w:rsidRPr="00A21EF0" w14:paraId="1C678709" w14:textId="77777777" w:rsidTr="00562899">
        <w:trPr>
          <w:trHeight w:val="155"/>
        </w:trPr>
        <w:tc>
          <w:tcPr>
            <w:tcW w:w="7373" w:type="dxa"/>
            <w:vAlign w:val="center"/>
          </w:tcPr>
          <w:p w14:paraId="0E7262B3" w14:textId="6DF32C77" w:rsidR="00562899" w:rsidRPr="00A21EF0" w:rsidRDefault="00562899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na střeše vozidla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hagusy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se dvěma příčníky </w:t>
            </w:r>
            <w:r w:rsidR="00436265">
              <w:rPr>
                <w:rFonts w:ascii="Times New Roman" w:hAnsi="Times New Roman"/>
                <w:sz w:val="22"/>
                <w:szCs w:val="22"/>
              </w:rPr>
              <w:t xml:space="preserve">s uchycením </w:t>
            </w:r>
            <w:r>
              <w:rPr>
                <w:rFonts w:ascii="Times New Roman" w:hAnsi="Times New Roman"/>
                <w:sz w:val="22"/>
                <w:szCs w:val="22"/>
              </w:rPr>
              <w:t>na převoz žebříku</w:t>
            </w:r>
          </w:p>
        </w:tc>
        <w:tc>
          <w:tcPr>
            <w:tcW w:w="788" w:type="dxa"/>
            <w:noWrap/>
            <w:vAlign w:val="center"/>
          </w:tcPr>
          <w:p w14:paraId="55411B1B" w14:textId="77777777" w:rsidR="00562899" w:rsidRPr="00A21EF0" w:rsidRDefault="00562899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0" w:type="dxa"/>
            <w:noWrap/>
            <w:vAlign w:val="center"/>
          </w:tcPr>
          <w:p w14:paraId="3DB9CFD9" w14:textId="77777777" w:rsidR="00562899" w:rsidRPr="00A21EF0" w:rsidRDefault="00562899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1354" w:rsidRPr="00A21EF0" w14:paraId="63AB7B2F" w14:textId="77777777" w:rsidTr="00562899">
        <w:trPr>
          <w:trHeight w:val="155"/>
        </w:trPr>
        <w:tc>
          <w:tcPr>
            <w:tcW w:w="7373" w:type="dxa"/>
            <w:vAlign w:val="center"/>
          </w:tcPr>
          <w:p w14:paraId="63AB7B2C" w14:textId="77777777" w:rsidR="00FD1354" w:rsidRPr="00A21EF0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sz w:val="22"/>
                <w:szCs w:val="22"/>
              </w:rPr>
              <w:t>- autorádio</w:t>
            </w:r>
            <w:r w:rsidR="00F55BFB" w:rsidRPr="00A21EF0">
              <w:rPr>
                <w:rFonts w:ascii="Times New Roman" w:hAnsi="Times New Roman"/>
                <w:sz w:val="22"/>
                <w:szCs w:val="22"/>
              </w:rPr>
              <w:t xml:space="preserve"> s možností pohodlného telefonování</w:t>
            </w:r>
          </w:p>
        </w:tc>
        <w:tc>
          <w:tcPr>
            <w:tcW w:w="788" w:type="dxa"/>
            <w:noWrap/>
            <w:vAlign w:val="center"/>
          </w:tcPr>
          <w:p w14:paraId="63AB7B2D" w14:textId="77777777" w:rsidR="00FD1354" w:rsidRPr="00A21EF0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0" w:type="dxa"/>
            <w:noWrap/>
            <w:vAlign w:val="center"/>
          </w:tcPr>
          <w:p w14:paraId="63AB7B2E" w14:textId="77777777" w:rsidR="00FD1354" w:rsidRPr="00A21EF0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3EF9" w:rsidRPr="00A21EF0" w14:paraId="63AB7B33" w14:textId="77777777" w:rsidTr="00562899">
        <w:trPr>
          <w:trHeight w:val="155"/>
        </w:trPr>
        <w:tc>
          <w:tcPr>
            <w:tcW w:w="7373" w:type="dxa"/>
            <w:vAlign w:val="center"/>
          </w:tcPr>
          <w:p w14:paraId="63AB7B30" w14:textId="1A9C814D" w:rsidR="00D23EF9" w:rsidRPr="00A21EF0" w:rsidRDefault="00D23EF9" w:rsidP="00D23EF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hAnsi="Times New Roman"/>
                <w:sz w:val="22"/>
                <w:szCs w:val="22"/>
              </w:rPr>
              <w:t xml:space="preserve">- montáž kabeláže pro RDST + GPS vč. antény </w:t>
            </w:r>
            <w:r w:rsidRPr="00A21EF0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(Příloha č: </w:t>
            </w:r>
            <w:r w:rsidR="00991473">
              <w:rPr>
                <w:rFonts w:ascii="Times New Roman" w:hAnsi="Times New Roman"/>
                <w:color w:val="FF0000"/>
                <w:sz w:val="22"/>
                <w:szCs w:val="22"/>
              </w:rPr>
              <w:t>7</w:t>
            </w:r>
            <w:r w:rsidR="004D068F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smlouvy</w:t>
            </w:r>
            <w:r w:rsidRPr="00A21EF0">
              <w:rPr>
                <w:rFonts w:ascii="Times New Roman" w:hAnsi="Times New Roman"/>
                <w:color w:val="FF0000"/>
                <w:sz w:val="22"/>
                <w:szCs w:val="22"/>
              </w:rPr>
              <w:t>, k</w:t>
            </w: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63AB7B31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0" w:type="dxa"/>
            <w:noWrap/>
            <w:vAlign w:val="center"/>
          </w:tcPr>
          <w:p w14:paraId="63AB7B32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3EF9" w:rsidRPr="00A21EF0" w14:paraId="63AB7B37" w14:textId="77777777" w:rsidTr="00562899">
        <w:trPr>
          <w:trHeight w:val="223"/>
        </w:trPr>
        <w:tc>
          <w:tcPr>
            <w:tcW w:w="7373" w:type="dxa"/>
            <w:vAlign w:val="center"/>
          </w:tcPr>
          <w:p w14:paraId="63AB7B34" w14:textId="77777777" w:rsidR="00D23EF9" w:rsidRPr="00A21EF0" w:rsidRDefault="00D23EF9" w:rsidP="00D23EF9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A21EF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noWrap/>
            <w:vAlign w:val="center"/>
          </w:tcPr>
          <w:p w14:paraId="63AB7B35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B36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23EF9" w:rsidRPr="00A21EF0" w14:paraId="63AB7B3B" w14:textId="77777777" w:rsidTr="00562899">
        <w:trPr>
          <w:trHeight w:val="135"/>
        </w:trPr>
        <w:tc>
          <w:tcPr>
            <w:tcW w:w="7373" w:type="dxa"/>
            <w:vAlign w:val="center"/>
          </w:tcPr>
          <w:p w14:paraId="63AB7B38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A21EF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noWrap/>
            <w:vAlign w:val="center"/>
          </w:tcPr>
          <w:p w14:paraId="63AB7B39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B3A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23EF9" w:rsidRPr="00A21EF0" w14:paraId="63AB7B3F" w14:textId="77777777" w:rsidTr="00562899">
        <w:trPr>
          <w:trHeight w:val="153"/>
        </w:trPr>
        <w:tc>
          <w:tcPr>
            <w:tcW w:w="7373" w:type="dxa"/>
            <w:vAlign w:val="center"/>
          </w:tcPr>
          <w:p w14:paraId="63AB7B3C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A21EF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noWrap/>
            <w:vAlign w:val="center"/>
          </w:tcPr>
          <w:p w14:paraId="63AB7B3D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B3E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23EF9" w:rsidRPr="00A21EF0" w14:paraId="63AB7B43" w14:textId="77777777" w:rsidTr="00562899">
        <w:trPr>
          <w:trHeight w:val="185"/>
        </w:trPr>
        <w:tc>
          <w:tcPr>
            <w:tcW w:w="7373" w:type="dxa"/>
            <w:vAlign w:val="center"/>
          </w:tcPr>
          <w:p w14:paraId="63AB7B40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A21EF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A21EF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788" w:type="dxa"/>
            <w:noWrap/>
            <w:vAlign w:val="center"/>
          </w:tcPr>
          <w:p w14:paraId="63AB7B41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B42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23EF9" w:rsidRPr="00A21EF0" w14:paraId="63AB7B47" w14:textId="77777777" w:rsidTr="00562899">
        <w:trPr>
          <w:trHeight w:val="203"/>
        </w:trPr>
        <w:tc>
          <w:tcPr>
            <w:tcW w:w="7373" w:type="dxa"/>
            <w:vAlign w:val="center"/>
          </w:tcPr>
          <w:p w14:paraId="63AB7B44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A21EF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788" w:type="dxa"/>
            <w:noWrap/>
            <w:vAlign w:val="center"/>
          </w:tcPr>
          <w:p w14:paraId="63AB7B45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B46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23EF9" w:rsidRPr="00A21EF0" w14:paraId="63AB7B4B" w14:textId="77777777" w:rsidTr="00562899">
        <w:trPr>
          <w:trHeight w:val="79"/>
        </w:trPr>
        <w:tc>
          <w:tcPr>
            <w:tcW w:w="7373" w:type="dxa"/>
            <w:vAlign w:val="center"/>
          </w:tcPr>
          <w:p w14:paraId="63AB7B48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A21EF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tažné zařízení koule se zápisem v TP</w:t>
            </w:r>
          </w:p>
        </w:tc>
        <w:tc>
          <w:tcPr>
            <w:tcW w:w="788" w:type="dxa"/>
            <w:noWrap/>
            <w:vAlign w:val="center"/>
          </w:tcPr>
          <w:p w14:paraId="63AB7B49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B4A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23EF9" w:rsidRPr="00A21EF0" w14:paraId="63AB7B4F" w14:textId="77777777" w:rsidTr="00562899">
        <w:trPr>
          <w:trHeight w:val="97"/>
        </w:trPr>
        <w:tc>
          <w:tcPr>
            <w:tcW w:w="7373" w:type="dxa"/>
            <w:vAlign w:val="center"/>
          </w:tcPr>
          <w:p w14:paraId="63AB7B4C" w14:textId="77777777" w:rsidR="00D23EF9" w:rsidRPr="00A21EF0" w:rsidRDefault="00D23EF9" w:rsidP="00D23EF9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A21EF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zamykatelná palivová nádrž</w:t>
            </w:r>
          </w:p>
        </w:tc>
        <w:tc>
          <w:tcPr>
            <w:tcW w:w="788" w:type="dxa"/>
            <w:noWrap/>
            <w:vAlign w:val="center"/>
          </w:tcPr>
          <w:p w14:paraId="63AB7B4D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B4E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23EF9" w:rsidRPr="00A21EF0" w14:paraId="63AB7B53" w14:textId="77777777" w:rsidTr="00562899">
        <w:trPr>
          <w:trHeight w:val="399"/>
        </w:trPr>
        <w:tc>
          <w:tcPr>
            <w:tcW w:w="7373" w:type="dxa"/>
            <w:shd w:val="clear" w:color="auto" w:fill="25C6FF"/>
            <w:vAlign w:val="center"/>
          </w:tcPr>
          <w:p w14:paraId="63AB7B50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21EF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63AB7B51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5C6FF"/>
            <w:noWrap/>
            <w:vAlign w:val="center"/>
          </w:tcPr>
          <w:p w14:paraId="63AB7B52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23EF9" w:rsidRPr="00A21EF0" w14:paraId="63AB7B57" w14:textId="77777777" w:rsidTr="00562899">
        <w:trPr>
          <w:trHeight w:val="78"/>
        </w:trPr>
        <w:tc>
          <w:tcPr>
            <w:tcW w:w="7373" w:type="dxa"/>
            <w:vAlign w:val="center"/>
          </w:tcPr>
          <w:p w14:paraId="63AB7B54" w14:textId="770FB55F" w:rsidR="00D23EF9" w:rsidRPr="00A21EF0" w:rsidRDefault="00D23EF9" w:rsidP="00D23EF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21EF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A21EF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 w:rsidRPr="00A21EF0"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 w:rsidRPr="00A21EF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</w:t>
            </w:r>
            <w:r w:rsidR="0068260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a bezpečnostní polepení</w:t>
            </w:r>
            <w:r w:rsidRPr="00A21EF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63AB7B55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noWrap/>
            <w:vAlign w:val="center"/>
          </w:tcPr>
          <w:p w14:paraId="63AB7B56" w14:textId="77777777" w:rsidR="00D23EF9" w:rsidRPr="00A21EF0" w:rsidRDefault="00D23EF9" w:rsidP="00D23E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63AB7B58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63AB7B59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63AB7B5A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5326451E" w14:textId="77777777" w:rsidR="00A21EF0" w:rsidRPr="00005E8B" w:rsidRDefault="00A21EF0" w:rsidP="00A21EF0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7E365F05" w14:textId="77777777" w:rsidR="00A21EF0" w:rsidRPr="00005E8B" w:rsidRDefault="00A21EF0" w:rsidP="00A21EF0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06E83BD4" w14:textId="77777777" w:rsidR="00A21EF0" w:rsidRPr="00005E8B" w:rsidRDefault="00A21EF0" w:rsidP="00A21EF0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164BF4FB" w14:textId="77777777" w:rsidR="00A21EF0" w:rsidRPr="00005E8B" w:rsidRDefault="00A21EF0" w:rsidP="00A21EF0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7B02072A" w14:textId="77777777" w:rsidR="00A21EF0" w:rsidRPr="00005E8B" w:rsidRDefault="00A21EF0" w:rsidP="00A21EF0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17D9C920" w14:textId="77777777" w:rsidR="00A21EF0" w:rsidRPr="00E43965" w:rsidRDefault="00A21EF0" w:rsidP="00A21EF0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p w14:paraId="63AB7B5E" w14:textId="44C4F636" w:rsidR="006C4759" w:rsidRPr="00925DE5" w:rsidRDefault="006C4759" w:rsidP="00A21EF0">
      <w:pPr>
        <w:ind w:left="3540" w:right="70" w:firstLine="708"/>
        <w:jc w:val="both"/>
        <w:rPr>
          <w:rFonts w:ascii="Times New Roman" w:hAnsi="Times New Roman"/>
          <w:i/>
          <w:sz w:val="24"/>
        </w:rPr>
      </w:pPr>
    </w:p>
    <w:sectPr w:rsidR="006C4759" w:rsidRPr="00925DE5" w:rsidSect="0053642A">
      <w:headerReference w:type="first" r:id="rId8"/>
      <w:pgSz w:w="11906" w:h="16838" w:code="9"/>
      <w:pgMar w:top="1418" w:right="1134" w:bottom="1134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8144B" w14:textId="77777777" w:rsidR="0080568F" w:rsidRDefault="0080568F">
      <w:r>
        <w:separator/>
      </w:r>
    </w:p>
  </w:endnote>
  <w:endnote w:type="continuationSeparator" w:id="0">
    <w:p w14:paraId="642885C0" w14:textId="77777777" w:rsidR="0080568F" w:rsidRDefault="0080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0D981" w14:textId="77777777" w:rsidR="0080568F" w:rsidRDefault="0080568F">
      <w:r>
        <w:separator/>
      </w:r>
    </w:p>
  </w:footnote>
  <w:footnote w:type="continuationSeparator" w:id="0">
    <w:p w14:paraId="58818B19" w14:textId="77777777" w:rsidR="0080568F" w:rsidRDefault="00805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F601" w14:textId="2BEB3A0D" w:rsidR="00531CB6" w:rsidRDefault="00531CB6" w:rsidP="00531CB6">
    <w:pPr>
      <w:pStyle w:val="Zhlav"/>
      <w:ind w:right="-1"/>
      <w:jc w:val="right"/>
    </w:pPr>
    <w:r>
      <w:rPr>
        <w:noProof/>
        <w:lang w:eastAsia="cs-CZ"/>
      </w:rPr>
      <w:drawing>
        <wp:inline distT="0" distB="0" distL="0" distR="0" wp14:anchorId="7A1EC59B" wp14:editId="098FD70E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B78DD"/>
    <w:multiLevelType w:val="hybridMultilevel"/>
    <w:tmpl w:val="F4A85D46"/>
    <w:lvl w:ilvl="0" w:tplc="3CAAC2A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5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428495">
    <w:abstractNumId w:val="33"/>
  </w:num>
  <w:num w:numId="2" w16cid:durableId="1913463140">
    <w:abstractNumId w:val="11"/>
  </w:num>
  <w:num w:numId="3" w16cid:durableId="1387292550">
    <w:abstractNumId w:val="42"/>
  </w:num>
  <w:num w:numId="4" w16cid:durableId="1013216">
    <w:abstractNumId w:val="12"/>
  </w:num>
  <w:num w:numId="5" w16cid:durableId="733546380">
    <w:abstractNumId w:val="0"/>
  </w:num>
  <w:num w:numId="6" w16cid:durableId="1290934416">
    <w:abstractNumId w:val="25"/>
  </w:num>
  <w:num w:numId="7" w16cid:durableId="273825529">
    <w:abstractNumId w:val="38"/>
  </w:num>
  <w:num w:numId="8" w16cid:durableId="195893009">
    <w:abstractNumId w:val="21"/>
  </w:num>
  <w:num w:numId="9" w16cid:durableId="2134471011">
    <w:abstractNumId w:val="44"/>
  </w:num>
  <w:num w:numId="10" w16cid:durableId="527791981">
    <w:abstractNumId w:val="19"/>
  </w:num>
  <w:num w:numId="11" w16cid:durableId="906576227">
    <w:abstractNumId w:val="20"/>
  </w:num>
  <w:num w:numId="12" w16cid:durableId="373041284">
    <w:abstractNumId w:val="37"/>
  </w:num>
  <w:num w:numId="13" w16cid:durableId="731587878">
    <w:abstractNumId w:val="3"/>
  </w:num>
  <w:num w:numId="14" w16cid:durableId="1703898285">
    <w:abstractNumId w:val="39"/>
  </w:num>
  <w:num w:numId="15" w16cid:durableId="1892812362">
    <w:abstractNumId w:val="23"/>
  </w:num>
  <w:num w:numId="16" w16cid:durableId="1555772394">
    <w:abstractNumId w:val="16"/>
  </w:num>
  <w:num w:numId="17" w16cid:durableId="514616161">
    <w:abstractNumId w:val="30"/>
  </w:num>
  <w:num w:numId="18" w16cid:durableId="1372804263">
    <w:abstractNumId w:val="41"/>
  </w:num>
  <w:num w:numId="19" w16cid:durableId="1422484297">
    <w:abstractNumId w:val="43"/>
  </w:num>
  <w:num w:numId="20" w16cid:durableId="1888837448">
    <w:abstractNumId w:val="15"/>
  </w:num>
  <w:num w:numId="21" w16cid:durableId="390421564">
    <w:abstractNumId w:val="35"/>
  </w:num>
  <w:num w:numId="22" w16cid:durableId="455099945">
    <w:abstractNumId w:val="1"/>
  </w:num>
  <w:num w:numId="23" w16cid:durableId="1201479789">
    <w:abstractNumId w:val="31"/>
  </w:num>
  <w:num w:numId="24" w16cid:durableId="1397632835">
    <w:abstractNumId w:val="28"/>
  </w:num>
  <w:num w:numId="25" w16cid:durableId="444887787">
    <w:abstractNumId w:val="36"/>
  </w:num>
  <w:num w:numId="26" w16cid:durableId="227501659">
    <w:abstractNumId w:val="24"/>
  </w:num>
  <w:num w:numId="27" w16cid:durableId="1565986026">
    <w:abstractNumId w:val="46"/>
  </w:num>
  <w:num w:numId="28" w16cid:durableId="87698494">
    <w:abstractNumId w:val="40"/>
  </w:num>
  <w:num w:numId="29" w16cid:durableId="281032195">
    <w:abstractNumId w:val="27"/>
  </w:num>
  <w:num w:numId="30" w16cid:durableId="795373452">
    <w:abstractNumId w:val="7"/>
  </w:num>
  <w:num w:numId="31" w16cid:durableId="262763447">
    <w:abstractNumId w:val="45"/>
  </w:num>
  <w:num w:numId="32" w16cid:durableId="1689987490">
    <w:abstractNumId w:val="29"/>
  </w:num>
  <w:num w:numId="33" w16cid:durableId="1569219217">
    <w:abstractNumId w:val="8"/>
  </w:num>
  <w:num w:numId="34" w16cid:durableId="1817062529">
    <w:abstractNumId w:val="26"/>
  </w:num>
  <w:num w:numId="35" w16cid:durableId="830221108">
    <w:abstractNumId w:val="10"/>
  </w:num>
  <w:num w:numId="36" w16cid:durableId="1271668158">
    <w:abstractNumId w:val="2"/>
  </w:num>
  <w:num w:numId="37" w16cid:durableId="396251107">
    <w:abstractNumId w:val="34"/>
  </w:num>
  <w:num w:numId="38" w16cid:durableId="179398916">
    <w:abstractNumId w:val="6"/>
  </w:num>
  <w:num w:numId="39" w16cid:durableId="1277178609">
    <w:abstractNumId w:val="22"/>
  </w:num>
  <w:num w:numId="40" w16cid:durableId="128060037">
    <w:abstractNumId w:val="17"/>
  </w:num>
  <w:num w:numId="41" w16cid:durableId="313876387">
    <w:abstractNumId w:val="18"/>
  </w:num>
  <w:num w:numId="42" w16cid:durableId="2072732904">
    <w:abstractNumId w:val="5"/>
  </w:num>
  <w:num w:numId="43" w16cid:durableId="271209393">
    <w:abstractNumId w:val="13"/>
  </w:num>
  <w:num w:numId="44" w16cid:durableId="839465489">
    <w:abstractNumId w:val="4"/>
  </w:num>
  <w:num w:numId="45" w16cid:durableId="1967737679">
    <w:abstractNumId w:val="14"/>
  </w:num>
  <w:num w:numId="46" w16cid:durableId="1584559823">
    <w:abstractNumId w:val="9"/>
  </w:num>
  <w:num w:numId="47" w16cid:durableId="9516671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0A7B"/>
    <w:rsid w:val="000230AE"/>
    <w:rsid w:val="00023394"/>
    <w:rsid w:val="000244B9"/>
    <w:rsid w:val="00024FB6"/>
    <w:rsid w:val="00025D50"/>
    <w:rsid w:val="0003147E"/>
    <w:rsid w:val="00031E77"/>
    <w:rsid w:val="00035F16"/>
    <w:rsid w:val="00042A5D"/>
    <w:rsid w:val="000461CC"/>
    <w:rsid w:val="00046528"/>
    <w:rsid w:val="00052356"/>
    <w:rsid w:val="00052D34"/>
    <w:rsid w:val="00054B4E"/>
    <w:rsid w:val="00055CA4"/>
    <w:rsid w:val="000562CC"/>
    <w:rsid w:val="000670B8"/>
    <w:rsid w:val="000758E4"/>
    <w:rsid w:val="000826E8"/>
    <w:rsid w:val="00084830"/>
    <w:rsid w:val="00084E10"/>
    <w:rsid w:val="0008604F"/>
    <w:rsid w:val="00090245"/>
    <w:rsid w:val="00091276"/>
    <w:rsid w:val="0009474C"/>
    <w:rsid w:val="000958CD"/>
    <w:rsid w:val="00096E74"/>
    <w:rsid w:val="000A6321"/>
    <w:rsid w:val="000A73B4"/>
    <w:rsid w:val="000B3699"/>
    <w:rsid w:val="000B4945"/>
    <w:rsid w:val="000B4B7C"/>
    <w:rsid w:val="000C3EDF"/>
    <w:rsid w:val="000D0F0F"/>
    <w:rsid w:val="000D1612"/>
    <w:rsid w:val="000D2B87"/>
    <w:rsid w:val="000D324C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4C0"/>
    <w:rsid w:val="001672D0"/>
    <w:rsid w:val="001732CA"/>
    <w:rsid w:val="00175E00"/>
    <w:rsid w:val="00175E52"/>
    <w:rsid w:val="001769F9"/>
    <w:rsid w:val="00186027"/>
    <w:rsid w:val="00192F2A"/>
    <w:rsid w:val="001941A6"/>
    <w:rsid w:val="001A070A"/>
    <w:rsid w:val="001A192A"/>
    <w:rsid w:val="001B3495"/>
    <w:rsid w:val="001B3EAB"/>
    <w:rsid w:val="001C1267"/>
    <w:rsid w:val="001D3FAC"/>
    <w:rsid w:val="001D46E9"/>
    <w:rsid w:val="001D67AD"/>
    <w:rsid w:val="001E27D5"/>
    <w:rsid w:val="001E325D"/>
    <w:rsid w:val="001E3E40"/>
    <w:rsid w:val="001E6AC3"/>
    <w:rsid w:val="00201A0F"/>
    <w:rsid w:val="002139E8"/>
    <w:rsid w:val="0021468E"/>
    <w:rsid w:val="00227050"/>
    <w:rsid w:val="00233AD0"/>
    <w:rsid w:val="00235FD1"/>
    <w:rsid w:val="00241C74"/>
    <w:rsid w:val="00255B56"/>
    <w:rsid w:val="0025635A"/>
    <w:rsid w:val="0025669B"/>
    <w:rsid w:val="00256EE5"/>
    <w:rsid w:val="00257396"/>
    <w:rsid w:val="00261031"/>
    <w:rsid w:val="00265035"/>
    <w:rsid w:val="002654A1"/>
    <w:rsid w:val="0027314E"/>
    <w:rsid w:val="00275889"/>
    <w:rsid w:val="002773C4"/>
    <w:rsid w:val="00277E6C"/>
    <w:rsid w:val="00280CAF"/>
    <w:rsid w:val="00285E27"/>
    <w:rsid w:val="0028621D"/>
    <w:rsid w:val="00290D94"/>
    <w:rsid w:val="00291424"/>
    <w:rsid w:val="00295601"/>
    <w:rsid w:val="00297458"/>
    <w:rsid w:val="0029750F"/>
    <w:rsid w:val="002A495D"/>
    <w:rsid w:val="002B3A68"/>
    <w:rsid w:val="002B6241"/>
    <w:rsid w:val="002B7BCD"/>
    <w:rsid w:val="002C06B6"/>
    <w:rsid w:val="002C2564"/>
    <w:rsid w:val="002C298A"/>
    <w:rsid w:val="002C3775"/>
    <w:rsid w:val="002C3E2E"/>
    <w:rsid w:val="002D05CE"/>
    <w:rsid w:val="002D1A8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1F3C"/>
    <w:rsid w:val="00314203"/>
    <w:rsid w:val="00314877"/>
    <w:rsid w:val="00315482"/>
    <w:rsid w:val="0031593F"/>
    <w:rsid w:val="00315A75"/>
    <w:rsid w:val="00323E20"/>
    <w:rsid w:val="003261D9"/>
    <w:rsid w:val="00330A19"/>
    <w:rsid w:val="00331D3F"/>
    <w:rsid w:val="00332277"/>
    <w:rsid w:val="00336FE9"/>
    <w:rsid w:val="0034555D"/>
    <w:rsid w:val="0034575C"/>
    <w:rsid w:val="00345C84"/>
    <w:rsid w:val="00345DCB"/>
    <w:rsid w:val="00351168"/>
    <w:rsid w:val="00352AAB"/>
    <w:rsid w:val="003558E5"/>
    <w:rsid w:val="00357304"/>
    <w:rsid w:val="00366BF7"/>
    <w:rsid w:val="003716C3"/>
    <w:rsid w:val="00372FD0"/>
    <w:rsid w:val="00373A4A"/>
    <w:rsid w:val="00375660"/>
    <w:rsid w:val="00383A32"/>
    <w:rsid w:val="00383E81"/>
    <w:rsid w:val="003847C9"/>
    <w:rsid w:val="0039736C"/>
    <w:rsid w:val="003A0F0A"/>
    <w:rsid w:val="003A1FF4"/>
    <w:rsid w:val="003A2811"/>
    <w:rsid w:val="003B074E"/>
    <w:rsid w:val="003B187E"/>
    <w:rsid w:val="003B4B43"/>
    <w:rsid w:val="003C3ECF"/>
    <w:rsid w:val="003C496F"/>
    <w:rsid w:val="003C65A6"/>
    <w:rsid w:val="003D1964"/>
    <w:rsid w:val="003D3FFC"/>
    <w:rsid w:val="003D4270"/>
    <w:rsid w:val="003D6988"/>
    <w:rsid w:val="003E364C"/>
    <w:rsid w:val="003E48EA"/>
    <w:rsid w:val="003F4491"/>
    <w:rsid w:val="003F564D"/>
    <w:rsid w:val="003F5B6E"/>
    <w:rsid w:val="00401201"/>
    <w:rsid w:val="00402848"/>
    <w:rsid w:val="00402963"/>
    <w:rsid w:val="004063EA"/>
    <w:rsid w:val="00407FCA"/>
    <w:rsid w:val="00410C5A"/>
    <w:rsid w:val="00412B4C"/>
    <w:rsid w:val="00413C3B"/>
    <w:rsid w:val="00430C06"/>
    <w:rsid w:val="00430C95"/>
    <w:rsid w:val="004338AF"/>
    <w:rsid w:val="00434102"/>
    <w:rsid w:val="00436265"/>
    <w:rsid w:val="004434F9"/>
    <w:rsid w:val="0044394D"/>
    <w:rsid w:val="00446519"/>
    <w:rsid w:val="00453092"/>
    <w:rsid w:val="00456603"/>
    <w:rsid w:val="00457624"/>
    <w:rsid w:val="00473042"/>
    <w:rsid w:val="00474726"/>
    <w:rsid w:val="00475A28"/>
    <w:rsid w:val="00477707"/>
    <w:rsid w:val="00477995"/>
    <w:rsid w:val="0048203C"/>
    <w:rsid w:val="00493252"/>
    <w:rsid w:val="0049349B"/>
    <w:rsid w:val="004A0B51"/>
    <w:rsid w:val="004A3823"/>
    <w:rsid w:val="004A585E"/>
    <w:rsid w:val="004C09BE"/>
    <w:rsid w:val="004C1778"/>
    <w:rsid w:val="004C21DD"/>
    <w:rsid w:val="004C31B3"/>
    <w:rsid w:val="004C4F67"/>
    <w:rsid w:val="004C5BBE"/>
    <w:rsid w:val="004C5C84"/>
    <w:rsid w:val="004C7643"/>
    <w:rsid w:val="004D068F"/>
    <w:rsid w:val="004D20FC"/>
    <w:rsid w:val="004D3A3E"/>
    <w:rsid w:val="004D610E"/>
    <w:rsid w:val="004E1AB3"/>
    <w:rsid w:val="004E628E"/>
    <w:rsid w:val="004E6D91"/>
    <w:rsid w:val="004F7769"/>
    <w:rsid w:val="005070C3"/>
    <w:rsid w:val="0052508B"/>
    <w:rsid w:val="005302C5"/>
    <w:rsid w:val="00531157"/>
    <w:rsid w:val="0053152E"/>
    <w:rsid w:val="00531CB6"/>
    <w:rsid w:val="00534A20"/>
    <w:rsid w:val="0053642A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2899"/>
    <w:rsid w:val="00563045"/>
    <w:rsid w:val="005633A3"/>
    <w:rsid w:val="00566FF6"/>
    <w:rsid w:val="0057085C"/>
    <w:rsid w:val="00573B9D"/>
    <w:rsid w:val="00575F65"/>
    <w:rsid w:val="00583A26"/>
    <w:rsid w:val="00584C44"/>
    <w:rsid w:val="00591701"/>
    <w:rsid w:val="00593049"/>
    <w:rsid w:val="00595F4A"/>
    <w:rsid w:val="005A3D39"/>
    <w:rsid w:val="005A4509"/>
    <w:rsid w:val="005B058C"/>
    <w:rsid w:val="005B0AD9"/>
    <w:rsid w:val="005B205C"/>
    <w:rsid w:val="005B4826"/>
    <w:rsid w:val="005B504B"/>
    <w:rsid w:val="005C2DB3"/>
    <w:rsid w:val="005C35B9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0E9C"/>
    <w:rsid w:val="0063528C"/>
    <w:rsid w:val="006366FE"/>
    <w:rsid w:val="0064033E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8260D"/>
    <w:rsid w:val="0068623B"/>
    <w:rsid w:val="00693F92"/>
    <w:rsid w:val="0069632D"/>
    <w:rsid w:val="006A13E9"/>
    <w:rsid w:val="006A1F48"/>
    <w:rsid w:val="006B0067"/>
    <w:rsid w:val="006B2E7E"/>
    <w:rsid w:val="006B3313"/>
    <w:rsid w:val="006B43A4"/>
    <w:rsid w:val="006B4E5D"/>
    <w:rsid w:val="006B5F70"/>
    <w:rsid w:val="006C4759"/>
    <w:rsid w:val="006D4559"/>
    <w:rsid w:val="006D46A0"/>
    <w:rsid w:val="006E7B26"/>
    <w:rsid w:val="006F06EB"/>
    <w:rsid w:val="006F2241"/>
    <w:rsid w:val="006F6175"/>
    <w:rsid w:val="006F7E5F"/>
    <w:rsid w:val="00705CAC"/>
    <w:rsid w:val="00710E40"/>
    <w:rsid w:val="007135A8"/>
    <w:rsid w:val="00716D53"/>
    <w:rsid w:val="00716D7E"/>
    <w:rsid w:val="00720D33"/>
    <w:rsid w:val="00724DF6"/>
    <w:rsid w:val="007265BE"/>
    <w:rsid w:val="00726D24"/>
    <w:rsid w:val="0073296A"/>
    <w:rsid w:val="00735F35"/>
    <w:rsid w:val="00737FEC"/>
    <w:rsid w:val="00742018"/>
    <w:rsid w:val="00742ED4"/>
    <w:rsid w:val="00750146"/>
    <w:rsid w:val="00751949"/>
    <w:rsid w:val="00754FAF"/>
    <w:rsid w:val="007619DE"/>
    <w:rsid w:val="00765B7B"/>
    <w:rsid w:val="00766BC9"/>
    <w:rsid w:val="00775194"/>
    <w:rsid w:val="00786CBA"/>
    <w:rsid w:val="00786FB9"/>
    <w:rsid w:val="00792A05"/>
    <w:rsid w:val="00794053"/>
    <w:rsid w:val="00797B90"/>
    <w:rsid w:val="007A5D7C"/>
    <w:rsid w:val="007B0379"/>
    <w:rsid w:val="007B2F6A"/>
    <w:rsid w:val="007C4640"/>
    <w:rsid w:val="007C48CF"/>
    <w:rsid w:val="007C7161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5E5C"/>
    <w:rsid w:val="007F6018"/>
    <w:rsid w:val="0080568F"/>
    <w:rsid w:val="00807402"/>
    <w:rsid w:val="00810DDD"/>
    <w:rsid w:val="00812107"/>
    <w:rsid w:val="00813597"/>
    <w:rsid w:val="00814DBA"/>
    <w:rsid w:val="00814F6B"/>
    <w:rsid w:val="00816C3B"/>
    <w:rsid w:val="00821F19"/>
    <w:rsid w:val="0084298C"/>
    <w:rsid w:val="00845280"/>
    <w:rsid w:val="00860D41"/>
    <w:rsid w:val="0086361F"/>
    <w:rsid w:val="00863F55"/>
    <w:rsid w:val="00867FD3"/>
    <w:rsid w:val="00876ADB"/>
    <w:rsid w:val="0088056F"/>
    <w:rsid w:val="00882CBB"/>
    <w:rsid w:val="00884C80"/>
    <w:rsid w:val="00886589"/>
    <w:rsid w:val="008904BA"/>
    <w:rsid w:val="008A0280"/>
    <w:rsid w:val="008A09B0"/>
    <w:rsid w:val="008A313C"/>
    <w:rsid w:val="008A48B5"/>
    <w:rsid w:val="008A7FF1"/>
    <w:rsid w:val="008B1192"/>
    <w:rsid w:val="008B77EB"/>
    <w:rsid w:val="008C3FCA"/>
    <w:rsid w:val="008D2026"/>
    <w:rsid w:val="008D77F8"/>
    <w:rsid w:val="008E518C"/>
    <w:rsid w:val="008E60ED"/>
    <w:rsid w:val="008E7806"/>
    <w:rsid w:val="008F64E8"/>
    <w:rsid w:val="00900F86"/>
    <w:rsid w:val="00901421"/>
    <w:rsid w:val="00905E09"/>
    <w:rsid w:val="00905FB1"/>
    <w:rsid w:val="00910CA6"/>
    <w:rsid w:val="00916DDB"/>
    <w:rsid w:val="00922271"/>
    <w:rsid w:val="00925DE5"/>
    <w:rsid w:val="00927643"/>
    <w:rsid w:val="00927D98"/>
    <w:rsid w:val="0094216F"/>
    <w:rsid w:val="00942289"/>
    <w:rsid w:val="00942CA2"/>
    <w:rsid w:val="00942D10"/>
    <w:rsid w:val="009447E2"/>
    <w:rsid w:val="009453A8"/>
    <w:rsid w:val="00950F04"/>
    <w:rsid w:val="009624E5"/>
    <w:rsid w:val="009713E1"/>
    <w:rsid w:val="009802F9"/>
    <w:rsid w:val="00984B8B"/>
    <w:rsid w:val="00987A9F"/>
    <w:rsid w:val="00991473"/>
    <w:rsid w:val="00997E46"/>
    <w:rsid w:val="009A2DA3"/>
    <w:rsid w:val="009A3F14"/>
    <w:rsid w:val="009A3F83"/>
    <w:rsid w:val="009A7F2A"/>
    <w:rsid w:val="009C6EB7"/>
    <w:rsid w:val="009C6F38"/>
    <w:rsid w:val="009C7607"/>
    <w:rsid w:val="009D4200"/>
    <w:rsid w:val="009E2DFE"/>
    <w:rsid w:val="009E2E56"/>
    <w:rsid w:val="009F2239"/>
    <w:rsid w:val="009F6F78"/>
    <w:rsid w:val="009F7C84"/>
    <w:rsid w:val="00A038C9"/>
    <w:rsid w:val="00A07222"/>
    <w:rsid w:val="00A13E80"/>
    <w:rsid w:val="00A16FEB"/>
    <w:rsid w:val="00A20933"/>
    <w:rsid w:val="00A21EF0"/>
    <w:rsid w:val="00A37632"/>
    <w:rsid w:val="00A42D52"/>
    <w:rsid w:val="00A44FB7"/>
    <w:rsid w:val="00A45968"/>
    <w:rsid w:val="00A46F6B"/>
    <w:rsid w:val="00A5238A"/>
    <w:rsid w:val="00A601C1"/>
    <w:rsid w:val="00A6109D"/>
    <w:rsid w:val="00A613FF"/>
    <w:rsid w:val="00A718D8"/>
    <w:rsid w:val="00A72A6A"/>
    <w:rsid w:val="00A72DC8"/>
    <w:rsid w:val="00A73DE9"/>
    <w:rsid w:val="00A81A12"/>
    <w:rsid w:val="00A84690"/>
    <w:rsid w:val="00A85E84"/>
    <w:rsid w:val="00A864D8"/>
    <w:rsid w:val="00A86B6A"/>
    <w:rsid w:val="00AB294C"/>
    <w:rsid w:val="00AB4067"/>
    <w:rsid w:val="00AC19B7"/>
    <w:rsid w:val="00AC1D6A"/>
    <w:rsid w:val="00AC5767"/>
    <w:rsid w:val="00AC6E04"/>
    <w:rsid w:val="00AD1BB6"/>
    <w:rsid w:val="00AD2D95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20EB"/>
    <w:rsid w:val="00B34395"/>
    <w:rsid w:val="00B41E60"/>
    <w:rsid w:val="00B47F26"/>
    <w:rsid w:val="00B503FF"/>
    <w:rsid w:val="00B50DAB"/>
    <w:rsid w:val="00B61EDD"/>
    <w:rsid w:val="00B71D91"/>
    <w:rsid w:val="00B72141"/>
    <w:rsid w:val="00B732C8"/>
    <w:rsid w:val="00B73428"/>
    <w:rsid w:val="00B95FBA"/>
    <w:rsid w:val="00BA0472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0AA1"/>
    <w:rsid w:val="00C031BE"/>
    <w:rsid w:val="00C0568A"/>
    <w:rsid w:val="00C05D11"/>
    <w:rsid w:val="00C12E62"/>
    <w:rsid w:val="00C14741"/>
    <w:rsid w:val="00C219AC"/>
    <w:rsid w:val="00C23B42"/>
    <w:rsid w:val="00C23EB0"/>
    <w:rsid w:val="00C33A50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5286"/>
    <w:rsid w:val="00C7065F"/>
    <w:rsid w:val="00C7599B"/>
    <w:rsid w:val="00C85DC3"/>
    <w:rsid w:val="00C87CE9"/>
    <w:rsid w:val="00CA3B79"/>
    <w:rsid w:val="00CA5487"/>
    <w:rsid w:val="00CA5F15"/>
    <w:rsid w:val="00CB4801"/>
    <w:rsid w:val="00CC465A"/>
    <w:rsid w:val="00CD1C3F"/>
    <w:rsid w:val="00CD45D3"/>
    <w:rsid w:val="00CE5CBB"/>
    <w:rsid w:val="00D07CF1"/>
    <w:rsid w:val="00D10C0D"/>
    <w:rsid w:val="00D1110C"/>
    <w:rsid w:val="00D23EF9"/>
    <w:rsid w:val="00D27CB2"/>
    <w:rsid w:val="00D30D91"/>
    <w:rsid w:val="00D32F77"/>
    <w:rsid w:val="00D33CF2"/>
    <w:rsid w:val="00D515D7"/>
    <w:rsid w:val="00D51D61"/>
    <w:rsid w:val="00D60EC0"/>
    <w:rsid w:val="00D62A84"/>
    <w:rsid w:val="00D6660D"/>
    <w:rsid w:val="00D677D9"/>
    <w:rsid w:val="00D7060B"/>
    <w:rsid w:val="00D72FAD"/>
    <w:rsid w:val="00D81E8A"/>
    <w:rsid w:val="00D8767A"/>
    <w:rsid w:val="00D97DDD"/>
    <w:rsid w:val="00DA4A7F"/>
    <w:rsid w:val="00DA6304"/>
    <w:rsid w:val="00DB2FFD"/>
    <w:rsid w:val="00DB5FC1"/>
    <w:rsid w:val="00DC48FF"/>
    <w:rsid w:val="00DD1730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21C10"/>
    <w:rsid w:val="00E27082"/>
    <w:rsid w:val="00E2788A"/>
    <w:rsid w:val="00E27AE3"/>
    <w:rsid w:val="00E31345"/>
    <w:rsid w:val="00E365EF"/>
    <w:rsid w:val="00E37F90"/>
    <w:rsid w:val="00E404D0"/>
    <w:rsid w:val="00E41CE6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242C"/>
    <w:rsid w:val="00E66369"/>
    <w:rsid w:val="00E66657"/>
    <w:rsid w:val="00E67528"/>
    <w:rsid w:val="00E75548"/>
    <w:rsid w:val="00E832A1"/>
    <w:rsid w:val="00E86579"/>
    <w:rsid w:val="00E87351"/>
    <w:rsid w:val="00E902AC"/>
    <w:rsid w:val="00E919CF"/>
    <w:rsid w:val="00E92421"/>
    <w:rsid w:val="00E95A14"/>
    <w:rsid w:val="00E96224"/>
    <w:rsid w:val="00E97244"/>
    <w:rsid w:val="00EA2626"/>
    <w:rsid w:val="00EA5E08"/>
    <w:rsid w:val="00EA7575"/>
    <w:rsid w:val="00EA7BB2"/>
    <w:rsid w:val="00EB2049"/>
    <w:rsid w:val="00EB315E"/>
    <w:rsid w:val="00EB3BCB"/>
    <w:rsid w:val="00EB4C16"/>
    <w:rsid w:val="00EB4F91"/>
    <w:rsid w:val="00EB51A9"/>
    <w:rsid w:val="00EB6186"/>
    <w:rsid w:val="00EC031B"/>
    <w:rsid w:val="00EC415D"/>
    <w:rsid w:val="00ED005F"/>
    <w:rsid w:val="00ED2A96"/>
    <w:rsid w:val="00ED4C47"/>
    <w:rsid w:val="00EE1662"/>
    <w:rsid w:val="00EE60F9"/>
    <w:rsid w:val="00EF1568"/>
    <w:rsid w:val="00F01347"/>
    <w:rsid w:val="00F01575"/>
    <w:rsid w:val="00F046C1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55BFB"/>
    <w:rsid w:val="00F60683"/>
    <w:rsid w:val="00F62E42"/>
    <w:rsid w:val="00F649AA"/>
    <w:rsid w:val="00F70835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C0C03"/>
    <w:rsid w:val="00FC0C8A"/>
    <w:rsid w:val="00FC5CE7"/>
    <w:rsid w:val="00FC77AD"/>
    <w:rsid w:val="00FD05CE"/>
    <w:rsid w:val="00FD1354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3AB7A48"/>
  <w15:docId w15:val="{9CA85DDE-8081-4028-945B-63E3B6A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20936-917B-4DCF-B425-231933A1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696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13</cp:revision>
  <cp:lastPrinted>2025-11-05T08:23:00Z</cp:lastPrinted>
  <dcterms:created xsi:type="dcterms:W3CDTF">2025-07-25T06:29:00Z</dcterms:created>
  <dcterms:modified xsi:type="dcterms:W3CDTF">2025-11-19T07:08:00Z</dcterms:modified>
</cp:coreProperties>
</file>