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B6A51" w14:textId="21AA69C3" w:rsidR="0034329D" w:rsidRPr="0034329D" w:rsidRDefault="0034329D" w:rsidP="0034329D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329D">
        <w:rPr>
          <w:rFonts w:asciiTheme="minorHAnsi" w:hAnsiTheme="minorHAnsi" w:cstheme="minorHAnsi"/>
          <w:b/>
          <w:bCs/>
          <w:sz w:val="32"/>
          <w:szCs w:val="32"/>
          <w:u w:val="single"/>
        </w:rPr>
        <w:t>Vymezení obchodního tajemství zhotovitele</w:t>
      </w:r>
    </w:p>
    <w:p w14:paraId="0DA09902" w14:textId="7A313F22" w:rsidR="008E2FA9" w:rsidRDefault="0034329D" w:rsidP="0034329D">
      <w:pPr>
        <w:ind w:left="2552" w:hanging="2552"/>
        <w:rPr>
          <w:rFonts w:asciiTheme="minorHAnsi" w:hAnsiTheme="minorHAnsi" w:cstheme="minorHAnsi"/>
          <w:b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pro veřejnou zakázku: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="006527FF" w:rsidRPr="009B0175">
        <w:rPr>
          <w:rFonts w:asciiTheme="minorHAnsi" w:hAnsiTheme="minorHAnsi" w:cstheme="minorHAnsi"/>
          <w:b/>
          <w:bCs/>
          <w:szCs w:val="22"/>
        </w:rPr>
        <w:t>„</w:t>
      </w:r>
      <w:bookmarkStart w:id="0" w:name="_Hlk84494278"/>
      <w:r w:rsidR="0006023B">
        <w:rPr>
          <w:rFonts w:asciiTheme="minorHAnsi" w:hAnsiTheme="minorHAnsi" w:cstheme="minorHAnsi"/>
          <w:b/>
          <w:bCs/>
          <w:szCs w:val="22"/>
        </w:rPr>
        <w:t xml:space="preserve">Rekonstrukce </w:t>
      </w:r>
      <w:r w:rsidR="00D1365F" w:rsidRPr="009B0175">
        <w:rPr>
          <w:rFonts w:asciiTheme="minorHAnsi" w:hAnsiTheme="minorHAnsi" w:cstheme="minorHAnsi"/>
          <w:b/>
          <w:bCs/>
          <w:szCs w:val="22"/>
        </w:rPr>
        <w:t xml:space="preserve">montážních kanálů v hale vozovny v areálu tramvaje Poruba - </w:t>
      </w:r>
      <w:r w:rsidR="00573488">
        <w:rPr>
          <w:rFonts w:asciiTheme="minorHAnsi" w:hAnsiTheme="minorHAnsi" w:cstheme="minorHAnsi"/>
          <w:b/>
          <w:bCs/>
          <w:szCs w:val="22"/>
        </w:rPr>
        <w:t>I</w:t>
      </w:r>
      <w:r w:rsidR="00D1365F" w:rsidRPr="009B0175">
        <w:rPr>
          <w:rFonts w:asciiTheme="minorHAnsi" w:hAnsiTheme="minorHAnsi" w:cstheme="minorHAnsi"/>
          <w:b/>
          <w:bCs/>
          <w:szCs w:val="22"/>
        </w:rPr>
        <w:t>I. etapa</w:t>
      </w:r>
      <w:bookmarkEnd w:id="0"/>
      <w:r w:rsidR="006527FF" w:rsidRPr="009B0175">
        <w:rPr>
          <w:rFonts w:asciiTheme="minorHAnsi" w:hAnsiTheme="minorHAnsi" w:cstheme="minorHAnsi"/>
          <w:b/>
          <w:szCs w:val="22"/>
        </w:rPr>
        <w:t>“</w:t>
      </w:r>
    </w:p>
    <w:p w14:paraId="470C6CD2" w14:textId="34CBE86E" w:rsidR="0034329D" w:rsidRPr="00012278" w:rsidRDefault="0034329D" w:rsidP="0034329D">
      <w:pPr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zadávanou zadavatelem: 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Pr="00012278">
        <w:rPr>
          <w:rFonts w:asciiTheme="minorHAnsi" w:eastAsia="Calibri" w:hAnsiTheme="minorHAnsi" w:cstheme="minorHAnsi"/>
          <w:b/>
          <w:iCs/>
          <w:szCs w:val="22"/>
          <w:lang w:eastAsia="en-US"/>
        </w:rPr>
        <w:t>Dopravní podnik Ostrava a.s., IČ: 61974757</w:t>
      </w:r>
    </w:p>
    <w:p w14:paraId="42B7A163" w14:textId="77777777" w:rsidR="0034329D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19B7186D" w14:textId="77777777" w:rsidR="0034329D" w:rsidRPr="00012278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</w:rPr>
        <w:t>Dodavatel</w:t>
      </w:r>
      <w:r w:rsidRPr="00012278">
        <w:rPr>
          <w:rStyle w:val="Znakapoznpodarou"/>
          <w:rFonts w:asciiTheme="minorHAnsi" w:hAnsiTheme="minorHAnsi" w:cstheme="minorHAnsi"/>
        </w:rPr>
        <w:footnoteReference w:id="1"/>
      </w:r>
      <w:r w:rsidRPr="00012278">
        <w:rPr>
          <w:rFonts w:asciiTheme="minorHAnsi" w:hAnsiTheme="minorHAnsi" w:cstheme="minorHAnsi"/>
        </w:rPr>
        <w:t xml:space="preserve">: </w:t>
      </w:r>
    </w:p>
    <w:p w14:paraId="2030CFB0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b/>
          <w:bCs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B9C4E5C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0676D47A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5958C3BB" w14:textId="77777777" w:rsidR="0034329D" w:rsidRDefault="0034329D" w:rsidP="00DE2F71">
      <w:pPr>
        <w:pStyle w:val="Textkomente"/>
        <w:rPr>
          <w:rFonts w:asciiTheme="minorHAnsi" w:hAnsiTheme="minorHAnsi" w:cstheme="minorHAnsi"/>
          <w:i/>
          <w:color w:val="00B0F0"/>
          <w:sz w:val="22"/>
        </w:rPr>
      </w:pPr>
    </w:p>
    <w:p w14:paraId="4BE2A3C4" w14:textId="1253CB55" w:rsidR="00DE2F71" w:rsidRDefault="00DE2F71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</w:rPr>
        <w:t>Zadavatel podléhá režimu zákona č. 106/1999 Sb., o svobodném přístupu k informacím a režimu zákona č. 340/2015 Sb., o registru smluv. Pokud dodavatel chce některé informace z</w:t>
      </w:r>
      <w:r w:rsidR="0034329D">
        <w:rPr>
          <w:rFonts w:asciiTheme="minorHAnsi" w:hAnsiTheme="minorHAnsi" w:cstheme="minorHAnsi"/>
          <w:sz w:val="22"/>
          <w:szCs w:val="22"/>
        </w:rPr>
        <w:t xml:space="preserve"> uzavírané</w:t>
      </w:r>
      <w:r w:rsidRPr="0034329D">
        <w:rPr>
          <w:rFonts w:asciiTheme="minorHAnsi" w:hAnsiTheme="minorHAnsi" w:cstheme="minorHAnsi"/>
          <w:sz w:val="22"/>
          <w:szCs w:val="22"/>
        </w:rPr>
        <w:t xml:space="preserve">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 w:rsidR="0034329D">
        <w:rPr>
          <w:rFonts w:asciiTheme="minorHAnsi" w:hAnsiTheme="minorHAnsi" w:cstheme="minorHAnsi"/>
          <w:sz w:val="22"/>
          <w:szCs w:val="22"/>
        </w:rPr>
        <w:t>.</w:t>
      </w:r>
    </w:p>
    <w:p w14:paraId="33AC2A8F" w14:textId="41E9A06A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za své obchodní tajemství považuje:</w:t>
      </w:r>
    </w:p>
    <w:p w14:paraId="3ABBD0A9" w14:textId="697347E1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F9A37A" w14:textId="39C4E03A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</w:t>
      </w:r>
      <w:r>
        <w:rPr>
          <w:rFonts w:asciiTheme="minorHAnsi" w:hAnsiTheme="minorHAnsi" w:cstheme="minorHAnsi"/>
          <w:i/>
          <w:iCs/>
          <w:highlight w:val="cyan"/>
        </w:rPr>
        <w:t>, případně uvede „ŽÁDNÉ“ v případě, že se neuplatní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069973BC" w14:textId="77777777" w:rsidR="0034329D" w:rsidRPr="0034329D" w:rsidRDefault="0034329D" w:rsidP="00DE2F71">
      <w:pPr>
        <w:pStyle w:val="Textkomente"/>
        <w:rPr>
          <w:rFonts w:asciiTheme="minorHAnsi" w:hAnsiTheme="minorHAnsi" w:cstheme="minorHAnsi"/>
          <w:color w:val="00B0F0"/>
          <w:sz w:val="22"/>
          <w:szCs w:val="22"/>
        </w:rPr>
      </w:pPr>
    </w:p>
    <w:p w14:paraId="37B6100A" w14:textId="77777777" w:rsidR="001960F7" w:rsidRPr="0034329D" w:rsidRDefault="001960F7" w:rsidP="00AE049C">
      <w:pPr>
        <w:spacing w:after="0"/>
        <w:rPr>
          <w:rFonts w:asciiTheme="minorHAnsi" w:hAnsiTheme="minorHAnsi" w:cstheme="minorHAnsi"/>
        </w:rPr>
      </w:pPr>
    </w:p>
    <w:p w14:paraId="0404BA60" w14:textId="77777777" w:rsidR="0034329D" w:rsidRPr="00012278" w:rsidRDefault="0034329D" w:rsidP="0034329D">
      <w:pPr>
        <w:rPr>
          <w:rFonts w:asciiTheme="minorHAnsi" w:hAnsiTheme="minorHAnsi" w:cstheme="minorHAnsi"/>
        </w:rPr>
      </w:pPr>
    </w:p>
    <w:p w14:paraId="446E9E63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_______________</w:t>
      </w:r>
      <w:r w:rsidRPr="00D02502">
        <w:rPr>
          <w:rFonts w:asciiTheme="minorHAnsi" w:hAnsiTheme="minorHAnsi" w:cstheme="minorHAnsi"/>
          <w:szCs w:val="22"/>
        </w:rPr>
        <w:t xml:space="preserve"> dne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62BF0791" w14:textId="77777777" w:rsidR="0034329D" w:rsidRPr="00D02502" w:rsidRDefault="0034329D" w:rsidP="0034329D">
      <w:pPr>
        <w:rPr>
          <w:rFonts w:asciiTheme="minorHAnsi" w:hAnsiTheme="minorHAnsi" w:cstheme="minorHAnsi"/>
        </w:rPr>
      </w:pPr>
    </w:p>
    <w:p w14:paraId="3B181219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</w:p>
    <w:p w14:paraId="257B25C5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0064C47F" w14:textId="77777777" w:rsidR="0034329D" w:rsidRPr="00D02502" w:rsidRDefault="0034329D" w:rsidP="0034329D">
      <w:pPr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[obchodní firma/jméno a příjmení dodavatele] </w:t>
      </w:r>
    </w:p>
    <w:p w14:paraId="34D2EC04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[zástupce dodavatele – jméno a funkce] </w:t>
      </w:r>
    </w:p>
    <w:p w14:paraId="65425C32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9A4C" w14:textId="77777777" w:rsidR="00A7715A" w:rsidRDefault="00A7715A" w:rsidP="00360830">
      <w:r>
        <w:separator/>
      </w:r>
    </w:p>
  </w:endnote>
  <w:endnote w:type="continuationSeparator" w:id="0">
    <w:p w14:paraId="3F39999D" w14:textId="77777777" w:rsidR="00A7715A" w:rsidRDefault="00A7715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88A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C767B1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F7B8" w14:textId="19DB5DCE" w:rsidR="001E4DD0" w:rsidRPr="00436830" w:rsidRDefault="00757D04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</w:rPr>
    </w:pPr>
    <w:r w:rsidRPr="00E0098A">
      <w:rPr>
        <w:rFonts w:ascii="Calibri" w:hAnsi="Calibri" w:cs="Calibri"/>
        <w:bCs/>
        <w:i/>
        <w:sz w:val="20"/>
        <w:szCs w:val="28"/>
      </w:rPr>
      <w:t>„</w:t>
    </w:r>
    <w:r w:rsidR="00A22B4A" w:rsidRPr="00E0098A">
      <w:rPr>
        <w:rFonts w:ascii="Calibri" w:hAnsi="Calibri" w:cs="Calibri"/>
        <w:bCs/>
        <w:i/>
        <w:sz w:val="20"/>
        <w:szCs w:val="28"/>
      </w:rPr>
      <w:t xml:space="preserve">Rekonstrukce </w:t>
    </w:r>
    <w:r w:rsidR="0032247D" w:rsidRPr="00E0098A">
      <w:rPr>
        <w:rFonts w:ascii="Calibri" w:hAnsi="Calibri" w:cs="Calibri"/>
        <w:bCs/>
        <w:i/>
        <w:sz w:val="20"/>
        <w:szCs w:val="28"/>
      </w:rPr>
      <w:t xml:space="preserve">montážních kanálů v hale vozovny v areálu tramvaje </w:t>
    </w:r>
    <w:proofErr w:type="gramStart"/>
    <w:r w:rsidR="0032247D" w:rsidRPr="00E0098A">
      <w:rPr>
        <w:rFonts w:ascii="Calibri" w:hAnsi="Calibri" w:cs="Calibri"/>
        <w:bCs/>
        <w:i/>
        <w:sz w:val="20"/>
        <w:szCs w:val="28"/>
      </w:rPr>
      <w:t xml:space="preserve">Poruba - </w:t>
    </w:r>
    <w:r w:rsidR="00573488" w:rsidRPr="00E0098A">
      <w:rPr>
        <w:rFonts w:ascii="Calibri" w:hAnsi="Calibri" w:cs="Calibri"/>
        <w:bCs/>
        <w:i/>
        <w:sz w:val="20"/>
        <w:szCs w:val="28"/>
      </w:rPr>
      <w:t>I</w:t>
    </w:r>
    <w:r w:rsidR="0032247D" w:rsidRPr="00E0098A">
      <w:rPr>
        <w:rFonts w:ascii="Calibri" w:hAnsi="Calibri" w:cs="Calibri"/>
        <w:bCs/>
        <w:i/>
        <w:sz w:val="20"/>
        <w:szCs w:val="28"/>
      </w:rPr>
      <w:t>I</w:t>
    </w:r>
    <w:proofErr w:type="gramEnd"/>
    <w:r w:rsidR="0032247D" w:rsidRPr="00E0098A">
      <w:rPr>
        <w:rFonts w:ascii="Calibri" w:hAnsi="Calibri" w:cs="Calibri"/>
        <w:bCs/>
        <w:i/>
        <w:sz w:val="20"/>
        <w:szCs w:val="28"/>
      </w:rPr>
      <w:t>. etapa</w:t>
    </w:r>
    <w:r w:rsidRPr="00E0098A">
      <w:rPr>
        <w:rFonts w:ascii="Calibri" w:hAnsi="Calibri" w:cs="Calibri"/>
        <w:bCs/>
        <w:i/>
        <w:sz w:val="20"/>
        <w:szCs w:val="28"/>
      </w:rPr>
      <w:t>“</w:t>
    </w:r>
    <w:r w:rsidR="00962141" w:rsidRPr="00436830">
      <w:rPr>
        <w:rFonts w:ascii="Times New Roman" w:hAnsi="Times New Roman" w:cs="Times New Roman"/>
        <w:i/>
      </w:rPr>
      <w:tab/>
    </w:r>
    <w:r w:rsidR="001960F7" w:rsidRPr="00436830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1B708" w14:textId="77777777" w:rsidR="00A7715A" w:rsidRDefault="00A7715A" w:rsidP="00360830">
      <w:r>
        <w:separator/>
      </w:r>
    </w:p>
  </w:footnote>
  <w:footnote w:type="continuationSeparator" w:id="0">
    <w:p w14:paraId="61A9507E" w14:textId="77777777" w:rsidR="00A7715A" w:rsidRDefault="00A7715A" w:rsidP="00360830">
      <w:r>
        <w:continuationSeparator/>
      </w:r>
    </w:p>
  </w:footnote>
  <w:footnote w:id="1">
    <w:p w14:paraId="0634A12B" w14:textId="77777777" w:rsidR="0034329D" w:rsidRPr="003022E8" w:rsidRDefault="0034329D" w:rsidP="0034329D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31A6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93D114" wp14:editId="77C8BD2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A925" w14:textId="1FF75EFB" w:rsidR="009873DA" w:rsidRPr="00DF69B2" w:rsidRDefault="009873DA" w:rsidP="009873DA">
    <w:pPr>
      <w:pStyle w:val="Zhlav"/>
      <w:tabs>
        <w:tab w:val="clear" w:pos="4536"/>
      </w:tabs>
      <w:rPr>
        <w:rFonts w:cstheme="minorHAnsi"/>
        <w:i/>
      </w:rPr>
    </w:pPr>
    <w:r w:rsidRPr="00DF69B2">
      <w:rPr>
        <w:rFonts w:cstheme="minorHAnsi"/>
        <w:i/>
      </w:rPr>
      <w:t xml:space="preserve">Příloha č. </w:t>
    </w:r>
    <w:r w:rsidR="00DE2F71" w:rsidRPr="00DF69B2">
      <w:rPr>
        <w:rFonts w:cstheme="minorHAnsi"/>
        <w:i/>
      </w:rPr>
      <w:t>1</w:t>
    </w:r>
    <w:r w:rsidR="0034329D" w:rsidRPr="00DF69B2">
      <w:rPr>
        <w:rFonts w:cstheme="minorHAnsi"/>
        <w:i/>
      </w:rPr>
      <w:t>1</w:t>
    </w:r>
    <w:r w:rsidRPr="00DF69B2">
      <w:rPr>
        <w:rFonts w:cstheme="minorHAnsi"/>
        <w:i/>
      </w:rPr>
      <w:t xml:space="preserve"> </w:t>
    </w:r>
    <w:r w:rsidR="00DE2F71" w:rsidRPr="00DF69B2">
      <w:rPr>
        <w:rFonts w:cstheme="minorHAnsi"/>
        <w:i/>
      </w:rPr>
      <w:t>ZD</w:t>
    </w:r>
    <w:r w:rsidR="002D68DC">
      <w:rPr>
        <w:rFonts w:cstheme="minorHAnsi"/>
        <w:i/>
      </w:rPr>
      <w:t xml:space="preserve"> a č. 4 smlouvy</w:t>
    </w:r>
    <w:r w:rsidR="00DE2F71" w:rsidRPr="00DF69B2">
      <w:rPr>
        <w:rFonts w:cstheme="minorHAnsi"/>
        <w:i/>
      </w:rPr>
      <w:t xml:space="preserve"> – Vymezení obchodního tajemství</w:t>
    </w:r>
    <w:r w:rsidRPr="00DF69B2">
      <w:rPr>
        <w:rFonts w:cstheme="minorHAnsi"/>
        <w:i/>
      </w:rPr>
      <w:t xml:space="preserve"> </w:t>
    </w:r>
  </w:p>
  <w:p w14:paraId="1A7FAF02" w14:textId="77777777"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0EBADE" wp14:editId="2F23CE29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A8C9F3" wp14:editId="65581497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69ACE7" w14:textId="77777777" w:rsidR="009873DA" w:rsidRDefault="009873DA" w:rsidP="00835590">
    <w:pPr>
      <w:pStyle w:val="Zhlav"/>
      <w:spacing w:before="120"/>
    </w:pPr>
  </w:p>
  <w:p w14:paraId="041AF735" w14:textId="77777777" w:rsidR="001960F7" w:rsidRDefault="001960F7" w:rsidP="00835590">
    <w:pPr>
      <w:pStyle w:val="Zhlav"/>
      <w:spacing w:before="120"/>
    </w:pPr>
  </w:p>
  <w:p w14:paraId="198A6534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58902843">
    <w:abstractNumId w:val="7"/>
  </w:num>
  <w:num w:numId="2" w16cid:durableId="573664784">
    <w:abstractNumId w:val="18"/>
  </w:num>
  <w:num w:numId="3" w16cid:durableId="438529610">
    <w:abstractNumId w:val="9"/>
  </w:num>
  <w:num w:numId="4" w16cid:durableId="374696103">
    <w:abstractNumId w:val="8"/>
  </w:num>
  <w:num w:numId="5" w16cid:durableId="1905791715">
    <w:abstractNumId w:val="4"/>
  </w:num>
  <w:num w:numId="6" w16cid:durableId="1071585381">
    <w:abstractNumId w:val="3"/>
  </w:num>
  <w:num w:numId="7" w16cid:durableId="231163927">
    <w:abstractNumId w:val="2"/>
  </w:num>
  <w:num w:numId="8" w16cid:durableId="1330327289">
    <w:abstractNumId w:val="1"/>
  </w:num>
  <w:num w:numId="9" w16cid:durableId="1957246482">
    <w:abstractNumId w:val="0"/>
  </w:num>
  <w:num w:numId="10" w16cid:durableId="1655209913">
    <w:abstractNumId w:val="12"/>
  </w:num>
  <w:num w:numId="11" w16cid:durableId="1650288718">
    <w:abstractNumId w:val="15"/>
  </w:num>
  <w:num w:numId="12" w16cid:durableId="714159530">
    <w:abstractNumId w:val="13"/>
  </w:num>
  <w:num w:numId="13" w16cid:durableId="1283071035">
    <w:abstractNumId w:val="10"/>
  </w:num>
  <w:num w:numId="14" w16cid:durableId="1483304731">
    <w:abstractNumId w:val="5"/>
  </w:num>
  <w:num w:numId="15" w16cid:durableId="870842415">
    <w:abstractNumId w:val="11"/>
  </w:num>
  <w:num w:numId="16" w16cid:durableId="1582712548">
    <w:abstractNumId w:val="16"/>
  </w:num>
  <w:num w:numId="17" w16cid:durableId="1989745596">
    <w:abstractNumId w:val="17"/>
  </w:num>
  <w:num w:numId="18" w16cid:durableId="1680042354">
    <w:abstractNumId w:val="6"/>
  </w:num>
  <w:num w:numId="19" w16cid:durableId="6861790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revisionView w:formatting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50"/>
    <w:rsid w:val="00002118"/>
    <w:rsid w:val="0000791F"/>
    <w:rsid w:val="00012348"/>
    <w:rsid w:val="00020CCD"/>
    <w:rsid w:val="00043AB5"/>
    <w:rsid w:val="0006023B"/>
    <w:rsid w:val="00065D0B"/>
    <w:rsid w:val="0007345D"/>
    <w:rsid w:val="00094C52"/>
    <w:rsid w:val="000A59BF"/>
    <w:rsid w:val="000C3678"/>
    <w:rsid w:val="000C4E61"/>
    <w:rsid w:val="000C5B9D"/>
    <w:rsid w:val="00110139"/>
    <w:rsid w:val="00133623"/>
    <w:rsid w:val="00145A19"/>
    <w:rsid w:val="001526C2"/>
    <w:rsid w:val="001960F7"/>
    <w:rsid w:val="001A3595"/>
    <w:rsid w:val="001B3CDB"/>
    <w:rsid w:val="001B7338"/>
    <w:rsid w:val="001E4DD0"/>
    <w:rsid w:val="0022495B"/>
    <w:rsid w:val="00230E86"/>
    <w:rsid w:val="002368D2"/>
    <w:rsid w:val="00254492"/>
    <w:rsid w:val="00276D8B"/>
    <w:rsid w:val="00290EA9"/>
    <w:rsid w:val="0029663E"/>
    <w:rsid w:val="002A1E34"/>
    <w:rsid w:val="002B73A0"/>
    <w:rsid w:val="002C08F2"/>
    <w:rsid w:val="002D68DC"/>
    <w:rsid w:val="003008B5"/>
    <w:rsid w:val="00303252"/>
    <w:rsid w:val="003078A2"/>
    <w:rsid w:val="0032247D"/>
    <w:rsid w:val="0034329D"/>
    <w:rsid w:val="00360830"/>
    <w:rsid w:val="00362826"/>
    <w:rsid w:val="00364FBB"/>
    <w:rsid w:val="0038091F"/>
    <w:rsid w:val="00382B24"/>
    <w:rsid w:val="003905F1"/>
    <w:rsid w:val="003A0959"/>
    <w:rsid w:val="003B74C1"/>
    <w:rsid w:val="003C0EB6"/>
    <w:rsid w:val="003D02B6"/>
    <w:rsid w:val="003F2FA4"/>
    <w:rsid w:val="003F530B"/>
    <w:rsid w:val="00404E4E"/>
    <w:rsid w:val="004228E1"/>
    <w:rsid w:val="00432DB6"/>
    <w:rsid w:val="00436830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488"/>
    <w:rsid w:val="005738FC"/>
    <w:rsid w:val="005A5FEA"/>
    <w:rsid w:val="005B1387"/>
    <w:rsid w:val="005E7EB7"/>
    <w:rsid w:val="005F709A"/>
    <w:rsid w:val="00614136"/>
    <w:rsid w:val="0062040D"/>
    <w:rsid w:val="006207E2"/>
    <w:rsid w:val="00626E50"/>
    <w:rsid w:val="00630905"/>
    <w:rsid w:val="00643B2A"/>
    <w:rsid w:val="00644EA3"/>
    <w:rsid w:val="006527FF"/>
    <w:rsid w:val="0065709A"/>
    <w:rsid w:val="00672583"/>
    <w:rsid w:val="006732BA"/>
    <w:rsid w:val="0068113A"/>
    <w:rsid w:val="0068199D"/>
    <w:rsid w:val="00695E4E"/>
    <w:rsid w:val="006F54ED"/>
    <w:rsid w:val="00702C9D"/>
    <w:rsid w:val="007040E9"/>
    <w:rsid w:val="00715582"/>
    <w:rsid w:val="007264EF"/>
    <w:rsid w:val="007417BF"/>
    <w:rsid w:val="007433F0"/>
    <w:rsid w:val="0075464C"/>
    <w:rsid w:val="007550DB"/>
    <w:rsid w:val="00757D04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5584A"/>
    <w:rsid w:val="00870D7E"/>
    <w:rsid w:val="00871E0A"/>
    <w:rsid w:val="008774FB"/>
    <w:rsid w:val="008806F4"/>
    <w:rsid w:val="00882DC3"/>
    <w:rsid w:val="008B2BEF"/>
    <w:rsid w:val="008C0DB3"/>
    <w:rsid w:val="008E2FA9"/>
    <w:rsid w:val="008F0855"/>
    <w:rsid w:val="00901E00"/>
    <w:rsid w:val="00904DA8"/>
    <w:rsid w:val="009163F5"/>
    <w:rsid w:val="00932BB7"/>
    <w:rsid w:val="009516B6"/>
    <w:rsid w:val="0096124D"/>
    <w:rsid w:val="00962141"/>
    <w:rsid w:val="00964C01"/>
    <w:rsid w:val="00966664"/>
    <w:rsid w:val="0098101F"/>
    <w:rsid w:val="009873DA"/>
    <w:rsid w:val="009B0175"/>
    <w:rsid w:val="009B7CF2"/>
    <w:rsid w:val="009E518F"/>
    <w:rsid w:val="009F49AE"/>
    <w:rsid w:val="009F6CAF"/>
    <w:rsid w:val="00A00EE8"/>
    <w:rsid w:val="00A042D1"/>
    <w:rsid w:val="00A07672"/>
    <w:rsid w:val="00A10F10"/>
    <w:rsid w:val="00A22122"/>
    <w:rsid w:val="00A22B4A"/>
    <w:rsid w:val="00A32057"/>
    <w:rsid w:val="00A32D33"/>
    <w:rsid w:val="00A713E9"/>
    <w:rsid w:val="00A74C13"/>
    <w:rsid w:val="00A76C79"/>
    <w:rsid w:val="00A7715A"/>
    <w:rsid w:val="00A8744E"/>
    <w:rsid w:val="00A9714B"/>
    <w:rsid w:val="00AA2C5B"/>
    <w:rsid w:val="00AA6ACD"/>
    <w:rsid w:val="00AB01D9"/>
    <w:rsid w:val="00AB1A8B"/>
    <w:rsid w:val="00AB3D48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41FF1"/>
    <w:rsid w:val="00B4388D"/>
    <w:rsid w:val="00B522C5"/>
    <w:rsid w:val="00B56524"/>
    <w:rsid w:val="00B63507"/>
    <w:rsid w:val="00B82176"/>
    <w:rsid w:val="00B95FF7"/>
    <w:rsid w:val="00BC4B5F"/>
    <w:rsid w:val="00BD5727"/>
    <w:rsid w:val="00C162A1"/>
    <w:rsid w:val="00C21181"/>
    <w:rsid w:val="00C37193"/>
    <w:rsid w:val="00C4468C"/>
    <w:rsid w:val="00C528DA"/>
    <w:rsid w:val="00C60D33"/>
    <w:rsid w:val="00CA1A2F"/>
    <w:rsid w:val="00CB4D55"/>
    <w:rsid w:val="00CB5F7B"/>
    <w:rsid w:val="00CE6C4F"/>
    <w:rsid w:val="00D06921"/>
    <w:rsid w:val="00D1365F"/>
    <w:rsid w:val="00D24B69"/>
    <w:rsid w:val="00D35FCE"/>
    <w:rsid w:val="00D63E1A"/>
    <w:rsid w:val="00D944C9"/>
    <w:rsid w:val="00DB4A5A"/>
    <w:rsid w:val="00DB64BA"/>
    <w:rsid w:val="00DB6A28"/>
    <w:rsid w:val="00DC3B40"/>
    <w:rsid w:val="00DE2F71"/>
    <w:rsid w:val="00DF69B2"/>
    <w:rsid w:val="00E0098A"/>
    <w:rsid w:val="00E04FC0"/>
    <w:rsid w:val="00E367B5"/>
    <w:rsid w:val="00E542A4"/>
    <w:rsid w:val="00E61989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1483C"/>
    <w:rsid w:val="00F234B1"/>
    <w:rsid w:val="00F44EC0"/>
    <w:rsid w:val="00F539F2"/>
    <w:rsid w:val="00F576D4"/>
    <w:rsid w:val="00F90365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2B32613"/>
  <w15:docId w15:val="{F1C123F0-B0AD-4572-B49E-71759D1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datalabel">
    <w:name w:val="datalabel"/>
    <w:basedOn w:val="Standardnpsmoodstavce"/>
    <w:rsid w:val="00757D04"/>
  </w:style>
  <w:style w:type="paragraph" w:styleId="Textpoznpodarou">
    <w:name w:val="footnote text"/>
    <w:basedOn w:val="Normln"/>
    <w:link w:val="TextpoznpodarouChar"/>
    <w:uiPriority w:val="99"/>
    <w:rsid w:val="0034329D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3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4329D"/>
    <w:rPr>
      <w:vertAlign w:val="superscript"/>
    </w:rPr>
  </w:style>
  <w:style w:type="paragraph" w:customStyle="1" w:styleId="2nesltext">
    <w:name w:val="2nečísl.text"/>
    <w:basedOn w:val="Normln"/>
    <w:qFormat/>
    <w:rsid w:val="0034329D"/>
    <w:pPr>
      <w:spacing w:before="240" w:after="240"/>
    </w:pPr>
    <w:rPr>
      <w:rFonts w:ascii="Calibri" w:eastAsia="Calibri" w:hAnsi="Calibri"/>
      <w:szCs w:val="22"/>
      <w:lang w:eastAsia="en-US"/>
    </w:rPr>
  </w:style>
  <w:style w:type="paragraph" w:styleId="Revize">
    <w:name w:val="Revision"/>
    <w:hidden/>
    <w:uiPriority w:val="99"/>
    <w:semiHidden/>
    <w:rsid w:val="006527FF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0" ma:contentTypeDescription="Vytvoří nový dokument" ma:contentTypeScope="" ma:versionID="20877d62e4363afe2165b5f30134dc3c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a68f0c4e6764aec349345e1d6b3f6823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7081E8-7F27-400C-9F65-5F266D08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7B3963-090E-4668-A0FE-E3B444D8C3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AC0A5D-0D12-4F53-B16B-DB1BFDCC26BC}">
  <ds:schemaRefs>
    <ds:schemaRef ds:uri="http://purl.org/dc/elements/1.1/"/>
    <ds:schemaRef ds:uri="http://schemas.microsoft.com/office/2006/metadata/properties"/>
    <ds:schemaRef ds:uri="f4fc66d1-0bd6-4002-8ae3-bd3679ea79f2"/>
    <ds:schemaRef ds:uri="http://purl.org/dc/terms/"/>
    <ds:schemaRef ds:uri="http://schemas.openxmlformats.org/package/2006/metadata/core-properties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0AACD7C-2C86-4788-AAE1-88C8FC9EA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AK ZO</cp:lastModifiedBy>
  <cp:revision>26</cp:revision>
  <cp:lastPrinted>2011-01-11T13:57:00Z</cp:lastPrinted>
  <dcterms:created xsi:type="dcterms:W3CDTF">2020-11-09T15:56:00Z</dcterms:created>
  <dcterms:modified xsi:type="dcterms:W3CDTF">2025-12-09T15:05:00Z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