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D814"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17B84D96" w14:textId="77777777" w:rsidR="00175452" w:rsidRDefault="00175452" w:rsidP="00175452">
      <w:pPr>
        <w:pStyle w:val="Nzev"/>
        <w:tabs>
          <w:tab w:val="clear" w:pos="720"/>
        </w:tabs>
        <w:ind w:left="0" w:right="21"/>
        <w:rPr>
          <w:sz w:val="22"/>
          <w:szCs w:val="22"/>
          <w:lang w:val="cs-CZ"/>
        </w:rPr>
      </w:pPr>
    </w:p>
    <w:p w14:paraId="14853090" w14:textId="6D0D7E82" w:rsidR="00175452" w:rsidRPr="00C51A3A" w:rsidRDefault="00D54220" w:rsidP="00175452">
      <w:pPr>
        <w:pStyle w:val="Zkladntext"/>
        <w:jc w:val="center"/>
        <w:rPr>
          <w:lang w:val="cs-CZ"/>
        </w:rPr>
      </w:pPr>
      <w:r w:rsidRPr="00C51A3A">
        <w:rPr>
          <w:lang w:val="cs-CZ"/>
        </w:rPr>
        <w:t>Číslo smlouvy objednatele:</w:t>
      </w:r>
      <w:r w:rsidR="00661FF5">
        <w:rPr>
          <w:lang w:val="cs-CZ"/>
        </w:rPr>
        <w:t xml:space="preserve"> </w:t>
      </w:r>
      <w:r w:rsidR="00661FF5">
        <w:rPr>
          <w:lang w:val="cs-CZ"/>
        </w:rPr>
        <w:tab/>
      </w:r>
      <w:r w:rsidR="00661FF5" w:rsidRPr="00B36A34">
        <w:rPr>
          <w:b/>
          <w:lang w:val="cs-CZ"/>
        </w:rPr>
        <w:t>DOD20252343</w:t>
      </w:r>
    </w:p>
    <w:p w14:paraId="2C46C3E7" w14:textId="77777777" w:rsidR="007623F6" w:rsidRPr="00022CDD" w:rsidRDefault="00D54220" w:rsidP="007623F6">
      <w:pPr>
        <w:widowControl w:val="0"/>
        <w:ind w:right="21"/>
        <w:jc w:val="both"/>
        <w:rPr>
          <w:rFonts w:ascii="Times New Roman" w:hAnsi="Times New Roman"/>
          <w:sz w:val="22"/>
          <w:szCs w:val="22"/>
          <w:lang w:val="cs-CZ"/>
        </w:rPr>
      </w:pPr>
      <w:r w:rsidRPr="00C51A3A">
        <w:rPr>
          <w:lang w:val="cs-CZ"/>
        </w:rPr>
        <w:t>Číslo smlouvy zhotovitele:</w:t>
      </w:r>
      <w:r w:rsidR="007623F6">
        <w:rPr>
          <w:lang w:val="cs-CZ"/>
        </w:rPr>
        <w:t xml:space="preserve"> </w:t>
      </w:r>
      <w:r w:rsidR="007623F6" w:rsidRPr="00022CDD">
        <w:rPr>
          <w:rFonts w:ascii="Times New Roman" w:hAnsi="Times New Roman"/>
          <w:i/>
          <w:color w:val="00B0F0"/>
          <w:sz w:val="22"/>
          <w:szCs w:val="22"/>
          <w:lang w:val="cs-CZ"/>
        </w:rPr>
        <w:t>(POZ</w:t>
      </w:r>
      <w:r w:rsidR="007623F6">
        <w:rPr>
          <w:rFonts w:ascii="Times New Roman" w:hAnsi="Times New Roman"/>
          <w:i/>
          <w:color w:val="00B0F0"/>
          <w:sz w:val="22"/>
          <w:szCs w:val="22"/>
          <w:lang w:val="cs-CZ"/>
        </w:rPr>
        <w:t>N</w:t>
      </w:r>
      <w:r w:rsidR="007623F6" w:rsidRPr="00022CDD">
        <w:rPr>
          <w:rFonts w:ascii="Times New Roman" w:hAnsi="Times New Roman"/>
          <w:i/>
          <w:color w:val="00B0F0"/>
          <w:sz w:val="22"/>
          <w:szCs w:val="22"/>
          <w:lang w:val="cs-CZ"/>
        </w:rPr>
        <w:t>.</w:t>
      </w:r>
      <w:r w:rsidR="007623F6">
        <w:rPr>
          <w:rFonts w:ascii="Times New Roman" w:hAnsi="Times New Roman"/>
          <w:i/>
          <w:color w:val="00B0F0"/>
          <w:sz w:val="22"/>
          <w:szCs w:val="22"/>
          <w:lang w:val="cs-CZ"/>
        </w:rPr>
        <w:t>:</w:t>
      </w:r>
      <w:r w:rsidR="007623F6" w:rsidRPr="00022CDD">
        <w:rPr>
          <w:rFonts w:ascii="Times New Roman" w:hAnsi="Times New Roman"/>
          <w:i/>
          <w:color w:val="00B0F0"/>
          <w:sz w:val="22"/>
          <w:szCs w:val="22"/>
          <w:lang w:val="cs-CZ"/>
        </w:rPr>
        <w:t xml:space="preserve"> Doplní dodavatel. Poté poznámku vymažte</w:t>
      </w:r>
      <w:r w:rsidR="007623F6">
        <w:rPr>
          <w:rFonts w:ascii="Times New Roman" w:hAnsi="Times New Roman"/>
          <w:i/>
          <w:color w:val="00B0F0"/>
          <w:sz w:val="22"/>
          <w:szCs w:val="22"/>
          <w:lang w:val="cs-CZ"/>
        </w:rPr>
        <w:t>.</w:t>
      </w:r>
      <w:r w:rsidR="007623F6" w:rsidRPr="00022CDD">
        <w:rPr>
          <w:rFonts w:ascii="Times New Roman" w:hAnsi="Times New Roman"/>
          <w:i/>
          <w:color w:val="00B0F0"/>
          <w:sz w:val="22"/>
          <w:szCs w:val="22"/>
          <w:lang w:val="cs-CZ"/>
        </w:rPr>
        <w:t>)</w:t>
      </w:r>
    </w:p>
    <w:p w14:paraId="54A4B936" w14:textId="68AE2345" w:rsidR="00175452" w:rsidRPr="00C51A3A" w:rsidRDefault="00175452" w:rsidP="00175452">
      <w:pPr>
        <w:pStyle w:val="Zkladntext"/>
        <w:jc w:val="center"/>
        <w:rPr>
          <w:lang w:val="cs-CZ"/>
        </w:rPr>
      </w:pPr>
    </w:p>
    <w:p w14:paraId="4E622F99" w14:textId="77777777" w:rsidR="00175452" w:rsidRPr="00C51A3A" w:rsidRDefault="00175452" w:rsidP="00175452">
      <w:pPr>
        <w:pStyle w:val="Zkladntext"/>
        <w:jc w:val="center"/>
        <w:rPr>
          <w:lang w:val="cs-CZ"/>
        </w:rPr>
      </w:pPr>
    </w:p>
    <w:p w14:paraId="27C8D866" w14:textId="77777777" w:rsidR="00175452" w:rsidRPr="00022CDD" w:rsidRDefault="00547489" w:rsidP="00175452">
      <w:pPr>
        <w:pStyle w:val="Nadpis1"/>
        <w:jc w:val="center"/>
      </w:pPr>
      <w:r w:rsidRPr="00022CDD">
        <w:t>Smluvní strany</w:t>
      </w:r>
    </w:p>
    <w:p w14:paraId="5F229665"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CF09C9F"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5B56A3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5BB95DE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t>vedeném u Krajského soudu Ostrava, oddíl B., vložka číslo 1104</w:t>
      </w:r>
    </w:p>
    <w:p w14:paraId="71546C83"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4ED3D89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02147D99" w14:textId="77777777" w:rsidR="00537D7B" w:rsidRPr="00F2746D" w:rsidRDefault="00537D7B" w:rsidP="00537D7B">
      <w:pPr>
        <w:tabs>
          <w:tab w:val="left" w:pos="3969"/>
        </w:tabs>
        <w:ind w:right="21"/>
        <w:jc w:val="both"/>
        <w:rPr>
          <w:rFonts w:ascii="Times New Roman" w:hAnsi="Times New Roman"/>
          <w:sz w:val="22"/>
          <w:szCs w:val="22"/>
          <w:lang w:val="cs-CZ"/>
        </w:rPr>
      </w:pPr>
      <w:r w:rsidRPr="00F2746D">
        <w:rPr>
          <w:rFonts w:ascii="Times New Roman" w:hAnsi="Times New Roman"/>
          <w:color w:val="auto"/>
          <w:sz w:val="22"/>
          <w:szCs w:val="22"/>
          <w:lang w:val="cs-CZ"/>
        </w:rPr>
        <w:t>bankovní spojení:</w:t>
      </w:r>
      <w:r w:rsidRPr="00F2746D">
        <w:rPr>
          <w:rFonts w:ascii="Times New Roman" w:hAnsi="Times New Roman"/>
          <w:color w:val="auto"/>
          <w:sz w:val="22"/>
          <w:szCs w:val="22"/>
          <w:lang w:val="cs-CZ"/>
        </w:rPr>
        <w:tab/>
      </w:r>
      <w:proofErr w:type="spellStart"/>
      <w:r w:rsidRPr="00F2746D">
        <w:rPr>
          <w:rFonts w:ascii="Times New Roman" w:hAnsi="Times New Roman"/>
          <w:sz w:val="22"/>
          <w:szCs w:val="22"/>
          <w:lang w:val="cs-CZ"/>
        </w:rPr>
        <w:t>UniCredit</w:t>
      </w:r>
      <w:proofErr w:type="spellEnd"/>
      <w:r w:rsidRPr="00F2746D">
        <w:rPr>
          <w:rFonts w:ascii="Times New Roman" w:hAnsi="Times New Roman"/>
          <w:sz w:val="22"/>
          <w:szCs w:val="22"/>
          <w:lang w:val="cs-CZ"/>
        </w:rPr>
        <w:t xml:space="preserve"> Bank Czech Republic, a.s.</w:t>
      </w:r>
    </w:p>
    <w:p w14:paraId="67230AE1" w14:textId="77777777" w:rsidR="00537D7B" w:rsidRPr="00F2746D" w:rsidRDefault="00537D7B" w:rsidP="00537D7B">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číslo účtu:</w:t>
      </w:r>
      <w:r w:rsidRPr="00F2746D">
        <w:rPr>
          <w:rFonts w:ascii="Times New Roman" w:hAnsi="Times New Roman"/>
          <w:sz w:val="22"/>
          <w:szCs w:val="22"/>
          <w:lang w:val="cs-CZ"/>
        </w:rPr>
        <w:tab/>
        <w:t>2105677586/2700</w:t>
      </w:r>
    </w:p>
    <w:p w14:paraId="30E35E5B"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14:paraId="430D0422" w14:textId="64DA0701" w:rsidR="00941719"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256E7C">
        <w:rPr>
          <w:rFonts w:ascii="Times New Roman" w:hAnsi="Times New Roman"/>
          <w:sz w:val="22"/>
          <w:szCs w:val="22"/>
          <w:lang w:val="cs-CZ"/>
        </w:rPr>
        <w:tab/>
      </w:r>
      <w:r w:rsidR="00936E13" w:rsidRPr="00022CDD">
        <w:rPr>
          <w:rFonts w:ascii="Times New Roman" w:hAnsi="Times New Roman"/>
          <w:sz w:val="22"/>
          <w:szCs w:val="22"/>
          <w:lang w:val="cs-CZ"/>
        </w:rPr>
        <w:t xml:space="preserve">Ing. </w:t>
      </w:r>
      <w:r w:rsidR="00241033">
        <w:rPr>
          <w:rFonts w:ascii="Times New Roman" w:hAnsi="Times New Roman"/>
          <w:sz w:val="22"/>
          <w:szCs w:val="22"/>
          <w:lang w:val="cs-CZ"/>
        </w:rPr>
        <w:t>David Hýža</w:t>
      </w:r>
      <w:r w:rsidR="00936E13">
        <w:rPr>
          <w:rFonts w:ascii="Times New Roman" w:hAnsi="Times New Roman"/>
          <w:sz w:val="22"/>
          <w:szCs w:val="22"/>
          <w:lang w:val="cs-CZ"/>
        </w:rPr>
        <w:t xml:space="preserve">, </w:t>
      </w:r>
      <w:r w:rsidR="00241033">
        <w:rPr>
          <w:rFonts w:ascii="Times New Roman" w:hAnsi="Times New Roman"/>
          <w:sz w:val="22"/>
          <w:szCs w:val="22"/>
          <w:lang w:val="cs-CZ"/>
        </w:rPr>
        <w:t>projektový manažer specialista</w:t>
      </w:r>
    </w:p>
    <w:p w14:paraId="1D0799A1" w14:textId="3E6EB688" w:rsidR="00241033" w:rsidRPr="00256E7C" w:rsidRDefault="00B36A34" w:rsidP="00241033">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241033" w:rsidRPr="00256E7C">
        <w:rPr>
          <w:rFonts w:ascii="Times New Roman" w:hAnsi="Times New Roman"/>
          <w:sz w:val="22"/>
          <w:szCs w:val="22"/>
          <w:lang w:val="cs-CZ"/>
        </w:rPr>
        <w:t>tel.: 59740</w:t>
      </w:r>
      <w:r w:rsidR="00241033">
        <w:rPr>
          <w:rFonts w:ascii="Times New Roman" w:hAnsi="Times New Roman"/>
          <w:sz w:val="22"/>
          <w:szCs w:val="22"/>
          <w:lang w:val="cs-CZ"/>
        </w:rPr>
        <w:t>1042</w:t>
      </w:r>
      <w:r>
        <w:rPr>
          <w:rFonts w:ascii="Times New Roman" w:hAnsi="Times New Roman"/>
          <w:sz w:val="22"/>
          <w:szCs w:val="22"/>
          <w:lang w:val="cs-CZ"/>
        </w:rPr>
        <w:t xml:space="preserve">, </w:t>
      </w:r>
      <w:r w:rsidR="00241033" w:rsidRPr="00256E7C">
        <w:rPr>
          <w:rFonts w:ascii="Times New Roman" w:hAnsi="Times New Roman"/>
          <w:sz w:val="22"/>
          <w:szCs w:val="22"/>
          <w:lang w:val="cs-CZ"/>
        </w:rPr>
        <w:t xml:space="preserve">e-mail: </w:t>
      </w:r>
      <w:hyperlink r:id="rId11" w:history="1">
        <w:r w:rsidR="007623F6" w:rsidRPr="007623F6">
          <w:rPr>
            <w:rStyle w:val="Hypertextovodkaz"/>
            <w:rFonts w:ascii="Times New Roman" w:hAnsi="Times New Roman"/>
            <w:sz w:val="22"/>
            <w:szCs w:val="22"/>
            <w:lang w:val="cs-CZ"/>
          </w:rPr>
          <w:t>david.h</w:t>
        </w:r>
        <w:r w:rsidR="007623F6" w:rsidRPr="00BD5E3D">
          <w:rPr>
            <w:rStyle w:val="Hypertextovodkaz"/>
            <w:rFonts w:ascii="Times New Roman" w:hAnsi="Times New Roman"/>
            <w:sz w:val="22"/>
            <w:szCs w:val="22"/>
            <w:lang w:val="cs-CZ"/>
          </w:rPr>
          <w:t>yza@dpo.cz</w:t>
        </w:r>
      </w:hyperlink>
    </w:p>
    <w:p w14:paraId="65645C39" w14:textId="77777777"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256E7C">
        <w:rPr>
          <w:rFonts w:ascii="Times New Roman" w:hAnsi="Times New Roman"/>
          <w:sz w:val="22"/>
          <w:szCs w:val="22"/>
          <w:lang w:val="cs-CZ"/>
        </w:rPr>
        <w:tab/>
      </w:r>
      <w:r w:rsidR="001C6BD7" w:rsidRPr="00022CDD">
        <w:rPr>
          <w:rFonts w:ascii="Times New Roman" w:hAnsi="Times New Roman"/>
          <w:sz w:val="22"/>
          <w:szCs w:val="22"/>
          <w:lang w:val="cs-CZ"/>
        </w:rPr>
        <w:t>Ing. Roman Maceček, vedoucí střediska vrchní stavba</w:t>
      </w:r>
    </w:p>
    <w:p w14:paraId="5632E8AC" w14:textId="77777777" w:rsidR="00941719" w:rsidRPr="00256E7C" w:rsidRDefault="00256E7C">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1C6BD7" w:rsidRPr="00256E7C">
        <w:rPr>
          <w:rFonts w:ascii="Times New Roman" w:hAnsi="Times New Roman"/>
          <w:sz w:val="22"/>
          <w:szCs w:val="22"/>
          <w:lang w:val="cs-CZ"/>
        </w:rPr>
        <w:t xml:space="preserve">tel.: 597402250, e-mail: </w:t>
      </w:r>
      <w:hyperlink r:id="rId12" w:history="1">
        <w:r w:rsidR="001C6BD7" w:rsidRPr="00256E7C">
          <w:rPr>
            <w:rStyle w:val="Hypertextovodkaz"/>
            <w:rFonts w:ascii="Times New Roman" w:hAnsi="Times New Roman"/>
            <w:sz w:val="22"/>
            <w:szCs w:val="22"/>
            <w:lang w:val="cs-CZ"/>
          </w:rPr>
          <w:t>r</w:t>
        </w:r>
        <w:r w:rsidR="004B3E59" w:rsidRPr="00256E7C">
          <w:rPr>
            <w:rStyle w:val="Hypertextovodkaz"/>
            <w:rFonts w:ascii="Times New Roman" w:hAnsi="Times New Roman"/>
            <w:sz w:val="22"/>
            <w:szCs w:val="22"/>
            <w:lang w:val="cs-CZ"/>
          </w:rPr>
          <w:t>oman.</w:t>
        </w:r>
        <w:r w:rsidR="001C6BD7" w:rsidRPr="00256E7C">
          <w:rPr>
            <w:rStyle w:val="Hypertextovodkaz"/>
            <w:rFonts w:ascii="Times New Roman" w:hAnsi="Times New Roman"/>
            <w:sz w:val="22"/>
            <w:szCs w:val="22"/>
            <w:lang w:val="cs-CZ"/>
          </w:rPr>
          <w:t>macecek@dpo.cz</w:t>
        </w:r>
      </w:hyperlink>
    </w:p>
    <w:p w14:paraId="7A14F2E3" w14:textId="77777777" w:rsidR="007A01C4" w:rsidRPr="00256E7C" w:rsidRDefault="007A01C4">
      <w:pPr>
        <w:tabs>
          <w:tab w:val="left" w:pos="3969"/>
        </w:tabs>
        <w:spacing w:line="240" w:lineRule="auto"/>
        <w:ind w:right="21"/>
        <w:jc w:val="both"/>
        <w:rPr>
          <w:rFonts w:ascii="Times New Roman" w:hAnsi="Times New Roman"/>
          <w:color w:val="auto"/>
          <w:sz w:val="22"/>
          <w:szCs w:val="22"/>
          <w:lang w:val="cs-CZ"/>
        </w:rPr>
      </w:pPr>
      <w:r w:rsidRPr="00256E7C">
        <w:rPr>
          <w:rStyle w:val="Hypertextovodkaz"/>
          <w:rFonts w:ascii="Times New Roman" w:hAnsi="Times New Roman"/>
          <w:color w:val="auto"/>
          <w:sz w:val="22"/>
          <w:szCs w:val="22"/>
          <w:u w:val="none"/>
          <w:lang w:val="cs-CZ"/>
        </w:rPr>
        <w:t>osoba oprávněná pro změny díla:</w:t>
      </w:r>
      <w:r w:rsidRPr="00256E7C">
        <w:rPr>
          <w:rStyle w:val="Hypertextovodkaz"/>
          <w:rFonts w:ascii="Times New Roman" w:hAnsi="Times New Roman"/>
          <w:color w:val="auto"/>
          <w:sz w:val="22"/>
          <w:szCs w:val="22"/>
          <w:u w:val="none"/>
          <w:lang w:val="cs-CZ"/>
        </w:rPr>
        <w:tab/>
        <w:t xml:space="preserve">Ing. Petr Holuša, vedoucí odboru dopravní cesta </w:t>
      </w:r>
    </w:p>
    <w:p w14:paraId="10B6D798"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1798FB3"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3F8AA9AF"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59C6861" w14:textId="77777777" w:rsidR="00D54220" w:rsidRPr="00022CDD" w:rsidRDefault="00D54220">
      <w:pPr>
        <w:widowControl w:val="0"/>
        <w:ind w:right="21"/>
        <w:jc w:val="center"/>
        <w:rPr>
          <w:rFonts w:ascii="Times New Roman" w:hAnsi="Times New Roman"/>
          <w:sz w:val="22"/>
          <w:szCs w:val="22"/>
          <w:lang w:val="cs-CZ"/>
        </w:rPr>
      </w:pPr>
    </w:p>
    <w:p w14:paraId="1C5D27D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3CCED580" w14:textId="77777777" w:rsidR="00547489" w:rsidRPr="00022CDD" w:rsidRDefault="00547489" w:rsidP="00547489">
      <w:pPr>
        <w:widowControl w:val="0"/>
        <w:ind w:right="21"/>
        <w:jc w:val="both"/>
        <w:rPr>
          <w:rFonts w:ascii="Times New Roman" w:hAnsi="Times New Roman"/>
          <w:sz w:val="22"/>
          <w:szCs w:val="22"/>
          <w:lang w:val="cs-CZ"/>
        </w:rPr>
      </w:pPr>
    </w:p>
    <w:p w14:paraId="65E15A47"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11513A4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7435592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3DAA498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48D436A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040B63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D9B8C9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736D353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3F9ED625"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4B8A2394"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0D83D25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15280FF8"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3CF96CD1"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D071F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22B08A4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9B5FAE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566FE0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5B2B4B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270B80B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7F567F64"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4620A07" w14:textId="1B775307"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86241F">
        <w:rPr>
          <w:lang w:val="cs-CZ"/>
        </w:rPr>
        <w:t>SVZ-</w:t>
      </w:r>
      <w:r w:rsidR="00C10507">
        <w:rPr>
          <w:lang w:val="cs-CZ"/>
        </w:rPr>
        <w:t>03-26</w:t>
      </w:r>
      <w:r w:rsidR="0086241F">
        <w:rPr>
          <w:lang w:val="cs-CZ"/>
        </w:rPr>
        <w:t>-PŘ-Ta</w:t>
      </w:r>
      <w:r w:rsidR="00B36A34">
        <w:rPr>
          <w:lang w:val="cs-CZ"/>
        </w:rPr>
        <w:t xml:space="preserve"> </w:t>
      </w:r>
      <w:r w:rsidR="00B36A34">
        <w:rPr>
          <w:szCs w:val="22"/>
        </w:rPr>
        <w:t xml:space="preserve"> a </w:t>
      </w:r>
      <w:r w:rsidR="00B36A34" w:rsidRPr="00B36A34">
        <w:rPr>
          <w:szCs w:val="22"/>
          <w:lang w:val="cs-CZ"/>
        </w:rPr>
        <w:t>na základě investiční položky objednatele č. 063_2026.</w:t>
      </w:r>
    </w:p>
    <w:p w14:paraId="30277B32" w14:textId="77777777" w:rsidR="00175452" w:rsidRPr="00022CDD" w:rsidRDefault="00E702D4" w:rsidP="00175452">
      <w:pPr>
        <w:pStyle w:val="Nadpis1"/>
        <w:jc w:val="center"/>
      </w:pPr>
      <w:r w:rsidRPr="00022CDD">
        <w:t>Předmět smlouvy</w:t>
      </w:r>
    </w:p>
    <w:p w14:paraId="75AE0008" w14:textId="59F599DC"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022CDD">
        <w:t>„</w:t>
      </w:r>
      <w:r w:rsidR="00507734">
        <w:t xml:space="preserve">Realizace protihlukových opatření na ul. </w:t>
      </w:r>
      <w:r w:rsidR="00DE518C">
        <w:t>Martinovská</w:t>
      </w:r>
      <w:r w:rsidR="00333D58">
        <w:t>“</w:t>
      </w:r>
      <w:r w:rsidR="00F22502">
        <w:t>.</w:t>
      </w:r>
      <w:r w:rsidR="00936E13">
        <w:t xml:space="preserve"> </w:t>
      </w:r>
      <w:r w:rsidR="002513F7">
        <w:t xml:space="preserve">Délka úseku </w:t>
      </w:r>
      <w:r w:rsidR="002513F7" w:rsidRPr="00842C14">
        <w:t xml:space="preserve">je </w:t>
      </w:r>
      <w:r w:rsidR="00842C14" w:rsidRPr="00842C14">
        <w:t>372</w:t>
      </w:r>
      <w:r w:rsidR="0096464F">
        <w:t xml:space="preserve"> m dvojkolejně.</w:t>
      </w:r>
      <w:r w:rsidR="001B4547">
        <w:t xml:space="preserve"> </w:t>
      </w:r>
      <w:r w:rsidR="00F22502">
        <w:t xml:space="preserve">Rozsah prací je </w:t>
      </w:r>
      <w:proofErr w:type="gramStart"/>
      <w:r w:rsidR="00F22502">
        <w:t>stanoven ,,Zadavatelsk</w:t>
      </w:r>
      <w:r w:rsidR="00936E13">
        <w:t>ý</w:t>
      </w:r>
      <w:r w:rsidR="00F22502">
        <w:t>m</w:t>
      </w:r>
      <w:proofErr w:type="gramEnd"/>
      <w:r w:rsidR="00F22502">
        <w:t xml:space="preserve"> soupisem prací“</w:t>
      </w:r>
      <w:r w:rsidR="008577D8">
        <w:t>,</w:t>
      </w:r>
      <w:r w:rsidR="00F22502">
        <w:t xml:space="preserve"> jež tvoří přílohu č.1 smlouvy.</w:t>
      </w:r>
      <w:r w:rsidR="00936E13">
        <w:t xml:space="preserve"> </w:t>
      </w:r>
      <w:r w:rsidR="00F22502">
        <w:t>Jedná se o udržovací práce nevyžadující stavební povol</w:t>
      </w:r>
      <w:r w:rsidR="00134CF5">
        <w:t>e</w:t>
      </w:r>
      <w:r w:rsidR="00F22502">
        <w:t>ní ani ohlášení stavby.</w:t>
      </w:r>
      <w:r w:rsidR="00936E13">
        <w:t xml:space="preserve"> </w:t>
      </w:r>
      <w:r w:rsidR="00F22502">
        <w:t>Práce budou provedeny tak, aby nedošlo k vyloučení tramvajové ani silniční dopravy.</w:t>
      </w:r>
    </w:p>
    <w:p w14:paraId="2F442F10" w14:textId="77777777"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65CE51E6" w14:textId="77777777"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3728E3A2" w14:textId="77777777"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p>
    <w:p w14:paraId="36B19A17"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56712ED5" w14:textId="3F9BF3D7" w:rsidR="002854F4" w:rsidRDefault="0015195A">
      <w:pPr>
        <w:pStyle w:val="Odstavecseseznamem"/>
        <w:jc w:val="both"/>
      </w:pPr>
      <w:r w:rsidRPr="00022CDD">
        <w:t>Objednatel si vyhrazuje právo na provedení dodatečných stavebních prací (vícepráce), které nebyly obsaženy v původním předmětu plnění</w:t>
      </w:r>
      <w:r w:rsidR="00A45B19">
        <w:t>,</w:t>
      </w:r>
      <w:r w:rsidRPr="00022CDD">
        <w:t xml:space="preserve">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 každý samostatně. </w:t>
      </w:r>
      <w:r w:rsidR="00A45B19">
        <w:t>C</w:t>
      </w:r>
      <w:r w:rsidR="006A6032">
        <w:t>elkový cenový nárůst nepřesáhne 30 % původní ceny za provedení díla dle této smlouvy</w:t>
      </w:r>
      <w:r w:rsidRPr="00022CDD">
        <w:t>.</w:t>
      </w:r>
    </w:p>
    <w:p w14:paraId="6294808B" w14:textId="19BE9698" w:rsidR="00273DFE" w:rsidRDefault="00273DFE">
      <w:pPr>
        <w:pStyle w:val="Odstavecseseznamem"/>
        <w:jc w:val="both"/>
      </w:pPr>
      <w:r>
        <w:t>Součástí předmětu plnění je také zhotovení PD provizorního dopravního značení, jeho projednání s dotčenými orgány státní správy a jeho realizace.</w:t>
      </w:r>
    </w:p>
    <w:p w14:paraId="3FA3F732" w14:textId="2667B2EB" w:rsidR="00F875FC" w:rsidRPr="00022CDD" w:rsidRDefault="00F875FC">
      <w:pPr>
        <w:pStyle w:val="Odstavecseseznamem"/>
        <w:jc w:val="both"/>
      </w:pPr>
      <w:r>
        <w:t>Před zahájením prací bude provedeno vzorkování bokovnic a použitého lepi</w:t>
      </w:r>
      <w:r w:rsidR="00513ADB">
        <w:t>d</w:t>
      </w:r>
      <w:r>
        <w:t>la. Bez souhlasného stanoviska objednatele k použitým materiálům není možno dílo realizovat.</w:t>
      </w:r>
    </w:p>
    <w:p w14:paraId="76144902" w14:textId="77777777" w:rsidR="00175452" w:rsidRPr="00022CDD" w:rsidRDefault="00175452" w:rsidP="00175452">
      <w:pPr>
        <w:pStyle w:val="Odstavecseseznamem"/>
        <w:numPr>
          <w:ilvl w:val="0"/>
          <w:numId w:val="0"/>
        </w:numPr>
        <w:ind w:left="709"/>
        <w:jc w:val="both"/>
      </w:pPr>
    </w:p>
    <w:p w14:paraId="0341BCE1" w14:textId="77777777" w:rsidR="00175452" w:rsidRPr="00022CDD" w:rsidRDefault="003B6FE1" w:rsidP="00175452">
      <w:pPr>
        <w:pStyle w:val="Nadpis1"/>
        <w:jc w:val="center"/>
      </w:pPr>
      <w:r w:rsidRPr="00022CDD">
        <w:t>Nové stavební práce</w:t>
      </w:r>
    </w:p>
    <w:p w14:paraId="0BF7ADA0" w14:textId="2F69F994"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513ADB">
        <w:t>,</w:t>
      </w:r>
      <w:r w:rsidR="003C4381" w:rsidRPr="00022CDD">
        <w:t xml:space="preserve"> a to o </w:t>
      </w:r>
      <w:r w:rsidRPr="00022CDD">
        <w:t>nové stavební práce (opční právo) spočívající v obdobných stavebních pracích specifikovaných v předmětu plnění</w:t>
      </w:r>
      <w:r w:rsidR="00CE09EC">
        <w:t xml:space="preserve"> tzn. spočívající v nalepení delšího úseku bokovnic</w:t>
      </w:r>
      <w:r w:rsidRPr="00022CDD">
        <w:t xml:space="preserve">,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37CC9B36" w14:textId="77777777" w:rsidR="00175452" w:rsidRPr="00022CDD" w:rsidRDefault="00175452" w:rsidP="00175452">
      <w:pPr>
        <w:pStyle w:val="Odstavecseseznamem"/>
        <w:numPr>
          <w:ilvl w:val="0"/>
          <w:numId w:val="0"/>
        </w:numPr>
        <w:ind w:left="709"/>
      </w:pPr>
    </w:p>
    <w:p w14:paraId="3F6B270C" w14:textId="77777777" w:rsidR="00175452" w:rsidRPr="00022CDD" w:rsidRDefault="00E702D4" w:rsidP="00175452">
      <w:pPr>
        <w:pStyle w:val="Nadpis1"/>
        <w:jc w:val="center"/>
      </w:pPr>
      <w:r w:rsidRPr="00022CDD">
        <w:t>Místo plnění</w:t>
      </w:r>
    </w:p>
    <w:p w14:paraId="0CC5CA02" w14:textId="1BC744B9" w:rsidR="00175452" w:rsidRPr="00022CDD" w:rsidRDefault="00E702D4" w:rsidP="00175452">
      <w:pPr>
        <w:pStyle w:val="Odstavecseseznamem"/>
        <w:jc w:val="both"/>
      </w:pPr>
      <w:r w:rsidRPr="00022CDD">
        <w:t xml:space="preserve">Místem plnění je </w:t>
      </w:r>
      <w:r w:rsidR="00F22502">
        <w:t>tramvajová trať na ul.</w:t>
      </w:r>
      <w:r w:rsidR="00936E13">
        <w:t xml:space="preserve"> </w:t>
      </w:r>
      <w:r w:rsidR="00DE518C">
        <w:t>Martinovská</w:t>
      </w:r>
      <w:r w:rsidR="0014130F">
        <w:t xml:space="preserve"> v úseku ulic</w:t>
      </w:r>
      <w:r w:rsidR="00513ADB">
        <w:t>e</w:t>
      </w:r>
      <w:r w:rsidR="0014130F">
        <w:t xml:space="preserve"> </w:t>
      </w:r>
      <w:r w:rsidR="00DE518C">
        <w:t>Opavská</w:t>
      </w:r>
      <w:r w:rsidR="0014130F">
        <w:t xml:space="preserve"> –</w:t>
      </w:r>
      <w:r w:rsidR="008577D8">
        <w:t xml:space="preserve"> </w:t>
      </w:r>
      <w:r w:rsidR="00DE518C">
        <w:t>ulice Sokolovská</w:t>
      </w:r>
      <w:r w:rsidR="008577D8">
        <w:t>.</w:t>
      </w:r>
    </w:p>
    <w:p w14:paraId="1AE36F9E" w14:textId="77777777"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35E51622" w14:textId="77777777" w:rsidR="00175452" w:rsidRPr="00022CDD" w:rsidRDefault="00F666F6" w:rsidP="00175452">
      <w:pPr>
        <w:pStyle w:val="Nadpis1"/>
        <w:jc w:val="center"/>
      </w:pPr>
      <w:r w:rsidRPr="00022CDD">
        <w:lastRenderedPageBreak/>
        <w:t>Termín plnění a dokončení díla</w:t>
      </w:r>
    </w:p>
    <w:p w14:paraId="308EDAEA" w14:textId="5C8EC0EB"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383A39">
        <w:t>6</w:t>
      </w:r>
      <w:r w:rsidR="00333D58" w:rsidRPr="00936E13">
        <w:t>0</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DE518C">
        <w:t>duben</w:t>
      </w:r>
      <w:r w:rsidR="00614B68" w:rsidRPr="00022CDD">
        <w:t xml:space="preserve"> </w:t>
      </w:r>
      <w:r w:rsidR="00324426" w:rsidRPr="00022CDD">
        <w:t>–</w:t>
      </w:r>
      <w:r w:rsidR="00614B68" w:rsidRPr="00022CDD">
        <w:t xml:space="preserve"> </w:t>
      </w:r>
      <w:r w:rsidR="00507734">
        <w:t>říjen</w:t>
      </w:r>
      <w:r w:rsidR="00324426" w:rsidRPr="00022CDD">
        <w:t xml:space="preserve"> 20</w:t>
      </w:r>
      <w:r w:rsidR="00BF59FF" w:rsidRPr="00022CDD">
        <w:t>2</w:t>
      </w:r>
      <w:r w:rsidR="00DE518C">
        <w:t>6</w:t>
      </w:r>
      <w:r w:rsidR="00127D4E" w:rsidRPr="00022CDD">
        <w:t>.</w:t>
      </w:r>
      <w:r w:rsidR="00DD5F3B">
        <w:t xml:space="preserve"> Jedná se však pouze o předpokládané období realizace a objednatel si vyhrazuje právo vyžadovat plnění i v jiném období dle svých provozních potřeb, a to bez nároku </w:t>
      </w:r>
      <w:r w:rsidR="007A01C4">
        <w:t>zhotovitele na změnu ceny nebo lhůty pro provedení díla.</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134CF5">
        <w:t>.</w:t>
      </w:r>
    </w:p>
    <w:p w14:paraId="7370FE33" w14:textId="77777777" w:rsidR="003D3EF1" w:rsidRPr="00022CDD" w:rsidRDefault="003D3EF1" w:rsidP="007E6F29">
      <w:pPr>
        <w:pStyle w:val="Odstavecseseznamem"/>
        <w:numPr>
          <w:ilvl w:val="0"/>
          <w:numId w:val="0"/>
        </w:numPr>
        <w:ind w:left="709"/>
        <w:jc w:val="both"/>
      </w:pPr>
    </w:p>
    <w:p w14:paraId="50D4D766" w14:textId="77777777" w:rsidR="00175452" w:rsidRPr="00022CDD" w:rsidRDefault="00F666F6" w:rsidP="00175452">
      <w:pPr>
        <w:pStyle w:val="Odstavecseseznamem"/>
        <w:jc w:val="both"/>
      </w:pPr>
      <w:r w:rsidRPr="00022CDD">
        <w:t>Doba dokončení díla může být přiměřeně prodloužena:</w:t>
      </w:r>
    </w:p>
    <w:p w14:paraId="10583B0D" w14:textId="77777777" w:rsidR="00175452" w:rsidRPr="00022CDD" w:rsidRDefault="00F666F6" w:rsidP="00175452">
      <w:pPr>
        <w:pStyle w:val="odrka"/>
        <w:jc w:val="both"/>
      </w:pPr>
      <w:r w:rsidRPr="00022CDD">
        <w:t>vzniknou-li v průběhu provádění díla překážky na straně objednatele;</w:t>
      </w:r>
    </w:p>
    <w:p w14:paraId="4239E4F9" w14:textId="77777777" w:rsidR="00B618D7" w:rsidRPr="00022CDD" w:rsidRDefault="00B618D7" w:rsidP="00B618D7">
      <w:pPr>
        <w:pStyle w:val="odrka"/>
        <w:jc w:val="both"/>
      </w:pPr>
      <w:r>
        <w:t>v případě realizace dohodnutých víceprací, u nichž bude prokázána přímá souvislost vlivu provádění těchto prací na termín dokončení díla, nebude-li dohodnuto jinak;</w:t>
      </w:r>
    </w:p>
    <w:p w14:paraId="5AAC715E"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248601A3" w14:textId="77777777" w:rsidR="00175452"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14:paraId="43F97F90" w14:textId="00C7BF1B" w:rsidR="00B126DF" w:rsidRPr="00EE785F" w:rsidRDefault="00B126DF" w:rsidP="00175452">
      <w:pPr>
        <w:pStyle w:val="Odstavecseseznamem"/>
        <w:jc w:val="both"/>
      </w:pPr>
      <w:r w:rsidRPr="00EE785F">
        <w:rPr>
          <w:bCs/>
        </w:rPr>
        <w:t>Pokud některé ze smluvních stran brání ve splnění jakékoli její povinnosti z této smlouvy překážka v podobě vyšší moci, nebude tato smluvní strana odpovědná za újmu plynoucí z jejího porušení</w:t>
      </w:r>
      <w:r w:rsidR="00902530" w:rsidRPr="009A503A">
        <w:rPr>
          <w:bCs/>
        </w:rPr>
        <w:t>, avšak překážka v podobě vyšší moci lhůtu k plnění nestaví a nebrání tak možnosti odstoupení od smlouvy v případě prodlení s plněním či z jiných důvodů stanovených touto smlouvou či zákonem</w:t>
      </w:r>
      <w:r w:rsidRPr="00902530">
        <w:rPr>
          <w:bCs/>
        </w:rPr>
        <w:t xml:space="preserve">. </w:t>
      </w:r>
      <w:r w:rsidRPr="00EE785F">
        <w:rPr>
          <w:bCs/>
        </w:rPr>
        <w:t>Pro vyloučení pochybností se předchozí věta uplatní pouze ve vztahu k povinnosti, jejíž splnění je přímo nebo bezprostředně vyloučeno vyšší mocí.</w:t>
      </w:r>
    </w:p>
    <w:p w14:paraId="559F9DBD" w14:textId="77777777" w:rsidR="00EE785F" w:rsidRPr="00EE785F" w:rsidRDefault="00EE785F" w:rsidP="00EE785F">
      <w:pPr>
        <w:pStyle w:val="Odstavecseseznamem"/>
        <w:numPr>
          <w:ilvl w:val="0"/>
          <w:numId w:val="0"/>
        </w:numPr>
        <w:ind w:left="709"/>
        <w:jc w:val="both"/>
        <w:rPr>
          <w:bCs/>
        </w:rPr>
      </w:pPr>
      <w:r w:rsidRPr="00EE785F">
        <w:rPr>
          <w:bCs/>
        </w:rPr>
        <w:t xml:space="preserve">Vyšší mocí se pro účely této smlouvy rozumí mimořádná událost, okolnost nebo překážka, kterou, ani při vynaložení náležité péče, nemohl zhotovitel před podáním nabídky (nabídka byla </w:t>
      </w:r>
      <w:r>
        <w:rPr>
          <w:bCs/>
        </w:rPr>
        <w:t xml:space="preserve">zhotovitelem </w:t>
      </w:r>
      <w:r w:rsidRPr="00EE785F">
        <w:rPr>
          <w:bCs/>
        </w:rPr>
        <w:t>podána dne …)</w:t>
      </w:r>
      <w:r w:rsidR="00F402F9">
        <w:rPr>
          <w:bCs/>
        </w:rPr>
        <w:t xml:space="preserve"> </w:t>
      </w:r>
      <w:r w:rsidRPr="00022CDD">
        <w:rPr>
          <w:i/>
          <w:color w:val="00B0F0"/>
        </w:rPr>
        <w:t>(POZ</w:t>
      </w:r>
      <w:r>
        <w:rPr>
          <w:i/>
          <w:color w:val="00B0F0"/>
        </w:rPr>
        <w:t>N</w:t>
      </w:r>
      <w:r w:rsidRPr="00022CDD">
        <w:rPr>
          <w:i/>
          <w:color w:val="00B0F0"/>
        </w:rPr>
        <w:t>.</w:t>
      </w:r>
      <w:r>
        <w:rPr>
          <w:i/>
          <w:color w:val="00B0F0"/>
        </w:rPr>
        <w:t>:</w:t>
      </w:r>
      <w:r w:rsidRPr="00022CDD">
        <w:rPr>
          <w:i/>
          <w:color w:val="00B0F0"/>
        </w:rPr>
        <w:t xml:space="preserve"> Doplní </w:t>
      </w:r>
      <w:r>
        <w:rPr>
          <w:i/>
          <w:color w:val="00B0F0"/>
        </w:rPr>
        <w:t>zadavatel</w:t>
      </w:r>
      <w:r w:rsidRPr="00022CDD">
        <w:rPr>
          <w:i/>
          <w:color w:val="00B0F0"/>
        </w:rPr>
        <w:t>.)</w:t>
      </w:r>
      <w:r w:rsidRPr="00EE785F">
        <w:rPr>
          <w:bCs/>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73411C" w14:textId="77777777" w:rsidR="00EE785F" w:rsidRPr="00EE785F" w:rsidRDefault="00EE785F" w:rsidP="00EE785F">
      <w:pPr>
        <w:pStyle w:val="Odstavecseseznamem"/>
        <w:numPr>
          <w:ilvl w:val="0"/>
          <w:numId w:val="45"/>
        </w:numPr>
        <w:jc w:val="both"/>
      </w:pPr>
      <w:r w:rsidRPr="00EE785F">
        <w:rPr>
          <w:bCs/>
          <w:bdr w:val="none" w:sz="0" w:space="0" w:color="auto" w:frame="1"/>
        </w:rPr>
        <w:t>živelné události (zejména zemětřesení, záplavy, vichřice),</w:t>
      </w:r>
    </w:p>
    <w:p w14:paraId="4B95CD20" w14:textId="77777777" w:rsidR="00EE785F" w:rsidRPr="00EE785F" w:rsidRDefault="00EE785F" w:rsidP="00EE785F">
      <w:pPr>
        <w:pStyle w:val="Odstavecseseznamem"/>
        <w:numPr>
          <w:ilvl w:val="0"/>
          <w:numId w:val="45"/>
        </w:numPr>
        <w:jc w:val="both"/>
      </w:pPr>
      <w:r w:rsidRPr="00EE785F">
        <w:rPr>
          <w:bCs/>
          <w:bdr w:val="none" w:sz="0" w:space="0" w:color="auto" w:frame="1"/>
        </w:rPr>
        <w:t>události související s činností člověka, např. války, občanské nepokoje,</w:t>
      </w:r>
    </w:p>
    <w:p w14:paraId="4CEB2B6D" w14:textId="79170AAA" w:rsidR="00EE785F" w:rsidRPr="00EE785F" w:rsidRDefault="00902530" w:rsidP="00EE785F">
      <w:pPr>
        <w:pStyle w:val="Odstavecseseznamem"/>
        <w:numPr>
          <w:ilvl w:val="0"/>
          <w:numId w:val="45"/>
        </w:numPr>
        <w:jc w:val="both"/>
      </w:pPr>
      <w:r w:rsidRPr="009A503A">
        <w:rPr>
          <w:bCs/>
          <w:bdr w:val="none" w:sz="0" w:space="0" w:color="auto" w:frame="1"/>
        </w:rPr>
        <w:t>epidemie a s tím případná související krizová a další opatření orgánů veřejné moci</w:t>
      </w:r>
      <w:r w:rsidR="00EE785F" w:rsidRPr="00EE785F">
        <w:rPr>
          <w:bCs/>
          <w:bdr w:val="none" w:sz="0" w:space="0" w:color="auto" w:frame="1"/>
        </w:rPr>
        <w:t>.</w:t>
      </w:r>
    </w:p>
    <w:p w14:paraId="74EDD687" w14:textId="77777777" w:rsidR="00EE785F" w:rsidRPr="00EE785F" w:rsidRDefault="00EE785F" w:rsidP="00EE785F">
      <w:pPr>
        <w:pStyle w:val="Odstavecseseznamem"/>
        <w:jc w:val="both"/>
      </w:pPr>
      <w:r w:rsidRPr="00EE785F">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34BE264" w14:textId="77777777" w:rsidR="00EE785F" w:rsidRPr="00022CDD" w:rsidRDefault="00EE785F" w:rsidP="00EE785F">
      <w:pPr>
        <w:jc w:val="both"/>
      </w:pPr>
    </w:p>
    <w:p w14:paraId="7138FF26" w14:textId="77777777" w:rsidR="00175452" w:rsidRPr="00022CDD" w:rsidRDefault="00F666F6" w:rsidP="00175452">
      <w:pPr>
        <w:pStyle w:val="Nadpis1"/>
        <w:jc w:val="center"/>
      </w:pPr>
      <w:r w:rsidRPr="00022CDD">
        <w:t>Cena předmětu smlouvy</w:t>
      </w:r>
    </w:p>
    <w:p w14:paraId="32A1596E" w14:textId="77777777"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atd.), platná po celou dobu provádění díla, překročitelná pouze při splnění podmínek uvedených v bodě 6.5.</w:t>
      </w:r>
    </w:p>
    <w:p w14:paraId="72F097EA"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485065" w:rsidRPr="00485065">
        <w:rPr>
          <w:rFonts w:ascii="Times New Roman" w:hAnsi="Times New Roman"/>
          <w:b/>
          <w:sz w:val="22"/>
          <w:szCs w:val="22"/>
          <w:lang w:val="cs-CZ"/>
        </w:rPr>
        <w:t xml:space="preserve"> </w:t>
      </w:r>
      <w:r w:rsidR="00485065" w:rsidRPr="00022CDD">
        <w:rPr>
          <w:rFonts w:ascii="Times New Roman" w:hAnsi="Times New Roman"/>
          <w:b/>
          <w:sz w:val="22"/>
          <w:szCs w:val="22"/>
          <w:lang w:val="cs-CZ"/>
        </w:rPr>
        <w:t>bez DPH</w:t>
      </w:r>
    </w:p>
    <w:p w14:paraId="1300ECBD"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 xml:space="preserve">. </w:t>
      </w:r>
      <w:r w:rsidR="008577D8" w:rsidRPr="008577D8">
        <w:rPr>
          <w:rFonts w:ascii="Times New Roman" w:hAnsi="Times New Roman"/>
          <w:bCs/>
          <w:i/>
          <w:color w:val="00B0F0"/>
          <w:sz w:val="22"/>
          <w:szCs w:val="22"/>
          <w:lang w:val="cs-CZ"/>
        </w:rPr>
        <w:t>Tat</w:t>
      </w:r>
      <w:r w:rsidR="008577D8" w:rsidRPr="00485065">
        <w:rPr>
          <w:rFonts w:ascii="Times New Roman" w:hAnsi="Times New Roman"/>
          <w:bCs/>
          <w:i/>
          <w:color w:val="00B0F0"/>
          <w:sz w:val="22"/>
          <w:szCs w:val="22"/>
          <w:lang w:val="cs-CZ"/>
        </w:rPr>
        <w:t xml:space="preserve">o </w:t>
      </w:r>
      <w:r w:rsidR="008577D8">
        <w:rPr>
          <w:rFonts w:ascii="Times New Roman" w:hAnsi="Times New Roman"/>
          <w:bCs/>
          <w:i/>
          <w:color w:val="00B0F0"/>
          <w:sz w:val="22"/>
          <w:szCs w:val="22"/>
          <w:lang w:val="cs-CZ"/>
        </w:rPr>
        <w:t>cena</w:t>
      </w:r>
      <w:r w:rsidR="008577D8" w:rsidRPr="00485065">
        <w:rPr>
          <w:rFonts w:ascii="Times New Roman" w:hAnsi="Times New Roman"/>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2586C489" w14:textId="4F6E6DDB" w:rsidR="00175452" w:rsidRPr="00022CDD" w:rsidRDefault="00F666F6" w:rsidP="00175452">
      <w:pPr>
        <w:pStyle w:val="Odstavecseseznamem"/>
        <w:jc w:val="both"/>
        <w:rPr>
          <w:i/>
          <w:color w:val="00B0F0"/>
        </w:rPr>
      </w:pPr>
      <w:r w:rsidRPr="00022CDD">
        <w:lastRenderedPageBreak/>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00507734">
        <w:t>Realizace protihlukových opatření na ul. Výškovická</w:t>
      </w:r>
      <w:r w:rsidR="005F0941">
        <w:t>“</w:t>
      </w:r>
      <w:r w:rsidRPr="00022CDD">
        <w:t xml:space="preserve"> ze dne </w:t>
      </w:r>
      <w:r w:rsidR="002845BB" w:rsidRPr="00022CDD">
        <w:t>………..</w:t>
      </w:r>
      <w:r w:rsidR="00043350" w:rsidRPr="00022CDD">
        <w:t xml:space="preserve"> </w:t>
      </w:r>
      <w:r w:rsidRPr="00022CDD">
        <w:t xml:space="preserve"> </w:t>
      </w:r>
      <w:r w:rsidR="00F402F9">
        <w:t xml:space="preserve"> </w:t>
      </w:r>
      <w:r w:rsidRPr="00022CDD">
        <w:rPr>
          <w:i/>
          <w:color w:val="00B0F0"/>
        </w:rPr>
        <w:t>(POZ</w:t>
      </w:r>
      <w:r w:rsidR="008577D8">
        <w:rPr>
          <w:i/>
          <w:color w:val="00B0F0"/>
        </w:rPr>
        <w:t>N</w:t>
      </w:r>
      <w:r w:rsidRPr="00022CDD">
        <w:rPr>
          <w:i/>
          <w:color w:val="00B0F0"/>
        </w:rPr>
        <w:t>.</w:t>
      </w:r>
      <w:r w:rsidR="008577D8">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8577D8">
        <w:rPr>
          <w:i/>
          <w:color w:val="00B0F0"/>
        </w:rPr>
        <w:t>.</w:t>
      </w:r>
      <w:r w:rsidRPr="00022CDD">
        <w:rPr>
          <w:i/>
          <w:color w:val="00B0F0"/>
        </w:rPr>
        <w:t>)</w:t>
      </w:r>
    </w:p>
    <w:p w14:paraId="3E2E8640"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19E10DDC"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9DD64C5"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D6FCE14" w14:textId="77777777" w:rsidR="00175452" w:rsidRPr="00022CDD" w:rsidRDefault="00F666F6" w:rsidP="00175452">
      <w:pPr>
        <w:pStyle w:val="Odstavecseseznamem"/>
        <w:jc w:val="both"/>
      </w:pPr>
      <w:r w:rsidRPr="00022CDD">
        <w:t xml:space="preserve">Výši sjednané ceny lze překročit </w:t>
      </w:r>
      <w:r w:rsidR="00CF251F" w:rsidRPr="003B1570">
        <w:t>pouze na základě dohody obou smluvních stran formou písemného dodatku k této smlouvě</w:t>
      </w:r>
      <w:r w:rsidR="00CF251F" w:rsidRPr="00CF251F">
        <w:rPr>
          <w:lang w:val="en-US"/>
        </w:rPr>
        <w:t xml:space="preserve">, a to </w:t>
      </w:r>
      <w:r w:rsidRPr="00022CDD">
        <w:t>pouze v případě:</w:t>
      </w:r>
    </w:p>
    <w:p w14:paraId="7541C069" w14:textId="3235F7C0"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5F0941">
        <w:t>6</w:t>
      </w:r>
      <w:r w:rsidR="00581CE5" w:rsidRPr="00022CDD">
        <w:t xml:space="preserve"> </w:t>
      </w:r>
      <w:r w:rsidR="0051486A" w:rsidRPr="00022CDD">
        <w:t>a 3.1 této smlouvy</w:t>
      </w:r>
      <w:r w:rsidR="00F666F6" w:rsidRPr="00022CDD">
        <w:t>, a to však pouze a výlučně na základě písemného požadavku ze strany objednatele;</w:t>
      </w:r>
    </w:p>
    <w:p w14:paraId="767F72C1"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126244A3"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5EEFD1B1" w14:textId="77777777" w:rsidR="00175452" w:rsidRPr="00022CDD" w:rsidRDefault="00ED474C" w:rsidP="00175452">
      <w:pPr>
        <w:pStyle w:val="Odstavecseseznamem"/>
        <w:jc w:val="both"/>
      </w:pPr>
      <w:r w:rsidRPr="00022CDD">
        <w:t>Zhotovitel prohlašuje, že provedl kontrolu úplnosti výkazu výměr, jako podkladu pro ocenění dí</w:t>
      </w:r>
      <w:r w:rsidR="005F0941">
        <w:t>la a výkaz výměr</w:t>
      </w:r>
      <w:r w:rsidRPr="00022CDD">
        <w:t xml:space="preserv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14C6126"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A37AD38" w14:textId="77777777"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4FD22F3" w14:textId="77777777" w:rsidR="00175452" w:rsidRPr="00022CDD" w:rsidRDefault="00F666F6" w:rsidP="00175452">
      <w:pPr>
        <w:pStyle w:val="Nadpis1"/>
        <w:jc w:val="center"/>
      </w:pPr>
      <w:r w:rsidRPr="00022CDD">
        <w:t>Platební podmínky</w:t>
      </w:r>
    </w:p>
    <w:p w14:paraId="1E328372" w14:textId="77777777"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 xml:space="preserve">Dodatečné </w:t>
      </w:r>
      <w:r w:rsidR="007225BD" w:rsidRPr="00022CDD">
        <w:lastRenderedPageBreak/>
        <w:t>práce</w:t>
      </w:r>
      <w:r w:rsidR="00D403CB" w:rsidRPr="00022CDD">
        <w:t xml:space="preserve"> a dodávky</w:t>
      </w:r>
      <w:r w:rsidR="007225BD" w:rsidRPr="00022CDD">
        <w:t xml:space="preserve"> dle bodu 2.</w:t>
      </w:r>
      <w:r w:rsidR="00447E52">
        <w:t>6</w:t>
      </w:r>
      <w:r w:rsidR="00447E52" w:rsidRPr="00022CDD">
        <w:t xml:space="preserve"> </w:t>
      </w:r>
      <w:r w:rsidR="007225BD" w:rsidRPr="00022CDD">
        <w:t xml:space="preserve">a nové stavební práce dle bodu 3.1 budou fakturovány po odsouhlasení </w:t>
      </w:r>
      <w:r w:rsidR="0067395F" w:rsidRPr="00022CDD">
        <w:t>Z</w:t>
      </w:r>
      <w:r w:rsidR="007225BD" w:rsidRPr="00022CDD">
        <w:t>měnového listu a uzavření příslušného smluvního dodatku.</w:t>
      </w:r>
      <w:r w:rsidR="007A01C4">
        <w:t xml:space="preserve"> Za objednatele je oprávněná schválit Změnový list osoba oprávněná pro změny díla uvedená v čl. I. této smlouvy.</w:t>
      </w:r>
    </w:p>
    <w:p w14:paraId="12E9649D"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1EC5975B"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1D4C3A01"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37C01713" w14:textId="6C11F690" w:rsidR="00591786"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66855415" w14:textId="46AD915A" w:rsidR="00175452" w:rsidRPr="00022CDD" w:rsidRDefault="00F666F6" w:rsidP="00591786">
      <w:pPr>
        <w:pStyle w:val="Odstavecseseznamem"/>
        <w:jc w:val="both"/>
      </w:pPr>
      <w:r w:rsidRPr="00022CDD">
        <w:t xml:space="preserve">Bankovní účet, na který bude objednatelem placeno, musí být </w:t>
      </w:r>
      <w:r w:rsidR="00591786" w:rsidRPr="00591786">
        <w:t>zveřejněn správcem daně způsobem umožňujícím dálkový přístup.</w:t>
      </w:r>
      <w:r w:rsidR="00591786">
        <w:t xml:space="preserve"> </w:t>
      </w:r>
      <w:r w:rsidR="00591786" w:rsidRPr="00591786">
        <w:t>Zhotovitel na vyzvání objednatele doloží platnou smlouvu k bankovnímu účtu uvedeného na faktuře, popř. jinak doloží potvrzení k vlastnictví tohoto bankovního účtu.</w:t>
      </w:r>
    </w:p>
    <w:p w14:paraId="23F7A231" w14:textId="77777777" w:rsidR="00175452" w:rsidRPr="00022CDD" w:rsidRDefault="00F666F6" w:rsidP="00175452">
      <w:pPr>
        <w:pStyle w:val="Odstavecseseznamem"/>
        <w:jc w:val="both"/>
      </w:pPr>
      <w:r w:rsidRPr="00022CDD">
        <w:t>Objednatel nebude poskytovat zálohy.</w:t>
      </w:r>
    </w:p>
    <w:p w14:paraId="6E15EF3D"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A87F543" w14:textId="77777777" w:rsidR="00175452" w:rsidRPr="00022CDD" w:rsidRDefault="00F73C2C" w:rsidP="003B1570">
      <w:pPr>
        <w:pStyle w:val="Odstavecseseznamem"/>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3" w:history="1">
        <w:r w:rsidRPr="00022CDD">
          <w:rPr>
            <w:rStyle w:val="Hypertextovodkaz"/>
          </w:rPr>
          <w:t>elektronicka.fakturace@dpo.cz</w:t>
        </w:r>
      </w:hyperlink>
      <w:r w:rsidRPr="00022CDD">
        <w:t>.</w:t>
      </w:r>
      <w:r w:rsidR="00F5160B" w:rsidRPr="00022CDD">
        <w:t xml:space="preserve"> </w:t>
      </w:r>
      <w:r w:rsidRPr="00022CDD">
        <w:t xml:space="preserve">  </w:t>
      </w:r>
    </w:p>
    <w:p w14:paraId="2CD90028"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1BE7B8D4" w14:textId="77777777"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Pr="00022CDD">
        <w:t>v</w:t>
      </w:r>
      <w:r w:rsidR="00D15171">
        <w:t xml:space="preserve"> délce </w:t>
      </w:r>
      <w:r w:rsidR="00936E13">
        <w:t>36</w:t>
      </w:r>
      <w:r w:rsidR="00D15171">
        <w:t xml:space="preserve"> měsíců</w:t>
      </w:r>
      <w:r w:rsidR="00D17C67">
        <w:t>.</w:t>
      </w:r>
    </w:p>
    <w:p w14:paraId="23AA5CA2" w14:textId="77777777" w:rsidR="00175452" w:rsidRPr="00022CDD" w:rsidRDefault="00175452" w:rsidP="00936E13">
      <w:pPr>
        <w:pStyle w:val="odrka"/>
        <w:numPr>
          <w:ilvl w:val="0"/>
          <w:numId w:val="0"/>
        </w:numPr>
        <w:tabs>
          <w:tab w:val="left" w:pos="993"/>
        </w:tabs>
        <w:jc w:val="both"/>
        <w:rPr>
          <w:color w:val="00B0F0"/>
        </w:rPr>
      </w:pPr>
    </w:p>
    <w:p w14:paraId="59B06E7E" w14:textId="77777777"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608BC817" w14:textId="77777777" w:rsidR="00175452" w:rsidRPr="00022CDD" w:rsidRDefault="00B83D31" w:rsidP="00175452">
      <w:pPr>
        <w:pStyle w:val="Odstavecseseznamem"/>
        <w:jc w:val="both"/>
      </w:pPr>
      <w:r>
        <w:t>Záruční doba</w:t>
      </w:r>
      <w:r w:rsidR="00D403CB" w:rsidRPr="00022CDD">
        <w:t xml:space="preserve">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w:t>
      </w:r>
      <w:r>
        <w:t>záruční doba</w:t>
      </w:r>
      <w:r w:rsidR="00447E52">
        <w:t xml:space="preserve"> plynout ode dne protokolárního převzetí celého dokončeného díla.</w:t>
      </w:r>
    </w:p>
    <w:p w14:paraId="6D87FEE8" w14:textId="77777777" w:rsidR="00175452"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drážní</w:t>
      </w:r>
      <w:r w:rsidR="00B83D31">
        <w:t xml:space="preserve"> nebo silniční</w:t>
      </w:r>
      <w:r w:rsidR="001B4CD3" w:rsidRPr="00022CDD">
        <w:t xml:space="preserve"> </w:t>
      </w:r>
      <w:r w:rsidRPr="00022CDD">
        <w:t>dopravy, oznámí objednatel její výskyt a to, jak se tato vada projevuje</w:t>
      </w:r>
      <w:r w:rsidR="00B83D31">
        <w:t>,</w:t>
      </w:r>
      <w:r w:rsidRPr="00022CDD">
        <w:t xml:space="preserv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154B0158" w14:textId="1296AC5D" w:rsidR="00175452" w:rsidRPr="00022CDD" w:rsidRDefault="00F666F6" w:rsidP="003B1570">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00B83D31">
        <w:t xml:space="preserve">nebo silniční </w:t>
      </w:r>
      <w:r w:rsidRPr="00022CDD">
        <w:t xml:space="preserve">dopravy, oznámí objednatel její výskyt bezprostředně zhotoviteli telefonicky (tel. </w:t>
      </w:r>
      <w:r w:rsidR="002845BB" w:rsidRPr="003B1570">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3B1570">
        <w:rPr>
          <w:highlight w:val="yellow"/>
        </w:rPr>
        <w:t>……….……….</w:t>
      </w:r>
      <w:r w:rsidRPr="00022CDD">
        <w:t xml:space="preserve">). </w:t>
      </w:r>
      <w:r w:rsidRPr="003B1570">
        <w:rPr>
          <w:i/>
          <w:color w:val="00B0F0"/>
        </w:rPr>
        <w:t>(POZ</w:t>
      </w:r>
      <w:r w:rsidR="00485065" w:rsidRPr="003B1570">
        <w:rPr>
          <w:i/>
          <w:color w:val="00B0F0"/>
        </w:rPr>
        <w:t>N</w:t>
      </w:r>
      <w:r w:rsidRPr="003B1570">
        <w:rPr>
          <w:i/>
          <w:color w:val="00B0F0"/>
        </w:rPr>
        <w:t>.</w:t>
      </w:r>
      <w:r w:rsidR="00485065" w:rsidRPr="003B1570">
        <w:rPr>
          <w:i/>
          <w:color w:val="00B0F0"/>
        </w:rPr>
        <w:t>:</w:t>
      </w:r>
      <w:r w:rsidRPr="003B1570">
        <w:rPr>
          <w:i/>
          <w:color w:val="00B0F0"/>
        </w:rPr>
        <w:t xml:space="preserve"> Doplní </w:t>
      </w:r>
      <w:r w:rsidR="004B3E59" w:rsidRPr="003B1570">
        <w:rPr>
          <w:i/>
          <w:color w:val="00B0F0"/>
        </w:rPr>
        <w:t>dodavatel</w:t>
      </w:r>
      <w:r w:rsidRPr="003B1570">
        <w:rPr>
          <w:i/>
          <w:color w:val="00B0F0"/>
        </w:rPr>
        <w:t>. Poté poznámku vymažte</w:t>
      </w:r>
      <w:r w:rsidR="00485065" w:rsidRPr="003B1570">
        <w:rPr>
          <w:i/>
          <w:color w:val="00B0F0"/>
        </w:rPr>
        <w:t>.</w:t>
      </w:r>
      <w:r w:rsidRPr="003B1570">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6D6AA8">
        <w:t xml:space="preserve"> Zhotovitel je povinen takovouto vadu odstranit do 24 hodin od jejího nahlášení, nebude-li dohodnuto jinak.</w:t>
      </w:r>
    </w:p>
    <w:p w14:paraId="797F5891" w14:textId="77777777" w:rsidR="00175452" w:rsidRPr="00022CDD" w:rsidRDefault="00F666F6" w:rsidP="00175452">
      <w:pPr>
        <w:pStyle w:val="Odstavecseseznamem"/>
        <w:jc w:val="both"/>
      </w:pPr>
      <w:r w:rsidRPr="00022CDD">
        <w:lastRenderedPageBreak/>
        <w:t>Objednatel je povinen umožnit zhotoviteli odstranění vad a nedodělků.</w:t>
      </w:r>
    </w:p>
    <w:p w14:paraId="2575BD72"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w:t>
      </w:r>
      <w:r w:rsidR="00B83D31">
        <w:t>doby</w:t>
      </w:r>
      <w:r w:rsidR="00B83D31" w:rsidRPr="00022CDD">
        <w:t xml:space="preserve"> </w:t>
      </w:r>
      <w:r w:rsidRPr="00022CDD">
        <w:t xml:space="preserve">však neskončí před uplynutím záruční </w:t>
      </w:r>
      <w:r w:rsidR="00B83D31">
        <w:t>doby</w:t>
      </w:r>
      <w:r w:rsidR="00B83D31" w:rsidRPr="00022CDD">
        <w:t xml:space="preserve"> </w:t>
      </w:r>
      <w:r w:rsidRPr="00022CDD">
        <w:t>na předmětnou část díla dle odstavce 8.1 této smlouvy.</w:t>
      </w:r>
    </w:p>
    <w:p w14:paraId="30F1812D" w14:textId="77777777" w:rsidR="00175452" w:rsidRPr="00022CDD" w:rsidRDefault="00F666F6" w:rsidP="00175452">
      <w:pPr>
        <w:pStyle w:val="Odstavecseseznamem"/>
        <w:jc w:val="both"/>
      </w:pPr>
      <w:r w:rsidRPr="00022CDD">
        <w:t>Zhotovitel nese veškeré náklady spojené se zárukou na předmět smlouvy.</w:t>
      </w:r>
    </w:p>
    <w:p w14:paraId="3BF56F1E"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1B4AE95" w14:textId="77777777" w:rsidR="00175452" w:rsidRPr="00022CDD" w:rsidRDefault="00F666F6" w:rsidP="00175452">
      <w:pPr>
        <w:pStyle w:val="Nadpis1"/>
        <w:jc w:val="center"/>
      </w:pPr>
      <w:r w:rsidRPr="00022CDD">
        <w:t>Sankční ujednání</w:t>
      </w:r>
    </w:p>
    <w:p w14:paraId="1B9A7E6C" w14:textId="4B7BABCE"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w:t>
      </w:r>
      <w:r w:rsidR="00412533">
        <w:t>0</w:t>
      </w:r>
      <w:r w:rsidR="00832703" w:rsidRPr="00022CDD">
        <w:t>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10F0A51E" w14:textId="3E3E82AB" w:rsidR="00175452" w:rsidRPr="00022CDD" w:rsidRDefault="006D6AA8" w:rsidP="00175452">
      <w:pPr>
        <w:pStyle w:val="Odstavecseseznamem"/>
        <w:jc w:val="both"/>
      </w:pPr>
      <w:r>
        <w:t xml:space="preserve">V </w:t>
      </w:r>
      <w:r w:rsidRPr="00022CDD">
        <w:t xml:space="preserve">případě, že se zhotovitel dostane do prodlení </w:t>
      </w:r>
      <w:r w:rsidR="00297C02">
        <w:t>s</w:t>
      </w:r>
      <w:r w:rsidRPr="00022CDD">
        <w:t xml:space="preserve"> odstranění</w:t>
      </w:r>
      <w:r w:rsidR="00297C02">
        <w:t>m</w:t>
      </w:r>
      <w:r w:rsidRPr="00022CDD">
        <w:t xml:space="preserve"> záručních vad, které vedou k přerušení drážní </w:t>
      </w:r>
      <w:r>
        <w:t xml:space="preserve">nebo silniční </w:t>
      </w:r>
      <w:r w:rsidRPr="00022CDD">
        <w:t>dopravy (viz čl. VIII, odst. 8.</w:t>
      </w:r>
      <w:r>
        <w:t>5</w:t>
      </w:r>
      <w:r w:rsidRPr="00022CDD">
        <w:t xml:space="preserve">), je objednatel oprávněn účtovat zhotoviteli smluvní pokutu ve výši </w:t>
      </w:r>
      <w:r w:rsidR="00412533">
        <w:t>15.000</w:t>
      </w:r>
      <w:r w:rsidRPr="00022CDD">
        <w:t xml:space="preserve">,- Kč (slovy </w:t>
      </w:r>
      <w:r w:rsidR="00412533">
        <w:t>patnáct tisíc</w:t>
      </w:r>
      <w:r w:rsidRPr="00022CDD">
        <w:t xml:space="preserve"> korun) za každ</w:t>
      </w:r>
      <w:r>
        <w:t>ou</w:t>
      </w:r>
      <w:r w:rsidRPr="00022CDD">
        <w:t xml:space="preserve"> i započat</w:t>
      </w:r>
      <w:r>
        <w:t>ou</w:t>
      </w:r>
      <w:r w:rsidRPr="00022CDD">
        <w:t xml:space="preserve"> </w:t>
      </w:r>
      <w:r>
        <w:t>hodinu</w:t>
      </w:r>
      <w:r w:rsidRPr="00022CDD">
        <w:t xml:space="preserve"> prodlení</w:t>
      </w:r>
      <w:r>
        <w:t xml:space="preserve">. </w:t>
      </w:r>
    </w:p>
    <w:p w14:paraId="7AFB25FE" w14:textId="4149B306" w:rsidR="00175452" w:rsidRPr="00022CDD" w:rsidRDefault="00F666F6" w:rsidP="00175452">
      <w:pPr>
        <w:pStyle w:val="Odstavecseseznamem"/>
        <w:jc w:val="both"/>
      </w:pPr>
      <w:r w:rsidRPr="00022CDD">
        <w:t xml:space="preserve">V případě, že se zhotovitel dostane do prodlení </w:t>
      </w:r>
      <w:r w:rsidR="00297C02">
        <w:t>s</w:t>
      </w:r>
      <w:r w:rsidRPr="00022CDD">
        <w:t xml:space="preserve"> odstranění</w:t>
      </w:r>
      <w:r w:rsidR="00297C02">
        <w:t>m</w:t>
      </w:r>
      <w:r w:rsidRPr="00022CDD">
        <w:t xml:space="preserve"> záručních vad, které nevedou k přerušení </w:t>
      </w:r>
      <w:r w:rsidR="001B4CD3" w:rsidRPr="00022CDD">
        <w:t xml:space="preserve">drážní </w:t>
      </w:r>
      <w:r w:rsidR="00B83D31">
        <w:t xml:space="preserve">nebo silniční </w:t>
      </w:r>
      <w:r w:rsidRPr="00022CDD">
        <w:t>dopravy (viz čl. VIII, odst. 8.</w:t>
      </w:r>
      <w:r w:rsidR="00954497" w:rsidRPr="00022CDD">
        <w:t>4</w:t>
      </w:r>
      <w:r w:rsidRPr="00022CDD">
        <w:t xml:space="preserve">), je objednatel oprávněn účtovat zhotoviteli smluvní pokutu ve výši 5.000,- Kč (slovy </w:t>
      </w:r>
      <w:proofErr w:type="spellStart"/>
      <w:r w:rsidRPr="00022CDD">
        <w:t>pěttisíc</w:t>
      </w:r>
      <w:proofErr w:type="spellEnd"/>
      <w:r w:rsidRPr="00022CDD">
        <w:t xml:space="preserve"> korun) za každý i započatý den prodlení.</w:t>
      </w:r>
    </w:p>
    <w:p w14:paraId="0FED8706" w14:textId="4A7EEB1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2661AD8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0C49C372"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04DBABE2" w14:textId="77777777" w:rsidR="00175452" w:rsidRPr="00022CDD" w:rsidRDefault="00F666F6" w:rsidP="009A503A">
      <w:pPr>
        <w:numPr>
          <w:ilvl w:val="1"/>
          <w:numId w:val="2"/>
        </w:numPr>
        <w:tabs>
          <w:tab w:val="left" w:pos="709"/>
        </w:tabs>
        <w:spacing w:before="90" w:line="240" w:lineRule="auto"/>
        <w:ind w:left="709" w:hanging="425"/>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A5DAACE" w14:textId="77777777" w:rsidR="00175452"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13CC5BB2" w14:textId="7B636F7F" w:rsidR="00421450" w:rsidRPr="00421450" w:rsidRDefault="00421450" w:rsidP="00175452">
      <w:pPr>
        <w:pStyle w:val="Odstavecseseznamem"/>
        <w:jc w:val="both"/>
      </w:pPr>
      <w:r w:rsidRPr="009A503A">
        <w:t>Nárok na zaplacení jakékoli smluvní pokuty nevznikne tehdy, jestliže k porušení povinnosti došlo v důsledku případu vyšší moci.</w:t>
      </w:r>
    </w:p>
    <w:p w14:paraId="1A5E06A7" w14:textId="27200E2B" w:rsidR="00421450" w:rsidRPr="00421450" w:rsidRDefault="00421450" w:rsidP="00175452">
      <w:pPr>
        <w:pStyle w:val="Odstavecseseznamem"/>
        <w:jc w:val="both"/>
      </w:pPr>
      <w:r w:rsidRPr="009A503A">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766E9964" w14:textId="77777777" w:rsidR="00175452" w:rsidRPr="00022CDD" w:rsidRDefault="00F666F6" w:rsidP="00175452">
      <w:pPr>
        <w:pStyle w:val="Nadpis1"/>
        <w:jc w:val="center"/>
      </w:pPr>
      <w:r w:rsidRPr="00022CDD">
        <w:lastRenderedPageBreak/>
        <w:t>Stavební deník</w:t>
      </w:r>
    </w:p>
    <w:p w14:paraId="0BFF9B93"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14:paraId="68000ED2" w14:textId="77777777" w:rsidR="00175452" w:rsidRPr="00022CDD" w:rsidRDefault="00F666F6" w:rsidP="00175452">
      <w:pPr>
        <w:pStyle w:val="Odstavecseseznamem"/>
        <w:jc w:val="both"/>
      </w:pPr>
      <w:r w:rsidRPr="00022CDD">
        <w:t>Objednatel je povinen stavební deník sledovat a k zápisům připojovat své stanovisko.</w:t>
      </w:r>
    </w:p>
    <w:p w14:paraId="654585D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372DB852" w14:textId="77777777" w:rsidR="00175452" w:rsidRPr="00022CDD" w:rsidRDefault="00F666F6" w:rsidP="00175452">
      <w:pPr>
        <w:pStyle w:val="odrka"/>
        <w:jc w:val="both"/>
      </w:pPr>
      <w:r w:rsidRPr="00022CDD">
        <w:t>základní list, ve kterém se uvádí název a sídlo objednatele, projektanta a změny těchto údajů;</w:t>
      </w:r>
    </w:p>
    <w:p w14:paraId="7004E260" w14:textId="77777777" w:rsidR="00175452" w:rsidRPr="00022CDD" w:rsidRDefault="00F666F6" w:rsidP="00175452">
      <w:pPr>
        <w:pStyle w:val="odrka"/>
        <w:jc w:val="both"/>
      </w:pPr>
      <w:r w:rsidRPr="00022CDD">
        <w:t>identifikační údaje stavby podle projektové dokumentace;</w:t>
      </w:r>
    </w:p>
    <w:p w14:paraId="066D6CBF" w14:textId="77777777" w:rsidR="00175452" w:rsidRPr="00022CDD" w:rsidRDefault="00F666F6" w:rsidP="00175452">
      <w:pPr>
        <w:pStyle w:val="odrka"/>
        <w:jc w:val="both"/>
      </w:pPr>
      <w:r w:rsidRPr="00022CDD">
        <w:t>přehled smluv včetně dodatků a změn;</w:t>
      </w:r>
    </w:p>
    <w:p w14:paraId="2EF19635" w14:textId="77777777" w:rsidR="00175452" w:rsidRPr="00022CDD" w:rsidRDefault="00F666F6" w:rsidP="00175452">
      <w:pPr>
        <w:pStyle w:val="odrka"/>
        <w:jc w:val="both"/>
      </w:pPr>
      <w:r w:rsidRPr="00022CDD">
        <w:t>seznam dokladů a úředních opatření týkajících se stavby;</w:t>
      </w:r>
    </w:p>
    <w:p w14:paraId="051C3949" w14:textId="77777777" w:rsidR="00175452" w:rsidRPr="00022CDD" w:rsidRDefault="00F666F6" w:rsidP="00175452">
      <w:pPr>
        <w:pStyle w:val="odrka"/>
        <w:jc w:val="both"/>
      </w:pPr>
      <w:r w:rsidRPr="00022CDD">
        <w:t>seznam dokumentace stavby, jejich změn a doplnění;</w:t>
      </w:r>
    </w:p>
    <w:p w14:paraId="26CE6AAE" w14:textId="77777777" w:rsidR="00175452" w:rsidRPr="00022CDD" w:rsidRDefault="00F666F6" w:rsidP="00175452">
      <w:pPr>
        <w:pStyle w:val="odrka"/>
        <w:jc w:val="both"/>
      </w:pPr>
      <w:r w:rsidRPr="00022CDD">
        <w:t>přehled zkoušek všech druhů.</w:t>
      </w:r>
    </w:p>
    <w:p w14:paraId="57DF61C9"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2FB74E49"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2643206F"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78401AF6"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4E574B00"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05E50DC1"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3F4D54EB" w14:textId="77777777" w:rsidR="00175452" w:rsidRPr="00022CDD" w:rsidRDefault="006E7FF9" w:rsidP="00E32221">
      <w:pPr>
        <w:pStyle w:val="Odstavecseseznamem"/>
        <w:tabs>
          <w:tab w:val="left" w:pos="851"/>
        </w:tabs>
        <w:jc w:val="both"/>
      </w:pPr>
      <w:r w:rsidRPr="00022CDD">
        <w:t>V době provádění prací musí být stavební deník trvale dostupný na staveništi.</w:t>
      </w:r>
    </w:p>
    <w:p w14:paraId="14BF90DE" w14:textId="77777777" w:rsidR="00175452" w:rsidRPr="00022CDD" w:rsidRDefault="00F666F6" w:rsidP="00175452">
      <w:pPr>
        <w:pStyle w:val="Nadpis1"/>
        <w:jc w:val="center"/>
      </w:pPr>
      <w:r w:rsidRPr="00022CDD">
        <w:t>Provádění díla</w:t>
      </w:r>
    </w:p>
    <w:p w14:paraId="142551CB"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76BF949C" w14:textId="77777777"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485065">
        <w:rPr>
          <w:i/>
          <w:color w:val="00B0F0"/>
        </w:rPr>
        <w:t>N</w:t>
      </w:r>
      <w:r w:rsidRPr="00022CDD">
        <w:rPr>
          <w:i/>
          <w:color w:val="00B0F0"/>
        </w:rPr>
        <w:t>.</w:t>
      </w:r>
      <w:r w:rsidR="00485065">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485065">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2EB529E5" w14:textId="77777777" w:rsidR="00175452" w:rsidRPr="00022CDD" w:rsidRDefault="002845BB" w:rsidP="00175452">
      <w:pPr>
        <w:pStyle w:val="Odstavecseseznamem"/>
        <w:jc w:val="both"/>
      </w:pPr>
      <w:r w:rsidRPr="00022CDD">
        <w:lastRenderedPageBreak/>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DDB5729"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t xml:space="preserve"> zhotovitelem nejpozději 24 hodin před plánovaným provedením prací</w:t>
      </w:r>
      <w:r w:rsidRPr="00022CDD">
        <w:t>,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62ABC57D"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72C44784" w14:textId="2738B870" w:rsidR="00175452" w:rsidRPr="00B83D31" w:rsidRDefault="00F666F6" w:rsidP="00175452">
      <w:pPr>
        <w:pStyle w:val="Odstavecseseznamem"/>
        <w:jc w:val="both"/>
      </w:pPr>
      <w:r w:rsidRPr="00022CDD">
        <w:t>Zjistí-li se však při dodatečném odkrytí, že práce byly provedeny zřejmě vadně, nese náklady dodatečného odkrytí zhotovitel.</w:t>
      </w:r>
      <w:r w:rsidR="00B83D31">
        <w:t xml:space="preserve"> </w:t>
      </w:r>
      <w:r w:rsidR="00B83D31" w:rsidRPr="00B83D31">
        <w:t>Náklady dodatečného odkrytí nese zhotovitel i v případě, kdy neprovede detailní fotodokumentaci příslušných zak</w:t>
      </w:r>
      <w:r w:rsidR="00B83D31">
        <w:t>rývaných konstrukcí v souladu s </w:t>
      </w:r>
      <w:r w:rsidR="00B83D31" w:rsidRPr="00B83D31">
        <w:t>odst</w:t>
      </w:r>
      <w:r w:rsidR="00B83D31">
        <w:t>. 11.</w:t>
      </w:r>
      <w:r w:rsidR="00066408">
        <w:t>4</w:t>
      </w:r>
      <w:r w:rsidR="00B83D31">
        <w:t xml:space="preserve"> tohoto článku smlouvy</w:t>
      </w:r>
      <w:r w:rsidR="00B83D31" w:rsidRPr="00B83D31">
        <w:t>.</w:t>
      </w:r>
    </w:p>
    <w:p w14:paraId="6EF87D80"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4DF37CBA" w14:textId="4325C423" w:rsidR="00175452" w:rsidRPr="00022CDD" w:rsidRDefault="00F666F6" w:rsidP="00175452">
      <w:pPr>
        <w:pStyle w:val="Odstavecseseznamem"/>
        <w:jc w:val="both"/>
      </w:pPr>
      <w:r w:rsidRPr="00022CDD">
        <w:t xml:space="preserve">Zhotovitel je povinen udržovat na staveništi a na přenechaných inženýrských sítích pořádek a čistotu, je povinen odstraňovat odpady a nečistoty vzniklé jeho činností. Zhotovitel je podle § </w:t>
      </w:r>
      <w:r w:rsidR="0024735C">
        <w:t>5</w:t>
      </w:r>
      <w:r w:rsidRPr="00022CDD">
        <w:t xml:space="preserve"> odst. </w:t>
      </w:r>
      <w:r w:rsidR="0024735C">
        <w:t>2</w:t>
      </w:r>
      <w:r w:rsidRPr="00022CDD">
        <w:t xml:space="preserve"> zákona č.</w:t>
      </w:r>
      <w:r w:rsidR="000F2AEB" w:rsidRPr="00022CDD">
        <w:t> </w:t>
      </w:r>
      <w:r w:rsidR="0024735C">
        <w:t>541</w:t>
      </w:r>
      <w:r w:rsidRPr="00022CDD">
        <w:t>/</w:t>
      </w:r>
      <w:r w:rsidR="0024735C">
        <w:t>2020</w:t>
      </w:r>
      <w:r w:rsidR="0024735C" w:rsidRPr="00022CDD">
        <w:t>Sb</w:t>
      </w:r>
      <w:r w:rsidRPr="00022CDD">
        <w:t>., o odpadech a o změně některých dalších předpisů v platném znění, původcem odpadů.</w:t>
      </w:r>
    </w:p>
    <w:p w14:paraId="1104D4B3" w14:textId="594BDC91"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9E58BE">
        <w:t xml:space="preserve">ani omezeno </w:t>
      </w:r>
      <w:r w:rsidRPr="00022CDD">
        <w:t>právo objednatele na náhradu škody. Zhotovitel – původce odpadu si je vědom toho, že je povinen veškerý vzniklý odpad předat osobě oprávněné k jeho převzetí podle §</w:t>
      </w:r>
      <w:r w:rsidR="0024735C">
        <w:t>15</w:t>
      </w:r>
      <w:r w:rsidRPr="00022CDD">
        <w:t xml:space="preserve"> zákona č. </w:t>
      </w:r>
      <w:r w:rsidR="0024735C">
        <w:t xml:space="preserve">541/2020 </w:t>
      </w:r>
      <w:r w:rsidRPr="00022CDD">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4" w:history="1">
        <w:r w:rsidR="005378A7" w:rsidRPr="00022CDD">
          <w:rPr>
            <w:rStyle w:val="Hypertextovodkaz"/>
          </w:rPr>
          <w:t>ekologie@dpo.cz</w:t>
        </w:r>
      </w:hyperlink>
      <w:r w:rsidRPr="00022CDD">
        <w:t>. Zhotovitel odpovídá občanům a majitelům pozemků za škody vzniklé mimo staveniště, které způsobil svou stavební činností.</w:t>
      </w:r>
    </w:p>
    <w:p w14:paraId="01608470" w14:textId="7F7EAFAB" w:rsidR="00175452" w:rsidRPr="00022CDD" w:rsidRDefault="00F666F6" w:rsidP="00E32221">
      <w:pPr>
        <w:pStyle w:val="Odstavecseseznamem"/>
        <w:tabs>
          <w:tab w:val="clear" w:pos="709"/>
          <w:tab w:val="left" w:pos="851"/>
        </w:tabs>
        <w:jc w:val="both"/>
      </w:pPr>
      <w:r w:rsidRPr="00022CDD">
        <w:t>Zhotovitel je povinen staveniště zabezpečit v souladu s platnými právními předpisy</w:t>
      </w:r>
      <w:r w:rsidR="00305EB0">
        <w:t>,</w:t>
      </w:r>
      <w:r w:rsidRPr="00022CDD">
        <w:t xml:space="preserve">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6EC57302" w14:textId="77777777" w:rsidR="00175452" w:rsidRPr="00022CDD" w:rsidRDefault="00F666F6" w:rsidP="00E32221">
      <w:pPr>
        <w:pStyle w:val="Odstavecseseznamem"/>
        <w:tabs>
          <w:tab w:val="clear" w:pos="709"/>
          <w:tab w:val="left" w:pos="851"/>
        </w:tabs>
        <w:jc w:val="both"/>
      </w:pPr>
      <w:r w:rsidRPr="00022CDD">
        <w:t>Zhotovitel zajistí na své náklady  povolení k uzavírkám a prokopávkám komunikací, projednání dočasného dopravního značení vč. organizace dopravy po dobu výstavby</w:t>
      </w:r>
      <w:r w:rsidR="005F0941">
        <w:t>.</w:t>
      </w:r>
      <w:r w:rsidRPr="00022CDD">
        <w:t xml:space="preserve"> </w:t>
      </w:r>
    </w:p>
    <w:p w14:paraId="27DA0805" w14:textId="77777777" w:rsidR="00175452" w:rsidRPr="00022CDD" w:rsidRDefault="00F666F6" w:rsidP="00E32221">
      <w:pPr>
        <w:pStyle w:val="Odstavecseseznamem"/>
        <w:tabs>
          <w:tab w:val="clear" w:pos="709"/>
          <w:tab w:val="left" w:pos="851"/>
        </w:tabs>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272633B" w14:textId="77777777" w:rsidR="00175452" w:rsidRPr="00022CDD" w:rsidRDefault="00F666F6" w:rsidP="00E32221">
      <w:pPr>
        <w:pStyle w:val="Odstavecseseznamem"/>
        <w:tabs>
          <w:tab w:val="clear" w:pos="709"/>
          <w:tab w:val="left" w:pos="851"/>
        </w:tabs>
        <w:jc w:val="both"/>
      </w:pPr>
      <w:r w:rsidRPr="00022CDD">
        <w:t>Zástupci smluvních stran, uvedení v této smlouvě, jako osoby oprávněné ve věcech technických, jsou zmocněni k převzetí provedeného díla, a to i každý jednotlivě.</w:t>
      </w:r>
    </w:p>
    <w:p w14:paraId="2955D036" w14:textId="6593B4E2" w:rsidR="00175452" w:rsidRPr="00022CDD" w:rsidRDefault="00F666F6" w:rsidP="00E32221">
      <w:pPr>
        <w:pStyle w:val="Odstavecseseznamem"/>
        <w:tabs>
          <w:tab w:val="clear" w:pos="709"/>
          <w:tab w:val="left" w:pos="851"/>
        </w:tabs>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 xml:space="preserve">a ke kterému zhotovitel doloží veškeré dokumenty (revizní zprávy, výsledky </w:t>
      </w:r>
      <w:r w:rsidRPr="00022CDD">
        <w:lastRenderedPageBreak/>
        <w:t>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xml:space="preserve">, apod.) nutné dle zákona č. 266/1994 Sb. o drahách, v platném znění a příslušných vyhlášek a zákona č. </w:t>
      </w:r>
      <w:r w:rsidR="00421450">
        <w:t>2</w:t>
      </w:r>
      <w:r w:rsidR="00421450" w:rsidRPr="00022CDD">
        <w:t>83</w:t>
      </w:r>
      <w:r w:rsidRPr="00022CDD">
        <w:t>/</w:t>
      </w:r>
      <w:r w:rsidR="00421450" w:rsidRPr="00022CDD">
        <w:t>20</w:t>
      </w:r>
      <w:r w:rsidR="00421450">
        <w:t>21</w:t>
      </w:r>
      <w:r w:rsidR="00421450" w:rsidRPr="00022CDD">
        <w:t xml:space="preserve"> </w:t>
      </w:r>
      <w:r w:rsidRPr="00022CDD">
        <w:t>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5C21722B" w14:textId="77777777" w:rsidR="00175452" w:rsidRPr="00022CDD" w:rsidRDefault="00F666F6" w:rsidP="00E32221">
      <w:pPr>
        <w:pStyle w:val="Odstavecseseznamem"/>
        <w:tabs>
          <w:tab w:val="clear" w:pos="709"/>
          <w:tab w:val="left" w:pos="851"/>
        </w:tabs>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25D190" w14:textId="77777777" w:rsidR="00175452" w:rsidRPr="00022CDD" w:rsidRDefault="00F666F6" w:rsidP="00E32221">
      <w:pPr>
        <w:pStyle w:val="Odstavecseseznamem"/>
        <w:tabs>
          <w:tab w:val="clear" w:pos="709"/>
          <w:tab w:val="left" w:pos="851"/>
        </w:tabs>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Dohoda o předání části díla k užívání musí být písemná a musí být podepsána osob</w:t>
      </w:r>
      <w:r w:rsidR="003B1570">
        <w:t>ou oprávněnou jednat ve věcech smluvních</w:t>
      </w:r>
      <w:r w:rsidRPr="00022CDD">
        <w:t xml:space="preserve"> uveden</w:t>
      </w:r>
      <w:r w:rsidR="003B1570">
        <w:t>ou</w:t>
      </w:r>
      <w:r w:rsidRPr="00022CDD">
        <w:t xml:space="preserve"> v </w:t>
      </w:r>
      <w:r w:rsidR="00B126DF">
        <w:t>čl.</w:t>
      </w:r>
      <w:r w:rsidR="00B126DF" w:rsidRPr="00022CDD">
        <w:t xml:space="preserve"> </w:t>
      </w:r>
      <w:r w:rsidRPr="00022CDD">
        <w:t xml:space="preserve">I. této smlouvy. </w:t>
      </w:r>
    </w:p>
    <w:p w14:paraId="67E5310A" w14:textId="70D24DED" w:rsidR="00175452" w:rsidRPr="00022CDD" w:rsidRDefault="00F666F6" w:rsidP="00E32221">
      <w:pPr>
        <w:pStyle w:val="Odstavecseseznamem"/>
        <w:tabs>
          <w:tab w:val="clear" w:pos="709"/>
          <w:tab w:val="left" w:pos="851"/>
        </w:tabs>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066408">
        <w:t>16</w:t>
      </w:r>
      <w:r w:rsidR="00066408" w:rsidRPr="00022CDD">
        <w:t xml:space="preserve"> </w:t>
      </w:r>
      <w:r w:rsidRPr="00022CDD">
        <w:t xml:space="preserve">této smlouvy. </w:t>
      </w:r>
    </w:p>
    <w:p w14:paraId="5E974185" w14:textId="2D2FBBC1" w:rsidR="00175452" w:rsidRPr="00022CDD" w:rsidRDefault="00F666F6" w:rsidP="00E32221">
      <w:pPr>
        <w:pStyle w:val="Odstavecseseznamem"/>
        <w:tabs>
          <w:tab w:val="clear" w:pos="709"/>
          <w:tab w:val="left" w:pos="851"/>
        </w:tabs>
        <w:jc w:val="both"/>
      </w:pPr>
      <w:r w:rsidRPr="00022CDD">
        <w:t xml:space="preserve">Základní požadavky k zajištění BOZP jsou stanoveny v Příloze č. </w:t>
      </w:r>
      <w:r w:rsidR="00256733">
        <w:t>2</w:t>
      </w:r>
      <w:r w:rsidRPr="00022CDD">
        <w:t>.</w:t>
      </w:r>
      <w:r w:rsidR="00D86095" w:rsidRPr="00022CDD">
        <w:t xml:space="preserve"> smlouvy</w:t>
      </w:r>
    </w:p>
    <w:p w14:paraId="6BB972F1" w14:textId="77777777" w:rsidR="00175452" w:rsidRPr="00022CDD" w:rsidRDefault="00F666F6" w:rsidP="00E32221">
      <w:pPr>
        <w:pStyle w:val="Odstavecseseznamem"/>
        <w:tabs>
          <w:tab w:val="clear" w:pos="709"/>
          <w:tab w:val="left" w:pos="851"/>
        </w:tabs>
        <w:jc w:val="both"/>
      </w:pPr>
      <w:r w:rsidRPr="00022CDD">
        <w:t>Zhotovitel se zavazuje realizovat práce vyžadující zvláštní způsobilost nebo povolení podle příslušných předpisů osobami, které tuto podmínku splňují.</w:t>
      </w:r>
    </w:p>
    <w:p w14:paraId="447B6968" w14:textId="77777777" w:rsidR="00175452" w:rsidRPr="00022CDD" w:rsidRDefault="00244383" w:rsidP="00E32221">
      <w:pPr>
        <w:pStyle w:val="Odstavecseseznamem"/>
        <w:tabs>
          <w:tab w:val="clear" w:pos="709"/>
          <w:tab w:val="left" w:pos="851"/>
        </w:tabs>
        <w:jc w:val="both"/>
      </w:pPr>
      <w:r w:rsidRPr="00022CDD">
        <w:t>Veškerá jednání mezi zhotovitelem a objednatelem v ústním i písemném styku budou vedena výhradně v</w:t>
      </w:r>
      <w:r w:rsidR="000F2AEB" w:rsidRPr="00022CDD">
        <w:t> </w:t>
      </w:r>
      <w:r w:rsidRPr="00022CDD">
        <w:t>jazyce českém.</w:t>
      </w:r>
    </w:p>
    <w:p w14:paraId="4D879D50" w14:textId="77777777" w:rsidR="00175452" w:rsidRPr="00022CDD" w:rsidRDefault="00244383" w:rsidP="00E32221">
      <w:pPr>
        <w:pStyle w:val="Odstavecseseznamem"/>
        <w:tabs>
          <w:tab w:val="clear" w:pos="709"/>
          <w:tab w:val="left" w:pos="851"/>
        </w:tabs>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66AADA6E" w14:textId="77777777" w:rsidR="00175452" w:rsidRPr="00022CDD" w:rsidRDefault="00244383" w:rsidP="00E32221">
      <w:pPr>
        <w:pStyle w:val="Odstavecseseznamem"/>
        <w:tabs>
          <w:tab w:val="clear" w:pos="709"/>
          <w:tab w:val="left" w:pos="851"/>
        </w:tabs>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38A9C08" w14:textId="77777777" w:rsidR="00175452" w:rsidRPr="00022CDD" w:rsidRDefault="00244383" w:rsidP="00175452">
      <w:pPr>
        <w:pStyle w:val="Nadpis1"/>
        <w:jc w:val="center"/>
      </w:pPr>
      <w:r w:rsidRPr="00022CDD">
        <w:t>Další práva a povinnosti smluvních stran</w:t>
      </w:r>
    </w:p>
    <w:p w14:paraId="3790B23A"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4512344F"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66DA159"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16D3CDB1" w14:textId="77777777" w:rsidR="00175452" w:rsidRPr="00022CDD" w:rsidRDefault="00244383" w:rsidP="00175452">
      <w:pPr>
        <w:pStyle w:val="Odstavecseseznamem"/>
        <w:jc w:val="both"/>
      </w:pPr>
      <w:r w:rsidRPr="00022CDD">
        <w:lastRenderedPageBreak/>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686CA87"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C1484F9" w14:textId="36DCD755" w:rsidR="00175452"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513DB384" w14:textId="2B53A11D" w:rsidR="000C1A20" w:rsidRDefault="000C1A20" w:rsidP="00175452">
      <w:pPr>
        <w:pStyle w:val="Odstavecseseznamem"/>
        <w:jc w:val="both"/>
      </w:pPr>
      <w:r w:rsidRPr="00E71EE1">
        <w:t>Zhotovitel se zavazuje, že bude při realizaci díla dodržovat pravidla sociální odpovědnosti v souladu s Přílohou č. </w:t>
      </w:r>
      <w:r w:rsidR="00256733">
        <w:t>4</w:t>
      </w:r>
      <w:r w:rsidR="00FD663D" w:rsidRPr="00E71EE1">
        <w:t xml:space="preserve"> </w:t>
      </w:r>
      <w:r w:rsidRPr="00E71EE1">
        <w:t>této smlouvy. Porušení kteréhokoliv pravidla sociální odpovědnosti, nebude-li bezodkladně napraveno v souladu s Příloh</w:t>
      </w:r>
      <w:r>
        <w:t>o</w:t>
      </w:r>
      <w:r w:rsidRPr="00E71EE1">
        <w:t xml:space="preserve">u č. </w:t>
      </w:r>
      <w:r w:rsidR="00FD663D">
        <w:t>5</w:t>
      </w:r>
      <w:r w:rsidR="00FD663D" w:rsidRPr="00E71EE1">
        <w:t xml:space="preserve"> </w:t>
      </w:r>
      <w:r w:rsidRPr="00E71EE1">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256733">
        <w:t>4</w:t>
      </w:r>
      <w:r w:rsidR="00FD663D" w:rsidRPr="00E71EE1">
        <w:t xml:space="preserve"> </w:t>
      </w:r>
      <w:r w:rsidRPr="00E71EE1">
        <w:t>této smlouvy splněny ve vztahu ke všem osobám podílejícím se na plnění předmětu díla.</w:t>
      </w:r>
    </w:p>
    <w:p w14:paraId="3CE0F372" w14:textId="7C92355F" w:rsidR="00FD663D" w:rsidRPr="00FD663D" w:rsidRDefault="00FD663D" w:rsidP="00175452">
      <w:pPr>
        <w:pStyle w:val="Odstavecseseznamem"/>
        <w:jc w:val="both"/>
      </w:pPr>
      <w:r w:rsidRPr="00FB693F">
        <w:rPr>
          <w:iCs/>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0A3DF577" w14:textId="77777777" w:rsidR="00175452" w:rsidRPr="00022CDD" w:rsidRDefault="00244383" w:rsidP="005F0461">
      <w:pPr>
        <w:pStyle w:val="Nadpis1"/>
        <w:jc w:val="center"/>
      </w:pPr>
      <w:r w:rsidRPr="00022CDD">
        <w:t>Závěrečné ujednání</w:t>
      </w:r>
    </w:p>
    <w:p w14:paraId="0FC50423" w14:textId="3549CFD7"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00200B3B" w:rsidRPr="006C0C57">
        <w:t>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71BFA872" w14:textId="77777777" w:rsidR="004E6F4C" w:rsidRDefault="00244383" w:rsidP="004E6F4C">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r w:rsidR="00B126DF">
        <w:t xml:space="preserve"> Za objednatele je oprávněna schválit Změnový list osoba oprávněná pro změny díla uvedená v čl. I. této smlouvy.</w:t>
      </w:r>
    </w:p>
    <w:p w14:paraId="512F0DBE" w14:textId="6E2738EC" w:rsidR="004E6F4C" w:rsidRPr="006C0C57" w:rsidRDefault="00244383" w:rsidP="004E6F4C">
      <w:pPr>
        <w:pStyle w:val="Odstavecseseznamem"/>
        <w:jc w:val="both"/>
      </w:pPr>
      <w:r w:rsidRPr="00022CDD">
        <w:t>Ta</w:t>
      </w:r>
      <w:r w:rsidR="004E6F4C" w:rsidRPr="006C0C57">
        <w:t>to smlouva se vyhotovuje v jednom (1) vyhotovení v elektronické podobě, které bude poskytnuto oběma smluvním stranám.</w:t>
      </w:r>
    </w:p>
    <w:p w14:paraId="1599244C"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2F1240E4" w14:textId="1D76BDA4" w:rsidR="00D40113" w:rsidRPr="00485065" w:rsidRDefault="00015E1B" w:rsidP="003B1570">
      <w:pPr>
        <w:pStyle w:val="Odstavecseseznamem"/>
        <w:jc w:val="both"/>
        <w:rPr>
          <w:i/>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řístupu k informacím a v souladu a za podmínek stanovených v</w:t>
      </w:r>
      <w:r w:rsidR="00FD663D">
        <w:rPr>
          <w:rStyle w:val="slostrnky"/>
        </w:rPr>
        <w:t xml:space="preserve"> tomto </w:t>
      </w:r>
      <w:r w:rsidRPr="00022CDD">
        <w:rPr>
          <w:rStyle w:val="slostrnky"/>
        </w:rPr>
        <w:t>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w:t>
      </w:r>
      <w:r w:rsidR="00FD663D">
        <w:rPr>
          <w:rStyle w:val="slostrnky"/>
        </w:rPr>
        <w:t xml:space="preserve"> </w:t>
      </w:r>
      <w:r w:rsidR="00FD663D" w:rsidRPr="00FB693F">
        <w:t xml:space="preserve">Smluvní strany prohlašují, že žádná ustanovení smlouvy, jejích příloh a případných dodatků (nebude-li mezi stranami písemně sjednáno jinak) nepodléhají obchodnímu tajemství a souhlasí s jejich </w:t>
      </w:r>
      <w:r w:rsidR="00FD663D" w:rsidRPr="00FB693F">
        <w:lastRenderedPageBreak/>
        <w:t>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Pr="00FD663D">
        <w:rPr>
          <w:rStyle w:val="slostrnky"/>
        </w:rPr>
        <w:t xml:space="preserve"> </w:t>
      </w:r>
    </w:p>
    <w:p w14:paraId="225BFD55" w14:textId="77777777" w:rsidR="00AC3850" w:rsidRPr="00022CDD" w:rsidRDefault="005F0461">
      <w:pPr>
        <w:pStyle w:val="Nadpis1"/>
        <w:spacing w:after="90"/>
        <w:jc w:val="center"/>
      </w:pPr>
      <w:r w:rsidRPr="00022CDD">
        <w:t>Platnost a účinnost smlouvy</w:t>
      </w:r>
    </w:p>
    <w:p w14:paraId="3E126E09" w14:textId="02D319D7" w:rsidR="00AC3850" w:rsidRDefault="005F0461" w:rsidP="003B1570">
      <w:pPr>
        <w:pStyle w:val="Odstavecseseznamem"/>
        <w:jc w:val="both"/>
      </w:pPr>
      <w:r w:rsidRPr="00022CDD">
        <w:t xml:space="preserve">Tato smlouva nabývá platnosti dnem jejího uzavření a </w:t>
      </w:r>
      <w:r w:rsidR="00922A26" w:rsidRPr="00022CDD">
        <w:t>účinnosti</w:t>
      </w:r>
      <w:r w:rsidR="00922A26" w:rsidRPr="00C51A3A">
        <w:t xml:space="preserve"> </w:t>
      </w:r>
      <w:r w:rsidRPr="00022CDD">
        <w:t>dnem jejího</w:t>
      </w:r>
      <w:r w:rsidR="00922A26" w:rsidRPr="00C51A3A">
        <w:t xml:space="preserve"> </w:t>
      </w:r>
      <w:r w:rsidR="00922A26" w:rsidRPr="00022CDD">
        <w:t>uveřejnění</w:t>
      </w:r>
      <w:r w:rsidR="00922A26" w:rsidRPr="00C51A3A">
        <w:t xml:space="preserve"> v </w:t>
      </w:r>
      <w:r w:rsidR="00922A26" w:rsidRPr="00022CDD">
        <w:t>registru</w:t>
      </w:r>
      <w:r w:rsidR="00922A26" w:rsidRPr="00C51A3A">
        <w:t xml:space="preserve"> </w:t>
      </w:r>
      <w:r w:rsidR="00922A26" w:rsidRPr="00022CDD">
        <w:t>smluv</w:t>
      </w:r>
      <w:r w:rsidR="00922A26" w:rsidRPr="00C51A3A">
        <w:t xml:space="preserve"> </w:t>
      </w:r>
      <w:r w:rsidR="00922A26" w:rsidRPr="00022CDD">
        <w:t>podle</w:t>
      </w:r>
      <w:r w:rsidR="00922A26" w:rsidRPr="00C51A3A">
        <w:t xml:space="preserve"> </w:t>
      </w:r>
      <w:r w:rsidR="00922A26" w:rsidRPr="00022CDD">
        <w:t>zákona</w:t>
      </w:r>
      <w:r w:rsidR="00922A26" w:rsidRPr="00C51A3A">
        <w:t xml:space="preserve"> č. 340/2015 Sb., o </w:t>
      </w:r>
      <w:r w:rsidR="00922A26" w:rsidRPr="00022CDD">
        <w:t>zvláštních</w:t>
      </w:r>
      <w:r w:rsidR="00922A26" w:rsidRPr="00C51A3A">
        <w:t xml:space="preserve"> </w:t>
      </w:r>
      <w:r w:rsidR="00922A26" w:rsidRPr="00022CDD">
        <w:t>podmínkách</w:t>
      </w:r>
      <w:r w:rsidR="00922A26" w:rsidRPr="00C51A3A">
        <w:t xml:space="preserve"> </w:t>
      </w:r>
      <w:r w:rsidR="00922A26" w:rsidRPr="00022CDD">
        <w:t>účinnosti</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w:t>
      </w:r>
      <w:r w:rsidR="00922A26" w:rsidRPr="00022CDD">
        <w:t>uveřejňování</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a o </w:t>
      </w:r>
      <w:r w:rsidR="00922A26" w:rsidRPr="00022CDD">
        <w:t>registru</w:t>
      </w:r>
      <w:r w:rsidR="00922A26" w:rsidRPr="00C51A3A">
        <w:t xml:space="preserve"> </w:t>
      </w:r>
      <w:r w:rsidR="00922A26" w:rsidRPr="00022CDD">
        <w:t>smluv</w:t>
      </w:r>
      <w:r w:rsidR="00922A26" w:rsidRPr="00C51A3A">
        <w:t xml:space="preserve"> (</w:t>
      </w:r>
      <w:r w:rsidR="00922A26" w:rsidRPr="00022CDD">
        <w:t>zákon</w:t>
      </w:r>
      <w:r w:rsidR="00922A26" w:rsidRPr="00C51A3A">
        <w:t xml:space="preserve"> o </w:t>
      </w:r>
      <w:r w:rsidR="00922A26" w:rsidRPr="00022CDD">
        <w:t>registru</w:t>
      </w:r>
      <w:r w:rsidR="00922A26" w:rsidRPr="00C51A3A">
        <w:t xml:space="preserve"> </w:t>
      </w:r>
      <w:r w:rsidR="00922A26" w:rsidRPr="00022CDD">
        <w:t>smluv</w:t>
      </w:r>
      <w:r w:rsidR="00922A26" w:rsidRPr="00C51A3A">
        <w:t xml:space="preserve">), </w:t>
      </w:r>
      <w:r w:rsidR="00922A26" w:rsidRPr="00022CDD">
        <w:t>ve</w:t>
      </w:r>
      <w:r w:rsidR="00922A26" w:rsidRPr="00C51A3A">
        <w:t xml:space="preserve"> </w:t>
      </w:r>
      <w:r w:rsidR="00922A26" w:rsidRPr="00022CDD">
        <w:t>znění</w:t>
      </w:r>
      <w:r w:rsidR="00922A26" w:rsidRPr="00C51A3A">
        <w:t xml:space="preserve"> </w:t>
      </w:r>
      <w:r w:rsidR="00922A26" w:rsidRPr="00022CDD">
        <w:t>pozdějších</w:t>
      </w:r>
      <w:r w:rsidR="00922A26" w:rsidRPr="00C51A3A">
        <w:t xml:space="preserve"> </w:t>
      </w:r>
      <w:r w:rsidR="00922A26" w:rsidRPr="00022CDD">
        <w:t>předpisů</w:t>
      </w:r>
      <w:r w:rsidR="00922A26" w:rsidRPr="00C51A3A">
        <w:t xml:space="preserve">. </w:t>
      </w:r>
      <w:r w:rsidR="00922A26" w:rsidRPr="00022CDD">
        <w:t>Zaslání</w:t>
      </w:r>
      <w:r w:rsidR="00922A26" w:rsidRPr="00C51A3A">
        <w:t xml:space="preserve"> </w:t>
      </w:r>
      <w:r w:rsidR="00922A26" w:rsidRPr="00022CDD">
        <w:t>smlouvy</w:t>
      </w:r>
      <w:r w:rsidR="00922A26" w:rsidRPr="00C51A3A">
        <w:t xml:space="preserve"> do </w:t>
      </w:r>
      <w:r w:rsidR="00922A26" w:rsidRPr="00022CDD">
        <w:t>registru</w:t>
      </w:r>
      <w:r w:rsidR="00922A26" w:rsidRPr="00C51A3A">
        <w:t xml:space="preserve"> </w:t>
      </w:r>
      <w:r w:rsidR="00922A26" w:rsidRPr="00022CDD">
        <w:t>smluv</w:t>
      </w:r>
      <w:r w:rsidR="00922A26" w:rsidRPr="00C51A3A">
        <w:t xml:space="preserve"> </w:t>
      </w:r>
      <w:r w:rsidR="00922A26" w:rsidRPr="00022CDD">
        <w:t>zajistí</w:t>
      </w:r>
      <w:r w:rsidR="00922A26" w:rsidRPr="00C51A3A">
        <w:t xml:space="preserve"> </w:t>
      </w:r>
      <w:r w:rsidR="00922A26" w:rsidRPr="00022CDD">
        <w:t>objednatel</w:t>
      </w:r>
      <w:r w:rsidR="00922A26" w:rsidRPr="00C51A3A">
        <w:t>. Plnění předmětu smlouvy před účinností této smlouvy se považuje za plnění podle této smlouvy a práva a povinnosti z něj vzniklé se řídí touto smlouvou.</w:t>
      </w:r>
    </w:p>
    <w:p w14:paraId="29437153" w14:textId="77777777" w:rsidR="004707AE" w:rsidRPr="00022CDD" w:rsidRDefault="004707AE" w:rsidP="00E32221">
      <w:pPr>
        <w:spacing w:before="360" w:line="240" w:lineRule="auto"/>
        <w:ind w:left="567" w:right="23" w:firstLine="142"/>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1B5F47DC"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r w:rsidR="000D3F83" w:rsidRPr="00022CDD">
        <w:rPr>
          <w:rFonts w:ascii="Times New Roman" w:hAnsi="Times New Roman"/>
          <w:sz w:val="22"/>
          <w:szCs w:val="22"/>
          <w:lang w:val="cs-CZ"/>
        </w:rPr>
        <w:t>.</w:t>
      </w:r>
    </w:p>
    <w:p w14:paraId="10DBD265" w14:textId="14B06511"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 xml:space="preserve">Příloha č. </w:t>
      </w:r>
      <w:r w:rsidR="00383A39">
        <w:rPr>
          <w:rFonts w:ascii="Times New Roman" w:hAnsi="Times New Roman"/>
          <w:sz w:val="22"/>
          <w:szCs w:val="22"/>
          <w:lang w:val="cs-CZ"/>
        </w:rPr>
        <w:t>2</w:t>
      </w:r>
      <w:r w:rsidRPr="00022CDD">
        <w:rPr>
          <w:rFonts w:ascii="Times New Roman" w:hAnsi="Times New Roman"/>
          <w:sz w:val="22"/>
          <w:szCs w:val="22"/>
          <w:lang w:val="cs-CZ"/>
        </w:rPr>
        <w:t>:</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12D85D42" w14:textId="61E86802" w:rsidR="00507734" w:rsidRDefault="00324426" w:rsidP="00507734">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w:t>
      </w:r>
      <w:r w:rsidR="00507734">
        <w:rPr>
          <w:rFonts w:ascii="Times New Roman" w:hAnsi="Times New Roman"/>
          <w:sz w:val="22"/>
          <w:szCs w:val="22"/>
          <w:lang w:val="cs-CZ"/>
        </w:rPr>
        <w:t xml:space="preserve">Příloha č. </w:t>
      </w:r>
      <w:r w:rsidR="00383A39">
        <w:rPr>
          <w:rFonts w:ascii="Times New Roman" w:hAnsi="Times New Roman"/>
          <w:sz w:val="22"/>
          <w:szCs w:val="22"/>
          <w:lang w:val="cs-CZ"/>
        </w:rPr>
        <w:t>3</w:t>
      </w:r>
      <w:r w:rsidR="00507734">
        <w:rPr>
          <w:rFonts w:ascii="Times New Roman" w:hAnsi="Times New Roman"/>
          <w:sz w:val="22"/>
          <w:szCs w:val="22"/>
          <w:lang w:val="cs-CZ"/>
        </w:rPr>
        <w:t>:</w:t>
      </w:r>
      <w:r w:rsidR="00507734">
        <w:rPr>
          <w:rFonts w:ascii="Times New Roman" w:hAnsi="Times New Roman"/>
          <w:sz w:val="22"/>
          <w:szCs w:val="22"/>
          <w:lang w:val="cs-CZ"/>
        </w:rPr>
        <w:tab/>
        <w:t>Vzo</w:t>
      </w:r>
      <w:r w:rsidR="00142CE4">
        <w:rPr>
          <w:rFonts w:ascii="Times New Roman" w:hAnsi="Times New Roman"/>
          <w:sz w:val="22"/>
          <w:szCs w:val="22"/>
          <w:lang w:val="cs-CZ"/>
        </w:rPr>
        <w:t>rový výkres</w:t>
      </w:r>
      <w:r w:rsidR="00507734" w:rsidRPr="00022CDD">
        <w:rPr>
          <w:rFonts w:ascii="Times New Roman" w:hAnsi="Times New Roman"/>
          <w:sz w:val="22"/>
          <w:szCs w:val="22"/>
          <w:lang w:val="cs-CZ"/>
        </w:rPr>
        <w:t>.</w:t>
      </w:r>
    </w:p>
    <w:p w14:paraId="301D4BC1" w14:textId="0A4DA921" w:rsidR="000C1A20" w:rsidRDefault="000C1A20" w:rsidP="000C1A20">
      <w:pPr>
        <w:tabs>
          <w:tab w:val="left" w:pos="1985"/>
        </w:tabs>
        <w:spacing w:line="240" w:lineRule="auto"/>
        <w:ind w:left="709" w:right="21"/>
        <w:rPr>
          <w:rFonts w:ascii="Times New Roman" w:hAnsi="Times New Roman"/>
          <w:sz w:val="22"/>
          <w:szCs w:val="22"/>
          <w:lang w:val="cs-CZ"/>
        </w:rPr>
      </w:pPr>
      <w:r w:rsidRPr="00702E64">
        <w:rPr>
          <w:rFonts w:ascii="Times New Roman" w:hAnsi="Times New Roman"/>
          <w:sz w:val="22"/>
          <w:szCs w:val="22"/>
          <w:lang w:val="cs-CZ"/>
        </w:rPr>
        <w:t xml:space="preserve">Příloha č. </w:t>
      </w:r>
      <w:r w:rsidR="00383A39">
        <w:rPr>
          <w:rFonts w:ascii="Times New Roman" w:hAnsi="Times New Roman"/>
          <w:sz w:val="22"/>
          <w:szCs w:val="22"/>
          <w:lang w:val="cs-CZ"/>
        </w:rPr>
        <w:t>4</w:t>
      </w:r>
      <w:r w:rsidRPr="00702E64">
        <w:rPr>
          <w:rFonts w:ascii="Times New Roman" w:hAnsi="Times New Roman"/>
          <w:sz w:val="22"/>
          <w:szCs w:val="22"/>
          <w:lang w:val="cs-CZ"/>
        </w:rPr>
        <w:t>:</w:t>
      </w:r>
      <w:r w:rsidRPr="00702E64">
        <w:rPr>
          <w:rFonts w:ascii="Times New Roman" w:hAnsi="Times New Roman"/>
          <w:sz w:val="22"/>
          <w:szCs w:val="22"/>
          <w:lang w:val="cs-CZ"/>
        </w:rPr>
        <w:tab/>
        <w:t>Pravidla sociální odpovědnosti.</w:t>
      </w:r>
    </w:p>
    <w:p w14:paraId="068EA190" w14:textId="3E669576" w:rsidR="005C41AA" w:rsidRDefault="005C41AA" w:rsidP="005C41AA">
      <w:pPr>
        <w:tabs>
          <w:tab w:val="left" w:pos="1985"/>
        </w:tabs>
        <w:spacing w:line="240" w:lineRule="auto"/>
        <w:ind w:left="709" w:right="21"/>
        <w:rPr>
          <w:rFonts w:ascii="Times New Roman" w:hAnsi="Times New Roman"/>
          <w:sz w:val="22"/>
          <w:szCs w:val="22"/>
          <w:lang w:val="cs-CZ"/>
        </w:rPr>
      </w:pPr>
      <w:r w:rsidRPr="00702E64">
        <w:rPr>
          <w:rFonts w:ascii="Times New Roman" w:hAnsi="Times New Roman"/>
          <w:sz w:val="22"/>
          <w:szCs w:val="22"/>
          <w:lang w:val="cs-CZ"/>
        </w:rPr>
        <w:t xml:space="preserve">Příloha č. </w:t>
      </w:r>
      <w:r>
        <w:rPr>
          <w:rFonts w:ascii="Times New Roman" w:hAnsi="Times New Roman"/>
          <w:sz w:val="22"/>
          <w:szCs w:val="22"/>
          <w:lang w:val="cs-CZ"/>
        </w:rPr>
        <w:t>5</w:t>
      </w:r>
      <w:r w:rsidRPr="00702E64">
        <w:rPr>
          <w:rFonts w:ascii="Times New Roman" w:hAnsi="Times New Roman"/>
          <w:sz w:val="22"/>
          <w:szCs w:val="22"/>
          <w:lang w:val="cs-CZ"/>
        </w:rPr>
        <w:t>:</w:t>
      </w:r>
      <w:r w:rsidRPr="00702E64">
        <w:rPr>
          <w:rFonts w:ascii="Times New Roman" w:hAnsi="Times New Roman"/>
          <w:sz w:val="22"/>
          <w:szCs w:val="22"/>
          <w:lang w:val="cs-CZ"/>
        </w:rPr>
        <w:tab/>
      </w:r>
      <w:r>
        <w:rPr>
          <w:rFonts w:ascii="Times New Roman" w:hAnsi="Times New Roman"/>
          <w:sz w:val="22"/>
          <w:szCs w:val="22"/>
          <w:lang w:val="cs-CZ"/>
        </w:rPr>
        <w:t>Protikorupční doložka</w:t>
      </w:r>
      <w:r w:rsidRPr="00702E64">
        <w:rPr>
          <w:rFonts w:ascii="Times New Roman" w:hAnsi="Times New Roman"/>
          <w:sz w:val="22"/>
          <w:szCs w:val="22"/>
          <w:lang w:val="cs-CZ"/>
        </w:rPr>
        <w:t>.</w:t>
      </w:r>
    </w:p>
    <w:p w14:paraId="09ED367E" w14:textId="77777777" w:rsidR="005C41AA" w:rsidRDefault="005C41AA" w:rsidP="005C41AA">
      <w:pPr>
        <w:tabs>
          <w:tab w:val="left" w:pos="1985"/>
        </w:tabs>
        <w:spacing w:line="240" w:lineRule="auto"/>
        <w:ind w:left="709" w:right="21"/>
        <w:rPr>
          <w:rFonts w:ascii="Times New Roman" w:hAnsi="Times New Roman"/>
          <w:sz w:val="22"/>
          <w:szCs w:val="22"/>
          <w:lang w:val="cs-CZ"/>
        </w:rPr>
      </w:pPr>
    </w:p>
    <w:p w14:paraId="24310C59" w14:textId="77777777" w:rsidR="005C41AA" w:rsidRDefault="005C41AA" w:rsidP="000C1A20">
      <w:pPr>
        <w:tabs>
          <w:tab w:val="left" w:pos="1985"/>
        </w:tabs>
        <w:spacing w:line="240" w:lineRule="auto"/>
        <w:ind w:left="709" w:right="21"/>
        <w:rPr>
          <w:rFonts w:ascii="Times New Roman" w:hAnsi="Times New Roman"/>
          <w:sz w:val="22"/>
          <w:szCs w:val="22"/>
          <w:lang w:val="cs-CZ"/>
        </w:rPr>
      </w:pPr>
    </w:p>
    <w:p w14:paraId="635FC55E" w14:textId="3F93FDC2" w:rsidR="00EE04A0" w:rsidRPr="00702E64" w:rsidRDefault="00EE04A0" w:rsidP="000C1A20">
      <w:pPr>
        <w:tabs>
          <w:tab w:val="left" w:pos="1985"/>
        </w:tabs>
        <w:spacing w:line="240" w:lineRule="auto"/>
        <w:ind w:left="709" w:right="21"/>
        <w:rPr>
          <w:rFonts w:ascii="Times New Roman" w:hAnsi="Times New Roman"/>
          <w:sz w:val="22"/>
          <w:szCs w:val="22"/>
          <w:lang w:val="cs-CZ"/>
        </w:rPr>
      </w:pPr>
    </w:p>
    <w:p w14:paraId="4900958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36753B0E" w14:textId="77777777" w:rsidR="004707AE" w:rsidRPr="00022CDD" w:rsidRDefault="004707AE" w:rsidP="00806C8C">
      <w:pPr>
        <w:spacing w:line="240" w:lineRule="auto"/>
        <w:ind w:right="21"/>
        <w:rPr>
          <w:rFonts w:ascii="Times New Roman" w:hAnsi="Times New Roman"/>
          <w:sz w:val="22"/>
          <w:szCs w:val="22"/>
          <w:lang w:val="cs-CZ"/>
        </w:rPr>
      </w:pPr>
    </w:p>
    <w:p w14:paraId="3A01438A" w14:textId="77777777" w:rsidR="00831F7B" w:rsidRPr="00022CDD" w:rsidRDefault="00831F7B" w:rsidP="00831F7B">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5D88E244" w14:textId="77777777" w:rsidR="00831F7B" w:rsidRDefault="00831F7B" w:rsidP="00831F7B">
      <w:pPr>
        <w:spacing w:line="240" w:lineRule="auto"/>
        <w:ind w:right="21"/>
        <w:rPr>
          <w:rFonts w:ascii="Times New Roman" w:hAnsi="Times New Roman"/>
          <w:sz w:val="22"/>
          <w:szCs w:val="22"/>
          <w:lang w:val="cs-CZ"/>
        </w:rPr>
      </w:pPr>
    </w:p>
    <w:p w14:paraId="675D4270" w14:textId="77777777" w:rsidR="00831F7B" w:rsidRDefault="00831F7B" w:rsidP="00831F7B">
      <w:pPr>
        <w:spacing w:line="240" w:lineRule="auto"/>
        <w:ind w:right="21"/>
        <w:rPr>
          <w:rFonts w:ascii="Times New Roman" w:hAnsi="Times New Roman"/>
          <w:sz w:val="22"/>
          <w:szCs w:val="22"/>
          <w:lang w:val="cs-CZ"/>
        </w:rPr>
      </w:pPr>
    </w:p>
    <w:p w14:paraId="7FCAA690" w14:textId="77777777" w:rsidR="00831F7B" w:rsidRDefault="00831F7B" w:rsidP="00831F7B">
      <w:pPr>
        <w:spacing w:line="240" w:lineRule="auto"/>
        <w:ind w:right="21"/>
        <w:rPr>
          <w:rFonts w:ascii="Times New Roman" w:hAnsi="Times New Roman"/>
          <w:sz w:val="22"/>
          <w:szCs w:val="22"/>
          <w:lang w:val="cs-CZ"/>
        </w:rPr>
      </w:pPr>
    </w:p>
    <w:p w14:paraId="1C64E763" w14:textId="77777777" w:rsidR="00831F7B" w:rsidRPr="00022CDD" w:rsidRDefault="00831F7B" w:rsidP="00831F7B">
      <w:pPr>
        <w:spacing w:line="240" w:lineRule="auto"/>
        <w:ind w:right="21"/>
        <w:rPr>
          <w:rFonts w:ascii="Times New Roman" w:hAnsi="Times New Roman"/>
          <w:sz w:val="22"/>
          <w:szCs w:val="22"/>
          <w:lang w:val="cs-CZ"/>
        </w:rPr>
      </w:pPr>
    </w:p>
    <w:p w14:paraId="660D8B37" w14:textId="77777777" w:rsidR="00831F7B" w:rsidRPr="00022CDD" w:rsidRDefault="00831F7B" w:rsidP="00831F7B">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2B88AD38" w14:textId="145BE602" w:rsidR="00831F7B" w:rsidRDefault="00831F7B" w:rsidP="00686CFC">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Ing. Petr Holuša</w:t>
      </w:r>
    </w:p>
    <w:p w14:paraId="654D46BD" w14:textId="7F858631"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7208F5">
        <w:rPr>
          <w:rFonts w:ascii="Times New Roman" w:hAnsi="Times New Roman"/>
          <w:color w:val="auto"/>
          <w:sz w:val="22"/>
          <w:szCs w:val="22"/>
          <w:lang w:val="cs-CZ"/>
        </w:rPr>
        <w:t>vedoucí odboru dopravní cesta</w:t>
      </w:r>
      <w:r w:rsidR="004707AE" w:rsidRPr="00022CDD">
        <w:rPr>
          <w:rFonts w:ascii="Times New Roman" w:hAnsi="Times New Roman"/>
          <w:sz w:val="22"/>
          <w:szCs w:val="22"/>
          <w:lang w:val="cs-CZ"/>
        </w:rPr>
        <w:tab/>
      </w:r>
      <w:r w:rsidR="00831F7B" w:rsidRPr="00BE5721">
        <w:rPr>
          <w:rFonts w:ascii="Times New Roman" w:hAnsi="Times New Roman"/>
          <w:i/>
          <w:color w:val="00B0F0"/>
          <w:sz w:val="22"/>
          <w:szCs w:val="22"/>
          <w:lang w:val="cs-CZ"/>
        </w:rPr>
        <w:t>(POZ.: Doplní zhotovitel</w:t>
      </w:r>
      <w:r w:rsidR="00256733">
        <w:rPr>
          <w:rFonts w:ascii="Times New Roman" w:hAnsi="Times New Roman"/>
          <w:i/>
          <w:color w:val="00B0F0"/>
          <w:sz w:val="22"/>
          <w:szCs w:val="22"/>
          <w:lang w:val="cs-CZ"/>
        </w:rPr>
        <w:t xml:space="preserve"> + podpis</w:t>
      </w:r>
      <w:r w:rsidR="00831F7B" w:rsidRPr="00BE5721">
        <w:rPr>
          <w:rFonts w:ascii="Times New Roman" w:hAnsi="Times New Roman"/>
          <w:i/>
          <w:color w:val="00B0F0"/>
          <w:sz w:val="22"/>
          <w:szCs w:val="22"/>
          <w:lang w:val="cs-CZ"/>
        </w:rPr>
        <w:t>. Poté poznámku vymažte.)</w:t>
      </w:r>
    </w:p>
    <w:sectPr w:rsidR="00686CFC" w:rsidRPr="00022CDD" w:rsidSect="00F42B0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5D43" w14:textId="77777777" w:rsidR="00C17FE1" w:rsidRDefault="00C17FE1">
      <w:r>
        <w:separator/>
      </w:r>
    </w:p>
  </w:endnote>
  <w:endnote w:type="continuationSeparator" w:id="0">
    <w:p w14:paraId="4540F6F5" w14:textId="77777777" w:rsidR="00C17FE1" w:rsidRDefault="00C1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00000003"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21CA" w14:textId="77777777" w:rsidR="00333D58" w:rsidRDefault="00333D58">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28C02B49" w14:textId="77777777"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EEA6" w14:textId="0EB67664" w:rsidR="00333D58" w:rsidRDefault="00000000" w:rsidP="00F42B09">
    <w:pPr>
      <w:pStyle w:val="Pata"/>
    </w:pPr>
    <w:sdt>
      <w:sdtPr>
        <w:id w:val="22652585"/>
        <w:docPartObj>
          <w:docPartGallery w:val="Page Numbers (Bottom of Page)"/>
          <w:docPartUnique/>
        </w:docPartObj>
      </w:sdtPr>
      <w:sdtContent>
        <w:sdt>
          <w:sdtPr>
            <w:id w:val="22652586"/>
            <w:docPartObj>
              <w:docPartGallery w:val="Page Numbers (Top of Page)"/>
              <w:docPartUnique/>
            </w:docPartObj>
          </w:sdt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sidR="00537D7B">
              <w:rPr>
                <w:noProof/>
              </w:rPr>
              <w:t>11</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sidR="00537D7B">
              <w:rPr>
                <w:noProof/>
              </w:rPr>
              <w:t>11</w:t>
            </w:r>
            <w:r w:rsidR="00333D58">
              <w:rPr>
                <w:noProof/>
              </w:rPr>
              <w:fldChar w:fldCharType="end"/>
            </w:r>
          </w:sdtContent>
        </w:sdt>
      </w:sdtContent>
    </w:sdt>
  </w:p>
  <w:p w14:paraId="3DE0499F"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895D" w14:textId="77777777" w:rsidR="00333D58" w:rsidRPr="001526C2" w:rsidRDefault="00333D58"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F3A8F87" w14:textId="50988CBA" w:rsidR="00333D58" w:rsidRDefault="00000000" w:rsidP="00F42B09">
    <w:pPr>
      <w:pStyle w:val="Pata"/>
    </w:pPr>
    <w:sdt>
      <w:sdtPr>
        <w:id w:val="18440624"/>
        <w:docPartObj>
          <w:docPartGallery w:val="Page Numbers (Bottom of Page)"/>
          <w:docPartUnique/>
        </w:docPartObj>
      </w:sdtPr>
      <w:sdtContent>
        <w:sdt>
          <w:sdtPr>
            <w:id w:val="18440625"/>
            <w:docPartObj>
              <w:docPartGallery w:val="Page Numbers (Top of Page)"/>
              <w:docPartUnique/>
            </w:docPartObj>
          </w:sdt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sidR="00537D7B">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sidR="00537D7B">
              <w:rPr>
                <w:noProof/>
              </w:rPr>
              <w:t>11</w:t>
            </w:r>
            <w:r w:rsidR="00333D58">
              <w:rPr>
                <w:noProof/>
              </w:rPr>
              <w:fldChar w:fldCharType="end"/>
            </w:r>
            <w:r w:rsidR="00333D58" w:rsidRPr="001526C2">
              <w:tab/>
            </w:r>
            <w:r w:rsidR="00333D58">
              <w:t>Statutární město Ostrava je jediným akcionářem Dopravního podniku Ostrava a.s.</w:t>
            </w:r>
          </w:sdtContent>
        </w:sdt>
      </w:sdtContent>
    </w:sdt>
  </w:p>
  <w:p w14:paraId="54A0E03E" w14:textId="77777777" w:rsidR="00333D58" w:rsidRDefault="0033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F5F3" w14:textId="77777777" w:rsidR="00C17FE1" w:rsidRDefault="00C17FE1">
      <w:r>
        <w:separator/>
      </w:r>
    </w:p>
  </w:footnote>
  <w:footnote w:type="continuationSeparator" w:id="0">
    <w:p w14:paraId="1208520E" w14:textId="77777777" w:rsidR="00C17FE1" w:rsidRDefault="00C1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DB6"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39B2770B" w14:textId="77777777" w:rsidR="00333D58" w:rsidRDefault="00333D58">
    <w:pPr>
      <w:pStyle w:val="Zhlav"/>
      <w:tabs>
        <w:tab w:val="clear" w:pos="4536"/>
        <w:tab w:val="clear" w:pos="9072"/>
      </w:tabs>
      <w:jc w:val="both"/>
      <w:rPr>
        <w:sz w:val="22"/>
        <w:szCs w:val="22"/>
      </w:rPr>
    </w:pPr>
  </w:p>
  <w:p w14:paraId="0E8DB85E" w14:textId="77777777" w:rsidR="00333D58" w:rsidRDefault="00333D58">
    <w:pPr>
      <w:pStyle w:val="Zhlav"/>
      <w:tabs>
        <w:tab w:val="clear" w:pos="4536"/>
        <w:tab w:val="clear" w:pos="9072"/>
      </w:tabs>
      <w:jc w:val="center"/>
    </w:pPr>
    <w:r>
      <w:rPr>
        <w:noProof/>
      </w:rPr>
      <w:drawing>
        <wp:inline distT="0" distB="0" distL="0" distR="0" wp14:anchorId="120F37C1" wp14:editId="6CDAA20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DE699AE"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BB16" w14:textId="77777777" w:rsidR="00333D58" w:rsidRDefault="00333D58">
    <w:pPr>
      <w:pStyle w:val="Zhlav"/>
      <w:tabs>
        <w:tab w:val="clear" w:pos="4536"/>
        <w:tab w:val="clear" w:pos="9072"/>
      </w:tabs>
      <w:jc w:val="center"/>
    </w:pPr>
  </w:p>
  <w:p w14:paraId="033A2E3C"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1A85F7BA" wp14:editId="207D5BA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4DC1" w14:textId="77777777" w:rsidR="00333D58" w:rsidRDefault="00333D58">
    <w:pPr>
      <w:pStyle w:val="Zhlav"/>
    </w:pPr>
    <w:r w:rsidRPr="00F42B09">
      <w:rPr>
        <w:noProof/>
      </w:rPr>
      <w:drawing>
        <wp:anchor distT="0" distB="0" distL="114300" distR="114300" simplePos="0" relativeHeight="251660288" behindDoc="0" locked="0" layoutInCell="1" allowOverlap="1" wp14:anchorId="04331C7F" wp14:editId="37D8F8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19BE26BE" wp14:editId="2EE0F7A7">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E1458"/>
    <w:multiLevelType w:val="hybridMultilevel"/>
    <w:tmpl w:val="BCC200EA"/>
    <w:lvl w:ilvl="0" w:tplc="42344CFC">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1"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5" w15:restartNumberingAfterBreak="0">
    <w:nsid w:val="60DE7AD7"/>
    <w:multiLevelType w:val="hybridMultilevel"/>
    <w:tmpl w:val="E5F6939C"/>
    <w:lvl w:ilvl="0" w:tplc="FA3A37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8"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4"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16cid:durableId="1064178163">
    <w:abstractNumId w:val="36"/>
  </w:num>
  <w:num w:numId="2" w16cid:durableId="1795715004">
    <w:abstractNumId w:val="1"/>
  </w:num>
  <w:num w:numId="3" w16cid:durableId="461388253">
    <w:abstractNumId w:val="28"/>
  </w:num>
  <w:num w:numId="4" w16cid:durableId="1398942621">
    <w:abstractNumId w:val="24"/>
  </w:num>
  <w:num w:numId="5" w16cid:durableId="744183493">
    <w:abstractNumId w:val="29"/>
  </w:num>
  <w:num w:numId="6" w16cid:durableId="891578045">
    <w:abstractNumId w:val="13"/>
  </w:num>
  <w:num w:numId="7" w16cid:durableId="176387272">
    <w:abstractNumId w:val="25"/>
  </w:num>
  <w:num w:numId="8" w16cid:durableId="2110540512">
    <w:abstractNumId w:val="0"/>
  </w:num>
  <w:num w:numId="9" w16cid:durableId="1621956593">
    <w:abstractNumId w:val="42"/>
  </w:num>
  <w:num w:numId="10" w16cid:durableId="1309087018">
    <w:abstractNumId w:val="6"/>
  </w:num>
  <w:num w:numId="11" w16cid:durableId="916328000">
    <w:abstractNumId w:val="34"/>
  </w:num>
  <w:num w:numId="12" w16cid:durableId="656957906">
    <w:abstractNumId w:val="33"/>
  </w:num>
  <w:num w:numId="13" w16cid:durableId="1121800459">
    <w:abstractNumId w:val="45"/>
  </w:num>
  <w:num w:numId="14" w16cid:durableId="470295221">
    <w:abstractNumId w:val="37"/>
  </w:num>
  <w:num w:numId="15" w16cid:durableId="350762615">
    <w:abstractNumId w:val="18"/>
  </w:num>
  <w:num w:numId="16" w16cid:durableId="842168070">
    <w:abstractNumId w:val="27"/>
  </w:num>
  <w:num w:numId="17" w16cid:durableId="1497186474">
    <w:abstractNumId w:val="7"/>
  </w:num>
  <w:num w:numId="18" w16cid:durableId="1995523976">
    <w:abstractNumId w:val="10"/>
  </w:num>
  <w:num w:numId="19" w16cid:durableId="647049882">
    <w:abstractNumId w:val="8"/>
  </w:num>
  <w:num w:numId="20" w16cid:durableId="528447282">
    <w:abstractNumId w:val="22"/>
  </w:num>
  <w:num w:numId="21" w16cid:durableId="23598422">
    <w:abstractNumId w:val="12"/>
  </w:num>
  <w:num w:numId="22" w16cid:durableId="808287256">
    <w:abstractNumId w:val="41"/>
  </w:num>
  <w:num w:numId="23" w16cid:durableId="851994504">
    <w:abstractNumId w:val="30"/>
  </w:num>
  <w:num w:numId="24" w16cid:durableId="1451125051">
    <w:abstractNumId w:val="4"/>
  </w:num>
  <w:num w:numId="25" w16cid:durableId="872226782">
    <w:abstractNumId w:val="9"/>
  </w:num>
  <w:num w:numId="26" w16cid:durableId="424959525">
    <w:abstractNumId w:val="23"/>
  </w:num>
  <w:num w:numId="27" w16cid:durableId="341585679">
    <w:abstractNumId w:val="32"/>
  </w:num>
  <w:num w:numId="28" w16cid:durableId="1668709866">
    <w:abstractNumId w:val="39"/>
  </w:num>
  <w:num w:numId="29" w16cid:durableId="726301697">
    <w:abstractNumId w:val="21"/>
  </w:num>
  <w:num w:numId="30" w16cid:durableId="576787713">
    <w:abstractNumId w:val="5"/>
  </w:num>
  <w:num w:numId="31" w16cid:durableId="1131171590">
    <w:abstractNumId w:val="40"/>
  </w:num>
  <w:num w:numId="32" w16cid:durableId="1898127864">
    <w:abstractNumId w:val="43"/>
  </w:num>
  <w:num w:numId="33" w16cid:durableId="83381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1816978">
    <w:abstractNumId w:val="26"/>
  </w:num>
  <w:num w:numId="35" w16cid:durableId="645551889">
    <w:abstractNumId w:val="3"/>
  </w:num>
  <w:num w:numId="36" w16cid:durableId="1307785530">
    <w:abstractNumId w:val="15"/>
  </w:num>
  <w:num w:numId="37" w16cid:durableId="122315460">
    <w:abstractNumId w:val="14"/>
  </w:num>
  <w:num w:numId="38" w16cid:durableId="15348839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6593726">
    <w:abstractNumId w:val="20"/>
  </w:num>
  <w:num w:numId="40" w16cid:durableId="1369640478">
    <w:abstractNumId w:val="11"/>
  </w:num>
  <w:num w:numId="41" w16cid:durableId="20906308">
    <w:abstractNumId w:val="31"/>
  </w:num>
  <w:num w:numId="42" w16cid:durableId="431634708">
    <w:abstractNumId w:val="17"/>
  </w:num>
  <w:num w:numId="43" w16cid:durableId="872377770">
    <w:abstractNumId w:val="16"/>
    <w:lvlOverride w:ilvl="0">
      <w:lvl w:ilvl="0" w:tplc="00D4FF14">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5AA5DCC">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36129A">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B65382">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FC96E6">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00E6AF6">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B410B2">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9EBAA2">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072AB24">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305622900">
    <w:abstractNumId w:val="38"/>
  </w:num>
  <w:num w:numId="45" w16cid:durableId="1635982875">
    <w:abstractNumId w:val="35"/>
  </w:num>
  <w:num w:numId="46" w16cid:durableId="1735201666">
    <w:abstractNumId w:val="19"/>
  </w:num>
  <w:num w:numId="47" w16cid:durableId="1669792997">
    <w:abstractNumId w:val="1"/>
  </w:num>
  <w:num w:numId="48" w16cid:durableId="128569876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651C"/>
    <w:rsid w:val="0001012E"/>
    <w:rsid w:val="000102EB"/>
    <w:rsid w:val="00015E1B"/>
    <w:rsid w:val="0001726A"/>
    <w:rsid w:val="00022CDD"/>
    <w:rsid w:val="00026548"/>
    <w:rsid w:val="00027403"/>
    <w:rsid w:val="00027CF9"/>
    <w:rsid w:val="00032B9E"/>
    <w:rsid w:val="00036EA4"/>
    <w:rsid w:val="00043350"/>
    <w:rsid w:val="00052748"/>
    <w:rsid w:val="0005301A"/>
    <w:rsid w:val="0005596E"/>
    <w:rsid w:val="00061202"/>
    <w:rsid w:val="0006217B"/>
    <w:rsid w:val="00065064"/>
    <w:rsid w:val="00066408"/>
    <w:rsid w:val="00071EEA"/>
    <w:rsid w:val="0007210D"/>
    <w:rsid w:val="00083382"/>
    <w:rsid w:val="0008478C"/>
    <w:rsid w:val="00092B5A"/>
    <w:rsid w:val="00093E95"/>
    <w:rsid w:val="000B1BF9"/>
    <w:rsid w:val="000C1A20"/>
    <w:rsid w:val="000C31F0"/>
    <w:rsid w:val="000C43F4"/>
    <w:rsid w:val="000C5E73"/>
    <w:rsid w:val="000D3F83"/>
    <w:rsid w:val="000D63E5"/>
    <w:rsid w:val="000D6AC3"/>
    <w:rsid w:val="000E0629"/>
    <w:rsid w:val="000E46FC"/>
    <w:rsid w:val="000F0CA9"/>
    <w:rsid w:val="000F19D1"/>
    <w:rsid w:val="000F2AEB"/>
    <w:rsid w:val="000F2BD2"/>
    <w:rsid w:val="00104F62"/>
    <w:rsid w:val="00105E69"/>
    <w:rsid w:val="001107B1"/>
    <w:rsid w:val="00117A0A"/>
    <w:rsid w:val="001228EF"/>
    <w:rsid w:val="0012621E"/>
    <w:rsid w:val="00127D4E"/>
    <w:rsid w:val="00130DDB"/>
    <w:rsid w:val="00134CF5"/>
    <w:rsid w:val="0014130F"/>
    <w:rsid w:val="00142CE4"/>
    <w:rsid w:val="00143009"/>
    <w:rsid w:val="00147258"/>
    <w:rsid w:val="00147F45"/>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547"/>
    <w:rsid w:val="001B4CD3"/>
    <w:rsid w:val="001B62A1"/>
    <w:rsid w:val="001B7B7B"/>
    <w:rsid w:val="001C0D97"/>
    <w:rsid w:val="001C146D"/>
    <w:rsid w:val="001C36F2"/>
    <w:rsid w:val="001C6BD7"/>
    <w:rsid w:val="001D2A0A"/>
    <w:rsid w:val="001D2E53"/>
    <w:rsid w:val="001D4D08"/>
    <w:rsid w:val="001D5484"/>
    <w:rsid w:val="001E6145"/>
    <w:rsid w:val="001F40B3"/>
    <w:rsid w:val="00200B3B"/>
    <w:rsid w:val="00201217"/>
    <w:rsid w:val="00202DBB"/>
    <w:rsid w:val="00206B66"/>
    <w:rsid w:val="002104F9"/>
    <w:rsid w:val="00213335"/>
    <w:rsid w:val="00216978"/>
    <w:rsid w:val="002227F7"/>
    <w:rsid w:val="002239D9"/>
    <w:rsid w:val="00224317"/>
    <w:rsid w:val="00224EF9"/>
    <w:rsid w:val="002257E2"/>
    <w:rsid w:val="00231019"/>
    <w:rsid w:val="0023186E"/>
    <w:rsid w:val="00231A88"/>
    <w:rsid w:val="00241033"/>
    <w:rsid w:val="00244383"/>
    <w:rsid w:val="0024735C"/>
    <w:rsid w:val="002513F7"/>
    <w:rsid w:val="00256733"/>
    <w:rsid w:val="00256E7C"/>
    <w:rsid w:val="00261896"/>
    <w:rsid w:val="0026375A"/>
    <w:rsid w:val="00265960"/>
    <w:rsid w:val="002703CE"/>
    <w:rsid w:val="00270DDE"/>
    <w:rsid w:val="0027175A"/>
    <w:rsid w:val="00273DFE"/>
    <w:rsid w:val="0028227F"/>
    <w:rsid w:val="002842CC"/>
    <w:rsid w:val="002845BB"/>
    <w:rsid w:val="002854F4"/>
    <w:rsid w:val="002870AE"/>
    <w:rsid w:val="00291678"/>
    <w:rsid w:val="00297C02"/>
    <w:rsid w:val="002A0701"/>
    <w:rsid w:val="002A29E8"/>
    <w:rsid w:val="002A5954"/>
    <w:rsid w:val="002B2D3E"/>
    <w:rsid w:val="002B379E"/>
    <w:rsid w:val="002B608B"/>
    <w:rsid w:val="002C1F2C"/>
    <w:rsid w:val="002C2ACB"/>
    <w:rsid w:val="002D583B"/>
    <w:rsid w:val="002D62B3"/>
    <w:rsid w:val="002E24E4"/>
    <w:rsid w:val="003014E1"/>
    <w:rsid w:val="0030238D"/>
    <w:rsid w:val="00304731"/>
    <w:rsid w:val="00305EB0"/>
    <w:rsid w:val="00306250"/>
    <w:rsid w:val="00307080"/>
    <w:rsid w:val="00307725"/>
    <w:rsid w:val="00307D5F"/>
    <w:rsid w:val="00312068"/>
    <w:rsid w:val="00316C68"/>
    <w:rsid w:val="00324426"/>
    <w:rsid w:val="00324B8C"/>
    <w:rsid w:val="003271CF"/>
    <w:rsid w:val="00327450"/>
    <w:rsid w:val="00333D58"/>
    <w:rsid w:val="003473F0"/>
    <w:rsid w:val="003475E3"/>
    <w:rsid w:val="003476B4"/>
    <w:rsid w:val="003519D9"/>
    <w:rsid w:val="00352CDC"/>
    <w:rsid w:val="00355CEC"/>
    <w:rsid w:val="003634A3"/>
    <w:rsid w:val="00373131"/>
    <w:rsid w:val="00375C74"/>
    <w:rsid w:val="00383A39"/>
    <w:rsid w:val="00384DB1"/>
    <w:rsid w:val="00385FC5"/>
    <w:rsid w:val="00391C2A"/>
    <w:rsid w:val="003921F3"/>
    <w:rsid w:val="00395FA4"/>
    <w:rsid w:val="003A6B36"/>
    <w:rsid w:val="003B1570"/>
    <w:rsid w:val="003B18E7"/>
    <w:rsid w:val="003B1BF2"/>
    <w:rsid w:val="003B38FD"/>
    <w:rsid w:val="003B6FE1"/>
    <w:rsid w:val="003B799A"/>
    <w:rsid w:val="003C26C4"/>
    <w:rsid w:val="003C3B33"/>
    <w:rsid w:val="003C4381"/>
    <w:rsid w:val="003D3EF1"/>
    <w:rsid w:val="003D6250"/>
    <w:rsid w:val="003E0A6E"/>
    <w:rsid w:val="003E1BC6"/>
    <w:rsid w:val="003E5274"/>
    <w:rsid w:val="003E7C48"/>
    <w:rsid w:val="003E7FD4"/>
    <w:rsid w:val="0040355F"/>
    <w:rsid w:val="00407DEB"/>
    <w:rsid w:val="0041088B"/>
    <w:rsid w:val="0041129B"/>
    <w:rsid w:val="00412533"/>
    <w:rsid w:val="00421450"/>
    <w:rsid w:val="00423C5E"/>
    <w:rsid w:val="004242DE"/>
    <w:rsid w:val="00425A2E"/>
    <w:rsid w:val="00437F39"/>
    <w:rsid w:val="0044069D"/>
    <w:rsid w:val="0044339C"/>
    <w:rsid w:val="00443C5A"/>
    <w:rsid w:val="00443E9E"/>
    <w:rsid w:val="00446AD1"/>
    <w:rsid w:val="00447E52"/>
    <w:rsid w:val="00455712"/>
    <w:rsid w:val="00466C64"/>
    <w:rsid w:val="004673F4"/>
    <w:rsid w:val="004707AE"/>
    <w:rsid w:val="004728E3"/>
    <w:rsid w:val="00473ABB"/>
    <w:rsid w:val="00477480"/>
    <w:rsid w:val="004837FF"/>
    <w:rsid w:val="00484EBB"/>
    <w:rsid w:val="00485065"/>
    <w:rsid w:val="00486AC7"/>
    <w:rsid w:val="00491581"/>
    <w:rsid w:val="00492B09"/>
    <w:rsid w:val="004954E7"/>
    <w:rsid w:val="00495FA2"/>
    <w:rsid w:val="004A3C7C"/>
    <w:rsid w:val="004A3F57"/>
    <w:rsid w:val="004A6B6A"/>
    <w:rsid w:val="004B3145"/>
    <w:rsid w:val="004B3E59"/>
    <w:rsid w:val="004B60CC"/>
    <w:rsid w:val="004B62B8"/>
    <w:rsid w:val="004E2A4E"/>
    <w:rsid w:val="004E4180"/>
    <w:rsid w:val="004E6F4C"/>
    <w:rsid w:val="004F186B"/>
    <w:rsid w:val="004F6E9F"/>
    <w:rsid w:val="00507734"/>
    <w:rsid w:val="00507EDE"/>
    <w:rsid w:val="00513ADB"/>
    <w:rsid w:val="0051486A"/>
    <w:rsid w:val="005161DD"/>
    <w:rsid w:val="00516FF5"/>
    <w:rsid w:val="00517243"/>
    <w:rsid w:val="00520089"/>
    <w:rsid w:val="00520727"/>
    <w:rsid w:val="00533BAF"/>
    <w:rsid w:val="005378A7"/>
    <w:rsid w:val="00537D7B"/>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91786"/>
    <w:rsid w:val="005A1DF3"/>
    <w:rsid w:val="005B7D66"/>
    <w:rsid w:val="005C280D"/>
    <w:rsid w:val="005C41AA"/>
    <w:rsid w:val="005C68A2"/>
    <w:rsid w:val="005C6ACC"/>
    <w:rsid w:val="005C7239"/>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1501"/>
    <w:rsid w:val="0065419E"/>
    <w:rsid w:val="00656E4D"/>
    <w:rsid w:val="00656E54"/>
    <w:rsid w:val="00661FF5"/>
    <w:rsid w:val="00666F52"/>
    <w:rsid w:val="00670338"/>
    <w:rsid w:val="0067395F"/>
    <w:rsid w:val="00676B52"/>
    <w:rsid w:val="006855E5"/>
    <w:rsid w:val="00686CFC"/>
    <w:rsid w:val="00694DB3"/>
    <w:rsid w:val="006A41AA"/>
    <w:rsid w:val="006A59EA"/>
    <w:rsid w:val="006A6032"/>
    <w:rsid w:val="006B4E50"/>
    <w:rsid w:val="006B4E90"/>
    <w:rsid w:val="006B659A"/>
    <w:rsid w:val="006B73CF"/>
    <w:rsid w:val="006B7BD3"/>
    <w:rsid w:val="006C14CE"/>
    <w:rsid w:val="006C282F"/>
    <w:rsid w:val="006D0CD7"/>
    <w:rsid w:val="006D3D5F"/>
    <w:rsid w:val="006D6AA8"/>
    <w:rsid w:val="006E44BC"/>
    <w:rsid w:val="006E4CBA"/>
    <w:rsid w:val="006E7350"/>
    <w:rsid w:val="006E7FF9"/>
    <w:rsid w:val="007001D0"/>
    <w:rsid w:val="007022A0"/>
    <w:rsid w:val="00702E64"/>
    <w:rsid w:val="00707637"/>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D1A"/>
    <w:rsid w:val="00754DEB"/>
    <w:rsid w:val="00761487"/>
    <w:rsid w:val="007623F6"/>
    <w:rsid w:val="00763F94"/>
    <w:rsid w:val="00765844"/>
    <w:rsid w:val="00766711"/>
    <w:rsid w:val="00766721"/>
    <w:rsid w:val="0077126F"/>
    <w:rsid w:val="00772C12"/>
    <w:rsid w:val="00780C64"/>
    <w:rsid w:val="00781605"/>
    <w:rsid w:val="00782383"/>
    <w:rsid w:val="00783C00"/>
    <w:rsid w:val="00786AED"/>
    <w:rsid w:val="007A01C4"/>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177EF"/>
    <w:rsid w:val="00823CA6"/>
    <w:rsid w:val="008267FA"/>
    <w:rsid w:val="00826B7C"/>
    <w:rsid w:val="00830095"/>
    <w:rsid w:val="00831F7B"/>
    <w:rsid w:val="00832703"/>
    <w:rsid w:val="00833877"/>
    <w:rsid w:val="00837D96"/>
    <w:rsid w:val="0084028B"/>
    <w:rsid w:val="00841CDF"/>
    <w:rsid w:val="00842C14"/>
    <w:rsid w:val="00842C90"/>
    <w:rsid w:val="00846DE2"/>
    <w:rsid w:val="00851351"/>
    <w:rsid w:val="008577D8"/>
    <w:rsid w:val="00860FDE"/>
    <w:rsid w:val="0086241F"/>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2CCC"/>
    <w:rsid w:val="008D3B6E"/>
    <w:rsid w:val="008D4322"/>
    <w:rsid w:val="008D631B"/>
    <w:rsid w:val="008D7C7B"/>
    <w:rsid w:val="008E0E9A"/>
    <w:rsid w:val="008E1F4F"/>
    <w:rsid w:val="008E475E"/>
    <w:rsid w:val="008F0174"/>
    <w:rsid w:val="008F391A"/>
    <w:rsid w:val="008F586C"/>
    <w:rsid w:val="008F63F2"/>
    <w:rsid w:val="00901011"/>
    <w:rsid w:val="00902530"/>
    <w:rsid w:val="00902546"/>
    <w:rsid w:val="00906A17"/>
    <w:rsid w:val="00910514"/>
    <w:rsid w:val="00910B22"/>
    <w:rsid w:val="0091355A"/>
    <w:rsid w:val="009145EC"/>
    <w:rsid w:val="00917B69"/>
    <w:rsid w:val="00922A26"/>
    <w:rsid w:val="009246F4"/>
    <w:rsid w:val="00932BE5"/>
    <w:rsid w:val="00933871"/>
    <w:rsid w:val="00936E13"/>
    <w:rsid w:val="00940C5D"/>
    <w:rsid w:val="00941719"/>
    <w:rsid w:val="009429FF"/>
    <w:rsid w:val="00953896"/>
    <w:rsid w:val="00954497"/>
    <w:rsid w:val="00955D87"/>
    <w:rsid w:val="0096150C"/>
    <w:rsid w:val="00962D48"/>
    <w:rsid w:val="0096464F"/>
    <w:rsid w:val="00964F25"/>
    <w:rsid w:val="00967F35"/>
    <w:rsid w:val="00984797"/>
    <w:rsid w:val="00984C4E"/>
    <w:rsid w:val="00986397"/>
    <w:rsid w:val="009977A4"/>
    <w:rsid w:val="009A40C2"/>
    <w:rsid w:val="009A503A"/>
    <w:rsid w:val="009A51A4"/>
    <w:rsid w:val="009B26EF"/>
    <w:rsid w:val="009B6183"/>
    <w:rsid w:val="009B67C3"/>
    <w:rsid w:val="009C0A67"/>
    <w:rsid w:val="009C1BCB"/>
    <w:rsid w:val="009C53F6"/>
    <w:rsid w:val="009D5015"/>
    <w:rsid w:val="009D6AD8"/>
    <w:rsid w:val="009E07D2"/>
    <w:rsid w:val="009E1B68"/>
    <w:rsid w:val="009E39C1"/>
    <w:rsid w:val="009E58BE"/>
    <w:rsid w:val="009E748F"/>
    <w:rsid w:val="009F3306"/>
    <w:rsid w:val="009F4202"/>
    <w:rsid w:val="009F4EBC"/>
    <w:rsid w:val="00A04A34"/>
    <w:rsid w:val="00A06EF2"/>
    <w:rsid w:val="00A07F8B"/>
    <w:rsid w:val="00A1364A"/>
    <w:rsid w:val="00A173F1"/>
    <w:rsid w:val="00A202DD"/>
    <w:rsid w:val="00A30331"/>
    <w:rsid w:val="00A36FE2"/>
    <w:rsid w:val="00A37617"/>
    <w:rsid w:val="00A40013"/>
    <w:rsid w:val="00A416E2"/>
    <w:rsid w:val="00A43851"/>
    <w:rsid w:val="00A45B19"/>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AF33E0"/>
    <w:rsid w:val="00B003B3"/>
    <w:rsid w:val="00B02FCF"/>
    <w:rsid w:val="00B04D98"/>
    <w:rsid w:val="00B126DF"/>
    <w:rsid w:val="00B2400A"/>
    <w:rsid w:val="00B26D65"/>
    <w:rsid w:val="00B30DEC"/>
    <w:rsid w:val="00B3156E"/>
    <w:rsid w:val="00B36A34"/>
    <w:rsid w:val="00B406AB"/>
    <w:rsid w:val="00B420B9"/>
    <w:rsid w:val="00B442C4"/>
    <w:rsid w:val="00B618D7"/>
    <w:rsid w:val="00B655EF"/>
    <w:rsid w:val="00B6640F"/>
    <w:rsid w:val="00B6737D"/>
    <w:rsid w:val="00B813F6"/>
    <w:rsid w:val="00B81B83"/>
    <w:rsid w:val="00B83D31"/>
    <w:rsid w:val="00B86FE7"/>
    <w:rsid w:val="00BA3853"/>
    <w:rsid w:val="00BA671A"/>
    <w:rsid w:val="00BB0F2B"/>
    <w:rsid w:val="00BC1F20"/>
    <w:rsid w:val="00BC4291"/>
    <w:rsid w:val="00BC6ABD"/>
    <w:rsid w:val="00BE690C"/>
    <w:rsid w:val="00BE78B7"/>
    <w:rsid w:val="00BF0EA8"/>
    <w:rsid w:val="00BF1696"/>
    <w:rsid w:val="00BF2905"/>
    <w:rsid w:val="00BF3356"/>
    <w:rsid w:val="00BF59FF"/>
    <w:rsid w:val="00C04CFF"/>
    <w:rsid w:val="00C0756D"/>
    <w:rsid w:val="00C10507"/>
    <w:rsid w:val="00C16D12"/>
    <w:rsid w:val="00C17FE1"/>
    <w:rsid w:val="00C2507F"/>
    <w:rsid w:val="00C2707F"/>
    <w:rsid w:val="00C301B2"/>
    <w:rsid w:val="00C43EAD"/>
    <w:rsid w:val="00C473B3"/>
    <w:rsid w:val="00C50885"/>
    <w:rsid w:val="00C51A3A"/>
    <w:rsid w:val="00C53D21"/>
    <w:rsid w:val="00C561CD"/>
    <w:rsid w:val="00C60BAF"/>
    <w:rsid w:val="00C6473C"/>
    <w:rsid w:val="00C64A87"/>
    <w:rsid w:val="00C65475"/>
    <w:rsid w:val="00C72DBB"/>
    <w:rsid w:val="00C7364B"/>
    <w:rsid w:val="00C76A3B"/>
    <w:rsid w:val="00C83523"/>
    <w:rsid w:val="00C93C8C"/>
    <w:rsid w:val="00C944F9"/>
    <w:rsid w:val="00C962EE"/>
    <w:rsid w:val="00CA0C64"/>
    <w:rsid w:val="00CC052E"/>
    <w:rsid w:val="00CD130D"/>
    <w:rsid w:val="00CD2B70"/>
    <w:rsid w:val="00CE054C"/>
    <w:rsid w:val="00CE09EC"/>
    <w:rsid w:val="00CE5761"/>
    <w:rsid w:val="00CF1D94"/>
    <w:rsid w:val="00CF251F"/>
    <w:rsid w:val="00D02BF8"/>
    <w:rsid w:val="00D0397F"/>
    <w:rsid w:val="00D05BD0"/>
    <w:rsid w:val="00D12C1E"/>
    <w:rsid w:val="00D146F3"/>
    <w:rsid w:val="00D14CE5"/>
    <w:rsid w:val="00D15171"/>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A59A7"/>
    <w:rsid w:val="00DB242E"/>
    <w:rsid w:val="00DB4242"/>
    <w:rsid w:val="00DB60F2"/>
    <w:rsid w:val="00DC3387"/>
    <w:rsid w:val="00DC5D14"/>
    <w:rsid w:val="00DD14FE"/>
    <w:rsid w:val="00DD567B"/>
    <w:rsid w:val="00DD5F3B"/>
    <w:rsid w:val="00DD6767"/>
    <w:rsid w:val="00DD7A15"/>
    <w:rsid w:val="00DE518C"/>
    <w:rsid w:val="00DF5406"/>
    <w:rsid w:val="00E01233"/>
    <w:rsid w:val="00E077D3"/>
    <w:rsid w:val="00E07C98"/>
    <w:rsid w:val="00E210E1"/>
    <w:rsid w:val="00E2140E"/>
    <w:rsid w:val="00E26D65"/>
    <w:rsid w:val="00E279F9"/>
    <w:rsid w:val="00E31535"/>
    <w:rsid w:val="00E32221"/>
    <w:rsid w:val="00E326BA"/>
    <w:rsid w:val="00E33493"/>
    <w:rsid w:val="00E359C7"/>
    <w:rsid w:val="00E41E1F"/>
    <w:rsid w:val="00E45E93"/>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0505"/>
    <w:rsid w:val="00EC1D1D"/>
    <w:rsid w:val="00EC2305"/>
    <w:rsid w:val="00ED36F7"/>
    <w:rsid w:val="00ED474C"/>
    <w:rsid w:val="00EE03C8"/>
    <w:rsid w:val="00EE04A0"/>
    <w:rsid w:val="00EE04B8"/>
    <w:rsid w:val="00EE785F"/>
    <w:rsid w:val="00EE7DE3"/>
    <w:rsid w:val="00F026B7"/>
    <w:rsid w:val="00F1012B"/>
    <w:rsid w:val="00F14A1F"/>
    <w:rsid w:val="00F20C71"/>
    <w:rsid w:val="00F20DF6"/>
    <w:rsid w:val="00F22502"/>
    <w:rsid w:val="00F25476"/>
    <w:rsid w:val="00F26556"/>
    <w:rsid w:val="00F279CD"/>
    <w:rsid w:val="00F31C86"/>
    <w:rsid w:val="00F402F9"/>
    <w:rsid w:val="00F407A3"/>
    <w:rsid w:val="00F42B09"/>
    <w:rsid w:val="00F474FF"/>
    <w:rsid w:val="00F5160B"/>
    <w:rsid w:val="00F5265D"/>
    <w:rsid w:val="00F53A0C"/>
    <w:rsid w:val="00F540B6"/>
    <w:rsid w:val="00F62172"/>
    <w:rsid w:val="00F666F6"/>
    <w:rsid w:val="00F70EFB"/>
    <w:rsid w:val="00F73C2C"/>
    <w:rsid w:val="00F80E22"/>
    <w:rsid w:val="00F8279C"/>
    <w:rsid w:val="00F85ED5"/>
    <w:rsid w:val="00F86C9C"/>
    <w:rsid w:val="00F875FC"/>
    <w:rsid w:val="00F97A86"/>
    <w:rsid w:val="00FA02E0"/>
    <w:rsid w:val="00FA1A1D"/>
    <w:rsid w:val="00FA649B"/>
    <w:rsid w:val="00FB14A0"/>
    <w:rsid w:val="00FB693F"/>
    <w:rsid w:val="00FC47F9"/>
    <w:rsid w:val="00FD0F6D"/>
    <w:rsid w:val="00FD2929"/>
    <w:rsid w:val="00FD663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FC671"/>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uiPriority w:val="99"/>
    <w:rsid w:val="004E6F4C"/>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bohacek@dp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hyza@dp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ologi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1780B-EAD4-4674-AFE3-ADDB95C9ED3C}">
  <ds:schemaRefs>
    <ds:schemaRef ds:uri="http://schemas.openxmlformats.org/officeDocument/2006/bibliography"/>
  </ds:schemaRefs>
</ds:datastoreItem>
</file>

<file path=customXml/itemProps2.xml><?xml version="1.0" encoding="utf-8"?>
<ds:datastoreItem xmlns:ds="http://schemas.openxmlformats.org/officeDocument/2006/customXml" ds:itemID="{D752E2F8-AC5B-4629-ADFC-0F3B9D52F0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9D2F3-16FB-4BDD-87CC-D6B6030C2D32}">
  <ds:schemaRefs>
    <ds:schemaRef ds:uri="http://schemas.microsoft.com/sharepoint/v3/contenttype/forms"/>
  </ds:schemaRefs>
</ds:datastoreItem>
</file>

<file path=customXml/itemProps4.xml><?xml version="1.0" encoding="utf-8"?>
<ds:datastoreItem xmlns:ds="http://schemas.openxmlformats.org/officeDocument/2006/customXml" ds:itemID="{2D6B07E6-5191-4C06-8703-718E6D2BCBCE}"/>
</file>

<file path=docProps/app.xml><?xml version="1.0" encoding="utf-8"?>
<Properties xmlns="http://schemas.openxmlformats.org/officeDocument/2006/extended-properties" xmlns:vt="http://schemas.openxmlformats.org/officeDocument/2006/docPropsVTypes">
  <Template>SMLODILOOBCHZ</Template>
  <TotalTime>159</TotalTime>
  <Pages>11</Pages>
  <Words>5140</Words>
  <Characters>30708</Characters>
  <Application>Microsoft Office Word</Application>
  <DocSecurity>0</DocSecurity>
  <Lines>453</Lines>
  <Paragraphs>178</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25</cp:revision>
  <cp:lastPrinted>2019-03-04T09:25:00Z</cp:lastPrinted>
  <dcterms:created xsi:type="dcterms:W3CDTF">2025-10-09T09:59:00Z</dcterms:created>
  <dcterms:modified xsi:type="dcterms:W3CDTF">2026-01-05T14:20:00Z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