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3088" w14:textId="77777777" w:rsidR="00C05BCC" w:rsidRPr="001D6A5B" w:rsidRDefault="00695A33" w:rsidP="00C05BCC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DE1F4C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1D1B75F9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41899D82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695A33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576C6C13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695A33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695A33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695A33">
        <w:rPr>
          <w:rFonts w:ascii="Arial" w:hAnsi="Arial" w:cs="Arial"/>
          <w:sz w:val="20"/>
          <w:szCs w:val="20"/>
        </w:rPr>
        <w:t xml:space="preserve">tato právnická osoba a </w:t>
      </w:r>
      <w:r w:rsidR="00695A33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695A33">
        <w:rPr>
          <w:rFonts w:ascii="Arial" w:hAnsi="Arial" w:cs="Arial"/>
          <w:sz w:val="20"/>
          <w:szCs w:val="20"/>
        </w:rPr>
        <w:t>;</w:t>
      </w:r>
    </w:p>
    <w:p w14:paraId="757B0BA9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C7B4EC7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189EFD9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3C34394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05046667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4D92489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695B483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6DEDC1B6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552D669E" w14:textId="73379488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695A33">
        <w:rPr>
          <w:rFonts w:ascii="Arial" w:hAnsi="Arial" w:cs="Arial"/>
          <w:b/>
          <w:szCs w:val="20"/>
          <w:u w:val="single"/>
        </w:rPr>
        <w:lastRenderedPageBreak/>
        <w:t xml:space="preserve">TECHNICKÁ KVALIFIKACE – SEZNAM </w:t>
      </w:r>
      <w:r w:rsidR="00F437E6">
        <w:rPr>
          <w:rFonts w:ascii="Arial" w:hAnsi="Arial" w:cs="Arial"/>
          <w:b/>
          <w:szCs w:val="20"/>
          <w:u w:val="single"/>
        </w:rPr>
        <w:t>VÝZNAMNÝCH SLUŽEB</w:t>
      </w:r>
      <w:r w:rsidR="00695A33">
        <w:rPr>
          <w:rFonts w:ascii="Arial" w:hAnsi="Arial" w:cs="Arial"/>
          <w:b/>
          <w:szCs w:val="20"/>
          <w:u w:val="single"/>
        </w:rPr>
        <w:t>:</w:t>
      </w:r>
    </w:p>
    <w:p w14:paraId="49C68CD8" w14:textId="793B05CF" w:rsidR="00356C80" w:rsidRDefault="00695A33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>v posledních 3 letech</w:t>
      </w:r>
      <w:r>
        <w:rPr>
          <w:rFonts w:ascii="Arial" w:hAnsi="Arial" w:cs="Arial"/>
          <w:sz w:val="20"/>
          <w:szCs w:val="20"/>
        </w:rPr>
        <w:t xml:space="preserve"> realizoval </w:t>
      </w:r>
      <w:r w:rsidR="00810574">
        <w:rPr>
          <w:rFonts w:ascii="Arial" w:hAnsi="Arial" w:cs="Arial"/>
          <w:sz w:val="20"/>
          <w:szCs w:val="20"/>
        </w:rPr>
        <w:t>alespoň jednu</w:t>
      </w:r>
      <w:r>
        <w:rPr>
          <w:rFonts w:ascii="Arial" w:hAnsi="Arial" w:cs="Arial"/>
          <w:b/>
          <w:sz w:val="20"/>
          <w:szCs w:val="20"/>
        </w:rPr>
        <w:t xml:space="preserve"> obdobn</w:t>
      </w:r>
      <w:r w:rsidR="00810574">
        <w:rPr>
          <w:rFonts w:ascii="Arial" w:hAnsi="Arial" w:cs="Arial"/>
          <w:b/>
          <w:sz w:val="20"/>
          <w:szCs w:val="20"/>
        </w:rPr>
        <w:t>ou</w:t>
      </w:r>
      <w:r>
        <w:rPr>
          <w:rFonts w:ascii="Arial" w:hAnsi="Arial" w:cs="Arial"/>
          <w:b/>
          <w:sz w:val="20"/>
          <w:szCs w:val="20"/>
        </w:rPr>
        <w:t xml:space="preserve"> zakázk</w:t>
      </w:r>
      <w:r w:rsidR="0081057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 min. hodnotě </w:t>
      </w:r>
      <w:r w:rsidR="00810574" w:rsidRPr="00810574">
        <w:rPr>
          <w:rFonts w:ascii="Arial" w:hAnsi="Arial" w:cs="Arial"/>
          <w:b/>
          <w:sz w:val="20"/>
          <w:szCs w:val="20"/>
        </w:rPr>
        <w:t>500.000</w:t>
      </w:r>
      <w:r w:rsidRPr="00810574">
        <w:rPr>
          <w:rFonts w:ascii="Arial" w:hAnsi="Arial" w:cs="Arial"/>
          <w:b/>
          <w:sz w:val="20"/>
          <w:szCs w:val="20"/>
        </w:rPr>
        <w:t>,- Kč</w:t>
      </w:r>
      <w:r w:rsidRPr="00810574">
        <w:rPr>
          <w:rFonts w:ascii="Arial" w:hAnsi="Arial" w:cs="Arial"/>
          <w:sz w:val="20"/>
          <w:szCs w:val="20"/>
        </w:rPr>
        <w:t xml:space="preserve"> (slovy </w:t>
      </w:r>
      <w:r w:rsidR="00810574" w:rsidRPr="00810574">
        <w:rPr>
          <w:rFonts w:ascii="Arial" w:hAnsi="Arial" w:cs="Arial"/>
          <w:sz w:val="20"/>
          <w:szCs w:val="20"/>
        </w:rPr>
        <w:t xml:space="preserve">pět set tisíc </w:t>
      </w:r>
      <w:r w:rsidRPr="00810574">
        <w:rPr>
          <w:rFonts w:ascii="Arial" w:hAnsi="Arial" w:cs="Arial"/>
          <w:sz w:val="20"/>
          <w:szCs w:val="20"/>
        </w:rPr>
        <w:t>korun</w:t>
      </w:r>
      <w:r>
        <w:rPr>
          <w:rFonts w:ascii="Arial" w:hAnsi="Arial" w:cs="Arial"/>
          <w:sz w:val="20"/>
          <w:szCs w:val="20"/>
        </w:rPr>
        <w:t xml:space="preserve"> českých) </w:t>
      </w:r>
      <w:r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každou takovou referenční zakázku.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68B6EA" w14:textId="77777777" w:rsidR="00810574" w:rsidRPr="00810574" w:rsidRDefault="00810574" w:rsidP="00810574">
      <w:pPr>
        <w:autoSpaceDE w:val="0"/>
        <w:autoSpaceDN w:val="0"/>
        <w:adjustRightInd w:val="0"/>
        <w:spacing w:before="120" w:after="120"/>
        <w:ind w:left="900"/>
        <w:jc w:val="both"/>
        <w:rPr>
          <w:rFonts w:ascii="Arial" w:hAnsi="Arial" w:cs="Arial"/>
          <w:b/>
          <w:bCs/>
          <w:sz w:val="20"/>
          <w:szCs w:val="20"/>
        </w:rPr>
      </w:pPr>
      <w:r w:rsidRPr="00810574">
        <w:rPr>
          <w:rFonts w:ascii="Arial" w:hAnsi="Arial" w:cs="Arial"/>
          <w:b/>
          <w:sz w:val="20"/>
          <w:szCs w:val="20"/>
        </w:rPr>
        <w:t>Obdobný druh služeb zadavatel blíže specifikuje následovně (je nutné splnit všechny podmínky):</w:t>
      </w:r>
      <w:r w:rsidRPr="00810574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3A3E051A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prokazatelně pracoval </w:t>
      </w:r>
      <w:r>
        <w:rPr>
          <w:rFonts w:ascii="Arial" w:hAnsi="Arial" w:cs="Arial"/>
          <w:color w:val="000000"/>
          <w:sz w:val="20"/>
          <w:szCs w:val="20"/>
        </w:rPr>
        <w:t xml:space="preserve">a vyvíjel na pokročilé úrovni </w:t>
      </w:r>
      <w:r w:rsidRPr="00F91422">
        <w:rPr>
          <w:rFonts w:ascii="Arial" w:hAnsi="Arial" w:cs="Arial"/>
          <w:color w:val="000000"/>
          <w:sz w:val="20"/>
          <w:szCs w:val="20"/>
        </w:rPr>
        <w:t>v </w:t>
      </w:r>
      <w:r>
        <w:rPr>
          <w:rFonts w:ascii="Arial" w:hAnsi="Arial" w:cs="Arial"/>
          <w:color w:val="000000"/>
          <w:sz w:val="20"/>
          <w:szCs w:val="20"/>
        </w:rPr>
        <w:t xml:space="preserve">prostředí Google Tag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Manager </w:t>
      </w:r>
      <w:r>
        <w:rPr>
          <w:rFonts w:ascii="Arial" w:hAnsi="Arial" w:cs="Arial"/>
          <w:color w:val="000000"/>
          <w:sz w:val="20"/>
          <w:szCs w:val="20"/>
        </w:rPr>
        <w:t xml:space="preserve">včetně serverside GTM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– využíval vlastní javascriptové proměnné (čtení obsahu HTML, práce se skripty na čtení obsahu webu - délka textu, frekvence klíčových slov, konzumace obsahu, </w:t>
      </w:r>
      <w:r>
        <w:rPr>
          <w:rFonts w:ascii="Arial" w:hAnsi="Arial" w:cs="Arial"/>
          <w:color w:val="000000"/>
          <w:sz w:val="20"/>
          <w:szCs w:val="20"/>
        </w:rPr>
        <w:t xml:space="preserve">pracoval se </w:t>
      </w:r>
      <w:r w:rsidRPr="00F91422">
        <w:rPr>
          <w:rFonts w:ascii="Arial" w:hAnsi="Arial" w:cs="Arial"/>
          <w:color w:val="000000"/>
          <w:sz w:val="20"/>
          <w:szCs w:val="20"/>
        </w:rPr>
        <w:t>sekvenčním spuštěním značek, pravidly postavenými na vlastních událostech a obecně obohacováním měření bez nutnost</w:t>
      </w:r>
      <w:r>
        <w:rPr>
          <w:rFonts w:ascii="Arial" w:hAnsi="Arial" w:cs="Arial"/>
          <w:color w:val="000000"/>
          <w:sz w:val="20"/>
          <w:szCs w:val="20"/>
        </w:rPr>
        <w:t>i zasahování interních vývojářů); </w:t>
      </w:r>
    </w:p>
    <w:p w14:paraId="785684F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1422">
        <w:rPr>
          <w:rFonts w:ascii="Arial" w:hAnsi="Arial" w:cs="Arial"/>
          <w:color w:val="000000"/>
          <w:sz w:val="20"/>
          <w:szCs w:val="20"/>
        </w:rPr>
        <w:t xml:space="preserve">pokud prokazatelně </w:t>
      </w:r>
      <w:r>
        <w:rPr>
          <w:rFonts w:ascii="Arial" w:hAnsi="Arial" w:cs="Arial"/>
          <w:color w:val="000000"/>
          <w:sz w:val="20"/>
          <w:szCs w:val="20"/>
        </w:rPr>
        <w:t>spravoval větší účty Google Analytics 4 (nad 2</w:t>
      </w:r>
      <w:r w:rsidRPr="00F91422">
        <w:rPr>
          <w:rFonts w:ascii="Arial" w:hAnsi="Arial" w:cs="Arial"/>
          <w:color w:val="000000"/>
          <w:sz w:val="20"/>
          <w:szCs w:val="20"/>
        </w:rPr>
        <w:t>0 milionů eventů za 28 dní)</w:t>
      </w:r>
      <w:r>
        <w:rPr>
          <w:rFonts w:ascii="Arial" w:hAnsi="Arial" w:cs="Arial"/>
          <w:color w:val="000000"/>
          <w:sz w:val="20"/>
          <w:szCs w:val="20"/>
        </w:rPr>
        <w:t>, navrhoval jejich architekturu (vlastní eventy, parametry a custom definitions, spravoval datové streamy atd.)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má zkušenosti s analýzou dat z GA4 v prostředí BigQuery;</w:t>
      </w:r>
    </w:p>
    <w:p w14:paraId="2A3805B9" w14:textId="77777777" w:rsidR="00810574" w:rsidRPr="00F91422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prokazatelně pracoval s Google Cloud Platform a jejími nástroji (Google Cloud Run) a s databází </w:t>
      </w:r>
      <w:r w:rsidRPr="00F91422">
        <w:rPr>
          <w:rFonts w:ascii="Arial" w:hAnsi="Arial" w:cs="Arial"/>
          <w:color w:val="000000"/>
          <w:sz w:val="20"/>
          <w:szCs w:val="20"/>
        </w:rPr>
        <w:t>Google BigQuery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24045C6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1422">
        <w:rPr>
          <w:rFonts w:ascii="Arial" w:hAnsi="Arial" w:cs="Arial"/>
          <w:color w:val="000000"/>
          <w:sz w:val="20"/>
          <w:szCs w:val="20"/>
        </w:rPr>
        <w:t xml:space="preserve">pokud prokazatelně pracoval s pokročilými dashboardy v nástroji </w:t>
      </w:r>
      <w:r>
        <w:rPr>
          <w:rFonts w:ascii="Arial" w:hAnsi="Arial" w:cs="Arial"/>
          <w:color w:val="000000"/>
          <w:sz w:val="20"/>
          <w:szCs w:val="20"/>
        </w:rPr>
        <w:t xml:space="preserve">Looker Studio </w:t>
      </w:r>
      <w:r w:rsidRPr="00F91422">
        <w:rPr>
          <w:rFonts w:ascii="Arial" w:hAnsi="Arial" w:cs="Arial"/>
          <w:color w:val="000000"/>
          <w:sz w:val="20"/>
          <w:szCs w:val="20"/>
        </w:rPr>
        <w:t>(vývoj, design, správa)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6C1A64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pokud má prokazatelné zkušenosti nejen s analytikou webových stránek ale i mobilních aplikací (včetně zkušeností se službou Firebase);</w:t>
      </w:r>
    </w:p>
    <w:p w14:paraId="3E14DA7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pokud má zkušenosti s implementací cookie consent pluginů resp. consent management platforem;</w:t>
      </w:r>
    </w:p>
    <w:p w14:paraId="08BC7F7D" w14:textId="56114CB1" w:rsidR="00810574" w:rsidRPr="00810574" w:rsidRDefault="00810574" w:rsidP="00CA448B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</w:pPr>
      <w:r>
        <w:rPr>
          <w:rFonts w:ascii="Arial" w:hAnsi="Arial" w:cs="Arial"/>
          <w:color w:val="000000"/>
          <w:sz w:val="20"/>
          <w:szCs w:val="20"/>
        </w:rPr>
        <w:t>pokud má zkušenosti s měřením eventů, které nevyžadují ukládání cookies a consent uživatelů.</w:t>
      </w:r>
    </w:p>
    <w:p w14:paraId="29A26F04" w14:textId="70B80055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5789B715" w14:textId="77777777" w:rsidR="00356C80" w:rsidRDefault="00695A33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5941772B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E489D" w14:paraId="3BEC9706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4F5" w14:textId="77777777" w:rsidR="00356C80" w:rsidRDefault="00695A3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9E8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F807752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8E6D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F637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55C7DCD5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85F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5E93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5E1E7D1E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064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E471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0DF9615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DF55" w14:textId="77777777" w:rsidR="00356C80" w:rsidRDefault="00695A3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E40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C8D6C63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883D3C1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2921753" w14:textId="7CC6D3F8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59959F5F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5C0FDFA5" w14:textId="77777777" w:rsidR="00356C80" w:rsidRDefault="00695A33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TECHNICKÁ KVALIFIKACE – SEZNAM TECHNIKŮ NEBO TECHNICKÝCH ÚTVARŮ</w:t>
      </w:r>
      <w:r w:rsidR="003039CD">
        <w:rPr>
          <w:rFonts w:ascii="Arial" w:hAnsi="Arial" w:cs="Arial"/>
          <w:b/>
          <w:szCs w:val="20"/>
          <w:u w:val="single"/>
        </w:rPr>
        <w:t xml:space="preserve"> VČETNĚ OSVĚDČENÍ O VZDĚLÁNÍ A ODBORNÉ KVALIFIKACI</w:t>
      </w:r>
      <w:r>
        <w:rPr>
          <w:rFonts w:ascii="Arial" w:hAnsi="Arial" w:cs="Arial"/>
          <w:b/>
          <w:szCs w:val="20"/>
          <w:u w:val="single"/>
        </w:rPr>
        <w:t>:</w:t>
      </w:r>
    </w:p>
    <w:p w14:paraId="27553B82" w14:textId="1807C666" w:rsidR="00810574" w:rsidRDefault="00810574" w:rsidP="00810574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810574">
        <w:rPr>
          <w:rFonts w:ascii="Arial" w:hAnsi="Arial" w:cs="Arial"/>
          <w:b/>
          <w:sz w:val="20"/>
          <w:szCs w:val="20"/>
        </w:rPr>
        <w:t>Dodavatel prokáže toto kritérium technické kvalifikace, pokud z předložených dokumentů bude vyplývat, že má pro realizaci této veřejné zakázky v týmu k dispozici min. 1 osobu, která je držitelem certifikace Google Associate Cloud Engineer či obdobné</w:t>
      </w:r>
      <w:r w:rsidR="00D47737">
        <w:rPr>
          <w:rFonts w:ascii="Arial" w:hAnsi="Arial" w:cs="Arial"/>
          <w:b/>
          <w:sz w:val="20"/>
          <w:szCs w:val="20"/>
        </w:rPr>
        <w:t xml:space="preserve"> od vydavatele Google</w:t>
      </w:r>
      <w:r w:rsidRPr="00810574">
        <w:rPr>
          <w:rFonts w:ascii="Arial" w:hAnsi="Arial" w:cs="Arial"/>
          <w:b/>
          <w:sz w:val="20"/>
          <w:szCs w:val="20"/>
        </w:rPr>
        <w:t>.</w:t>
      </w:r>
    </w:p>
    <w:p w14:paraId="34FD01A9" w14:textId="77777777" w:rsidR="00810574" w:rsidRPr="00810574" w:rsidRDefault="00810574" w:rsidP="00810574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CFE655A" w14:textId="77777777" w:rsidR="00356C80" w:rsidRDefault="00695A33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Technik 1: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E489D" w14:paraId="1260398B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1B63" w14:textId="77777777" w:rsidR="00356C80" w:rsidRDefault="00695A3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22C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B781D3F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EE2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EF38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6DADBA29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4ED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Vztah technika k dodavateli (tj. zaměstnanec či poddodavatel,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562D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94F4B" w14:paraId="32DE9DA8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C92" w14:textId="1B644212" w:rsidR="00D94F4B" w:rsidRDefault="00D94F4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Dosažené vzdělání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9FE" w14:textId="19C97AFB" w:rsidR="00D94F4B" w:rsidRPr="00D47737" w:rsidRDefault="00D94F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41FABEB4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17A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7573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33000CF3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D808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Získané certifikace dle požadavků Výzvy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802E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Doplnit jako samostatnou přílohu ve formě prosté kopie dokumentu. </w:t>
            </w:r>
          </w:p>
        </w:tc>
      </w:tr>
    </w:tbl>
    <w:p w14:paraId="23FD8E83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3420F64" w14:textId="01249367" w:rsidR="00356C80" w:rsidRDefault="00D94F4B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CA448B">
        <w:rPr>
          <w:rFonts w:ascii="Arial" w:hAnsi="Arial" w:cs="Arial"/>
          <w:i/>
          <w:sz w:val="16"/>
          <w:szCs w:val="20"/>
        </w:rPr>
        <w:t>V případě, že se na plnění veřejné zakázky bude podílet více osob, dodavatel tabulku nakopíruje a vyplní pro každou takovou osobu.</w:t>
      </w:r>
    </w:p>
    <w:p w14:paraId="285559A7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D5D2BD7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2A67BE95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FAE6" w14:textId="77777777" w:rsidR="009F4283" w:rsidRDefault="009F4283">
      <w:r>
        <w:separator/>
      </w:r>
    </w:p>
  </w:endnote>
  <w:endnote w:type="continuationSeparator" w:id="0">
    <w:p w14:paraId="5259D1D5" w14:textId="77777777" w:rsidR="009F4283" w:rsidRDefault="009F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9E48" w14:textId="68B34F81" w:rsidR="000C3ADB" w:rsidRDefault="00D34787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E483AB" wp14:editId="0BEEF17F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5715000" cy="0"/>
              <wp:effectExtent l="9525" t="7620" r="952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BD535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He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"/>
          </w:pict>
        </mc:Fallback>
      </mc:AlternateContent>
    </w:r>
  </w:p>
  <w:p w14:paraId="3B863C0C" w14:textId="77777777" w:rsidR="000C3ADB" w:rsidRPr="002D5E2E" w:rsidRDefault="00695A33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7BA76FF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F912" w14:textId="77777777" w:rsidR="009F4283" w:rsidRDefault="009F4283">
      <w:r>
        <w:separator/>
      </w:r>
    </w:p>
  </w:footnote>
  <w:footnote w:type="continuationSeparator" w:id="0">
    <w:p w14:paraId="4A4798DF" w14:textId="77777777" w:rsidR="009F4283" w:rsidRDefault="009F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D663" w14:textId="77777777" w:rsidR="000C3ADB" w:rsidRDefault="009F4283">
    <w:pPr>
      <w:pStyle w:val="Zhlav"/>
    </w:pPr>
    <w:r>
      <w:rPr>
        <w:noProof/>
      </w:rPr>
      <w:pict w14:anchorId="3C0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D6A5" w14:textId="77777777" w:rsidR="002D5E2E" w:rsidRDefault="002D5E2E">
    <w:pPr>
      <w:pStyle w:val="Zhlav"/>
    </w:pPr>
  </w:p>
  <w:p w14:paraId="35BD6749" w14:textId="77777777" w:rsidR="002D5E2E" w:rsidRDefault="002D5E2E">
    <w:pPr>
      <w:pStyle w:val="Zhlav"/>
    </w:pPr>
  </w:p>
  <w:p w14:paraId="3E30325D" w14:textId="77777777" w:rsidR="002D5E2E" w:rsidRDefault="002D5E2E">
    <w:pPr>
      <w:pStyle w:val="Zhlav"/>
    </w:pPr>
  </w:p>
  <w:p w14:paraId="5A08E144" w14:textId="311F85BF" w:rsidR="005B4337" w:rsidRDefault="00D34787">
    <w:pPr>
      <w:pStyle w:val="Zhlav"/>
    </w:pPr>
    <w:r>
      <w:rPr>
        <w:noProof/>
      </w:rPr>
      <w:drawing>
        <wp:anchor distT="0" distB="0" distL="114300" distR="114300" simplePos="0" relativeHeight="251657216" behindDoc="0" locked="1" layoutInCell="1" allowOverlap="1" wp14:anchorId="4780A91C" wp14:editId="38D727D2">
          <wp:simplePos x="0" y="0"/>
          <wp:positionH relativeFrom="page">
            <wp:posOffset>544195</wp:posOffset>
          </wp:positionH>
          <wp:positionV relativeFrom="page">
            <wp:posOffset>518160</wp:posOffset>
          </wp:positionV>
          <wp:extent cx="1494155" cy="3213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56EB" w14:textId="77777777" w:rsidR="000C3ADB" w:rsidRDefault="009F4283">
    <w:pPr>
      <w:pStyle w:val="Zhlav"/>
    </w:pPr>
    <w:r>
      <w:rPr>
        <w:noProof/>
      </w:rPr>
      <w:pict w14:anchorId="329C1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1826A9D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AAF5F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58C9B0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A78359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6C0384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814678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28C33B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DC4312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58A014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AF04D4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280C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CC6F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90E7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288F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0CB3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BC0E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E4E9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3E16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82A6A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83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05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2E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A8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0D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4E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46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03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D49E65A0">
      <w:start w:val="1"/>
      <w:numFmt w:val="lowerLetter"/>
      <w:lvlText w:val="%1)"/>
      <w:lvlJc w:val="left"/>
      <w:pPr>
        <w:ind w:left="644" w:hanging="360"/>
      </w:pPr>
    </w:lvl>
    <w:lvl w:ilvl="1" w:tplc="32542BF0" w:tentative="1">
      <w:start w:val="1"/>
      <w:numFmt w:val="lowerLetter"/>
      <w:lvlText w:val="%2."/>
      <w:lvlJc w:val="left"/>
      <w:pPr>
        <w:ind w:left="1364" w:hanging="360"/>
      </w:pPr>
    </w:lvl>
    <w:lvl w:ilvl="2" w:tplc="E79844CE" w:tentative="1">
      <w:start w:val="1"/>
      <w:numFmt w:val="lowerRoman"/>
      <w:lvlText w:val="%3."/>
      <w:lvlJc w:val="right"/>
      <w:pPr>
        <w:ind w:left="2084" w:hanging="180"/>
      </w:pPr>
    </w:lvl>
    <w:lvl w:ilvl="3" w:tplc="E9D2BFFA" w:tentative="1">
      <w:start w:val="1"/>
      <w:numFmt w:val="decimal"/>
      <w:lvlText w:val="%4."/>
      <w:lvlJc w:val="left"/>
      <w:pPr>
        <w:ind w:left="2804" w:hanging="360"/>
      </w:pPr>
    </w:lvl>
    <w:lvl w:ilvl="4" w:tplc="7F9AC2C0" w:tentative="1">
      <w:start w:val="1"/>
      <w:numFmt w:val="lowerLetter"/>
      <w:lvlText w:val="%5."/>
      <w:lvlJc w:val="left"/>
      <w:pPr>
        <w:ind w:left="3524" w:hanging="360"/>
      </w:pPr>
    </w:lvl>
    <w:lvl w:ilvl="5" w:tplc="C8D67270" w:tentative="1">
      <w:start w:val="1"/>
      <w:numFmt w:val="lowerRoman"/>
      <w:lvlText w:val="%6."/>
      <w:lvlJc w:val="right"/>
      <w:pPr>
        <w:ind w:left="4244" w:hanging="180"/>
      </w:pPr>
    </w:lvl>
    <w:lvl w:ilvl="6" w:tplc="D466E922" w:tentative="1">
      <w:start w:val="1"/>
      <w:numFmt w:val="decimal"/>
      <w:lvlText w:val="%7."/>
      <w:lvlJc w:val="left"/>
      <w:pPr>
        <w:ind w:left="4964" w:hanging="360"/>
      </w:pPr>
    </w:lvl>
    <w:lvl w:ilvl="7" w:tplc="6366DA16" w:tentative="1">
      <w:start w:val="1"/>
      <w:numFmt w:val="lowerLetter"/>
      <w:lvlText w:val="%8."/>
      <w:lvlJc w:val="left"/>
      <w:pPr>
        <w:ind w:left="5684" w:hanging="360"/>
      </w:pPr>
    </w:lvl>
    <w:lvl w:ilvl="8" w:tplc="19FE77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3716A60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846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C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667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4F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AE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06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A5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2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40706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446C50" w:tentative="1">
      <w:start w:val="1"/>
      <w:numFmt w:val="lowerLetter"/>
      <w:lvlText w:val="%2."/>
      <w:lvlJc w:val="left"/>
      <w:pPr>
        <w:ind w:left="1440" w:hanging="360"/>
      </w:pPr>
    </w:lvl>
    <w:lvl w:ilvl="2" w:tplc="A7C6D22E" w:tentative="1">
      <w:start w:val="1"/>
      <w:numFmt w:val="lowerRoman"/>
      <w:lvlText w:val="%3."/>
      <w:lvlJc w:val="right"/>
      <w:pPr>
        <w:ind w:left="2160" w:hanging="180"/>
      </w:pPr>
    </w:lvl>
    <w:lvl w:ilvl="3" w:tplc="BABEBF56" w:tentative="1">
      <w:start w:val="1"/>
      <w:numFmt w:val="decimal"/>
      <w:lvlText w:val="%4."/>
      <w:lvlJc w:val="left"/>
      <w:pPr>
        <w:ind w:left="2880" w:hanging="360"/>
      </w:pPr>
    </w:lvl>
    <w:lvl w:ilvl="4" w:tplc="C3645AC4" w:tentative="1">
      <w:start w:val="1"/>
      <w:numFmt w:val="lowerLetter"/>
      <w:lvlText w:val="%5."/>
      <w:lvlJc w:val="left"/>
      <w:pPr>
        <w:ind w:left="3600" w:hanging="360"/>
      </w:pPr>
    </w:lvl>
    <w:lvl w:ilvl="5" w:tplc="7D84CB3E" w:tentative="1">
      <w:start w:val="1"/>
      <w:numFmt w:val="lowerRoman"/>
      <w:lvlText w:val="%6."/>
      <w:lvlJc w:val="right"/>
      <w:pPr>
        <w:ind w:left="4320" w:hanging="180"/>
      </w:pPr>
    </w:lvl>
    <w:lvl w:ilvl="6" w:tplc="B6BA6EB6" w:tentative="1">
      <w:start w:val="1"/>
      <w:numFmt w:val="decimal"/>
      <w:lvlText w:val="%7."/>
      <w:lvlJc w:val="left"/>
      <w:pPr>
        <w:ind w:left="5040" w:hanging="360"/>
      </w:pPr>
    </w:lvl>
    <w:lvl w:ilvl="7" w:tplc="C774378A" w:tentative="1">
      <w:start w:val="1"/>
      <w:numFmt w:val="lowerLetter"/>
      <w:lvlText w:val="%8."/>
      <w:lvlJc w:val="left"/>
      <w:pPr>
        <w:ind w:left="5760" w:hanging="360"/>
      </w:pPr>
    </w:lvl>
    <w:lvl w:ilvl="8" w:tplc="0442C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BEF0B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A8E6">
      <w:start w:val="1"/>
      <w:numFmt w:val="lowerLetter"/>
      <w:lvlText w:val="%2."/>
      <w:lvlJc w:val="left"/>
      <w:pPr>
        <w:ind w:left="1440" w:hanging="360"/>
      </w:pPr>
    </w:lvl>
    <w:lvl w:ilvl="2" w:tplc="269A324E">
      <w:start w:val="1"/>
      <w:numFmt w:val="lowerRoman"/>
      <w:lvlText w:val="%3."/>
      <w:lvlJc w:val="right"/>
      <w:pPr>
        <w:ind w:left="2160" w:hanging="180"/>
      </w:pPr>
    </w:lvl>
    <w:lvl w:ilvl="3" w:tplc="422042AC">
      <w:start w:val="1"/>
      <w:numFmt w:val="decimal"/>
      <w:lvlText w:val="%4."/>
      <w:lvlJc w:val="left"/>
      <w:pPr>
        <w:ind w:left="2880" w:hanging="360"/>
      </w:pPr>
    </w:lvl>
    <w:lvl w:ilvl="4" w:tplc="34DAFAE4">
      <w:start w:val="1"/>
      <w:numFmt w:val="lowerLetter"/>
      <w:lvlText w:val="%5."/>
      <w:lvlJc w:val="left"/>
      <w:pPr>
        <w:ind w:left="3600" w:hanging="360"/>
      </w:pPr>
    </w:lvl>
    <w:lvl w:ilvl="5" w:tplc="874628FA">
      <w:start w:val="1"/>
      <w:numFmt w:val="lowerRoman"/>
      <w:lvlText w:val="%6."/>
      <w:lvlJc w:val="right"/>
      <w:pPr>
        <w:ind w:left="4320" w:hanging="180"/>
      </w:pPr>
    </w:lvl>
    <w:lvl w:ilvl="6" w:tplc="81841108">
      <w:start w:val="1"/>
      <w:numFmt w:val="decimal"/>
      <w:lvlText w:val="%7."/>
      <w:lvlJc w:val="left"/>
      <w:pPr>
        <w:ind w:left="5040" w:hanging="360"/>
      </w:pPr>
    </w:lvl>
    <w:lvl w:ilvl="7" w:tplc="D86667C0">
      <w:start w:val="1"/>
      <w:numFmt w:val="lowerLetter"/>
      <w:lvlText w:val="%8."/>
      <w:lvlJc w:val="left"/>
      <w:pPr>
        <w:ind w:left="5760" w:hanging="360"/>
      </w:pPr>
    </w:lvl>
    <w:lvl w:ilvl="8" w:tplc="892003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3408888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2E4A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EB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2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7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7C9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8C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6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43C15"/>
    <w:multiLevelType w:val="hybridMultilevel"/>
    <w:tmpl w:val="834EE79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4AA6043B"/>
    <w:multiLevelType w:val="hybridMultilevel"/>
    <w:tmpl w:val="10F631F8"/>
    <w:lvl w:ilvl="0" w:tplc="8014D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09E0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62C9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07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83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CA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01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E5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C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B7169"/>
    <w:multiLevelType w:val="hybridMultilevel"/>
    <w:tmpl w:val="2CE6DA40"/>
    <w:lvl w:ilvl="0" w:tplc="AA8C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D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AE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44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40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0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8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4C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0D65"/>
    <w:multiLevelType w:val="hybridMultilevel"/>
    <w:tmpl w:val="8E9C841C"/>
    <w:lvl w:ilvl="0" w:tplc="7E027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1A177A" w:tentative="1">
      <w:start w:val="1"/>
      <w:numFmt w:val="lowerLetter"/>
      <w:lvlText w:val="%2."/>
      <w:lvlJc w:val="left"/>
      <w:pPr>
        <w:ind w:left="1440" w:hanging="360"/>
      </w:pPr>
    </w:lvl>
    <w:lvl w:ilvl="2" w:tplc="1C646872" w:tentative="1">
      <w:start w:val="1"/>
      <w:numFmt w:val="lowerRoman"/>
      <w:lvlText w:val="%3."/>
      <w:lvlJc w:val="right"/>
      <w:pPr>
        <w:ind w:left="2160" w:hanging="180"/>
      </w:pPr>
    </w:lvl>
    <w:lvl w:ilvl="3" w:tplc="7F58EF92" w:tentative="1">
      <w:start w:val="1"/>
      <w:numFmt w:val="decimal"/>
      <w:lvlText w:val="%4."/>
      <w:lvlJc w:val="left"/>
      <w:pPr>
        <w:ind w:left="2880" w:hanging="360"/>
      </w:pPr>
    </w:lvl>
    <w:lvl w:ilvl="4" w:tplc="400808AE" w:tentative="1">
      <w:start w:val="1"/>
      <w:numFmt w:val="lowerLetter"/>
      <w:lvlText w:val="%5."/>
      <w:lvlJc w:val="left"/>
      <w:pPr>
        <w:ind w:left="3600" w:hanging="360"/>
      </w:pPr>
    </w:lvl>
    <w:lvl w:ilvl="5" w:tplc="60C03C48" w:tentative="1">
      <w:start w:val="1"/>
      <w:numFmt w:val="lowerRoman"/>
      <w:lvlText w:val="%6."/>
      <w:lvlJc w:val="right"/>
      <w:pPr>
        <w:ind w:left="4320" w:hanging="180"/>
      </w:pPr>
    </w:lvl>
    <w:lvl w:ilvl="6" w:tplc="1EBA38DA" w:tentative="1">
      <w:start w:val="1"/>
      <w:numFmt w:val="decimal"/>
      <w:lvlText w:val="%7."/>
      <w:lvlJc w:val="left"/>
      <w:pPr>
        <w:ind w:left="5040" w:hanging="360"/>
      </w:pPr>
    </w:lvl>
    <w:lvl w:ilvl="7" w:tplc="4CDCFC24" w:tentative="1">
      <w:start w:val="1"/>
      <w:numFmt w:val="lowerLetter"/>
      <w:lvlText w:val="%8."/>
      <w:lvlJc w:val="left"/>
      <w:pPr>
        <w:ind w:left="5760" w:hanging="360"/>
      </w:pPr>
    </w:lvl>
    <w:lvl w:ilvl="8" w:tplc="BE28A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7340A"/>
    <w:multiLevelType w:val="hybridMultilevel"/>
    <w:tmpl w:val="412473CA"/>
    <w:lvl w:ilvl="0" w:tplc="8C3C4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2C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CF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25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CE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25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20B9"/>
    <w:multiLevelType w:val="hybridMultilevel"/>
    <w:tmpl w:val="16F87D7E"/>
    <w:lvl w:ilvl="0" w:tplc="1C82FE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28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42E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C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81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EE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2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0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A8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07468"/>
    <w:multiLevelType w:val="hybridMultilevel"/>
    <w:tmpl w:val="F216EE0A"/>
    <w:lvl w:ilvl="0" w:tplc="7A9AC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EB4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666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C4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C1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682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00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68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D30"/>
    <w:multiLevelType w:val="hybridMultilevel"/>
    <w:tmpl w:val="0FC680EE"/>
    <w:lvl w:ilvl="0" w:tplc="29645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46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87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8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02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41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9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A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86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4"/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68F0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2ECE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097D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489D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30A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2263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07F1"/>
    <w:rsid w:val="00691055"/>
    <w:rsid w:val="00691CFD"/>
    <w:rsid w:val="00693021"/>
    <w:rsid w:val="00695A33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337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574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5B7B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34E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D9C"/>
    <w:rsid w:val="009E5EFD"/>
    <w:rsid w:val="009E66F2"/>
    <w:rsid w:val="009F0831"/>
    <w:rsid w:val="009F26F3"/>
    <w:rsid w:val="009F2964"/>
    <w:rsid w:val="009F2D1D"/>
    <w:rsid w:val="009F34AE"/>
    <w:rsid w:val="009F4283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17E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ED4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48B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4405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787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737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4F4B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1F4C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14B5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37E6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2A0CB26"/>
  <w15:docId w15:val="{EA8A45E6-3F5A-4A5D-A308-FEABCBD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7D3553-3E57-4070-8D3A-E6667335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0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2</cp:revision>
  <cp:lastPrinted>2014-10-07T12:22:00Z</cp:lastPrinted>
  <dcterms:created xsi:type="dcterms:W3CDTF">2026-01-26T08:54:00Z</dcterms:created>
  <dcterms:modified xsi:type="dcterms:W3CDTF">2026-01-26T08:54:00Z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