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D0DAA80" w14:textId="77777777" w:rsidR="00CA6D1D" w:rsidRDefault="00CA6D1D" w:rsidP="00E554DC">
      <w:pPr>
        <w:spacing w:before="120" w:after="120"/>
        <w:jc w:val="center"/>
        <w:rPr>
          <w:b/>
          <w:sz w:val="28"/>
          <w:szCs w:val="28"/>
          <w:u w:val="single"/>
        </w:rPr>
      </w:pPr>
    </w:p>
    <w:p w14:paraId="7052DCEB" w14:textId="77777777" w:rsidR="001501FF" w:rsidRPr="001501FF" w:rsidRDefault="001501FF" w:rsidP="001501FF">
      <w:pPr>
        <w:jc w:val="center"/>
        <w:rPr>
          <w:b/>
          <w:sz w:val="22"/>
          <w:szCs w:val="22"/>
        </w:rPr>
      </w:pPr>
      <w:r w:rsidRPr="001501FF">
        <w:rPr>
          <w:b/>
          <w:sz w:val="22"/>
          <w:szCs w:val="22"/>
        </w:rPr>
        <w:t xml:space="preserve">ČESTNÉ PROHLÁŠENÍ </w:t>
      </w:r>
      <w:r w:rsidR="00D57948">
        <w:rPr>
          <w:b/>
          <w:sz w:val="22"/>
          <w:szCs w:val="22"/>
        </w:rPr>
        <w:t>O NEEXISTENCI STŘETU ZÁJMŮ</w:t>
      </w:r>
      <w:r w:rsidRPr="001501FF">
        <w:rPr>
          <w:b/>
          <w:sz w:val="22"/>
          <w:szCs w:val="22"/>
        </w:rPr>
        <w:t xml:space="preserve"> </w:t>
      </w:r>
    </w:p>
    <w:p w14:paraId="35F21D35" w14:textId="77777777" w:rsidR="00D57948" w:rsidRDefault="00D8566E" w:rsidP="00D8566E">
      <w:pPr>
        <w:jc w:val="center"/>
        <w:rPr>
          <w:i/>
          <w:sz w:val="22"/>
          <w:szCs w:val="22"/>
        </w:rPr>
      </w:pPr>
      <w:r w:rsidRPr="001501FF">
        <w:rPr>
          <w:i/>
          <w:sz w:val="22"/>
          <w:szCs w:val="22"/>
        </w:rPr>
        <w:t xml:space="preserve">dle ust. § 4b zákona č. 159/2006 Sb., o střetu zájmů, ve znění pozdějších předpisů </w:t>
      </w:r>
    </w:p>
    <w:p w14:paraId="24573B38" w14:textId="77777777" w:rsidR="00AB0F24" w:rsidRDefault="00D8566E" w:rsidP="00CC2679">
      <w:pPr>
        <w:jc w:val="center"/>
        <w:rPr>
          <w:i/>
          <w:caps/>
          <w:sz w:val="22"/>
          <w:szCs w:val="22"/>
        </w:rPr>
      </w:pPr>
      <w:r w:rsidRPr="001501FF">
        <w:rPr>
          <w:i/>
          <w:sz w:val="22"/>
          <w:szCs w:val="22"/>
        </w:rPr>
        <w:t xml:space="preserve">(dále jen </w:t>
      </w:r>
      <w:r w:rsidRPr="001501FF">
        <w:rPr>
          <w:b/>
          <w:i/>
          <w:sz w:val="22"/>
          <w:szCs w:val="22"/>
        </w:rPr>
        <w:t>„zákon o střetu zájmů“</w:t>
      </w:r>
      <w:r w:rsidRPr="001501FF">
        <w:rPr>
          <w:i/>
          <w:sz w:val="22"/>
          <w:szCs w:val="22"/>
        </w:rPr>
        <w:t>)</w:t>
      </w:r>
      <w:r w:rsidRPr="001501FF">
        <w:rPr>
          <w:i/>
          <w:caps/>
          <w:sz w:val="22"/>
          <w:szCs w:val="22"/>
        </w:rPr>
        <w:t xml:space="preserve"> </w:t>
      </w:r>
    </w:p>
    <w:p w14:paraId="41879954" w14:textId="77777777" w:rsidR="00CC2679" w:rsidRPr="00CC2679" w:rsidRDefault="00CC2679" w:rsidP="00CC2679">
      <w:pPr>
        <w:jc w:val="center"/>
        <w:rPr>
          <w:i/>
          <w:caps/>
          <w:sz w:val="22"/>
          <w:szCs w:val="22"/>
        </w:rPr>
      </w:pPr>
    </w:p>
    <w:p w14:paraId="0A11F805" w14:textId="77777777" w:rsidR="00D8566E" w:rsidRPr="00AB0F24" w:rsidRDefault="00AB0F24" w:rsidP="00AB0F24">
      <w:pPr>
        <w:pStyle w:val="Bezmezer"/>
        <w:keepNext/>
        <w:spacing w:after="120"/>
        <w:ind w:left="142" w:right="284"/>
        <w:jc w:val="center"/>
        <w:rPr>
          <w:b/>
          <w:sz w:val="22"/>
          <w:szCs w:val="22"/>
          <w:u w:val="single"/>
        </w:rPr>
      </w:pPr>
      <w:r w:rsidRPr="00AB0F24">
        <w:rPr>
          <w:b/>
          <w:sz w:val="22"/>
          <w:szCs w:val="22"/>
          <w:u w:val="single"/>
        </w:rPr>
        <w:t xml:space="preserve">Informace o </w:t>
      </w:r>
      <w:r w:rsidR="005E3285">
        <w:rPr>
          <w:b/>
          <w:sz w:val="22"/>
          <w:szCs w:val="22"/>
          <w:u w:val="single"/>
        </w:rPr>
        <w:t xml:space="preserve">poptávkovém </w:t>
      </w:r>
      <w:r w:rsidRPr="00AB0F24">
        <w:rPr>
          <w:b/>
          <w:sz w:val="22"/>
          <w:szCs w:val="22"/>
          <w:u w:val="single"/>
        </w:rPr>
        <w:t>řízení:</w:t>
      </w:r>
    </w:p>
    <w:tbl>
      <w:tblPr>
        <w:tblW w:w="9095" w:type="dxa"/>
        <w:tblInd w:w="47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3284"/>
        <w:gridCol w:w="5811"/>
      </w:tblGrid>
      <w:tr w:rsidR="00AB0F24" w:rsidRPr="00AB0F24" w14:paraId="7FA7AA5B" w14:textId="77777777" w:rsidTr="00487205">
        <w:trPr>
          <w:trHeight w:val="330"/>
        </w:trPr>
        <w:tc>
          <w:tcPr>
            <w:tcW w:w="3284" w:type="dxa"/>
            <w:noWrap/>
            <w:vAlign w:val="center"/>
          </w:tcPr>
          <w:p w14:paraId="6E649CBF" w14:textId="77777777" w:rsidR="00AB0F24" w:rsidRPr="00AB0F24" w:rsidRDefault="00AB0F24" w:rsidP="00910C5D">
            <w:pPr>
              <w:ind w:left="95"/>
              <w:rPr>
                <w:color w:val="000000"/>
              </w:rPr>
            </w:pPr>
            <w:r w:rsidRPr="00AB0F24">
              <w:rPr>
                <w:color w:val="000000"/>
                <w:sz w:val="22"/>
                <w:szCs w:val="22"/>
              </w:rPr>
              <w:t>Název zadavatele:</w:t>
            </w:r>
          </w:p>
        </w:tc>
        <w:tc>
          <w:tcPr>
            <w:tcW w:w="5811" w:type="dxa"/>
            <w:noWrap/>
            <w:vAlign w:val="center"/>
          </w:tcPr>
          <w:p w14:paraId="24DE4FC9" w14:textId="77777777" w:rsidR="00AB0F24" w:rsidRPr="00AB0F24" w:rsidRDefault="00AB0F24" w:rsidP="00910C5D">
            <w:pPr>
              <w:ind w:left="95"/>
              <w:rPr>
                <w:color w:val="000000"/>
              </w:rPr>
            </w:pPr>
            <w:r w:rsidRPr="00AB0F24">
              <w:rPr>
                <w:color w:val="000000"/>
                <w:sz w:val="22"/>
                <w:szCs w:val="22"/>
              </w:rPr>
              <w:t>Dopravní podnik Ostrava a.s.</w:t>
            </w:r>
          </w:p>
        </w:tc>
      </w:tr>
      <w:tr w:rsidR="00AB0F24" w:rsidRPr="00AB0F24" w14:paraId="071AF296" w14:textId="77777777" w:rsidTr="00487205">
        <w:trPr>
          <w:trHeight w:val="315"/>
        </w:trPr>
        <w:tc>
          <w:tcPr>
            <w:tcW w:w="3284" w:type="dxa"/>
            <w:noWrap/>
            <w:vAlign w:val="center"/>
          </w:tcPr>
          <w:p w14:paraId="5E3F6B2E" w14:textId="77777777" w:rsidR="00AB0F24" w:rsidRPr="00AB0F24" w:rsidRDefault="00AB0F24" w:rsidP="00910C5D">
            <w:pPr>
              <w:ind w:left="95"/>
              <w:rPr>
                <w:color w:val="000000"/>
              </w:rPr>
            </w:pPr>
            <w:r w:rsidRPr="00AB0F24">
              <w:rPr>
                <w:color w:val="000000"/>
                <w:sz w:val="22"/>
                <w:szCs w:val="22"/>
              </w:rPr>
              <w:t>Sídlo zadavatele:</w:t>
            </w:r>
          </w:p>
        </w:tc>
        <w:tc>
          <w:tcPr>
            <w:tcW w:w="5811" w:type="dxa"/>
            <w:noWrap/>
            <w:vAlign w:val="center"/>
          </w:tcPr>
          <w:p w14:paraId="41FFA2F2" w14:textId="77777777" w:rsidR="00AB0F24" w:rsidRPr="00AB0F24" w:rsidRDefault="00AB0F24" w:rsidP="00910C5D">
            <w:pPr>
              <w:ind w:left="95"/>
              <w:rPr>
                <w:color w:val="000000"/>
              </w:rPr>
            </w:pPr>
            <w:r w:rsidRPr="00AB0F24">
              <w:rPr>
                <w:color w:val="000000"/>
                <w:sz w:val="22"/>
                <w:szCs w:val="22"/>
              </w:rPr>
              <w:t>Poděbradova 494/2, 702 00 Ostrava – Moravská Ostrava</w:t>
            </w:r>
          </w:p>
        </w:tc>
      </w:tr>
      <w:tr w:rsidR="00AB0F24" w:rsidRPr="00AB0F24" w14:paraId="67C43C60" w14:textId="77777777" w:rsidTr="00487205">
        <w:trPr>
          <w:trHeight w:val="315"/>
        </w:trPr>
        <w:tc>
          <w:tcPr>
            <w:tcW w:w="3284" w:type="dxa"/>
            <w:noWrap/>
            <w:vAlign w:val="center"/>
          </w:tcPr>
          <w:p w14:paraId="2FD921B6" w14:textId="77777777" w:rsidR="00AB0F24" w:rsidRPr="00AB0F24" w:rsidRDefault="00AB0F24" w:rsidP="00910C5D">
            <w:pPr>
              <w:ind w:left="95"/>
              <w:rPr>
                <w:color w:val="000000"/>
              </w:rPr>
            </w:pPr>
            <w:r w:rsidRPr="00AB0F24">
              <w:rPr>
                <w:color w:val="000000"/>
                <w:sz w:val="22"/>
                <w:szCs w:val="22"/>
              </w:rPr>
              <w:t>IČ zadavatele:</w:t>
            </w:r>
          </w:p>
        </w:tc>
        <w:tc>
          <w:tcPr>
            <w:tcW w:w="5811" w:type="dxa"/>
            <w:noWrap/>
            <w:vAlign w:val="center"/>
          </w:tcPr>
          <w:p w14:paraId="37EF05F4" w14:textId="77777777" w:rsidR="00AB0F24" w:rsidRPr="00AB0F24" w:rsidRDefault="00AB0F24" w:rsidP="00910C5D">
            <w:pPr>
              <w:ind w:left="95"/>
              <w:rPr>
                <w:color w:val="000000"/>
              </w:rPr>
            </w:pPr>
            <w:r w:rsidRPr="00AB0F24">
              <w:rPr>
                <w:color w:val="000000"/>
                <w:sz w:val="22"/>
                <w:szCs w:val="22"/>
              </w:rPr>
              <w:t>61974757</w:t>
            </w:r>
          </w:p>
        </w:tc>
      </w:tr>
      <w:tr w:rsidR="00AB0F24" w:rsidRPr="00AB0F24" w14:paraId="1D6F3F83" w14:textId="77777777" w:rsidTr="00487205">
        <w:trPr>
          <w:trHeight w:val="315"/>
        </w:trPr>
        <w:tc>
          <w:tcPr>
            <w:tcW w:w="3284" w:type="dxa"/>
            <w:noWrap/>
            <w:vAlign w:val="center"/>
          </w:tcPr>
          <w:p w14:paraId="6E4D2DCD" w14:textId="77777777" w:rsidR="00AB0F24" w:rsidRPr="00AB0F24" w:rsidRDefault="00AB0F24" w:rsidP="00910C5D">
            <w:pPr>
              <w:spacing w:after="120"/>
              <w:ind w:left="95"/>
              <w:rPr>
                <w:color w:val="000000"/>
              </w:rPr>
            </w:pPr>
            <w:r w:rsidRPr="00AB0F24">
              <w:rPr>
                <w:color w:val="000000"/>
                <w:sz w:val="22"/>
                <w:szCs w:val="22"/>
              </w:rPr>
              <w:t>Název veřejné zakázky:</w:t>
            </w:r>
          </w:p>
        </w:tc>
        <w:tc>
          <w:tcPr>
            <w:tcW w:w="5811" w:type="dxa"/>
            <w:noWrap/>
            <w:vAlign w:val="center"/>
          </w:tcPr>
          <w:p w14:paraId="21E30623" w14:textId="57727D64" w:rsidR="00AB0F24" w:rsidRPr="00AB0F24" w:rsidRDefault="00CD3673" w:rsidP="00910C5D">
            <w:pPr>
              <w:ind w:left="95"/>
              <w:rPr>
                <w:b/>
              </w:rPr>
            </w:pPr>
            <w:r w:rsidRPr="00CF6FED">
              <w:rPr>
                <w:b/>
                <w:bCs/>
                <w:sz w:val="22"/>
                <w:szCs w:val="22"/>
              </w:rPr>
              <w:t>„</w:t>
            </w:r>
            <w:r>
              <w:rPr>
                <w:b/>
                <w:bCs/>
                <w:sz w:val="22"/>
                <w:szCs w:val="22"/>
              </w:rPr>
              <w:t>Nákup asfaltových směsí 202</w:t>
            </w:r>
            <w:r w:rsidR="00126E74">
              <w:rPr>
                <w:b/>
                <w:bCs/>
                <w:sz w:val="22"/>
                <w:szCs w:val="22"/>
              </w:rPr>
              <w:t>6</w:t>
            </w:r>
            <w:r w:rsidRPr="00CF6FED">
              <w:rPr>
                <w:b/>
                <w:bCs/>
                <w:sz w:val="22"/>
                <w:szCs w:val="22"/>
              </w:rPr>
              <w:t>“</w:t>
            </w:r>
          </w:p>
        </w:tc>
      </w:tr>
      <w:tr w:rsidR="00AB0F24" w:rsidRPr="00AB0F24" w14:paraId="717D1950" w14:textId="77777777" w:rsidTr="00487205">
        <w:trPr>
          <w:trHeight w:val="315"/>
        </w:trPr>
        <w:tc>
          <w:tcPr>
            <w:tcW w:w="3284" w:type="dxa"/>
            <w:noWrap/>
            <w:vAlign w:val="center"/>
          </w:tcPr>
          <w:p w14:paraId="4FE4536A" w14:textId="77777777" w:rsidR="00AB0F24" w:rsidRPr="00AB0F24" w:rsidRDefault="00AB0F24" w:rsidP="00910C5D">
            <w:pPr>
              <w:ind w:left="95"/>
              <w:rPr>
                <w:color w:val="000000"/>
              </w:rPr>
            </w:pPr>
            <w:r w:rsidRPr="00AB0F24">
              <w:rPr>
                <w:color w:val="000000"/>
                <w:sz w:val="22"/>
                <w:szCs w:val="22"/>
              </w:rPr>
              <w:t>Evidenční číslo veřejné zakázky:</w:t>
            </w:r>
          </w:p>
        </w:tc>
        <w:tc>
          <w:tcPr>
            <w:tcW w:w="5811" w:type="dxa"/>
            <w:noWrap/>
            <w:vAlign w:val="center"/>
          </w:tcPr>
          <w:p w14:paraId="0560E6A6" w14:textId="5CFB8AD8" w:rsidR="00AB0F24" w:rsidRPr="00825849" w:rsidRDefault="00CD3673" w:rsidP="00910C5D">
            <w:pPr>
              <w:ind w:left="95"/>
              <w:rPr>
                <w:b/>
              </w:rPr>
            </w:pPr>
            <w:r w:rsidRPr="00825849">
              <w:rPr>
                <w:noProof/>
                <w:sz w:val="22"/>
                <w:szCs w:val="22"/>
              </w:rPr>
              <w:t>SVZ-0</w:t>
            </w:r>
            <w:r w:rsidR="00CF4A1D">
              <w:rPr>
                <w:noProof/>
                <w:sz w:val="22"/>
                <w:szCs w:val="22"/>
              </w:rPr>
              <w:t>1</w:t>
            </w:r>
            <w:r w:rsidRPr="00825849">
              <w:rPr>
                <w:noProof/>
                <w:sz w:val="22"/>
                <w:szCs w:val="22"/>
              </w:rPr>
              <w:t>-2</w:t>
            </w:r>
            <w:r w:rsidR="00CF4A1D">
              <w:rPr>
                <w:noProof/>
                <w:sz w:val="22"/>
                <w:szCs w:val="22"/>
              </w:rPr>
              <w:t>6</w:t>
            </w:r>
            <w:r w:rsidRPr="00825849">
              <w:rPr>
                <w:noProof/>
                <w:sz w:val="22"/>
                <w:szCs w:val="22"/>
              </w:rPr>
              <w:t>-PŘ-Ja</w:t>
            </w:r>
          </w:p>
        </w:tc>
      </w:tr>
    </w:tbl>
    <w:p w14:paraId="6740F5F1" w14:textId="77777777" w:rsidR="00344C9D" w:rsidRPr="001501FF" w:rsidRDefault="00344C9D" w:rsidP="00344C9D">
      <w:pPr>
        <w:rPr>
          <w:b/>
          <w:sz w:val="22"/>
          <w:szCs w:val="22"/>
        </w:rPr>
      </w:pPr>
    </w:p>
    <w:p w14:paraId="4227FD56" w14:textId="77777777" w:rsidR="00444EE6" w:rsidRPr="00FF31A0" w:rsidRDefault="00117296" w:rsidP="00444EE6">
      <w:pPr>
        <w:rPr>
          <w:b/>
          <w:sz w:val="22"/>
          <w:szCs w:val="22"/>
        </w:rPr>
      </w:pPr>
      <w:r>
        <w:rPr>
          <w:b/>
          <w:sz w:val="22"/>
          <w:szCs w:val="22"/>
        </w:rPr>
        <w:t>Identifikace účastníka</w:t>
      </w:r>
      <w:r w:rsidR="00444EE6" w:rsidRPr="00FF31A0">
        <w:rPr>
          <w:b/>
          <w:sz w:val="22"/>
          <w:szCs w:val="22"/>
        </w:rPr>
        <w:t>:</w:t>
      </w:r>
    </w:p>
    <w:p w14:paraId="132E9D78" w14:textId="77777777" w:rsidR="00444EE6" w:rsidRPr="00FF31A0" w:rsidRDefault="00444EE6" w:rsidP="00444EE6">
      <w:pPr>
        <w:pStyle w:val="Zkladntext"/>
        <w:spacing w:after="0"/>
        <w:jc w:val="both"/>
        <w:rPr>
          <w:sz w:val="22"/>
          <w:szCs w:val="22"/>
        </w:rPr>
      </w:pPr>
      <w:r w:rsidRPr="00FF31A0">
        <w:rPr>
          <w:sz w:val="22"/>
          <w:szCs w:val="22"/>
        </w:rPr>
        <w:t xml:space="preserve">jméno / obchodní firma: </w:t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="009008A8" w:rsidRPr="001D43BB">
        <w:rPr>
          <w:rFonts w:ascii="Garamond" w:hAnsi="Garamond"/>
          <w:sz w:val="22"/>
          <w:szCs w:val="22"/>
          <w:highlight w:val="cyan"/>
        </w:rPr>
        <w:t>[DOPLNÍ DODAVATEL]</w:t>
      </w:r>
      <w:r w:rsidR="009008A8" w:rsidRPr="001D43BB">
        <w:rPr>
          <w:sz w:val="22"/>
          <w:szCs w:val="22"/>
        </w:rPr>
        <w:tab/>
      </w:r>
    </w:p>
    <w:p w14:paraId="7E5BB42B" w14:textId="77777777" w:rsidR="00444EE6" w:rsidRPr="00FF31A0" w:rsidRDefault="00444EE6" w:rsidP="00444EE6">
      <w:pPr>
        <w:pStyle w:val="Zkladntext"/>
        <w:spacing w:after="0"/>
        <w:jc w:val="both"/>
        <w:rPr>
          <w:sz w:val="22"/>
          <w:szCs w:val="22"/>
        </w:rPr>
      </w:pPr>
      <w:r w:rsidRPr="00FF31A0">
        <w:rPr>
          <w:sz w:val="22"/>
          <w:szCs w:val="22"/>
        </w:rPr>
        <w:t>adresa místa podnikání / sídla, PSČ, stát:</w:t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="009008A8" w:rsidRPr="001D43BB">
        <w:rPr>
          <w:rFonts w:ascii="Garamond" w:hAnsi="Garamond"/>
          <w:sz w:val="22"/>
          <w:szCs w:val="22"/>
          <w:highlight w:val="cyan"/>
        </w:rPr>
        <w:t>[DOPLNÍ DODAVATEL]</w:t>
      </w:r>
      <w:r w:rsidR="009008A8" w:rsidRPr="001D43BB">
        <w:rPr>
          <w:sz w:val="22"/>
          <w:szCs w:val="22"/>
        </w:rPr>
        <w:tab/>
      </w:r>
    </w:p>
    <w:p w14:paraId="1F1BE2F0" w14:textId="77777777" w:rsidR="00444EE6" w:rsidRPr="00FF31A0" w:rsidRDefault="00444EE6" w:rsidP="00444EE6">
      <w:pPr>
        <w:pStyle w:val="Zkladntext"/>
        <w:spacing w:after="0"/>
        <w:jc w:val="both"/>
        <w:rPr>
          <w:sz w:val="22"/>
          <w:szCs w:val="22"/>
        </w:rPr>
      </w:pPr>
      <w:r w:rsidRPr="00FF31A0">
        <w:rPr>
          <w:sz w:val="22"/>
          <w:szCs w:val="22"/>
        </w:rPr>
        <w:t>IČO:</w:t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>
        <w:rPr>
          <w:sz w:val="22"/>
          <w:szCs w:val="22"/>
        </w:rPr>
        <w:tab/>
      </w:r>
      <w:r w:rsidR="009008A8" w:rsidRPr="001D43BB">
        <w:rPr>
          <w:rFonts w:ascii="Garamond" w:hAnsi="Garamond"/>
          <w:sz w:val="22"/>
          <w:szCs w:val="22"/>
          <w:highlight w:val="cyan"/>
        </w:rPr>
        <w:t>[DOPLNÍ DODAVATEL]</w:t>
      </w:r>
    </w:p>
    <w:p w14:paraId="0BDDDAD8" w14:textId="77777777" w:rsidR="00444EE6" w:rsidRPr="00FF31A0" w:rsidRDefault="00444EE6" w:rsidP="00444EE6">
      <w:pPr>
        <w:pStyle w:val="Zkladntext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right" w:pos="9072"/>
        </w:tabs>
        <w:spacing w:after="0"/>
        <w:jc w:val="both"/>
        <w:rPr>
          <w:sz w:val="22"/>
          <w:szCs w:val="22"/>
        </w:rPr>
      </w:pPr>
      <w:r w:rsidRPr="00FF31A0">
        <w:rPr>
          <w:bCs/>
          <w:sz w:val="22"/>
          <w:szCs w:val="22"/>
        </w:rPr>
        <w:t>Zastoupený:</w:t>
      </w:r>
      <w:r w:rsidRPr="00FF31A0">
        <w:rPr>
          <w:bCs/>
          <w:sz w:val="22"/>
          <w:szCs w:val="22"/>
        </w:rPr>
        <w:tab/>
      </w:r>
      <w:r w:rsidRPr="00FF31A0">
        <w:rPr>
          <w:bCs/>
          <w:sz w:val="22"/>
          <w:szCs w:val="22"/>
        </w:rPr>
        <w:tab/>
      </w:r>
      <w:r w:rsidRPr="00FF31A0">
        <w:rPr>
          <w:bCs/>
          <w:sz w:val="22"/>
          <w:szCs w:val="22"/>
        </w:rPr>
        <w:tab/>
      </w:r>
      <w:r w:rsidRPr="00FF31A0">
        <w:rPr>
          <w:bCs/>
          <w:sz w:val="22"/>
          <w:szCs w:val="22"/>
        </w:rPr>
        <w:tab/>
      </w:r>
      <w:r>
        <w:rPr>
          <w:bCs/>
          <w:sz w:val="22"/>
          <w:szCs w:val="22"/>
        </w:rPr>
        <w:tab/>
      </w:r>
      <w:r>
        <w:rPr>
          <w:bCs/>
          <w:sz w:val="22"/>
          <w:szCs w:val="22"/>
        </w:rPr>
        <w:tab/>
      </w:r>
      <w:r>
        <w:rPr>
          <w:bCs/>
          <w:sz w:val="22"/>
          <w:szCs w:val="22"/>
        </w:rPr>
        <w:tab/>
      </w:r>
      <w:r w:rsidR="009008A8" w:rsidRPr="001D43BB">
        <w:rPr>
          <w:rFonts w:ascii="Garamond" w:hAnsi="Garamond"/>
          <w:sz w:val="22"/>
          <w:szCs w:val="22"/>
          <w:highlight w:val="cyan"/>
        </w:rPr>
        <w:t>[DOPLNÍ DODAVATEL]</w:t>
      </w:r>
    </w:p>
    <w:p w14:paraId="59215926" w14:textId="77777777" w:rsidR="007A7602" w:rsidRPr="007A7602" w:rsidRDefault="00C4333D" w:rsidP="007A7602">
      <w:pPr>
        <w:autoSpaceDE w:val="0"/>
        <w:autoSpaceDN w:val="0"/>
        <w:spacing w:before="120" w:after="120" w:line="276" w:lineRule="auto"/>
        <w:jc w:val="both"/>
        <w:rPr>
          <w:rFonts w:eastAsia="Arial Unicode MS"/>
          <w:sz w:val="22"/>
          <w:szCs w:val="22"/>
        </w:rPr>
      </w:pPr>
      <w:r>
        <w:rPr>
          <w:b/>
          <w:bCs/>
          <w:sz w:val="22"/>
          <w:szCs w:val="22"/>
        </w:rPr>
        <w:t xml:space="preserve">Účastník </w:t>
      </w:r>
      <w:r w:rsidR="007A7602" w:rsidRPr="007A7602">
        <w:rPr>
          <w:b/>
          <w:bCs/>
          <w:sz w:val="22"/>
          <w:szCs w:val="22"/>
        </w:rPr>
        <w:t>předkládá čestné prohlášení o neexistenci střetu zájmů v souladu s § 4b zákona č. 159/2006 Sb., o střetu zájmů, ve znění pozdějších předpisů</w:t>
      </w:r>
      <w:r w:rsidR="007A7602" w:rsidRPr="007A7602">
        <w:rPr>
          <w:sz w:val="22"/>
          <w:szCs w:val="22"/>
          <w:vertAlign w:val="superscript"/>
        </w:rPr>
        <w:t>1</w:t>
      </w:r>
      <w:r w:rsidR="007A7602" w:rsidRPr="007A7602">
        <w:rPr>
          <w:sz w:val="22"/>
          <w:szCs w:val="22"/>
        </w:rPr>
        <w:t xml:space="preserve"> </w:t>
      </w:r>
      <w:r w:rsidR="007A7602" w:rsidRPr="007A7602">
        <w:rPr>
          <w:b/>
          <w:bCs/>
          <w:sz w:val="22"/>
          <w:szCs w:val="22"/>
        </w:rPr>
        <w:t xml:space="preserve">a prohlašuje, že </w:t>
      </w:r>
      <w:r w:rsidR="001501FF" w:rsidRPr="007A7602">
        <w:rPr>
          <w:rFonts w:eastAsia="Arial Unicode MS"/>
          <w:b/>
          <w:sz w:val="22"/>
          <w:szCs w:val="22"/>
        </w:rPr>
        <w:t>není</w:t>
      </w:r>
      <w:r w:rsidR="001501FF" w:rsidRPr="007A7602">
        <w:rPr>
          <w:rFonts w:eastAsia="Arial Unicode MS"/>
          <w:sz w:val="22"/>
          <w:szCs w:val="22"/>
        </w:rPr>
        <w:t xml:space="preserve"> </w:t>
      </w:r>
    </w:p>
    <w:p w14:paraId="6F65E7FC" w14:textId="77777777" w:rsidR="001501FF" w:rsidRPr="007A7602" w:rsidRDefault="001501FF" w:rsidP="007A7602">
      <w:pPr>
        <w:pStyle w:val="Odstavecseseznamem"/>
        <w:numPr>
          <w:ilvl w:val="0"/>
          <w:numId w:val="2"/>
        </w:numPr>
        <w:autoSpaceDE w:val="0"/>
        <w:autoSpaceDN w:val="0"/>
        <w:spacing w:before="120" w:after="120" w:line="276" w:lineRule="auto"/>
        <w:jc w:val="both"/>
        <w:rPr>
          <w:rFonts w:eastAsia="Arial Unicode MS"/>
          <w:sz w:val="22"/>
          <w:szCs w:val="22"/>
        </w:rPr>
      </w:pPr>
      <w:r w:rsidRPr="007A7602">
        <w:rPr>
          <w:rFonts w:eastAsia="Arial Unicode MS"/>
          <w:sz w:val="22"/>
          <w:szCs w:val="22"/>
        </w:rPr>
        <w:t>obchodní společností, ve které veřejný funkcionář uvedený v ust. § 2 odst. 1 písm. c) zákona o střetu zájmů (tj. člen vlády nebo vedoucí jiného ústředního správního úřadu, v jehož čele není člen vlády) nebo jím ovládaná osoba vlastní podíl představující alespoň 25 % účasti společníka v obchodní společnosti;</w:t>
      </w:r>
    </w:p>
    <w:p w14:paraId="33819EF1" w14:textId="77777777" w:rsidR="001501FF" w:rsidRPr="001501FF" w:rsidRDefault="001501FF" w:rsidP="001501FF">
      <w:pPr>
        <w:pStyle w:val="Odstavecseseznamem"/>
        <w:numPr>
          <w:ilvl w:val="0"/>
          <w:numId w:val="2"/>
        </w:numPr>
        <w:spacing w:before="240" w:after="160" w:line="259" w:lineRule="auto"/>
        <w:contextualSpacing/>
        <w:jc w:val="both"/>
        <w:rPr>
          <w:sz w:val="22"/>
          <w:szCs w:val="22"/>
        </w:rPr>
      </w:pPr>
      <w:r w:rsidRPr="001501FF">
        <w:rPr>
          <w:rFonts w:eastAsia="Arial Unicode MS"/>
          <w:sz w:val="22"/>
          <w:szCs w:val="22"/>
        </w:rPr>
        <w:t>poddodavatel, pros</w:t>
      </w:r>
      <w:r w:rsidR="00781CB3">
        <w:rPr>
          <w:rFonts w:eastAsia="Arial Unicode MS"/>
          <w:sz w:val="22"/>
          <w:szCs w:val="22"/>
        </w:rPr>
        <w:t>třednictvím kterého účastník</w:t>
      </w:r>
      <w:r w:rsidRPr="001501FF">
        <w:rPr>
          <w:rFonts w:eastAsia="Arial Unicode MS"/>
          <w:sz w:val="22"/>
          <w:szCs w:val="22"/>
        </w:rPr>
        <w:t xml:space="preserve"> prokazuje kvalifikaci (existuje-li takový), není obchodní společností, ve které veřejný funkcionář uvedený v ust. § 2 odst. 1 písm. c) zákona o střetu zájmů (tj. člen vlády nebo vedoucí jiného ústředního správního úřadu, v jehož čele není člen vlády) nebo jím ovládaná osoba vlastní podíl představující alespoň 25 % účasti společníka v obchodní společnosti</w:t>
      </w:r>
      <w:r w:rsidR="00CC2679">
        <w:rPr>
          <w:rFonts w:eastAsia="Arial Unicode MS"/>
          <w:sz w:val="22"/>
          <w:szCs w:val="22"/>
        </w:rPr>
        <w:t>.</w:t>
      </w:r>
    </w:p>
    <w:p w14:paraId="0EBB48B7" w14:textId="77777777" w:rsidR="00F804EC" w:rsidRPr="00FF31A0" w:rsidRDefault="00F804EC" w:rsidP="00962345">
      <w:pPr>
        <w:jc w:val="both"/>
        <w:rPr>
          <w:sz w:val="22"/>
          <w:szCs w:val="22"/>
        </w:rPr>
      </w:pPr>
    </w:p>
    <w:p w14:paraId="41E13AB2" w14:textId="77777777" w:rsidR="00344C9D" w:rsidRPr="00FF31A0" w:rsidRDefault="00344C9D" w:rsidP="00344C9D">
      <w:pPr>
        <w:rPr>
          <w:sz w:val="22"/>
          <w:szCs w:val="22"/>
        </w:rPr>
      </w:pPr>
      <w:r w:rsidRPr="00FF31A0">
        <w:rPr>
          <w:sz w:val="22"/>
          <w:szCs w:val="22"/>
        </w:rPr>
        <w:t xml:space="preserve">V </w:t>
      </w:r>
      <w:r w:rsidR="009008A8" w:rsidRPr="001D43BB">
        <w:rPr>
          <w:rFonts w:ascii="Garamond" w:hAnsi="Garamond"/>
          <w:sz w:val="22"/>
          <w:szCs w:val="22"/>
          <w:highlight w:val="cyan"/>
        </w:rPr>
        <w:t xml:space="preserve">[DOPLNÍ </w:t>
      </w:r>
      <w:proofErr w:type="gramStart"/>
      <w:r w:rsidR="009008A8" w:rsidRPr="001D43BB">
        <w:rPr>
          <w:rFonts w:ascii="Garamond" w:hAnsi="Garamond"/>
          <w:sz w:val="22"/>
          <w:szCs w:val="22"/>
          <w:highlight w:val="cyan"/>
        </w:rPr>
        <w:t>DODAVATEL]</w:t>
      </w:r>
      <w:r w:rsidRPr="00FF31A0">
        <w:rPr>
          <w:sz w:val="22"/>
          <w:szCs w:val="22"/>
        </w:rPr>
        <w:t>dne</w:t>
      </w:r>
      <w:proofErr w:type="gramEnd"/>
      <w:r w:rsidRPr="00FF31A0">
        <w:rPr>
          <w:sz w:val="22"/>
          <w:szCs w:val="22"/>
        </w:rPr>
        <w:t xml:space="preserve"> </w:t>
      </w:r>
      <w:r w:rsidR="009008A8" w:rsidRPr="001D43BB">
        <w:rPr>
          <w:rFonts w:ascii="Garamond" w:hAnsi="Garamond"/>
          <w:sz w:val="22"/>
          <w:szCs w:val="22"/>
          <w:highlight w:val="cyan"/>
        </w:rPr>
        <w:t>[DOPLNÍ DODAVATEL]</w:t>
      </w:r>
    </w:p>
    <w:p w14:paraId="78958A90" w14:textId="77777777" w:rsidR="00CC144F" w:rsidRPr="00FF31A0" w:rsidRDefault="00CC144F" w:rsidP="00344C9D">
      <w:pPr>
        <w:rPr>
          <w:sz w:val="22"/>
          <w:szCs w:val="22"/>
        </w:rPr>
      </w:pPr>
    </w:p>
    <w:p w14:paraId="1BF1B698" w14:textId="77777777" w:rsidR="00344C9D" w:rsidRPr="00FF31A0" w:rsidRDefault="00344C9D" w:rsidP="009557D0">
      <w:pPr>
        <w:ind w:left="4820"/>
        <w:jc w:val="center"/>
        <w:rPr>
          <w:sz w:val="22"/>
          <w:szCs w:val="22"/>
        </w:rPr>
      </w:pPr>
      <w:r w:rsidRPr="00FF31A0">
        <w:rPr>
          <w:sz w:val="22"/>
          <w:szCs w:val="22"/>
        </w:rPr>
        <w:t>………………………………………………….</w:t>
      </w:r>
    </w:p>
    <w:p w14:paraId="22F6977F" w14:textId="77777777" w:rsidR="00824CC5" w:rsidRDefault="00344C9D" w:rsidP="00CC2679">
      <w:pPr>
        <w:pStyle w:val="Zkladntext2"/>
        <w:spacing w:after="0" w:line="240" w:lineRule="auto"/>
        <w:ind w:left="4820"/>
        <w:jc w:val="center"/>
        <w:rPr>
          <w:sz w:val="22"/>
          <w:szCs w:val="22"/>
        </w:rPr>
      </w:pPr>
      <w:r w:rsidRPr="00FF31A0">
        <w:rPr>
          <w:sz w:val="22"/>
          <w:szCs w:val="22"/>
        </w:rPr>
        <w:t>[</w:t>
      </w:r>
      <w:r w:rsidRPr="00FF31A0">
        <w:rPr>
          <w:sz w:val="22"/>
          <w:szCs w:val="22"/>
          <w:highlight w:val="cyan"/>
        </w:rPr>
        <w:t xml:space="preserve">DOPLNÍ </w:t>
      </w:r>
      <w:r w:rsidR="009008A8">
        <w:rPr>
          <w:sz w:val="22"/>
          <w:szCs w:val="22"/>
          <w:highlight w:val="cyan"/>
        </w:rPr>
        <w:t xml:space="preserve">DODAVATEL </w:t>
      </w:r>
      <w:r w:rsidRPr="00FF31A0">
        <w:rPr>
          <w:sz w:val="22"/>
          <w:szCs w:val="22"/>
          <w:highlight w:val="cyan"/>
        </w:rPr>
        <w:t xml:space="preserve">– obchodní firma + osoba jméno a podpis </w:t>
      </w:r>
      <w:r w:rsidR="009A0E6F">
        <w:rPr>
          <w:sz w:val="22"/>
          <w:szCs w:val="22"/>
          <w:highlight w:val="cyan"/>
        </w:rPr>
        <w:t>účastníka nebo osoby, která účastníka zastupuje</w:t>
      </w:r>
      <w:r w:rsidRPr="00FF31A0">
        <w:rPr>
          <w:sz w:val="22"/>
          <w:szCs w:val="22"/>
          <w:highlight w:val="cyan"/>
        </w:rPr>
        <w:t>]</w:t>
      </w:r>
    </w:p>
    <w:p w14:paraId="691EB867" w14:textId="77777777" w:rsidR="007D2E8A" w:rsidRDefault="007D2E8A" w:rsidP="00CC2679">
      <w:pPr>
        <w:pStyle w:val="Zkladntext2"/>
        <w:spacing w:after="0" w:line="240" w:lineRule="auto"/>
        <w:ind w:left="4820"/>
        <w:jc w:val="center"/>
        <w:rPr>
          <w:sz w:val="22"/>
          <w:szCs w:val="22"/>
        </w:rPr>
      </w:pPr>
    </w:p>
    <w:p w14:paraId="5A953C61" w14:textId="77777777" w:rsidR="00824CC5" w:rsidRDefault="00B413D5" w:rsidP="00824CC5">
      <w:pPr>
        <w:pStyle w:val="Zkladntext2"/>
        <w:spacing w:after="0" w:line="240" w:lineRule="auto"/>
        <w:rPr>
          <w:sz w:val="22"/>
          <w:szCs w:val="22"/>
        </w:rPr>
      </w:pPr>
      <w:r>
        <w:rPr>
          <w:sz w:val="22"/>
          <w:szCs w:val="22"/>
        </w:rPr>
        <w:pict w14:anchorId="7177C155">
          <v:rect id="_x0000_i1025" style="width:0;height:1.5pt" o:hralign="center" o:hrstd="t" o:hr="t" fillcolor="#a0a0a0" stroked="f"/>
        </w:pict>
      </w:r>
    </w:p>
    <w:p w14:paraId="407D5D1B" w14:textId="77777777" w:rsidR="00824CC5" w:rsidRDefault="00824CC5" w:rsidP="00824CC5">
      <w:pPr>
        <w:pStyle w:val="Default"/>
        <w:jc w:val="both"/>
        <w:rPr>
          <w:sz w:val="20"/>
          <w:szCs w:val="20"/>
        </w:rPr>
      </w:pPr>
    </w:p>
    <w:p w14:paraId="2469B3F8" w14:textId="77777777" w:rsidR="00824CC5" w:rsidRPr="00655B9A" w:rsidRDefault="00824CC5" w:rsidP="00824CC5">
      <w:pPr>
        <w:pStyle w:val="Zkladntext2"/>
        <w:spacing w:after="0" w:line="240" w:lineRule="auto"/>
        <w:jc w:val="both"/>
      </w:pPr>
      <w:r w:rsidRPr="00655B9A">
        <w:rPr>
          <w:sz w:val="20"/>
          <w:szCs w:val="20"/>
          <w:vertAlign w:val="superscript"/>
        </w:rPr>
        <w:t>1</w:t>
      </w:r>
      <w:r w:rsidRPr="00655B9A">
        <w:rPr>
          <w:sz w:val="13"/>
          <w:szCs w:val="13"/>
        </w:rPr>
        <w:t xml:space="preserve"> </w:t>
      </w:r>
      <w:r w:rsidR="0030427E">
        <w:rPr>
          <w:sz w:val="20"/>
          <w:szCs w:val="20"/>
        </w:rPr>
        <w:t>Pokud účastník</w:t>
      </w:r>
      <w:r w:rsidRPr="00655B9A">
        <w:rPr>
          <w:sz w:val="20"/>
          <w:szCs w:val="20"/>
        </w:rPr>
        <w:t xml:space="preserve"> nemůže toto čestné prohlášení pravdivě vyplnit, tj. pokud je obchodní společností, ve které veřejný funkcionář uvedený v § 2 odst. 1 písm. c) zákona č. 159/2006 Sb., o střetu zájmů, ve znění pozdějších předpisů (člen vlády nebo vedoucí jiného ústředního správního úřadu, v jehož čele není člen vlády), nebo jím ovládaná osoba vlastní podíl představující alespoň 25 % účasti společníka v obchodní společnosti nebo má takového poddodavatele, prostřednictvím kterého prokazuje kvalifikaci, uvede tyto skutečnosti v nabídce. </w:t>
      </w:r>
      <w:r w:rsidRPr="00655B9A">
        <w:t xml:space="preserve"> </w:t>
      </w:r>
      <w:r w:rsidRPr="00655B9A">
        <w:rPr>
          <w:sz w:val="20"/>
          <w:szCs w:val="20"/>
        </w:rPr>
        <w:t xml:space="preserve">  </w:t>
      </w:r>
    </w:p>
    <w:sectPr w:rsidR="00824CC5" w:rsidRPr="00655B9A" w:rsidSect="004B318C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714" w:right="1417" w:bottom="1134" w:left="1417" w:header="426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E4F31B1" w14:textId="77777777" w:rsidR="009C06AB" w:rsidRDefault="009C06AB" w:rsidP="00CB5688">
      <w:r>
        <w:separator/>
      </w:r>
    </w:p>
  </w:endnote>
  <w:endnote w:type="continuationSeparator" w:id="0">
    <w:p w14:paraId="5F3205BA" w14:textId="77777777" w:rsidR="009C06AB" w:rsidRDefault="009C06AB" w:rsidP="00CB568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FC68975" w14:textId="77777777" w:rsidR="00B413D5" w:rsidRDefault="00B413D5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649332235"/>
      <w:docPartObj>
        <w:docPartGallery w:val="Page Numbers (Bottom of Page)"/>
        <w:docPartUnique/>
      </w:docPartObj>
    </w:sdtPr>
    <w:sdtEndPr/>
    <w:sdtContent>
      <w:sdt>
        <w:sdtPr>
          <w:id w:val="37899341"/>
          <w:docPartObj>
            <w:docPartGallery w:val="Page Numbers (Top of Page)"/>
            <w:docPartUnique/>
          </w:docPartObj>
        </w:sdtPr>
        <w:sdtEndPr/>
        <w:sdtContent>
          <w:p w14:paraId="3F0B4180" w14:textId="77777777" w:rsidR="00A10A30" w:rsidRDefault="00A10A30">
            <w:pPr>
              <w:pStyle w:val="Zpat"/>
              <w:jc w:val="right"/>
            </w:pPr>
            <w:r w:rsidRPr="00FF31A0">
              <w:rPr>
                <w:i/>
                <w:sz w:val="22"/>
                <w:szCs w:val="22"/>
              </w:rPr>
              <w:t xml:space="preserve">Stránka </w:t>
            </w:r>
            <w:r w:rsidR="00402704" w:rsidRPr="00FF31A0">
              <w:rPr>
                <w:i/>
                <w:sz w:val="22"/>
                <w:szCs w:val="22"/>
              </w:rPr>
              <w:fldChar w:fldCharType="begin"/>
            </w:r>
            <w:r w:rsidRPr="00FF31A0">
              <w:rPr>
                <w:i/>
                <w:sz w:val="22"/>
                <w:szCs w:val="22"/>
              </w:rPr>
              <w:instrText>PAGE</w:instrText>
            </w:r>
            <w:r w:rsidR="00402704" w:rsidRPr="00FF31A0">
              <w:rPr>
                <w:i/>
                <w:sz w:val="22"/>
                <w:szCs w:val="22"/>
              </w:rPr>
              <w:fldChar w:fldCharType="separate"/>
            </w:r>
            <w:r w:rsidR="00A83FD5">
              <w:rPr>
                <w:i/>
                <w:noProof/>
                <w:sz w:val="22"/>
                <w:szCs w:val="22"/>
              </w:rPr>
              <w:t>1</w:t>
            </w:r>
            <w:r w:rsidR="00402704" w:rsidRPr="00FF31A0">
              <w:rPr>
                <w:i/>
                <w:sz w:val="22"/>
                <w:szCs w:val="22"/>
              </w:rPr>
              <w:fldChar w:fldCharType="end"/>
            </w:r>
            <w:r w:rsidRPr="00FF31A0">
              <w:rPr>
                <w:i/>
                <w:sz w:val="22"/>
                <w:szCs w:val="22"/>
              </w:rPr>
              <w:t xml:space="preserve"> z </w:t>
            </w:r>
            <w:r w:rsidR="00402704" w:rsidRPr="00FF31A0">
              <w:rPr>
                <w:i/>
                <w:sz w:val="22"/>
                <w:szCs w:val="22"/>
              </w:rPr>
              <w:fldChar w:fldCharType="begin"/>
            </w:r>
            <w:r w:rsidRPr="00FF31A0">
              <w:rPr>
                <w:i/>
                <w:sz w:val="22"/>
                <w:szCs w:val="22"/>
              </w:rPr>
              <w:instrText>NUMPAGES</w:instrText>
            </w:r>
            <w:r w:rsidR="00402704" w:rsidRPr="00FF31A0">
              <w:rPr>
                <w:i/>
                <w:sz w:val="22"/>
                <w:szCs w:val="22"/>
              </w:rPr>
              <w:fldChar w:fldCharType="separate"/>
            </w:r>
            <w:r w:rsidR="00A83FD5">
              <w:rPr>
                <w:i/>
                <w:noProof/>
                <w:sz w:val="22"/>
                <w:szCs w:val="22"/>
              </w:rPr>
              <w:t>1</w:t>
            </w:r>
            <w:r w:rsidR="00402704" w:rsidRPr="00FF31A0">
              <w:rPr>
                <w:i/>
                <w:sz w:val="22"/>
                <w:szCs w:val="22"/>
              </w:rPr>
              <w:fldChar w:fldCharType="end"/>
            </w:r>
          </w:p>
        </w:sdtContent>
      </w:sdt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8DE7275" w14:textId="77777777" w:rsidR="00B413D5" w:rsidRDefault="00B413D5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DDC906F" w14:textId="77777777" w:rsidR="009C06AB" w:rsidRDefault="009C06AB" w:rsidP="00CB5688">
      <w:r>
        <w:separator/>
      </w:r>
    </w:p>
  </w:footnote>
  <w:footnote w:type="continuationSeparator" w:id="0">
    <w:p w14:paraId="019DD05D" w14:textId="77777777" w:rsidR="009C06AB" w:rsidRDefault="009C06AB" w:rsidP="00CB568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14E33A9" w14:textId="77777777" w:rsidR="00B413D5" w:rsidRDefault="00B413D5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4209973" w14:textId="77777777" w:rsidR="00A10A30" w:rsidRDefault="00CD3673" w:rsidP="00CD3673">
    <w:pPr>
      <w:pStyle w:val="Zhlav"/>
      <w:jc w:val="right"/>
      <w:rPr>
        <w:i/>
      </w:rPr>
    </w:pPr>
    <w:r>
      <w:rPr>
        <w:noProof/>
      </w:rPr>
      <w:drawing>
        <wp:inline distT="0" distB="0" distL="0" distR="0" wp14:anchorId="4BA53120" wp14:editId="1B5A7983">
          <wp:extent cx="2019299" cy="1036097"/>
          <wp:effectExtent l="0" t="0" r="635" b="0"/>
          <wp:docPr id="2" name="Obrázek 1" descr="cid:image001.png@01D8C9CE.53FBB38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Obrázek 1" descr="cid:image001.png@01D8C9CE.53FBB380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BEBA8EAE-BF5A-486C-A8C5-ECC9F3942E4B}">
                        <a14:imgProps xmlns:a14="http://schemas.microsoft.com/office/drawing/2010/main">
                          <a14:imgLayer r:embed="rId2">
                            <a14:imgEffect>
                              <a14:colorTemperature colorTemp="4700"/>
                            </a14:imgEffect>
                          </a14:imgLayer>
                        </a14:imgProps>
                      </a:ex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19299" cy="1036097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909E8E84-426E-40DD-AFC4-6F175D3DCCD1}">
                      <a14:hiddenFill xmlns:a14="http://schemas.microsoft.com/office/drawing/2010/main">
                        <a:solidFill>
                          <a:srgbClr val="FFFFFF"/>
                        </a:solidFill>
                      </a14:hiddenFill>
                    </a:ext>
                    <a:ext uri="{91240B29-F687-4F45-9708-019B960494DF}">
                      <a14:hiddenLine xmlns:a14="http://schemas.microsoft.com/office/drawing/2010/main"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14:hiddenLine>
                    </a:ext>
                  </a:extLst>
                </pic:spPr>
              </pic:pic>
            </a:graphicData>
          </a:graphic>
        </wp:inline>
      </w:drawing>
    </w:r>
  </w:p>
  <w:p w14:paraId="41AB933D" w14:textId="77777777" w:rsidR="00A10A30" w:rsidRPr="00FF31A0" w:rsidRDefault="00A10A30" w:rsidP="00FF31A0">
    <w:pPr>
      <w:pStyle w:val="Zhlav"/>
      <w:tabs>
        <w:tab w:val="clear" w:pos="4536"/>
      </w:tabs>
      <w:jc w:val="center"/>
      <w:rPr>
        <w:sz w:val="22"/>
        <w:szCs w:val="22"/>
      </w:rPr>
    </w:pPr>
  </w:p>
  <w:p w14:paraId="6E3C696B" w14:textId="65D4A566" w:rsidR="00A10A30" w:rsidRPr="00CD3673" w:rsidRDefault="00CD3673" w:rsidP="00CD3673">
    <w:pPr>
      <w:pStyle w:val="Zhlav"/>
      <w:rPr>
        <w:i/>
        <w:sz w:val="22"/>
        <w:szCs w:val="22"/>
      </w:rPr>
    </w:pPr>
    <w:r w:rsidRPr="00A10A30">
      <w:rPr>
        <w:i/>
        <w:sz w:val="22"/>
        <w:szCs w:val="22"/>
      </w:rPr>
      <w:t xml:space="preserve">Příloha č. </w:t>
    </w:r>
    <w:r w:rsidR="00B413D5">
      <w:rPr>
        <w:i/>
        <w:sz w:val="22"/>
        <w:szCs w:val="22"/>
      </w:rPr>
      <w:t>5</w:t>
    </w:r>
    <w:r w:rsidRPr="00A10A30">
      <w:rPr>
        <w:i/>
        <w:sz w:val="22"/>
        <w:szCs w:val="22"/>
      </w:rPr>
      <w:t xml:space="preserve"> zadávací dokumentace</w:t>
    </w:r>
    <w:r>
      <w:rPr>
        <w:i/>
        <w:sz w:val="22"/>
        <w:szCs w:val="22"/>
      </w:rPr>
      <w:t xml:space="preserve"> – Čestné prohlášení o neexistenci střetu zájmů 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0665E4E" w14:textId="77777777" w:rsidR="00B413D5" w:rsidRDefault="00B413D5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54856C7"/>
    <w:multiLevelType w:val="hybridMultilevel"/>
    <w:tmpl w:val="C8109D06"/>
    <w:lvl w:ilvl="0" w:tplc="1F263746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34A16A9"/>
    <w:multiLevelType w:val="hybridMultilevel"/>
    <w:tmpl w:val="F7B6B33A"/>
    <w:lvl w:ilvl="0" w:tplc="E0465E26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2AA6DFC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B3904410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69A8C5B0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96282568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55C845E2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4D56602A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B1DA7452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C8EEE35A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411312930">
    <w:abstractNumId w:val="1"/>
  </w:num>
  <w:num w:numId="2" w16cid:durableId="32397092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defaultTabStop w:val="708"/>
  <w:hyphenationZone w:val="425"/>
  <w:characterSpacingControl w:val="doNotCompress"/>
  <w:hdrShapeDefaults>
    <o:shapedefaults v:ext="edit" spidmax="2662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344C9D"/>
    <w:rsid w:val="00044FD9"/>
    <w:rsid w:val="00063446"/>
    <w:rsid w:val="00072471"/>
    <w:rsid w:val="00086D0B"/>
    <w:rsid w:val="00093471"/>
    <w:rsid w:val="000A31A0"/>
    <w:rsid w:val="000B048D"/>
    <w:rsid w:val="000B2FCF"/>
    <w:rsid w:val="000B5501"/>
    <w:rsid w:val="000E1539"/>
    <w:rsid w:val="000E2322"/>
    <w:rsid w:val="000F294C"/>
    <w:rsid w:val="001015AA"/>
    <w:rsid w:val="00104315"/>
    <w:rsid w:val="00117296"/>
    <w:rsid w:val="00126E74"/>
    <w:rsid w:val="001501FF"/>
    <w:rsid w:val="00154C2F"/>
    <w:rsid w:val="00163A37"/>
    <w:rsid w:val="001A5ED8"/>
    <w:rsid w:val="001B2438"/>
    <w:rsid w:val="001C4264"/>
    <w:rsid w:val="001E33C5"/>
    <w:rsid w:val="00234673"/>
    <w:rsid w:val="00277828"/>
    <w:rsid w:val="002869AB"/>
    <w:rsid w:val="00290E73"/>
    <w:rsid w:val="00296230"/>
    <w:rsid w:val="002D7274"/>
    <w:rsid w:val="002E5A76"/>
    <w:rsid w:val="0030427E"/>
    <w:rsid w:val="00305E89"/>
    <w:rsid w:val="003229EA"/>
    <w:rsid w:val="00333EF7"/>
    <w:rsid w:val="00342626"/>
    <w:rsid w:val="00344C9D"/>
    <w:rsid w:val="00367200"/>
    <w:rsid w:val="003923A8"/>
    <w:rsid w:val="003B61C8"/>
    <w:rsid w:val="003C1ECE"/>
    <w:rsid w:val="003E0A4A"/>
    <w:rsid w:val="00402704"/>
    <w:rsid w:val="00405EE7"/>
    <w:rsid w:val="00414FB9"/>
    <w:rsid w:val="00437F1D"/>
    <w:rsid w:val="00444EE6"/>
    <w:rsid w:val="00446ACF"/>
    <w:rsid w:val="00447C90"/>
    <w:rsid w:val="004532CF"/>
    <w:rsid w:val="00487205"/>
    <w:rsid w:val="00494296"/>
    <w:rsid w:val="0049750D"/>
    <w:rsid w:val="004B0BD9"/>
    <w:rsid w:val="004B318C"/>
    <w:rsid w:val="004B63FC"/>
    <w:rsid w:val="004D1926"/>
    <w:rsid w:val="004F3F6B"/>
    <w:rsid w:val="004F7DFE"/>
    <w:rsid w:val="00517EFC"/>
    <w:rsid w:val="005302A6"/>
    <w:rsid w:val="00550362"/>
    <w:rsid w:val="005872B4"/>
    <w:rsid w:val="00594122"/>
    <w:rsid w:val="005E3285"/>
    <w:rsid w:val="00626AA2"/>
    <w:rsid w:val="00633A09"/>
    <w:rsid w:val="006477C1"/>
    <w:rsid w:val="00647B88"/>
    <w:rsid w:val="00653DE5"/>
    <w:rsid w:val="00655B9A"/>
    <w:rsid w:val="0068103E"/>
    <w:rsid w:val="006A30A5"/>
    <w:rsid w:val="006B56A7"/>
    <w:rsid w:val="006E0FC2"/>
    <w:rsid w:val="00704328"/>
    <w:rsid w:val="0071328D"/>
    <w:rsid w:val="00726477"/>
    <w:rsid w:val="00730E61"/>
    <w:rsid w:val="00746DAA"/>
    <w:rsid w:val="007574CB"/>
    <w:rsid w:val="00762412"/>
    <w:rsid w:val="007704E7"/>
    <w:rsid w:val="00781CB3"/>
    <w:rsid w:val="007A261C"/>
    <w:rsid w:val="007A7602"/>
    <w:rsid w:val="007B100A"/>
    <w:rsid w:val="007B2A40"/>
    <w:rsid w:val="007D2E8A"/>
    <w:rsid w:val="007F235D"/>
    <w:rsid w:val="008107F9"/>
    <w:rsid w:val="00814805"/>
    <w:rsid w:val="00824CC5"/>
    <w:rsid w:val="00825849"/>
    <w:rsid w:val="00827938"/>
    <w:rsid w:val="00834F0F"/>
    <w:rsid w:val="008569D5"/>
    <w:rsid w:val="00867386"/>
    <w:rsid w:val="00872B3B"/>
    <w:rsid w:val="008765B6"/>
    <w:rsid w:val="008A56B1"/>
    <w:rsid w:val="008D2864"/>
    <w:rsid w:val="008D6035"/>
    <w:rsid w:val="009008A8"/>
    <w:rsid w:val="009050BD"/>
    <w:rsid w:val="009229E6"/>
    <w:rsid w:val="00927B5F"/>
    <w:rsid w:val="009557D0"/>
    <w:rsid w:val="00962345"/>
    <w:rsid w:val="00970AD6"/>
    <w:rsid w:val="00977EC3"/>
    <w:rsid w:val="0098149F"/>
    <w:rsid w:val="00982A6E"/>
    <w:rsid w:val="00985832"/>
    <w:rsid w:val="00985A81"/>
    <w:rsid w:val="009A0E6F"/>
    <w:rsid w:val="009B189C"/>
    <w:rsid w:val="009C06AB"/>
    <w:rsid w:val="009D24B1"/>
    <w:rsid w:val="009E1DBF"/>
    <w:rsid w:val="00A106E5"/>
    <w:rsid w:val="00A10A30"/>
    <w:rsid w:val="00A4211B"/>
    <w:rsid w:val="00A45924"/>
    <w:rsid w:val="00A50345"/>
    <w:rsid w:val="00A72E14"/>
    <w:rsid w:val="00A80590"/>
    <w:rsid w:val="00A83FD5"/>
    <w:rsid w:val="00AA0C33"/>
    <w:rsid w:val="00AA6BD8"/>
    <w:rsid w:val="00AB0F24"/>
    <w:rsid w:val="00AC0D6F"/>
    <w:rsid w:val="00B03B79"/>
    <w:rsid w:val="00B069CA"/>
    <w:rsid w:val="00B06A43"/>
    <w:rsid w:val="00B0749E"/>
    <w:rsid w:val="00B15FC7"/>
    <w:rsid w:val="00B413D5"/>
    <w:rsid w:val="00B5122E"/>
    <w:rsid w:val="00B776F2"/>
    <w:rsid w:val="00B8356F"/>
    <w:rsid w:val="00B83AB8"/>
    <w:rsid w:val="00BC46C5"/>
    <w:rsid w:val="00BC5E5C"/>
    <w:rsid w:val="00BD0682"/>
    <w:rsid w:val="00BD1885"/>
    <w:rsid w:val="00BE3217"/>
    <w:rsid w:val="00BF1A71"/>
    <w:rsid w:val="00BF1D5B"/>
    <w:rsid w:val="00C00B88"/>
    <w:rsid w:val="00C15E8F"/>
    <w:rsid w:val="00C4333D"/>
    <w:rsid w:val="00C569F5"/>
    <w:rsid w:val="00C84E17"/>
    <w:rsid w:val="00C93816"/>
    <w:rsid w:val="00C94AD3"/>
    <w:rsid w:val="00CA200F"/>
    <w:rsid w:val="00CA6CA7"/>
    <w:rsid w:val="00CA6D1D"/>
    <w:rsid w:val="00CB5688"/>
    <w:rsid w:val="00CC1386"/>
    <w:rsid w:val="00CC144F"/>
    <w:rsid w:val="00CC2679"/>
    <w:rsid w:val="00CC3CAD"/>
    <w:rsid w:val="00CD3673"/>
    <w:rsid w:val="00CE5DB4"/>
    <w:rsid w:val="00CF4A1D"/>
    <w:rsid w:val="00D15486"/>
    <w:rsid w:val="00D57948"/>
    <w:rsid w:val="00D603E2"/>
    <w:rsid w:val="00D76F28"/>
    <w:rsid w:val="00D8566E"/>
    <w:rsid w:val="00D90B21"/>
    <w:rsid w:val="00D913C6"/>
    <w:rsid w:val="00DA068D"/>
    <w:rsid w:val="00DA753C"/>
    <w:rsid w:val="00DB6311"/>
    <w:rsid w:val="00DD557B"/>
    <w:rsid w:val="00DE1B44"/>
    <w:rsid w:val="00DE2E20"/>
    <w:rsid w:val="00DF406C"/>
    <w:rsid w:val="00E02407"/>
    <w:rsid w:val="00E12888"/>
    <w:rsid w:val="00E16AF5"/>
    <w:rsid w:val="00E2320B"/>
    <w:rsid w:val="00E2370B"/>
    <w:rsid w:val="00E3154E"/>
    <w:rsid w:val="00E31B1E"/>
    <w:rsid w:val="00E361B6"/>
    <w:rsid w:val="00E366F8"/>
    <w:rsid w:val="00E4667A"/>
    <w:rsid w:val="00E554DC"/>
    <w:rsid w:val="00E57B42"/>
    <w:rsid w:val="00E7484E"/>
    <w:rsid w:val="00E9145B"/>
    <w:rsid w:val="00EA52A4"/>
    <w:rsid w:val="00EA6705"/>
    <w:rsid w:val="00EB2128"/>
    <w:rsid w:val="00EC4BFD"/>
    <w:rsid w:val="00ED4E68"/>
    <w:rsid w:val="00ED5540"/>
    <w:rsid w:val="00EE1819"/>
    <w:rsid w:val="00F05412"/>
    <w:rsid w:val="00F06610"/>
    <w:rsid w:val="00F23A64"/>
    <w:rsid w:val="00F424EC"/>
    <w:rsid w:val="00F4473E"/>
    <w:rsid w:val="00F476CF"/>
    <w:rsid w:val="00F67191"/>
    <w:rsid w:val="00F804EC"/>
    <w:rsid w:val="00F96998"/>
    <w:rsid w:val="00FB21E2"/>
    <w:rsid w:val="00FF2169"/>
    <w:rsid w:val="00FF31A0"/>
    <w:rsid w:val="00FF738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6625"/>
    <o:shapelayout v:ext="edit">
      <o:idmap v:ext="edit" data="1"/>
    </o:shapelayout>
  </w:shapeDefaults>
  <w:decimalSymbol w:val=","/>
  <w:listSeparator w:val=";"/>
  <w14:docId w14:val="1E13A847"/>
  <w15:docId w15:val="{CDD0E075-AA87-4645-8BA8-1E40CE9E54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344C9D"/>
    <w:pPr>
      <w:jc w:val="left"/>
    </w:pPr>
    <w:rPr>
      <w:rFonts w:ascii="Times New Roman" w:eastAsia="MS Mincho" w:hAnsi="Times New Roman" w:cs="Times New Roman"/>
      <w:sz w:val="24"/>
      <w:szCs w:val="24"/>
      <w:lang w:eastAsia="cs-CZ"/>
    </w:rPr>
  </w:style>
  <w:style w:type="paragraph" w:styleId="Nadpis1">
    <w:name w:val="heading 1"/>
    <w:basedOn w:val="Normln"/>
    <w:next w:val="Normln"/>
    <w:link w:val="Nadpis1Char"/>
    <w:uiPriority w:val="99"/>
    <w:qFormat/>
    <w:rsid w:val="00344C9D"/>
    <w:pPr>
      <w:keepNext/>
      <w:jc w:val="center"/>
      <w:outlineLvl w:val="0"/>
    </w:pPr>
    <w:rPr>
      <w:b/>
      <w:sz w:val="20"/>
      <w:szCs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rsid w:val="00344C9D"/>
    <w:rPr>
      <w:rFonts w:ascii="Times New Roman" w:eastAsia="MS Mincho" w:hAnsi="Times New Roman" w:cs="Times New Roman"/>
      <w:b/>
      <w:sz w:val="20"/>
      <w:szCs w:val="28"/>
      <w:lang w:eastAsia="cs-CZ"/>
    </w:rPr>
  </w:style>
  <w:style w:type="paragraph" w:styleId="Zkladntext">
    <w:name w:val="Body Text"/>
    <w:basedOn w:val="Normln"/>
    <w:link w:val="ZkladntextChar"/>
    <w:rsid w:val="00344C9D"/>
    <w:pPr>
      <w:spacing w:after="120"/>
    </w:pPr>
  </w:style>
  <w:style w:type="character" w:customStyle="1" w:styleId="ZkladntextChar">
    <w:name w:val="Základní text Char"/>
    <w:basedOn w:val="Standardnpsmoodstavce"/>
    <w:link w:val="Zkladntext"/>
    <w:rsid w:val="00344C9D"/>
    <w:rPr>
      <w:rFonts w:ascii="Times New Roman" w:eastAsia="MS Mincho" w:hAnsi="Times New Roman" w:cs="Times New Roman"/>
      <w:sz w:val="24"/>
      <w:szCs w:val="24"/>
      <w:lang w:eastAsia="cs-CZ"/>
    </w:rPr>
  </w:style>
  <w:style w:type="paragraph" w:styleId="Zkladntext2">
    <w:name w:val="Body Text 2"/>
    <w:basedOn w:val="Normln"/>
    <w:link w:val="Zkladntext2Char"/>
    <w:rsid w:val="00344C9D"/>
    <w:pPr>
      <w:spacing w:after="120" w:line="480" w:lineRule="auto"/>
    </w:pPr>
  </w:style>
  <w:style w:type="character" w:customStyle="1" w:styleId="Zkladntext2Char">
    <w:name w:val="Základní text 2 Char"/>
    <w:basedOn w:val="Standardnpsmoodstavce"/>
    <w:link w:val="Zkladntext2"/>
    <w:rsid w:val="00344C9D"/>
    <w:rPr>
      <w:rFonts w:ascii="Times New Roman" w:eastAsia="MS Mincho" w:hAnsi="Times New Roman" w:cs="Times New Roman"/>
      <w:sz w:val="24"/>
      <w:szCs w:val="24"/>
      <w:lang w:eastAsia="cs-CZ"/>
    </w:rPr>
  </w:style>
  <w:style w:type="paragraph" w:styleId="Odstavecseseznamem">
    <w:name w:val="List Paragraph"/>
    <w:basedOn w:val="Normln"/>
    <w:link w:val="OdstavecseseznamemChar"/>
    <w:uiPriority w:val="34"/>
    <w:qFormat/>
    <w:rsid w:val="00344C9D"/>
    <w:pPr>
      <w:ind w:left="708"/>
    </w:pPr>
    <w:rPr>
      <w:rFonts w:eastAsia="Times New Roman"/>
    </w:rPr>
  </w:style>
  <w:style w:type="character" w:customStyle="1" w:styleId="OdstavecseseznamemChar">
    <w:name w:val="Odstavec se seznamem Char"/>
    <w:basedOn w:val="Standardnpsmoodstavce"/>
    <w:link w:val="Odstavecseseznamem"/>
    <w:uiPriority w:val="99"/>
    <w:locked/>
    <w:rsid w:val="00344C9D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hlav">
    <w:name w:val="header"/>
    <w:basedOn w:val="Normln"/>
    <w:link w:val="ZhlavChar"/>
    <w:unhideWhenUsed/>
    <w:rsid w:val="00CB5688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rsid w:val="00CB5688"/>
    <w:rPr>
      <w:rFonts w:ascii="Times New Roman" w:eastAsia="MS Mincho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CB5688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CB5688"/>
    <w:rPr>
      <w:rFonts w:ascii="Times New Roman" w:eastAsia="MS Mincho" w:hAnsi="Times New Roman" w:cs="Times New Roman"/>
      <w:sz w:val="24"/>
      <w:szCs w:val="24"/>
      <w:lang w:eastAsia="cs-CZ"/>
    </w:rPr>
  </w:style>
  <w:style w:type="paragraph" w:customStyle="1" w:styleId="CZodstavec">
    <w:name w:val="CZ odstavec"/>
    <w:rsid w:val="00E2320B"/>
    <w:pPr>
      <w:spacing w:after="120" w:line="288" w:lineRule="auto"/>
    </w:pPr>
    <w:rPr>
      <w:rFonts w:ascii="Century Gothic" w:eastAsia="Calibri" w:hAnsi="Century Gothic" w:cs="Times New Roman"/>
      <w:sz w:val="20"/>
      <w:szCs w:val="24"/>
      <w:lang w:eastAsia="cs-CZ"/>
    </w:rPr>
  </w:style>
  <w:style w:type="table" w:styleId="Mkatabulky">
    <w:name w:val="Table Grid"/>
    <w:basedOn w:val="Normlntabulka"/>
    <w:rsid w:val="00E2320B"/>
    <w:pPr>
      <w:spacing w:before="120" w:after="120"/>
    </w:pPr>
    <w:rPr>
      <w:rFonts w:ascii="Times New Roman" w:eastAsia="Times New Roman" w:hAnsi="Times New Roman" w:cs="Times New Roman"/>
      <w:sz w:val="20"/>
      <w:szCs w:val="20"/>
      <w:lang w:eastAsia="cs-CZ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"/>
    <w:link w:val="TextbublinyChar"/>
    <w:uiPriority w:val="99"/>
    <w:semiHidden/>
    <w:unhideWhenUsed/>
    <w:rsid w:val="00E02407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E02407"/>
    <w:rPr>
      <w:rFonts w:ascii="Tahoma" w:eastAsia="MS Mincho" w:hAnsi="Tahoma" w:cs="Tahoma"/>
      <w:sz w:val="16"/>
      <w:szCs w:val="16"/>
      <w:lang w:eastAsia="cs-CZ"/>
    </w:rPr>
  </w:style>
  <w:style w:type="paragraph" w:styleId="Nzev">
    <w:name w:val="Title"/>
    <w:basedOn w:val="Normln"/>
    <w:link w:val="NzevChar"/>
    <w:qFormat/>
    <w:rsid w:val="00FF31A0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jc w:val="center"/>
    </w:pPr>
    <w:rPr>
      <w:rFonts w:eastAsia="Times New Roman"/>
      <w:snapToGrid w:val="0"/>
      <w:color w:val="000000"/>
      <w:sz w:val="32"/>
      <w:szCs w:val="20"/>
    </w:rPr>
  </w:style>
  <w:style w:type="character" w:customStyle="1" w:styleId="NzevChar">
    <w:name w:val="Název Char"/>
    <w:basedOn w:val="Standardnpsmoodstavce"/>
    <w:link w:val="Nzev"/>
    <w:rsid w:val="00FF31A0"/>
    <w:rPr>
      <w:rFonts w:ascii="Times New Roman" w:eastAsia="Times New Roman" w:hAnsi="Times New Roman" w:cs="Times New Roman"/>
      <w:snapToGrid w:val="0"/>
      <w:color w:val="000000"/>
      <w:sz w:val="32"/>
      <w:szCs w:val="20"/>
      <w:lang w:eastAsia="cs-CZ"/>
    </w:rPr>
  </w:style>
  <w:style w:type="paragraph" w:styleId="Revize">
    <w:name w:val="Revision"/>
    <w:hidden/>
    <w:uiPriority w:val="99"/>
    <w:semiHidden/>
    <w:rsid w:val="00A10A30"/>
    <w:pPr>
      <w:jc w:val="left"/>
    </w:pPr>
    <w:rPr>
      <w:rFonts w:ascii="Times New Roman" w:eastAsia="MS Mincho" w:hAnsi="Times New Roman" w:cs="Times New Roman"/>
      <w:sz w:val="24"/>
      <w:szCs w:val="24"/>
      <w:lang w:eastAsia="cs-CZ"/>
    </w:rPr>
  </w:style>
  <w:style w:type="paragraph" w:customStyle="1" w:styleId="Default">
    <w:name w:val="Default"/>
    <w:rsid w:val="00824CC5"/>
    <w:pPr>
      <w:autoSpaceDE w:val="0"/>
      <w:autoSpaceDN w:val="0"/>
      <w:adjustRightInd w:val="0"/>
      <w:jc w:val="left"/>
    </w:pPr>
    <w:rPr>
      <w:rFonts w:ascii="Arial" w:hAnsi="Arial" w:cs="Arial"/>
      <w:color w:val="000000"/>
      <w:sz w:val="24"/>
      <w:szCs w:val="24"/>
    </w:rPr>
  </w:style>
  <w:style w:type="paragraph" w:styleId="Bezmezer">
    <w:name w:val="No Spacing"/>
    <w:uiPriority w:val="1"/>
    <w:qFormat/>
    <w:rsid w:val="00AB0F24"/>
    <w:pPr>
      <w:jc w:val="left"/>
    </w:pPr>
    <w:rPr>
      <w:rFonts w:ascii="Times New Roman" w:eastAsia="Times New Roman" w:hAnsi="Times New Roman" w:cs="Times New Roman"/>
      <w:sz w:val="20"/>
      <w:szCs w:val="20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111974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3.xml"/></Relationships>
</file>

<file path=word/_rels/header2.xml.rels><?xml version="1.0" encoding="UTF-8" standalone="yes"?>
<Relationships xmlns="http://schemas.openxmlformats.org/package/2006/relationships"><Relationship Id="rId2" Type="http://schemas.microsoft.com/office/2007/relationships/hdphoto" Target="media/hdphoto1.wdp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dc19e6d-106c-4d90-aa7a-8610c939c6af" xsi:nil="true"/>
    <lcf76f155ced4ddcb4097134ff3c332f xmlns="cb3b58e9-9887-4727-b0ac-ffa83cda4e52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88A6B25407EF947A16D2EA369A26834" ma:contentTypeVersion="10" ma:contentTypeDescription="Create a new document." ma:contentTypeScope="" ma:versionID="87bdc9bfaa3a139475e82723292d2011">
  <xsd:schema xmlns:xsd="http://www.w3.org/2001/XMLSchema" xmlns:xs="http://www.w3.org/2001/XMLSchema" xmlns:p="http://schemas.microsoft.com/office/2006/metadata/properties" xmlns:ns2="cb3b58e9-9887-4727-b0ac-ffa83cda4e52" xmlns:ns3="9dc19e6d-106c-4d90-aa7a-8610c939c6af" targetNamespace="http://schemas.microsoft.com/office/2006/metadata/properties" ma:root="true" ma:fieldsID="2cc35f5e5bedb34d7dc922dd505bd232" ns2:_="" ns3:_="">
    <xsd:import namespace="cb3b58e9-9887-4727-b0ac-ffa83cda4e52"/>
    <xsd:import namespace="9dc19e6d-106c-4d90-aa7a-8610c939c6a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b3b58e9-9887-4727-b0ac-ffa83cda4e5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ea48900b-b177-415a-9b1c-9079cb06753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dc19e6d-106c-4d90-aa7a-8610c939c6af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b7c42e6a-3eae-4005-8960-a661c69f0c1f}" ma:internalName="TaxCatchAll" ma:showField="CatchAllData" ma:web="9dc19e6d-106c-4d90-aa7a-8610c939c6a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E7B1357D-E954-4799-A0DB-9A99297F9E1F}">
  <ds:schemaRefs>
    <ds:schemaRef ds:uri="http://schemas.microsoft.com/office/2006/metadata/properties"/>
    <ds:schemaRef ds:uri="http://schemas.microsoft.com/office/infopath/2007/PartnerControls"/>
    <ds:schemaRef ds:uri="9dc19e6d-106c-4d90-aa7a-8610c939c6af"/>
    <ds:schemaRef ds:uri="cb3b58e9-9887-4727-b0ac-ffa83cda4e52"/>
  </ds:schemaRefs>
</ds:datastoreItem>
</file>

<file path=customXml/itemProps2.xml><?xml version="1.0" encoding="utf-8"?>
<ds:datastoreItem xmlns:ds="http://schemas.openxmlformats.org/officeDocument/2006/customXml" ds:itemID="{74AD2D31-935B-4D52-8829-3DCBC7D0844E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4743226A-6C7D-4CDA-AA68-6349635EF3F6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1</Pages>
  <Words>327</Words>
  <Characters>1936</Characters>
  <Application>Microsoft Office Word</Application>
  <DocSecurity>0</DocSecurity>
  <Lines>16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Dopravní podnik Ostrava a.s.</Company>
  <LinksUpToDate>false</LinksUpToDate>
  <CharactersWithSpaces>2259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JUDr. Němečková</dc:creator>
  <cp:lastModifiedBy>Janečková Iveta, Bc.</cp:lastModifiedBy>
  <cp:revision>63</cp:revision>
  <cp:lastPrinted>2019-04-08T07:57:00Z</cp:lastPrinted>
  <dcterms:created xsi:type="dcterms:W3CDTF">2021-05-27T05:50:00Z</dcterms:created>
  <dcterms:modified xsi:type="dcterms:W3CDTF">2026-01-28T11:54:00Z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0x010100C88A6B25407EF947A16D2EA369A26834</vt:lpwstr>
  </property>
  <property fmtid="{D5CDD505-2E9C-101B-9397-08002B2CF9AE}" pid="3" name="MediaServiceImageTags">
    <vt:lpwstr/>
  </property>
</Properties>
</file>