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4D20" w14:textId="1AF79FCC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EA6673">
        <w:rPr>
          <w:rFonts w:ascii="Times New Roman" w:hAnsi="Times New Roman"/>
          <w:i/>
        </w:rPr>
        <w:t>8</w:t>
      </w:r>
      <w:r w:rsidRPr="00F76744">
        <w:rPr>
          <w:rFonts w:ascii="Times New Roman" w:hAnsi="Times New Roman"/>
          <w:i/>
        </w:rPr>
        <w:t xml:space="preserve"> ZD – Seznam </w:t>
      </w:r>
      <w:r w:rsidR="0002056E">
        <w:rPr>
          <w:rFonts w:ascii="Times New Roman" w:hAnsi="Times New Roman"/>
          <w:i/>
        </w:rPr>
        <w:t xml:space="preserve">významných </w:t>
      </w:r>
      <w:r w:rsidR="00105036">
        <w:rPr>
          <w:rFonts w:ascii="Times New Roman" w:hAnsi="Times New Roman"/>
          <w:i/>
        </w:rPr>
        <w:t>zakázek</w:t>
      </w:r>
      <w:r w:rsidR="00AB459F" w:rsidRPr="00F76744">
        <w:rPr>
          <w:rFonts w:ascii="Times New Roman" w:hAnsi="Times New Roman"/>
          <w:i/>
        </w:rPr>
        <w:t xml:space="preserve">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51810942" w14:textId="61664425" w:rsidR="00F57AEC" w:rsidRDefault="00F57AEC" w:rsidP="00F3061F">
      <w:pPr>
        <w:pStyle w:val="Podnadpis"/>
        <w:jc w:val="both"/>
        <w:rPr>
          <w:sz w:val="22"/>
          <w:szCs w:val="22"/>
          <w:u w:val="single"/>
        </w:rPr>
      </w:pPr>
      <w:r w:rsidRPr="00F57AEC">
        <w:rPr>
          <w:sz w:val="22"/>
          <w:szCs w:val="22"/>
          <w:u w:val="single"/>
        </w:rPr>
        <w:t>Poptávkové řízení „Areál tramvaje Poruba –</w:t>
      </w:r>
      <w:r w:rsidR="00E62E96">
        <w:rPr>
          <w:sz w:val="22"/>
          <w:szCs w:val="22"/>
          <w:u w:val="single"/>
        </w:rPr>
        <w:t xml:space="preserve"> </w:t>
      </w:r>
      <w:r w:rsidR="00E62E96" w:rsidRPr="00E62E96">
        <w:rPr>
          <w:sz w:val="22"/>
          <w:szCs w:val="22"/>
          <w:u w:val="single"/>
        </w:rPr>
        <w:t>Obslužná komunikace</w:t>
      </w:r>
      <w:r w:rsidRPr="00F57AEC">
        <w:rPr>
          <w:sz w:val="22"/>
          <w:szCs w:val="22"/>
          <w:u w:val="single"/>
        </w:rPr>
        <w:t>“</w:t>
      </w:r>
    </w:p>
    <w:p w14:paraId="2E7ED20F" w14:textId="5EA968B7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</w:t>
      </w:r>
      <w:r w:rsidR="0002056E">
        <w:rPr>
          <w:sz w:val="22"/>
          <w:szCs w:val="22"/>
          <w:u w:val="single"/>
        </w:rPr>
        <w:t>významných</w:t>
      </w:r>
      <w:r w:rsidR="00105036">
        <w:rPr>
          <w:sz w:val="22"/>
          <w:szCs w:val="22"/>
          <w:u w:val="single"/>
        </w:rPr>
        <w:t xml:space="preserve"> zakázek</w:t>
      </w:r>
      <w:r w:rsidRPr="00F3061F">
        <w:rPr>
          <w:sz w:val="22"/>
          <w:szCs w:val="22"/>
          <w:u w:val="single"/>
        </w:rPr>
        <w:t xml:space="preserve"> 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r w:rsidR="00E62E96">
        <w:rPr>
          <w:sz w:val="22"/>
          <w:szCs w:val="22"/>
          <w:u w:val="single"/>
        </w:rPr>
        <w:t>xxxx</w:t>
      </w:r>
      <w:r w:rsidRPr="00F3061F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ZD</w:t>
      </w:r>
    </w:p>
    <w:p w14:paraId="38281FCD" w14:textId="77777777" w:rsidR="00F52B69" w:rsidRDefault="00F52B69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738"/>
        <w:gridCol w:w="1701"/>
        <w:gridCol w:w="1828"/>
      </w:tblGrid>
      <w:tr w:rsidR="00324D7D" w:rsidRPr="00775C44" w14:paraId="4BDDC05F" w14:textId="51B73E29" w:rsidTr="00324D7D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2CDF37" w14:textId="4E8A05E0" w:rsidR="00324D7D" w:rsidRPr="00775C44" w:rsidRDefault="00324D7D" w:rsidP="00B70FA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B70FA6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referenční zakázky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EB3A6DE" w:rsidR="00324D7D" w:rsidRPr="003E0EA8" w:rsidRDefault="00324D7D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34F85959" w:rsidR="00324D7D" w:rsidRPr="00DD3477" w:rsidRDefault="00F52B69" w:rsidP="00D16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</w:t>
            </w:r>
            <w:r w:rsidR="00D168F4" w:rsidRPr="00DD3477">
              <w:rPr>
                <w:rFonts w:ascii="Times New Roman" w:hAnsi="Times New Roman"/>
                <w:b/>
              </w:rPr>
              <w:t xml:space="preserve"> vztahující se ke komunikaci nebo zpevněné ploše</w:t>
            </w:r>
            <w:r w:rsidR="00324D7D"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F57AEC"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 Kč bez DPH</w:t>
            </w:r>
          </w:p>
        </w:tc>
      </w:tr>
      <w:tr w:rsidR="00324D7D" w:rsidRPr="00775C44" w14:paraId="4FF58BBC" w14:textId="78BED711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7E19590" w14:textId="5AF47B95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  <w:r w:rsidR="00E62E96" w:rsidRPr="00E62E96">
              <w:rPr>
                <w:rFonts w:ascii="Times New Roman" w:eastAsia="Times New Roman" w:hAnsi="Times New Roman"/>
                <w:b/>
                <w:color w:val="00B050"/>
                <w:lang w:eastAsia="cs-CZ"/>
              </w:rPr>
              <w:t xml:space="preserve"> </w:t>
            </w:r>
            <w:r w:rsidR="00E62E96" w:rsidRPr="00E62E96">
              <w:rPr>
                <w:rFonts w:ascii="Times New Roman" w:hAnsi="Times New Roman"/>
                <w:b/>
                <w:color w:val="000000"/>
              </w:rPr>
              <w:t>stavba, oprava nebo rekonstrukce asfaltobetonové komunikace nebo zpevněných ploch z asfaltobetonu, kdy pokládka asfaltových vrstev probíhala strojně za pomocí finišerů</w:t>
            </w:r>
            <w:r w:rsidR="00E62E96">
              <w:rPr>
                <w:rFonts w:ascii="Times New Roman" w:hAnsi="Times New Roman"/>
                <w:b/>
                <w:color w:val="000000"/>
              </w:rPr>
              <w:t>.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8F8A3" w14:textId="23B314FD" w:rsidR="00B70FA6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B70FA6">
              <w:rPr>
                <w:rFonts w:ascii="Times New Roman" w:eastAsia="Times New Roman" w:hAnsi="Times New Roman"/>
                <w:color w:val="000000"/>
                <w:lang w:eastAsia="cs-CZ"/>
              </w:rPr>
              <w:t>(měsíc/rok)</w:t>
            </w:r>
          </w:p>
          <w:p w14:paraId="3C512C8D" w14:textId="4A5BFDEB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941D3F" w:rsidRPr="00775C44" w14:paraId="328CA07E" w14:textId="77777777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6CC89" w14:textId="287E4F1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3391593" w14:textId="77777777" w:rsidR="00941D3F" w:rsidRPr="00D166C9" w:rsidRDefault="00941D3F" w:rsidP="00941D3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FFD7786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DF48B1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5F46F43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5119475" w14:textId="4D5D49B0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0EE0B171" w14:textId="1D9614A8" w:rsidR="00941D3F" w:rsidRPr="00C61F06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  <w:r w:rsidR="00E62E96" w:rsidRPr="00E62E96">
              <w:rPr>
                <w:rFonts w:ascii="Times New Roman" w:eastAsia="Times New Roman" w:hAnsi="Times New Roman"/>
                <w:b/>
                <w:color w:val="00B050"/>
                <w:lang w:eastAsia="cs-CZ"/>
              </w:rPr>
              <w:t xml:space="preserve"> </w:t>
            </w:r>
            <w:r w:rsidR="00E62E96" w:rsidRPr="00E62E96">
              <w:rPr>
                <w:rFonts w:ascii="Times New Roman" w:hAnsi="Times New Roman"/>
                <w:b/>
                <w:color w:val="000000"/>
              </w:rPr>
              <w:t>stavba, oprava nebo rekonstrukce asfaltobetonové komunikace nebo zpevněných ploch z asfaltobetonu, kdy pokládka asfaltových vrstev probíhala strojně za pomocí finišerů</w:t>
            </w:r>
            <w:r w:rsidR="00E62E96">
              <w:rPr>
                <w:rFonts w:ascii="Times New Roman" w:hAnsi="Times New Roman"/>
                <w:b/>
                <w:color w:val="000000"/>
              </w:rPr>
              <w:t>.</w:t>
            </w:r>
          </w:p>
          <w:p w14:paraId="3E7953E6" w14:textId="5D0400FC" w:rsidR="00941D3F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A6A194" w14:textId="44FE05C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B70FA6">
              <w:rPr>
                <w:rFonts w:ascii="Times New Roman" w:eastAsia="Times New Roman" w:hAnsi="Times New Roman"/>
                <w:color w:val="000000"/>
                <w:lang w:eastAsia="cs-CZ"/>
              </w:rPr>
              <w:t>(měsíc/rok)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F948116" w14:textId="7C91A964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C60A1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F28FD5D" w14:textId="0AB3F1B5" w:rsidR="00941D3F" w:rsidRPr="00D166C9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5DA8CB20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07F5372A" w14:textId="77777777" w:rsidR="003F61E0" w:rsidRPr="003F61E0" w:rsidRDefault="003F61E0" w:rsidP="003F61E0">
      <w:pPr>
        <w:spacing w:after="0"/>
        <w:rPr>
          <w:rFonts w:ascii="Times New Roman" w:hAnsi="Times New Roman"/>
          <w:i/>
          <w:iCs/>
        </w:rPr>
      </w:pPr>
      <w:r w:rsidRPr="003F61E0">
        <w:rPr>
          <w:rFonts w:ascii="Times New Roman" w:hAnsi="Times New Roman"/>
          <w:i/>
          <w:iCs/>
        </w:rPr>
        <w:t xml:space="preserve">jméno, funkce a podpis statutárního nebo </w:t>
      </w:r>
    </w:p>
    <w:p w14:paraId="58744E55" w14:textId="6551FDA1" w:rsidR="003F61E0" w:rsidRPr="003F61E0" w:rsidRDefault="003F61E0" w:rsidP="003F61E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3F61E0">
        <w:rPr>
          <w:rFonts w:ascii="Times New Roman" w:hAnsi="Times New Roman"/>
          <w:i/>
          <w:iCs/>
        </w:rPr>
        <w:t>oprávněného zástupce dodavatele</w:t>
      </w:r>
    </w:p>
    <w:p w14:paraId="7ACBB15E" w14:textId="7EB09C97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3F61E0">
      <w:headerReference w:type="default" r:id="rId10"/>
      <w:footerReference w:type="default" r:id="rId11"/>
      <w:pgSz w:w="16838" w:h="11906" w:orient="landscape"/>
      <w:pgMar w:top="1418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66C4" w14:textId="77777777" w:rsidR="0070309B" w:rsidRDefault="0070309B" w:rsidP="009F37D8">
      <w:pPr>
        <w:spacing w:after="0" w:line="240" w:lineRule="auto"/>
      </w:pPr>
      <w:r>
        <w:separator/>
      </w:r>
    </w:p>
  </w:endnote>
  <w:endnote w:type="continuationSeparator" w:id="0">
    <w:p w14:paraId="7E290C38" w14:textId="77777777" w:rsidR="0070309B" w:rsidRDefault="0070309B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A970" w14:textId="31FFBD04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B70FA6" w:rsidRPr="00B70FA6">
      <w:rPr>
        <w:rFonts w:ascii="Times New Roman" w:hAnsi="Times New Roman"/>
        <w:i/>
        <w:sz w:val="20"/>
        <w:szCs w:val="20"/>
      </w:rPr>
      <w:t>Areál tramvaje Poruba –</w:t>
    </w:r>
    <w:r w:rsidR="00E62E96">
      <w:rPr>
        <w:rFonts w:ascii="Times New Roman" w:hAnsi="Times New Roman"/>
        <w:i/>
        <w:sz w:val="20"/>
        <w:szCs w:val="20"/>
      </w:rPr>
      <w:t xml:space="preserve"> </w:t>
    </w:r>
    <w:r w:rsidR="00E62E96" w:rsidRPr="00E62E96">
      <w:rPr>
        <w:rFonts w:ascii="Times New Roman" w:hAnsi="Times New Roman"/>
        <w:i/>
        <w:sz w:val="20"/>
        <w:szCs w:val="20"/>
      </w:rPr>
      <w:t>Obslužná komunikace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E62E9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E62E9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A13E" w14:textId="77777777" w:rsidR="0070309B" w:rsidRDefault="0070309B" w:rsidP="009F37D8">
      <w:pPr>
        <w:spacing w:after="0" w:line="240" w:lineRule="auto"/>
      </w:pPr>
      <w:r>
        <w:separator/>
      </w:r>
    </w:p>
  </w:footnote>
  <w:footnote w:type="continuationSeparator" w:id="0">
    <w:p w14:paraId="024780CA" w14:textId="77777777" w:rsidR="0070309B" w:rsidRDefault="0070309B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0ADC" w14:textId="0ED4A09F" w:rsidR="004F589C" w:rsidRDefault="003F61E0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5B1B8CBC">
          <wp:simplePos x="0" y="0"/>
          <wp:positionH relativeFrom="margin">
            <wp:align>right</wp:align>
          </wp:positionH>
          <wp:positionV relativeFrom="page">
            <wp:posOffset>276225</wp:posOffset>
          </wp:positionV>
          <wp:extent cx="2181225" cy="619125"/>
          <wp:effectExtent l="0" t="0" r="9525" b="9525"/>
          <wp:wrapSquare wrapText="bothSides"/>
          <wp:docPr id="5" name="Obrázek 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326FBF52">
          <wp:simplePos x="0" y="0"/>
          <wp:positionH relativeFrom="margin">
            <wp:align>left</wp:align>
          </wp:positionH>
          <wp:positionV relativeFrom="page">
            <wp:posOffset>276225</wp:posOffset>
          </wp:positionV>
          <wp:extent cx="1866900" cy="504825"/>
          <wp:effectExtent l="0" t="0" r="0" b="9525"/>
          <wp:wrapSquare wrapText="bothSides"/>
          <wp:docPr id="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86472">
    <w:abstractNumId w:val="1"/>
  </w:num>
  <w:num w:numId="2" w16cid:durableId="1640257701">
    <w:abstractNumId w:val="2"/>
  </w:num>
  <w:num w:numId="3" w16cid:durableId="102637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10122"/>
    <w:rsid w:val="0002056E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2794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8DE"/>
    <w:rsid w:val="000D3212"/>
    <w:rsid w:val="000D6C92"/>
    <w:rsid w:val="000D7D8D"/>
    <w:rsid w:val="000E2BB6"/>
    <w:rsid w:val="000E3B2B"/>
    <w:rsid w:val="000F7721"/>
    <w:rsid w:val="00105036"/>
    <w:rsid w:val="00122F25"/>
    <w:rsid w:val="00126E0F"/>
    <w:rsid w:val="00127BCD"/>
    <w:rsid w:val="001304FB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3F61E0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B6690"/>
    <w:rsid w:val="005D74DF"/>
    <w:rsid w:val="005E52FA"/>
    <w:rsid w:val="005E6D63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1A1F"/>
    <w:rsid w:val="006A7770"/>
    <w:rsid w:val="006B4DBF"/>
    <w:rsid w:val="006B651D"/>
    <w:rsid w:val="006F0B12"/>
    <w:rsid w:val="006F19F9"/>
    <w:rsid w:val="006F3091"/>
    <w:rsid w:val="006F60CC"/>
    <w:rsid w:val="006F6DA2"/>
    <w:rsid w:val="0070309B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640B6"/>
    <w:rsid w:val="0097005B"/>
    <w:rsid w:val="00970158"/>
    <w:rsid w:val="00972858"/>
    <w:rsid w:val="0098735F"/>
    <w:rsid w:val="00990D3B"/>
    <w:rsid w:val="0099243A"/>
    <w:rsid w:val="009A4542"/>
    <w:rsid w:val="009D1A4E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70FA6"/>
    <w:rsid w:val="00B807BB"/>
    <w:rsid w:val="00B91383"/>
    <w:rsid w:val="00BA649A"/>
    <w:rsid w:val="00BC352E"/>
    <w:rsid w:val="00BD1FD3"/>
    <w:rsid w:val="00BD3D7E"/>
    <w:rsid w:val="00BD500C"/>
    <w:rsid w:val="00BE615F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B7F0F"/>
    <w:rsid w:val="00CD0E72"/>
    <w:rsid w:val="00CE11AF"/>
    <w:rsid w:val="00CE79D2"/>
    <w:rsid w:val="00CF37F7"/>
    <w:rsid w:val="00D06267"/>
    <w:rsid w:val="00D166C9"/>
    <w:rsid w:val="00D168F4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3477"/>
    <w:rsid w:val="00DD7A96"/>
    <w:rsid w:val="00DE109F"/>
    <w:rsid w:val="00DE1CAC"/>
    <w:rsid w:val="00DE33E3"/>
    <w:rsid w:val="00DF216E"/>
    <w:rsid w:val="00DF5A18"/>
    <w:rsid w:val="00E03774"/>
    <w:rsid w:val="00E07FAE"/>
    <w:rsid w:val="00E15680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2E96"/>
    <w:rsid w:val="00E63364"/>
    <w:rsid w:val="00E717DC"/>
    <w:rsid w:val="00E80EE3"/>
    <w:rsid w:val="00E81A5A"/>
    <w:rsid w:val="00E83A27"/>
    <w:rsid w:val="00EA529D"/>
    <w:rsid w:val="00EA6673"/>
    <w:rsid w:val="00EB0A53"/>
    <w:rsid w:val="00EC054F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52B69"/>
    <w:rsid w:val="00F57AEC"/>
    <w:rsid w:val="00F701D0"/>
    <w:rsid w:val="00F72F38"/>
    <w:rsid w:val="00F76744"/>
    <w:rsid w:val="00F77524"/>
    <w:rsid w:val="00F8480A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007D8-F047-44AE-A58E-ABCDB00FB1A8}"/>
</file>

<file path=customXml/itemProps2.xml><?xml version="1.0" encoding="utf-8"?>
<ds:datastoreItem xmlns:ds="http://schemas.openxmlformats.org/officeDocument/2006/customXml" ds:itemID="{CF73307B-D00E-4BA2-B60C-15C77A223721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12244610-7C01-43AC-8C76-BEF700D13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Kolarčíková Eva, Ing.</cp:lastModifiedBy>
  <cp:revision>14</cp:revision>
  <cp:lastPrinted>2011-11-09T07:37:00Z</cp:lastPrinted>
  <dcterms:created xsi:type="dcterms:W3CDTF">2024-09-03T04:45:00Z</dcterms:created>
  <dcterms:modified xsi:type="dcterms:W3CDTF">2026-01-23T14:15:00Z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