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F61D3" w14:textId="36F2B1FB" w:rsidR="00683C5D" w:rsidRDefault="00B13CE4" w:rsidP="00683C5D">
      <w:pPr>
        <w:pStyle w:val="Nadpis1"/>
        <w:spacing w:after="0"/>
        <w:ind w:right="68"/>
        <w:rPr>
          <w:szCs w:val="22"/>
        </w:rPr>
      </w:pPr>
      <w:r w:rsidRPr="00C35AA7">
        <w:rPr>
          <w:b/>
          <w:sz w:val="24"/>
          <w:szCs w:val="24"/>
        </w:rPr>
        <w:t xml:space="preserve">Příloha č. 1 </w:t>
      </w:r>
      <w:r w:rsidR="00683C5D">
        <w:rPr>
          <w:b/>
          <w:sz w:val="24"/>
          <w:szCs w:val="24"/>
        </w:rPr>
        <w:t>Smlouvy o dílo – Technická specifikace</w:t>
      </w:r>
      <w:r>
        <w:rPr>
          <w:b/>
          <w:sz w:val="24"/>
          <w:szCs w:val="24"/>
        </w:rPr>
        <w:t xml:space="preserve"> </w:t>
      </w:r>
    </w:p>
    <w:p w14:paraId="311805D6" w14:textId="77777777" w:rsidR="00B13CE4" w:rsidRPr="001022CB" w:rsidRDefault="00B13CE4" w:rsidP="00CC072A">
      <w:pPr>
        <w:spacing w:after="0"/>
        <w:rPr>
          <w:szCs w:val="22"/>
        </w:rPr>
      </w:pPr>
    </w:p>
    <w:p w14:paraId="01A49E04" w14:textId="6640F82B" w:rsidR="00CC072A" w:rsidRPr="001022CB" w:rsidRDefault="00185765" w:rsidP="00CC072A">
      <w:pPr>
        <w:spacing w:after="0"/>
        <w:rPr>
          <w:szCs w:val="22"/>
        </w:rPr>
      </w:pPr>
      <w:r>
        <w:rPr>
          <w:szCs w:val="22"/>
        </w:rPr>
        <w:t>Číslo smlouvy objednatele:</w:t>
      </w:r>
      <w:r w:rsidR="00641BE0">
        <w:rPr>
          <w:szCs w:val="22"/>
        </w:rPr>
        <w:t xml:space="preserve"> </w:t>
      </w:r>
    </w:p>
    <w:p w14:paraId="234EA691" w14:textId="77777777" w:rsidR="00C35AA7" w:rsidRPr="001022CB" w:rsidRDefault="00CC072A" w:rsidP="00CC072A">
      <w:pPr>
        <w:spacing w:after="0"/>
        <w:ind w:right="68"/>
        <w:rPr>
          <w:szCs w:val="22"/>
        </w:rPr>
      </w:pPr>
      <w:r w:rsidRPr="001022CB">
        <w:rPr>
          <w:szCs w:val="22"/>
        </w:rPr>
        <w:t>Číslo smlouvy zhotovitele</w:t>
      </w:r>
      <w:r w:rsidR="00AF5799">
        <w:rPr>
          <w:szCs w:val="22"/>
        </w:rPr>
        <w:t>:</w:t>
      </w:r>
    </w:p>
    <w:p w14:paraId="1B58DB7A" w14:textId="77777777" w:rsidR="00CC072A" w:rsidRPr="001022CB" w:rsidRDefault="00CC072A" w:rsidP="00CC072A">
      <w:pPr>
        <w:spacing w:after="0"/>
        <w:ind w:right="68"/>
        <w:rPr>
          <w:szCs w:val="22"/>
        </w:rPr>
      </w:pPr>
    </w:p>
    <w:p w14:paraId="3AE88B49" w14:textId="15276636" w:rsidR="00C35AA7" w:rsidRPr="001022CB" w:rsidRDefault="00C35AA7" w:rsidP="006047ED">
      <w:pPr>
        <w:pStyle w:val="Textvbloku1"/>
        <w:tabs>
          <w:tab w:val="left" w:pos="900"/>
        </w:tabs>
        <w:suppressAutoHyphens w:val="0"/>
        <w:spacing w:before="90"/>
        <w:ind w:left="0" w:right="-270" w:firstLine="0"/>
        <w:jc w:val="both"/>
        <w:rPr>
          <w:rFonts w:cs="Times New Roman"/>
          <w:sz w:val="22"/>
          <w:szCs w:val="22"/>
        </w:rPr>
      </w:pPr>
      <w:r w:rsidRPr="001022CB">
        <w:rPr>
          <w:rFonts w:cs="Times New Roman"/>
          <w:sz w:val="22"/>
          <w:szCs w:val="22"/>
        </w:rPr>
        <w:t>Z</w:t>
      </w:r>
      <w:r w:rsidRPr="001022CB">
        <w:rPr>
          <w:rFonts w:cs="Times New Roman"/>
          <w:i/>
          <w:sz w:val="22"/>
          <w:szCs w:val="22"/>
        </w:rPr>
        <w:t xml:space="preserve">adavatel zpracoval </w:t>
      </w:r>
      <w:r w:rsidR="00F85775">
        <w:rPr>
          <w:rFonts w:cs="Times New Roman"/>
          <w:i/>
          <w:sz w:val="22"/>
          <w:szCs w:val="22"/>
        </w:rPr>
        <w:t>p</w:t>
      </w:r>
      <w:r w:rsidRPr="001022CB">
        <w:rPr>
          <w:rFonts w:cs="Times New Roman"/>
          <w:i/>
          <w:sz w:val="22"/>
          <w:szCs w:val="22"/>
        </w:rPr>
        <w:t>řílohu jako závazný dokument</w:t>
      </w:r>
      <w:r w:rsidR="007E2E27" w:rsidRPr="001022CB">
        <w:rPr>
          <w:rFonts w:cs="Times New Roman"/>
          <w:i/>
          <w:sz w:val="22"/>
          <w:szCs w:val="22"/>
        </w:rPr>
        <w:t>,</w:t>
      </w:r>
      <w:r w:rsidRPr="001022CB">
        <w:rPr>
          <w:rFonts w:cs="Times New Roman"/>
          <w:i/>
          <w:sz w:val="22"/>
          <w:szCs w:val="22"/>
        </w:rPr>
        <w:t xml:space="preserve"> do kterého uchazeč pouze uvede své vyjádření. Vyjádření k údajům uvedených v této příloze je povinnou součástí technické části nabídky uchazeče</w:t>
      </w:r>
      <w:r w:rsidR="002602DB">
        <w:rPr>
          <w:rFonts w:cs="Times New Roman"/>
          <w:i/>
          <w:sz w:val="22"/>
          <w:szCs w:val="22"/>
        </w:rPr>
        <w:t>.</w:t>
      </w:r>
      <w:r w:rsidR="002602DB" w:rsidRPr="001022CB" w:rsidDel="002602DB">
        <w:rPr>
          <w:rFonts w:cs="Times New Roman"/>
          <w:i/>
          <w:sz w:val="22"/>
          <w:szCs w:val="22"/>
        </w:rPr>
        <w:t xml:space="preserve"> </w:t>
      </w:r>
      <w:r w:rsidR="002602DB">
        <w:rPr>
          <w:rFonts w:cs="Times New Roman"/>
          <w:i/>
          <w:sz w:val="22"/>
          <w:szCs w:val="22"/>
        </w:rPr>
        <w:t>U</w:t>
      </w:r>
      <w:r w:rsidRPr="001022CB">
        <w:rPr>
          <w:rFonts w:cs="Times New Roman"/>
          <w:i/>
          <w:sz w:val="22"/>
          <w:szCs w:val="22"/>
        </w:rPr>
        <w:t>chazeč do přílohy uvede k jednotlivým bodům písemn</w:t>
      </w:r>
      <w:r w:rsidR="00641BE0">
        <w:rPr>
          <w:rFonts w:cs="Times New Roman"/>
          <w:i/>
          <w:sz w:val="22"/>
          <w:szCs w:val="22"/>
        </w:rPr>
        <w:t>é</w:t>
      </w:r>
      <w:r w:rsidRPr="001022CB">
        <w:rPr>
          <w:rFonts w:cs="Times New Roman"/>
          <w:i/>
          <w:sz w:val="22"/>
          <w:szCs w:val="22"/>
        </w:rPr>
        <w:t xml:space="preserve"> vyjádření, že daný bod splní nebo nabídne lepší technické řešení</w:t>
      </w:r>
      <w:r w:rsidR="00AF2D9A" w:rsidRPr="001022CB">
        <w:rPr>
          <w:rFonts w:cs="Times New Roman"/>
          <w:i/>
          <w:sz w:val="22"/>
          <w:szCs w:val="22"/>
        </w:rPr>
        <w:t xml:space="preserve"> – současně uvede</w:t>
      </w:r>
      <w:r w:rsidR="00474244" w:rsidRPr="001022CB">
        <w:rPr>
          <w:rFonts w:cs="Times New Roman"/>
          <w:i/>
          <w:sz w:val="22"/>
          <w:szCs w:val="22"/>
        </w:rPr>
        <w:t>,</w:t>
      </w:r>
      <w:r w:rsidR="00AF2D9A" w:rsidRPr="001022CB">
        <w:rPr>
          <w:rFonts w:cs="Times New Roman"/>
          <w:i/>
          <w:sz w:val="22"/>
          <w:szCs w:val="22"/>
        </w:rPr>
        <w:t xml:space="preserve"> jakým způsobem zajistí splnění požadavku zadavatele (materiál, rozměr apod.)</w:t>
      </w:r>
      <w:r w:rsidRPr="001022CB">
        <w:rPr>
          <w:rFonts w:cs="Times New Roman"/>
          <w:i/>
          <w:sz w:val="22"/>
          <w:szCs w:val="22"/>
        </w:rPr>
        <w:t>.</w:t>
      </w:r>
      <w:r w:rsidR="00641BE0">
        <w:rPr>
          <w:rFonts w:cs="Times New Roman"/>
          <w:i/>
          <w:sz w:val="22"/>
          <w:szCs w:val="22"/>
        </w:rPr>
        <w:t xml:space="preserve"> Dále u položek označených hvězdičkou (*) dodavatel doplní skutečně nabízené hodnoty.</w:t>
      </w:r>
      <w:r w:rsidRPr="001022CB">
        <w:rPr>
          <w:rFonts w:cs="Times New Roman"/>
          <w:i/>
          <w:sz w:val="22"/>
          <w:szCs w:val="22"/>
        </w:rPr>
        <w:t xml:space="preserve"> Takto doplněná technická specifikace bude tvořit samostatnou přílohu smlouvy. V</w:t>
      </w:r>
      <w:r w:rsidR="00683FBB">
        <w:rPr>
          <w:rFonts w:cs="Times New Roman"/>
          <w:i/>
          <w:sz w:val="22"/>
          <w:szCs w:val="22"/>
        </w:rPr>
        <w:t> </w:t>
      </w:r>
      <w:r w:rsidRPr="001022CB">
        <w:rPr>
          <w:rFonts w:cs="Times New Roman"/>
          <w:i/>
          <w:sz w:val="22"/>
          <w:szCs w:val="22"/>
        </w:rPr>
        <w:t>případě že uchazečem předložená technická specifikace k předmětu plnění nebude obsahovat požadovaná patřičná vyjádření, bude nabídka posouzena jako nesplňující zadávací podmínky.</w:t>
      </w:r>
    </w:p>
    <w:p w14:paraId="063434F2" w14:textId="77777777" w:rsidR="00C35AA7" w:rsidRPr="001022CB" w:rsidRDefault="00C35AA7" w:rsidP="006047ED">
      <w:pPr>
        <w:spacing w:after="0"/>
        <w:ind w:right="68"/>
        <w:rPr>
          <w:i/>
          <w:szCs w:val="22"/>
        </w:rPr>
      </w:pPr>
      <w:r w:rsidRPr="001022CB">
        <w:rPr>
          <w:i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BDFD360" w14:textId="77777777" w:rsidR="00C35AA7" w:rsidRPr="001022CB" w:rsidRDefault="00C35AA7" w:rsidP="006047ED">
      <w:pPr>
        <w:spacing w:after="0"/>
        <w:ind w:right="68"/>
        <w:rPr>
          <w:szCs w:val="22"/>
        </w:rPr>
      </w:pPr>
    </w:p>
    <w:p w14:paraId="09BE6018" w14:textId="26DAB70B" w:rsidR="00115749" w:rsidRPr="001C4EED" w:rsidRDefault="00E33399" w:rsidP="00FC752B">
      <w:pPr>
        <w:pStyle w:val="Zkladntext"/>
        <w:tabs>
          <w:tab w:val="left" w:pos="284"/>
        </w:tabs>
        <w:ind w:left="360"/>
        <w:rPr>
          <w:b/>
          <w:sz w:val="22"/>
          <w:szCs w:val="22"/>
        </w:rPr>
      </w:pPr>
      <w:r w:rsidRPr="003849DB">
        <w:rPr>
          <w:b/>
          <w:sz w:val="22"/>
          <w:szCs w:val="22"/>
        </w:rPr>
        <w:t>Lokace mazníku</w:t>
      </w:r>
      <w:r w:rsidR="00115749" w:rsidRPr="003849DB">
        <w:rPr>
          <w:b/>
          <w:sz w:val="22"/>
          <w:szCs w:val="22"/>
        </w:rPr>
        <w:t xml:space="preserve"> a popis umístění:</w:t>
      </w:r>
    </w:p>
    <w:p w14:paraId="67791F01" w14:textId="3248EEE6" w:rsidR="00115749" w:rsidRPr="003849DB" w:rsidRDefault="00185765" w:rsidP="00FC752B">
      <w:pPr>
        <w:pStyle w:val="Zkladntext"/>
        <w:tabs>
          <w:tab w:val="left" w:pos="284"/>
        </w:tabs>
        <w:ind w:left="360"/>
        <w:rPr>
          <w:sz w:val="22"/>
          <w:szCs w:val="22"/>
        </w:rPr>
      </w:pPr>
      <w:r w:rsidRPr="003849DB">
        <w:rPr>
          <w:sz w:val="22"/>
          <w:szCs w:val="22"/>
        </w:rPr>
        <w:t xml:space="preserve">Mazník </w:t>
      </w:r>
      <w:r w:rsidR="00115749" w:rsidRPr="003849DB">
        <w:rPr>
          <w:sz w:val="22"/>
          <w:szCs w:val="22"/>
        </w:rPr>
        <w:t>:</w:t>
      </w:r>
      <w:r w:rsidR="003834F2" w:rsidRPr="003849DB">
        <w:rPr>
          <w:sz w:val="22"/>
          <w:szCs w:val="22"/>
        </w:rPr>
        <w:t xml:space="preserve"> </w:t>
      </w:r>
      <w:r w:rsidR="00EB21C8" w:rsidRPr="003849DB">
        <w:rPr>
          <w:sz w:val="22"/>
          <w:szCs w:val="22"/>
        </w:rPr>
        <w:t>Křižovatka ulic Závodní x Na obvodu</w:t>
      </w:r>
      <w:r w:rsidR="00F85775" w:rsidRPr="003849DB">
        <w:rPr>
          <w:sz w:val="22"/>
          <w:szCs w:val="22"/>
        </w:rPr>
        <w:t>, Ostrava</w:t>
      </w:r>
    </w:p>
    <w:p w14:paraId="2FFB4513" w14:textId="77777777" w:rsidR="009307F0" w:rsidRPr="00D71E7A" w:rsidRDefault="009307F0" w:rsidP="00FC752B">
      <w:pPr>
        <w:pStyle w:val="Zkladntext"/>
        <w:tabs>
          <w:tab w:val="left" w:pos="284"/>
        </w:tabs>
        <w:ind w:left="360"/>
        <w:rPr>
          <w:b/>
          <w:sz w:val="22"/>
          <w:szCs w:val="22"/>
        </w:rPr>
      </w:pPr>
    </w:p>
    <w:p w14:paraId="3BBD590B" w14:textId="22673E2F" w:rsidR="00FC752B" w:rsidRDefault="00FC752B" w:rsidP="009A313B">
      <w:pPr>
        <w:pStyle w:val="Zkladntext"/>
        <w:numPr>
          <w:ilvl w:val="0"/>
          <w:numId w:val="22"/>
        </w:numPr>
        <w:tabs>
          <w:tab w:val="left" w:pos="284"/>
        </w:tabs>
        <w:rPr>
          <w:b/>
          <w:sz w:val="22"/>
          <w:szCs w:val="22"/>
        </w:rPr>
      </w:pPr>
      <w:r w:rsidRPr="001022CB">
        <w:rPr>
          <w:b/>
          <w:sz w:val="22"/>
          <w:szCs w:val="22"/>
        </w:rPr>
        <w:t xml:space="preserve">Minimální technické požadavky na </w:t>
      </w:r>
      <w:r w:rsidR="00FA1243">
        <w:rPr>
          <w:b/>
          <w:sz w:val="22"/>
          <w:szCs w:val="22"/>
        </w:rPr>
        <w:t>dodávku</w:t>
      </w:r>
    </w:p>
    <w:p w14:paraId="6DC951E2" w14:textId="77777777" w:rsidR="00B521F1" w:rsidRDefault="00B521F1" w:rsidP="00695180">
      <w:pPr>
        <w:pStyle w:val="Zkladntext"/>
        <w:tabs>
          <w:tab w:val="left" w:pos="284"/>
        </w:tabs>
        <w:ind w:left="643"/>
        <w:rPr>
          <w:b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B521F1" w:rsidRPr="00C06E82" w14:paraId="3C31E390" w14:textId="77777777" w:rsidTr="007F1624">
        <w:trPr>
          <w:trHeight w:val="454"/>
        </w:trPr>
        <w:tc>
          <w:tcPr>
            <w:tcW w:w="7143" w:type="dxa"/>
            <w:vAlign w:val="center"/>
          </w:tcPr>
          <w:p w14:paraId="3D11B44C" w14:textId="31A90F43" w:rsidR="00B521F1" w:rsidRPr="00BA1AAF" w:rsidRDefault="00B521F1" w:rsidP="00054AC7">
            <w:pPr>
              <w:spacing w:after="0"/>
              <w:ind w:right="68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Elektrický mazník hlavy</w:t>
            </w:r>
            <w:r w:rsidR="00185765">
              <w:rPr>
                <w:b/>
                <w:bCs/>
                <w:szCs w:val="22"/>
              </w:rPr>
              <w:t xml:space="preserve"> a boku</w:t>
            </w:r>
            <w:r>
              <w:rPr>
                <w:b/>
                <w:bCs/>
                <w:szCs w:val="22"/>
              </w:rPr>
              <w:t xml:space="preserve"> kolejnice-</w:t>
            </w:r>
            <w:r w:rsidRPr="00BA1AAF">
              <w:rPr>
                <w:b/>
                <w:szCs w:val="22"/>
              </w:rPr>
              <w:t>typ a označení:</w:t>
            </w:r>
            <w:r>
              <w:rPr>
                <w:i/>
                <w:color w:val="00B0F0"/>
                <w:szCs w:val="22"/>
              </w:rPr>
              <w:t xml:space="preserve"> (</w:t>
            </w:r>
            <w:r w:rsidR="00054AC7">
              <w:rPr>
                <w:i/>
                <w:color w:val="00B0F0"/>
                <w:szCs w:val="22"/>
              </w:rPr>
              <w:t>Pozn.: D</w:t>
            </w:r>
            <w:r>
              <w:rPr>
                <w:i/>
                <w:color w:val="00B0F0"/>
                <w:szCs w:val="22"/>
              </w:rPr>
              <w:t xml:space="preserve">oplní </w:t>
            </w:r>
            <w:r w:rsidR="00054AC7">
              <w:rPr>
                <w:i/>
                <w:color w:val="00B0F0"/>
                <w:szCs w:val="22"/>
              </w:rPr>
              <w:t>zhotovitel, poté poznámku vymaže.</w:t>
            </w:r>
            <w:r w:rsidRPr="00BA1AAF">
              <w:rPr>
                <w:i/>
                <w:color w:val="00B0F0"/>
                <w:szCs w:val="22"/>
              </w:rPr>
              <w:t>)</w:t>
            </w:r>
          </w:p>
        </w:tc>
        <w:tc>
          <w:tcPr>
            <w:tcW w:w="924" w:type="dxa"/>
            <w:noWrap/>
            <w:vAlign w:val="center"/>
          </w:tcPr>
          <w:p w14:paraId="6B3E990E" w14:textId="567C258A" w:rsidR="00B521F1" w:rsidRPr="00C06E82" w:rsidRDefault="00B521F1" w:rsidP="00054AC7">
            <w:pPr>
              <w:spacing w:after="0"/>
              <w:jc w:val="center"/>
              <w:rPr>
                <w:szCs w:val="22"/>
              </w:rPr>
            </w:pPr>
            <w:r w:rsidRPr="00C06E82">
              <w:rPr>
                <w:szCs w:val="22"/>
              </w:rPr>
              <w:t>Ano/</w:t>
            </w:r>
            <w:r w:rsidR="00054AC7">
              <w:rPr>
                <w:szCs w:val="22"/>
              </w:rPr>
              <w:t>N</w:t>
            </w:r>
            <w:r w:rsidRPr="00C06E82">
              <w:rPr>
                <w:szCs w:val="22"/>
              </w:rPr>
              <w:t>e</w:t>
            </w:r>
          </w:p>
        </w:tc>
        <w:tc>
          <w:tcPr>
            <w:tcW w:w="1299" w:type="dxa"/>
            <w:noWrap/>
            <w:vAlign w:val="center"/>
          </w:tcPr>
          <w:p w14:paraId="5B8298EF" w14:textId="62F32404" w:rsidR="00054AC7" w:rsidRPr="00C06E82" w:rsidRDefault="00B521F1" w:rsidP="00054AC7">
            <w:pPr>
              <w:spacing w:after="0"/>
              <w:jc w:val="center"/>
              <w:rPr>
                <w:szCs w:val="22"/>
              </w:rPr>
            </w:pPr>
            <w:r w:rsidRPr="00C06E82">
              <w:rPr>
                <w:szCs w:val="22"/>
              </w:rPr>
              <w:t>Hodnota</w:t>
            </w:r>
          </w:p>
        </w:tc>
      </w:tr>
      <w:tr w:rsidR="00B521F1" w:rsidRPr="00EC23FC" w14:paraId="410AD9EA" w14:textId="77777777" w:rsidTr="007F1624">
        <w:trPr>
          <w:trHeight w:val="454"/>
        </w:trPr>
        <w:tc>
          <w:tcPr>
            <w:tcW w:w="7143" w:type="dxa"/>
            <w:vAlign w:val="center"/>
            <w:hideMark/>
          </w:tcPr>
          <w:p w14:paraId="0812FE94" w14:textId="3CD4BCE1" w:rsidR="00B521F1" w:rsidRPr="004F0C1D" w:rsidRDefault="00B521F1" w:rsidP="00695180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r w:rsidRPr="004F0C1D">
              <w:rPr>
                <w:sz w:val="22"/>
                <w:szCs w:val="22"/>
              </w:rPr>
              <w:t>Zdroj pohonu</w:t>
            </w:r>
            <w:r w:rsidR="00E33399" w:rsidRPr="004F0C1D">
              <w:rPr>
                <w:sz w:val="22"/>
                <w:szCs w:val="22"/>
              </w:rPr>
              <w:t xml:space="preserve"> </w:t>
            </w:r>
            <w:r w:rsidR="001C440E" w:rsidRPr="004F0C1D">
              <w:rPr>
                <w:sz w:val="22"/>
                <w:szCs w:val="22"/>
              </w:rPr>
              <w:t>mazníku</w:t>
            </w:r>
            <w:r w:rsidRPr="004F0C1D">
              <w:rPr>
                <w:sz w:val="22"/>
                <w:szCs w:val="22"/>
              </w:rPr>
              <w:t xml:space="preserve"> je elektrický měnič z trolejového vedení, nebo kolejové výhybky </w:t>
            </w:r>
            <w:r w:rsidR="00134F6E" w:rsidRPr="00134F6E">
              <w:rPr>
                <w:b/>
                <w:sz w:val="22"/>
                <w:szCs w:val="22"/>
              </w:rPr>
              <w:t>(</w:t>
            </w:r>
            <w:r w:rsidRPr="00134F6E">
              <w:rPr>
                <w:b/>
                <w:sz w:val="22"/>
                <w:szCs w:val="22"/>
              </w:rPr>
              <w:t>realizace napájecích míst není součástí tohoto poptávkového řízení</w:t>
            </w:r>
            <w:r w:rsidR="00134F6E" w:rsidRPr="00134F6E">
              <w:rPr>
                <w:b/>
                <w:sz w:val="22"/>
                <w:szCs w:val="22"/>
              </w:rPr>
              <w:t>)</w:t>
            </w:r>
            <w:r w:rsidRPr="004F0C1D">
              <w:rPr>
                <w:sz w:val="22"/>
                <w:szCs w:val="22"/>
              </w:rPr>
              <w:t xml:space="preserve">. DPO poskytne součinnost při zásahu do těchto zařízení. </w:t>
            </w:r>
            <w:r w:rsidRPr="00134F6E">
              <w:rPr>
                <w:sz w:val="22"/>
                <w:szCs w:val="22"/>
              </w:rPr>
              <w:t>Součást</w:t>
            </w:r>
            <w:r w:rsidR="00054AC7" w:rsidRPr="00134F6E">
              <w:rPr>
                <w:sz w:val="22"/>
                <w:szCs w:val="22"/>
              </w:rPr>
              <w:t>í</w:t>
            </w:r>
            <w:r w:rsidRPr="00134F6E">
              <w:rPr>
                <w:sz w:val="22"/>
                <w:szCs w:val="22"/>
              </w:rPr>
              <w:t xml:space="preserve"> plnění </w:t>
            </w:r>
            <w:r w:rsidR="00054AC7" w:rsidRPr="00134F6E">
              <w:rPr>
                <w:sz w:val="22"/>
                <w:szCs w:val="22"/>
              </w:rPr>
              <w:t>zhotovitele</w:t>
            </w:r>
            <w:r w:rsidR="00E33399" w:rsidRPr="00134F6E">
              <w:rPr>
                <w:sz w:val="22"/>
                <w:szCs w:val="22"/>
              </w:rPr>
              <w:t xml:space="preserve"> je napojení </w:t>
            </w:r>
            <w:r w:rsidR="001C440E" w:rsidRPr="00134F6E">
              <w:rPr>
                <w:sz w:val="22"/>
                <w:szCs w:val="22"/>
              </w:rPr>
              <w:t>mazníku</w:t>
            </w:r>
            <w:r w:rsidRPr="00134F6E">
              <w:rPr>
                <w:sz w:val="22"/>
                <w:szCs w:val="22"/>
              </w:rPr>
              <w:t xml:space="preserve"> na zdroj, včetně zemních prací</w:t>
            </w:r>
          </w:p>
          <w:p w14:paraId="60F3E3E0" w14:textId="52EAF3DF" w:rsidR="00B521F1" w:rsidRPr="004F0C1D" w:rsidRDefault="00B521F1" w:rsidP="00B521F1">
            <w:pPr>
              <w:pStyle w:val="Zkladntext"/>
              <w:spacing w:before="0"/>
              <w:rPr>
                <w:sz w:val="22"/>
                <w:szCs w:val="22"/>
              </w:rPr>
            </w:pPr>
          </w:p>
        </w:tc>
        <w:tc>
          <w:tcPr>
            <w:tcW w:w="924" w:type="dxa"/>
            <w:noWrap/>
            <w:vAlign w:val="center"/>
          </w:tcPr>
          <w:p w14:paraId="0779FD0B" w14:textId="3991923A" w:rsidR="00B521F1" w:rsidRPr="00EC23FC" w:rsidRDefault="00B521F1" w:rsidP="007F1624">
            <w:pPr>
              <w:pStyle w:val="Zkladntext"/>
              <w:spacing w:before="0"/>
            </w:pPr>
          </w:p>
        </w:tc>
        <w:tc>
          <w:tcPr>
            <w:tcW w:w="1299" w:type="dxa"/>
            <w:noWrap/>
            <w:vAlign w:val="center"/>
          </w:tcPr>
          <w:p w14:paraId="6DED3B5A" w14:textId="77777777" w:rsidR="00B521F1" w:rsidRPr="00EC23FC" w:rsidRDefault="00B521F1" w:rsidP="007F1624">
            <w:pPr>
              <w:pStyle w:val="Zkladntext"/>
              <w:spacing w:before="0"/>
            </w:pPr>
          </w:p>
        </w:tc>
      </w:tr>
      <w:tr w:rsidR="00B521F1" w:rsidRPr="00EC23FC" w14:paraId="6B6AD71D" w14:textId="77777777" w:rsidTr="007F1624">
        <w:trPr>
          <w:trHeight w:val="454"/>
        </w:trPr>
        <w:tc>
          <w:tcPr>
            <w:tcW w:w="7143" w:type="dxa"/>
            <w:vAlign w:val="center"/>
          </w:tcPr>
          <w:p w14:paraId="0283281B" w14:textId="485ED170" w:rsidR="00B521F1" w:rsidRPr="004F0C1D" w:rsidRDefault="00D04465" w:rsidP="00695180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r w:rsidRPr="004F0C1D">
              <w:rPr>
                <w:sz w:val="22"/>
                <w:szCs w:val="22"/>
              </w:rPr>
              <w:t xml:space="preserve">Napětí v pracovní části </w:t>
            </w:r>
            <w:r w:rsidR="001C440E" w:rsidRPr="004F0C1D">
              <w:rPr>
                <w:sz w:val="22"/>
                <w:szCs w:val="22"/>
              </w:rPr>
              <w:t>mazníku</w:t>
            </w:r>
            <w:r w:rsidR="00B521F1" w:rsidRPr="004F0C1D">
              <w:rPr>
                <w:sz w:val="22"/>
                <w:szCs w:val="22"/>
              </w:rPr>
              <w:t xml:space="preserve"> 24 V</w:t>
            </w:r>
            <w:r w:rsidR="005321AF">
              <w:rPr>
                <w:sz w:val="22"/>
                <w:szCs w:val="22"/>
              </w:rPr>
              <w:t xml:space="preserve"> / 4A</w:t>
            </w:r>
            <w:r w:rsidR="00B521F1" w:rsidRPr="004F0C1D">
              <w:rPr>
                <w:sz w:val="22"/>
                <w:szCs w:val="22"/>
              </w:rPr>
              <w:t> DC SELF</w:t>
            </w:r>
            <w:r w:rsidR="005321AF">
              <w:rPr>
                <w:sz w:val="22"/>
                <w:szCs w:val="22"/>
              </w:rPr>
              <w:t xml:space="preserve"> (</w:t>
            </w:r>
            <w:r w:rsidR="005321AF" w:rsidRPr="005321AF">
              <w:rPr>
                <w:sz w:val="22"/>
                <w:szCs w:val="22"/>
              </w:rPr>
              <w:t>Připojit se lze ve skříni dálkového dohledu výhybek, nebo skříni řízení tram. výhybky. Připojovací body jsou volně přístupné a je možné si je prohlédnout v místě plnění.</w:t>
            </w:r>
            <w:r w:rsidR="005321AF">
              <w:rPr>
                <w:sz w:val="22"/>
                <w:szCs w:val="22"/>
              </w:rPr>
              <w:t>)</w:t>
            </w:r>
          </w:p>
          <w:p w14:paraId="5856C757" w14:textId="7F26041E" w:rsidR="00B521F1" w:rsidRPr="004F0C1D" w:rsidRDefault="00B521F1" w:rsidP="00B521F1">
            <w:pPr>
              <w:pStyle w:val="Zkladntext"/>
              <w:spacing w:before="0"/>
              <w:rPr>
                <w:sz w:val="22"/>
                <w:szCs w:val="22"/>
              </w:rPr>
            </w:pPr>
          </w:p>
        </w:tc>
        <w:tc>
          <w:tcPr>
            <w:tcW w:w="924" w:type="dxa"/>
            <w:noWrap/>
            <w:vAlign w:val="center"/>
          </w:tcPr>
          <w:p w14:paraId="142A2C93" w14:textId="72A51487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noWrap/>
            <w:vAlign w:val="center"/>
          </w:tcPr>
          <w:p w14:paraId="30FCC052" w14:textId="4B9F9E69" w:rsidR="00B521F1" w:rsidRPr="00EC23FC" w:rsidRDefault="00E41021" w:rsidP="007F1624">
            <w:pPr>
              <w:spacing w:after="0"/>
            </w:pPr>
            <w:r>
              <w:t>*</w:t>
            </w:r>
          </w:p>
        </w:tc>
      </w:tr>
      <w:tr w:rsidR="00B521F1" w:rsidRPr="00EC23FC" w14:paraId="4C2AB747" w14:textId="77777777" w:rsidTr="007F1624">
        <w:trPr>
          <w:trHeight w:val="454"/>
        </w:trPr>
        <w:tc>
          <w:tcPr>
            <w:tcW w:w="7143" w:type="dxa"/>
            <w:vAlign w:val="center"/>
          </w:tcPr>
          <w:p w14:paraId="7D43F8A6" w14:textId="743B81B4" w:rsidR="00B521F1" w:rsidRPr="004F0C1D" w:rsidRDefault="004C57A3" w:rsidP="00695180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r w:rsidRPr="004F0C1D">
              <w:rPr>
                <w:sz w:val="22"/>
                <w:szCs w:val="22"/>
              </w:rPr>
              <w:t>Kompatibilita</w:t>
            </w:r>
            <w:r w:rsidR="00B521F1" w:rsidRPr="004F0C1D">
              <w:rPr>
                <w:sz w:val="22"/>
                <w:szCs w:val="22"/>
              </w:rPr>
              <w:t xml:space="preserve"> zařízení s dálkovým dohledem </w:t>
            </w:r>
            <w:r w:rsidR="001C440E" w:rsidRPr="004F0C1D">
              <w:rPr>
                <w:sz w:val="22"/>
                <w:szCs w:val="22"/>
              </w:rPr>
              <w:t>mazníku</w:t>
            </w:r>
            <w:r w:rsidR="00B521F1" w:rsidRPr="004F0C1D">
              <w:rPr>
                <w:sz w:val="22"/>
                <w:szCs w:val="22"/>
              </w:rPr>
              <w:t xml:space="preserve"> dle standar</w:t>
            </w:r>
            <w:r w:rsidR="00F85775">
              <w:rPr>
                <w:sz w:val="22"/>
                <w:szCs w:val="22"/>
              </w:rPr>
              <w:t>d</w:t>
            </w:r>
            <w:r w:rsidR="00B521F1" w:rsidRPr="004F0C1D">
              <w:rPr>
                <w:sz w:val="22"/>
                <w:szCs w:val="22"/>
              </w:rPr>
              <w:t>u DPO –viz</w:t>
            </w:r>
            <w:r w:rsidRPr="004F0C1D">
              <w:rPr>
                <w:sz w:val="22"/>
                <w:szCs w:val="22"/>
              </w:rPr>
              <w:t>.</w:t>
            </w:r>
            <w:r w:rsidR="00B521F1" w:rsidRPr="004F0C1D">
              <w:rPr>
                <w:sz w:val="22"/>
                <w:szCs w:val="22"/>
              </w:rPr>
              <w:t xml:space="preserve"> příloha č.</w:t>
            </w:r>
            <w:r w:rsidR="00054AC7" w:rsidRPr="004F0C1D">
              <w:rPr>
                <w:sz w:val="22"/>
                <w:szCs w:val="22"/>
              </w:rPr>
              <w:t xml:space="preserve"> </w:t>
            </w:r>
            <w:r w:rsidR="00CD401E" w:rsidRPr="004F0C1D">
              <w:rPr>
                <w:sz w:val="22"/>
                <w:szCs w:val="22"/>
              </w:rPr>
              <w:t>1</w:t>
            </w:r>
            <w:r w:rsidR="00B521F1" w:rsidRPr="004F0C1D">
              <w:rPr>
                <w:sz w:val="22"/>
                <w:szCs w:val="22"/>
              </w:rPr>
              <w:t xml:space="preserve"> ZD /real</w:t>
            </w:r>
            <w:r w:rsidR="00185765" w:rsidRPr="004F0C1D">
              <w:rPr>
                <w:sz w:val="22"/>
                <w:szCs w:val="22"/>
              </w:rPr>
              <w:t xml:space="preserve">izace dálkového dohledu </w:t>
            </w:r>
            <w:r w:rsidR="001C440E" w:rsidRPr="004F0C1D">
              <w:rPr>
                <w:sz w:val="22"/>
                <w:szCs w:val="22"/>
              </w:rPr>
              <w:t>mazníku</w:t>
            </w:r>
            <w:r w:rsidR="00B521F1" w:rsidRPr="004F0C1D">
              <w:rPr>
                <w:sz w:val="22"/>
                <w:szCs w:val="22"/>
              </w:rPr>
              <w:t xml:space="preserve"> není součástí tohoto zadávacího řízení/</w:t>
            </w:r>
          </w:p>
          <w:p w14:paraId="7CCB5EC1" w14:textId="6A9CECFD" w:rsidR="00B521F1" w:rsidRPr="004F0C1D" w:rsidRDefault="00B521F1" w:rsidP="00B521F1">
            <w:pPr>
              <w:pStyle w:val="Zkladntext"/>
              <w:spacing w:before="0"/>
              <w:rPr>
                <w:sz w:val="22"/>
                <w:szCs w:val="22"/>
              </w:rPr>
            </w:pPr>
          </w:p>
        </w:tc>
        <w:tc>
          <w:tcPr>
            <w:tcW w:w="924" w:type="dxa"/>
            <w:noWrap/>
            <w:vAlign w:val="center"/>
          </w:tcPr>
          <w:p w14:paraId="20FF0F9F" w14:textId="30DEAD27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noWrap/>
            <w:vAlign w:val="center"/>
          </w:tcPr>
          <w:p w14:paraId="740703D3" w14:textId="77777777" w:rsidR="00B521F1" w:rsidRPr="00EC23FC" w:rsidRDefault="00B521F1" w:rsidP="007F1624">
            <w:pPr>
              <w:spacing w:after="0"/>
            </w:pPr>
          </w:p>
        </w:tc>
      </w:tr>
      <w:tr w:rsidR="005321AF" w:rsidRPr="00EC23FC" w14:paraId="2251717A" w14:textId="77777777" w:rsidTr="007F1624">
        <w:trPr>
          <w:trHeight w:val="454"/>
        </w:trPr>
        <w:tc>
          <w:tcPr>
            <w:tcW w:w="7143" w:type="dxa"/>
            <w:vAlign w:val="center"/>
          </w:tcPr>
          <w:p w14:paraId="42D06796" w14:textId="1872D7E4" w:rsidR="005321AF" w:rsidRPr="004F0C1D" w:rsidRDefault="005321AF" w:rsidP="00695180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5321AF">
              <w:rPr>
                <w:sz w:val="22"/>
                <w:szCs w:val="22"/>
              </w:rPr>
              <w:t xml:space="preserve">omunikační rozhraní RS485 </w:t>
            </w:r>
            <w:r>
              <w:rPr>
                <w:sz w:val="22"/>
                <w:szCs w:val="22"/>
              </w:rPr>
              <w:t>(</w:t>
            </w:r>
            <w:r w:rsidRPr="005321AF">
              <w:rPr>
                <w:sz w:val="22"/>
                <w:szCs w:val="22"/>
              </w:rPr>
              <w:t>lze připojit ve skříni dálkového dohledu výhybek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24" w:type="dxa"/>
            <w:noWrap/>
            <w:vAlign w:val="center"/>
          </w:tcPr>
          <w:p w14:paraId="5022C7A6" w14:textId="77777777" w:rsidR="005321AF" w:rsidRPr="00EC23FC" w:rsidRDefault="005321AF" w:rsidP="007F1624">
            <w:pPr>
              <w:spacing w:after="0"/>
            </w:pPr>
          </w:p>
        </w:tc>
        <w:tc>
          <w:tcPr>
            <w:tcW w:w="1299" w:type="dxa"/>
            <w:noWrap/>
            <w:vAlign w:val="center"/>
          </w:tcPr>
          <w:p w14:paraId="61520332" w14:textId="77777777" w:rsidR="005321AF" w:rsidRPr="00EC23FC" w:rsidRDefault="005321AF" w:rsidP="007F1624">
            <w:pPr>
              <w:spacing w:after="0"/>
            </w:pPr>
          </w:p>
        </w:tc>
      </w:tr>
      <w:tr w:rsidR="00B521F1" w:rsidRPr="00EC23FC" w14:paraId="33C67FE9" w14:textId="77777777" w:rsidTr="007F1624">
        <w:trPr>
          <w:trHeight w:val="454"/>
        </w:trPr>
        <w:tc>
          <w:tcPr>
            <w:tcW w:w="7143" w:type="dxa"/>
            <w:vAlign w:val="center"/>
          </w:tcPr>
          <w:p w14:paraId="2802C01D" w14:textId="3B11AD9E" w:rsidR="00B521F1" w:rsidRPr="004F0C1D" w:rsidRDefault="00185765" w:rsidP="00695180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r w:rsidRPr="004F0C1D">
              <w:rPr>
                <w:sz w:val="22"/>
                <w:szCs w:val="22"/>
              </w:rPr>
              <w:lastRenderedPageBreak/>
              <w:t>Mazník bude</w:t>
            </w:r>
            <w:r w:rsidR="00B521F1" w:rsidRPr="004F0C1D">
              <w:rPr>
                <w:sz w:val="22"/>
                <w:szCs w:val="22"/>
              </w:rPr>
              <w:t xml:space="preserve"> umístě</w:t>
            </w:r>
            <w:r w:rsidRPr="004F0C1D">
              <w:rPr>
                <w:sz w:val="22"/>
                <w:szCs w:val="22"/>
              </w:rPr>
              <w:t>n</w:t>
            </w:r>
            <w:r w:rsidR="00B521F1" w:rsidRPr="004F0C1D">
              <w:rPr>
                <w:sz w:val="22"/>
                <w:szCs w:val="22"/>
              </w:rPr>
              <w:t xml:space="preserve"> ve skříni na trakční</w:t>
            </w:r>
            <w:r w:rsidR="00557835" w:rsidRPr="004F0C1D">
              <w:rPr>
                <w:sz w:val="22"/>
                <w:szCs w:val="22"/>
              </w:rPr>
              <w:t>m</w:t>
            </w:r>
            <w:r w:rsidR="00B521F1" w:rsidRPr="004F0C1D">
              <w:rPr>
                <w:sz w:val="22"/>
                <w:szCs w:val="22"/>
              </w:rPr>
              <w:t xml:space="preserve"> sloupu, nebo ve vlastním stojanu podle pros</w:t>
            </w:r>
            <w:r w:rsidR="00B32B61" w:rsidRPr="004F0C1D">
              <w:rPr>
                <w:sz w:val="22"/>
                <w:szCs w:val="22"/>
              </w:rPr>
              <w:t>torových možností zařízení</w:t>
            </w:r>
            <w:r w:rsidR="00B521F1" w:rsidRPr="004F0C1D">
              <w:rPr>
                <w:sz w:val="22"/>
                <w:szCs w:val="22"/>
              </w:rPr>
              <w:t>.</w:t>
            </w:r>
          </w:p>
          <w:p w14:paraId="1DC601ED" w14:textId="5BF6FA7F" w:rsidR="00B521F1" w:rsidRPr="004F0C1D" w:rsidRDefault="00B521F1" w:rsidP="00B521F1">
            <w:pPr>
              <w:pStyle w:val="Zkladntext"/>
              <w:spacing w:before="0"/>
              <w:rPr>
                <w:sz w:val="22"/>
                <w:szCs w:val="22"/>
              </w:rPr>
            </w:pPr>
          </w:p>
        </w:tc>
        <w:tc>
          <w:tcPr>
            <w:tcW w:w="924" w:type="dxa"/>
            <w:noWrap/>
            <w:vAlign w:val="center"/>
          </w:tcPr>
          <w:p w14:paraId="5044A07C" w14:textId="77777777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noWrap/>
            <w:vAlign w:val="center"/>
          </w:tcPr>
          <w:p w14:paraId="73CDA882" w14:textId="77777777" w:rsidR="00B521F1" w:rsidRPr="00EC23FC" w:rsidRDefault="00B521F1" w:rsidP="007F1624">
            <w:pPr>
              <w:spacing w:after="0"/>
            </w:pPr>
          </w:p>
        </w:tc>
      </w:tr>
      <w:tr w:rsidR="00B521F1" w:rsidRPr="00EC23FC" w14:paraId="017F532B" w14:textId="77777777" w:rsidTr="007F1624">
        <w:trPr>
          <w:trHeight w:val="454"/>
        </w:trPr>
        <w:tc>
          <w:tcPr>
            <w:tcW w:w="7143" w:type="dxa"/>
            <w:vAlign w:val="center"/>
          </w:tcPr>
          <w:p w14:paraId="2FC33DA5" w14:textId="06E35CDB" w:rsidR="00B521F1" w:rsidRPr="004F0C1D" w:rsidRDefault="00B32B61" w:rsidP="00695180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r w:rsidRPr="004F0C1D">
              <w:rPr>
                <w:sz w:val="22"/>
                <w:szCs w:val="22"/>
              </w:rPr>
              <w:t>Mazání</w:t>
            </w:r>
            <w:r w:rsidR="00B521F1" w:rsidRPr="004F0C1D">
              <w:rPr>
                <w:sz w:val="22"/>
                <w:szCs w:val="22"/>
              </w:rPr>
              <w:t xml:space="preserve"> kolej</w:t>
            </w:r>
            <w:r w:rsidRPr="004F0C1D">
              <w:rPr>
                <w:sz w:val="22"/>
                <w:szCs w:val="22"/>
              </w:rPr>
              <w:t>nice</w:t>
            </w:r>
            <w:r w:rsidR="00557835" w:rsidRPr="004F0C1D">
              <w:rPr>
                <w:sz w:val="22"/>
                <w:szCs w:val="22"/>
              </w:rPr>
              <w:t xml:space="preserve"> s min. 1 výstupem</w:t>
            </w:r>
            <w:r w:rsidR="00D04465" w:rsidRPr="004F0C1D">
              <w:rPr>
                <w:sz w:val="22"/>
                <w:szCs w:val="22"/>
              </w:rPr>
              <w:t xml:space="preserve"> pro</w:t>
            </w:r>
            <w:r w:rsidR="004F0C1D">
              <w:rPr>
                <w:sz w:val="22"/>
                <w:szCs w:val="22"/>
              </w:rPr>
              <w:t xml:space="preserve"> </w:t>
            </w:r>
            <w:r w:rsidR="00557835" w:rsidRPr="004F0C1D">
              <w:rPr>
                <w:sz w:val="22"/>
                <w:szCs w:val="22"/>
              </w:rPr>
              <w:t xml:space="preserve">horní plochu </w:t>
            </w:r>
            <w:r w:rsidR="00D04465" w:rsidRPr="004F0C1D">
              <w:rPr>
                <w:sz w:val="22"/>
                <w:szCs w:val="22"/>
              </w:rPr>
              <w:t>h</w:t>
            </w:r>
            <w:r w:rsidR="004C57A3" w:rsidRPr="004F0C1D">
              <w:rPr>
                <w:sz w:val="22"/>
                <w:szCs w:val="22"/>
              </w:rPr>
              <w:t>lavy</w:t>
            </w:r>
            <w:r w:rsidR="00557835" w:rsidRPr="004F0C1D">
              <w:rPr>
                <w:sz w:val="22"/>
                <w:szCs w:val="22"/>
              </w:rPr>
              <w:t xml:space="preserve"> a 2 výstupy na </w:t>
            </w:r>
            <w:r w:rsidRPr="004F0C1D">
              <w:rPr>
                <w:sz w:val="22"/>
                <w:szCs w:val="22"/>
              </w:rPr>
              <w:t xml:space="preserve"> bok</w:t>
            </w:r>
            <w:r w:rsidR="00557835" w:rsidRPr="004F0C1D">
              <w:rPr>
                <w:sz w:val="22"/>
                <w:szCs w:val="22"/>
              </w:rPr>
              <w:t xml:space="preserve"> hlavy</w:t>
            </w:r>
            <w:r w:rsidRPr="004F0C1D">
              <w:rPr>
                <w:sz w:val="22"/>
                <w:szCs w:val="22"/>
              </w:rPr>
              <w:t xml:space="preserve"> kolejnice</w:t>
            </w:r>
            <w:r w:rsidR="00B521F1" w:rsidRPr="004F0C1D">
              <w:rPr>
                <w:sz w:val="22"/>
                <w:szCs w:val="22"/>
              </w:rPr>
              <w:t xml:space="preserve"> v každém mazacím místě. Výstup maziva přes navrtané otvory v hlavě kolejnice</w:t>
            </w:r>
            <w:r w:rsidR="00557835" w:rsidRPr="004F0C1D">
              <w:rPr>
                <w:sz w:val="22"/>
                <w:szCs w:val="22"/>
              </w:rPr>
              <w:t xml:space="preserve"> pomocí progresívního rozdělovače maziva.</w:t>
            </w:r>
          </w:p>
          <w:p w14:paraId="6125CAB6" w14:textId="705A1B20" w:rsidR="00B521F1" w:rsidRPr="004F0C1D" w:rsidRDefault="00B521F1" w:rsidP="00B521F1">
            <w:pPr>
              <w:pStyle w:val="Zkladntext"/>
              <w:spacing w:before="0"/>
              <w:rPr>
                <w:sz w:val="22"/>
                <w:szCs w:val="22"/>
              </w:rPr>
            </w:pPr>
          </w:p>
        </w:tc>
        <w:tc>
          <w:tcPr>
            <w:tcW w:w="924" w:type="dxa"/>
            <w:noWrap/>
            <w:vAlign w:val="center"/>
          </w:tcPr>
          <w:p w14:paraId="01DE8362" w14:textId="0F7C35C5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noWrap/>
            <w:vAlign w:val="center"/>
          </w:tcPr>
          <w:p w14:paraId="50630338" w14:textId="77777777" w:rsidR="00B521F1" w:rsidRPr="00EC23FC" w:rsidRDefault="00B521F1" w:rsidP="007F1624">
            <w:pPr>
              <w:spacing w:after="0"/>
            </w:pPr>
          </w:p>
        </w:tc>
      </w:tr>
      <w:tr w:rsidR="00B521F1" w:rsidRPr="00EC23FC" w14:paraId="7D357677" w14:textId="77777777" w:rsidTr="007F1624">
        <w:trPr>
          <w:trHeight w:val="454"/>
        </w:trPr>
        <w:tc>
          <w:tcPr>
            <w:tcW w:w="7143" w:type="dxa"/>
            <w:vAlign w:val="center"/>
          </w:tcPr>
          <w:p w14:paraId="2E9328E5" w14:textId="57118BDB" w:rsidR="00B521F1" w:rsidRPr="004F0C1D" w:rsidRDefault="00B32B61" w:rsidP="00695180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r w:rsidRPr="004F0C1D">
              <w:rPr>
                <w:sz w:val="22"/>
                <w:szCs w:val="22"/>
              </w:rPr>
              <w:t>Mazník</w:t>
            </w:r>
            <w:r w:rsidR="00B521F1" w:rsidRPr="004F0C1D">
              <w:rPr>
                <w:sz w:val="22"/>
                <w:szCs w:val="22"/>
              </w:rPr>
              <w:t xml:space="preserve"> nesmí žádnou svojí částí zasahovat do průjezdného profilu tramvajové trati</w:t>
            </w:r>
          </w:p>
          <w:p w14:paraId="0CA6383F" w14:textId="5C3FC0D9" w:rsidR="00B521F1" w:rsidRPr="004F0C1D" w:rsidRDefault="00B521F1" w:rsidP="00B521F1">
            <w:pPr>
              <w:pStyle w:val="Zkladntext"/>
              <w:spacing w:before="0"/>
              <w:rPr>
                <w:sz w:val="22"/>
                <w:szCs w:val="22"/>
              </w:rPr>
            </w:pPr>
          </w:p>
        </w:tc>
        <w:tc>
          <w:tcPr>
            <w:tcW w:w="924" w:type="dxa"/>
            <w:noWrap/>
            <w:vAlign w:val="center"/>
          </w:tcPr>
          <w:p w14:paraId="5FC86F06" w14:textId="283EFE9B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noWrap/>
            <w:vAlign w:val="center"/>
          </w:tcPr>
          <w:p w14:paraId="27582FFB" w14:textId="77777777" w:rsidR="00B521F1" w:rsidRPr="00EC23FC" w:rsidRDefault="00B521F1" w:rsidP="007F1624">
            <w:pPr>
              <w:spacing w:after="0"/>
            </w:pPr>
          </w:p>
        </w:tc>
      </w:tr>
      <w:tr w:rsidR="00B521F1" w:rsidRPr="00EC23FC" w14:paraId="34F28544" w14:textId="77777777" w:rsidTr="007F1624">
        <w:trPr>
          <w:trHeight w:val="454"/>
        </w:trPr>
        <w:tc>
          <w:tcPr>
            <w:tcW w:w="7143" w:type="dxa"/>
            <w:vAlign w:val="center"/>
          </w:tcPr>
          <w:p w14:paraId="5C3754EA" w14:textId="77777777" w:rsidR="00B521F1" w:rsidRPr="004F0C1D" w:rsidRDefault="00B521F1" w:rsidP="00695180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r w:rsidRPr="004F0C1D">
              <w:rPr>
                <w:sz w:val="22"/>
                <w:szCs w:val="22"/>
              </w:rPr>
              <w:t>Počet mazacích míst:</w:t>
            </w:r>
          </w:p>
          <w:p w14:paraId="51C16EFF" w14:textId="02FC9EAB" w:rsidR="00B521F1" w:rsidRPr="00695180" w:rsidRDefault="00B32B61" w:rsidP="00695180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Mazník</w:t>
            </w:r>
            <w:r w:rsidR="00B521F1" w:rsidRPr="00695180">
              <w:rPr>
                <w:sz w:val="22"/>
                <w:szCs w:val="22"/>
              </w:rPr>
              <w:t>:</w:t>
            </w:r>
            <w:r w:rsidR="00B7438F">
              <w:rPr>
                <w:sz w:val="22"/>
                <w:szCs w:val="22"/>
              </w:rPr>
              <w:t xml:space="preserve"> </w:t>
            </w:r>
            <w:r w:rsidR="00B521F1" w:rsidRPr="00695180">
              <w:rPr>
                <w:sz w:val="22"/>
                <w:szCs w:val="22"/>
              </w:rPr>
              <w:t xml:space="preserve"> </w:t>
            </w:r>
            <w:r w:rsidR="004E3447">
              <w:rPr>
                <w:sz w:val="22"/>
                <w:szCs w:val="22"/>
              </w:rPr>
              <w:t>4</w:t>
            </w:r>
            <w:r w:rsidR="00B521F1" w:rsidRPr="00695180">
              <w:rPr>
                <w:sz w:val="22"/>
                <w:szCs w:val="22"/>
              </w:rPr>
              <w:t xml:space="preserve"> mazací míst</w:t>
            </w:r>
            <w:r w:rsidR="004E3447">
              <w:rPr>
                <w:sz w:val="22"/>
                <w:szCs w:val="22"/>
              </w:rPr>
              <w:t>a</w:t>
            </w:r>
            <w:r w:rsidR="00567C12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vždy obě kolejnice v každé koleji v obou směrech</w:t>
            </w:r>
            <w:r w:rsidR="00567C12">
              <w:rPr>
                <w:sz w:val="22"/>
                <w:szCs w:val="22"/>
              </w:rPr>
              <w:t>)</w:t>
            </w:r>
          </w:p>
          <w:p w14:paraId="365687C9" w14:textId="0571CD74" w:rsidR="00B521F1" w:rsidRPr="004F0C1D" w:rsidRDefault="00B521F1" w:rsidP="00B32B61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</w:p>
        </w:tc>
        <w:tc>
          <w:tcPr>
            <w:tcW w:w="924" w:type="dxa"/>
            <w:noWrap/>
            <w:vAlign w:val="center"/>
          </w:tcPr>
          <w:p w14:paraId="30A40369" w14:textId="77777777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noWrap/>
            <w:vAlign w:val="center"/>
          </w:tcPr>
          <w:p w14:paraId="1F23A15F" w14:textId="77777777" w:rsidR="00B521F1" w:rsidRPr="00EC23FC" w:rsidRDefault="00B521F1" w:rsidP="007F1624">
            <w:pPr>
              <w:spacing w:after="0"/>
            </w:pPr>
          </w:p>
        </w:tc>
      </w:tr>
      <w:tr w:rsidR="00B521F1" w:rsidRPr="00EC23FC" w14:paraId="639D3E2D" w14:textId="77777777" w:rsidTr="007F1624">
        <w:trPr>
          <w:trHeight w:val="454"/>
        </w:trPr>
        <w:tc>
          <w:tcPr>
            <w:tcW w:w="7143" w:type="dxa"/>
            <w:vAlign w:val="center"/>
          </w:tcPr>
          <w:p w14:paraId="070E9B9C" w14:textId="0E1D3B76" w:rsidR="00B521F1" w:rsidRPr="004F0C1D" w:rsidRDefault="00EA58ED" w:rsidP="00B32B61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r w:rsidRPr="004F0C1D">
              <w:rPr>
                <w:sz w:val="22"/>
                <w:szCs w:val="22"/>
              </w:rPr>
              <w:t>Možnost</w:t>
            </w:r>
            <w:r w:rsidR="00B32B61" w:rsidRPr="004F0C1D">
              <w:rPr>
                <w:sz w:val="22"/>
                <w:szCs w:val="22"/>
              </w:rPr>
              <w:t xml:space="preserve"> používán</w:t>
            </w:r>
            <w:r w:rsidRPr="004F0C1D">
              <w:rPr>
                <w:sz w:val="22"/>
                <w:szCs w:val="22"/>
              </w:rPr>
              <w:t>í stejného</w:t>
            </w:r>
            <w:r w:rsidR="00B32B61" w:rsidRPr="004F0C1D">
              <w:rPr>
                <w:sz w:val="22"/>
                <w:szCs w:val="22"/>
              </w:rPr>
              <w:t xml:space="preserve"> druh</w:t>
            </w:r>
            <w:r w:rsidRPr="004F0C1D">
              <w:rPr>
                <w:sz w:val="22"/>
                <w:szCs w:val="22"/>
              </w:rPr>
              <w:t>u</w:t>
            </w:r>
            <w:r w:rsidR="00B32B61" w:rsidRPr="004F0C1D">
              <w:rPr>
                <w:sz w:val="22"/>
                <w:szCs w:val="22"/>
              </w:rPr>
              <w:t xml:space="preserve"> </w:t>
            </w:r>
            <w:r w:rsidRPr="004F0C1D">
              <w:rPr>
                <w:sz w:val="22"/>
                <w:szCs w:val="22"/>
              </w:rPr>
              <w:t>maziva pro všechny mazací místa</w:t>
            </w:r>
            <w:r w:rsidR="006E3D6F" w:rsidRPr="004F0C1D">
              <w:rPr>
                <w:sz w:val="22"/>
                <w:szCs w:val="22"/>
              </w:rPr>
              <w:t xml:space="preserve"> na kolejnici</w:t>
            </w:r>
          </w:p>
        </w:tc>
        <w:tc>
          <w:tcPr>
            <w:tcW w:w="924" w:type="dxa"/>
            <w:noWrap/>
            <w:vAlign w:val="center"/>
          </w:tcPr>
          <w:p w14:paraId="56746432" w14:textId="77777777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noWrap/>
            <w:vAlign w:val="center"/>
          </w:tcPr>
          <w:p w14:paraId="4A34B8AA" w14:textId="77777777" w:rsidR="00B521F1" w:rsidRPr="00EC23FC" w:rsidRDefault="00B521F1" w:rsidP="007F1624">
            <w:pPr>
              <w:spacing w:after="0"/>
            </w:pPr>
          </w:p>
        </w:tc>
      </w:tr>
      <w:tr w:rsidR="00567C12" w:rsidRPr="00EC23FC" w14:paraId="606321F4" w14:textId="77777777" w:rsidTr="007F1624">
        <w:trPr>
          <w:trHeight w:val="454"/>
        </w:trPr>
        <w:tc>
          <w:tcPr>
            <w:tcW w:w="7143" w:type="dxa"/>
            <w:vAlign w:val="center"/>
          </w:tcPr>
          <w:p w14:paraId="7518F653" w14:textId="57D46EB7" w:rsidR="00567C12" w:rsidRPr="004F0C1D" w:rsidRDefault="00567C12" w:rsidP="00695180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r w:rsidRPr="004F0C1D">
              <w:rPr>
                <w:sz w:val="22"/>
                <w:szCs w:val="22"/>
              </w:rPr>
              <w:t xml:space="preserve">Možnost regulace dávkování maziva v řídící skříni </w:t>
            </w:r>
            <w:r w:rsidR="001C440E" w:rsidRPr="004F0C1D">
              <w:rPr>
                <w:sz w:val="22"/>
                <w:szCs w:val="22"/>
              </w:rPr>
              <w:t>mazníku</w:t>
            </w:r>
          </w:p>
        </w:tc>
        <w:tc>
          <w:tcPr>
            <w:tcW w:w="924" w:type="dxa"/>
            <w:noWrap/>
            <w:vAlign w:val="center"/>
          </w:tcPr>
          <w:p w14:paraId="59AEBED8" w14:textId="77777777" w:rsidR="00567C12" w:rsidRPr="00EC23FC" w:rsidRDefault="00567C12" w:rsidP="007F1624">
            <w:pPr>
              <w:spacing w:after="0"/>
            </w:pPr>
          </w:p>
        </w:tc>
        <w:tc>
          <w:tcPr>
            <w:tcW w:w="1299" w:type="dxa"/>
            <w:noWrap/>
            <w:vAlign w:val="center"/>
          </w:tcPr>
          <w:p w14:paraId="1FDC4581" w14:textId="77777777" w:rsidR="00567C12" w:rsidRPr="00EC23FC" w:rsidRDefault="00567C12" w:rsidP="007F1624">
            <w:pPr>
              <w:spacing w:after="0"/>
            </w:pPr>
          </w:p>
        </w:tc>
      </w:tr>
      <w:tr w:rsidR="00567C12" w:rsidRPr="00EC23FC" w14:paraId="7C26A723" w14:textId="77777777" w:rsidTr="007F1624">
        <w:trPr>
          <w:trHeight w:val="454"/>
        </w:trPr>
        <w:tc>
          <w:tcPr>
            <w:tcW w:w="7143" w:type="dxa"/>
            <w:vAlign w:val="center"/>
          </w:tcPr>
          <w:p w14:paraId="6B645128" w14:textId="3FB69EAF" w:rsidR="00567C12" w:rsidRPr="004F0C1D" w:rsidRDefault="00567C12" w:rsidP="00695180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r w:rsidRPr="004F0C1D">
              <w:rPr>
                <w:sz w:val="22"/>
                <w:szCs w:val="22"/>
              </w:rPr>
              <w:t xml:space="preserve">Nádrž maziva o objemu min. 10 l </w:t>
            </w:r>
          </w:p>
        </w:tc>
        <w:tc>
          <w:tcPr>
            <w:tcW w:w="924" w:type="dxa"/>
            <w:noWrap/>
            <w:vAlign w:val="center"/>
          </w:tcPr>
          <w:p w14:paraId="028A59FB" w14:textId="77777777" w:rsidR="00567C12" w:rsidRPr="00EC23FC" w:rsidRDefault="00567C12" w:rsidP="007F1624">
            <w:pPr>
              <w:spacing w:after="0"/>
            </w:pPr>
          </w:p>
        </w:tc>
        <w:tc>
          <w:tcPr>
            <w:tcW w:w="1299" w:type="dxa"/>
            <w:noWrap/>
            <w:vAlign w:val="center"/>
          </w:tcPr>
          <w:p w14:paraId="10AA9BC6" w14:textId="458CF2EB" w:rsidR="00567C12" w:rsidRPr="00EC23FC" w:rsidRDefault="00E41021" w:rsidP="007F1624">
            <w:pPr>
              <w:spacing w:after="0"/>
            </w:pPr>
            <w:r>
              <w:t>*</w:t>
            </w:r>
          </w:p>
        </w:tc>
      </w:tr>
    </w:tbl>
    <w:p w14:paraId="2445345F" w14:textId="77777777" w:rsidR="00054AC7" w:rsidRDefault="00054AC7" w:rsidP="00054AC7">
      <w:pPr>
        <w:pStyle w:val="Zkladntext"/>
        <w:tabs>
          <w:tab w:val="left" w:pos="284"/>
        </w:tabs>
        <w:ind w:left="643"/>
        <w:rPr>
          <w:b/>
          <w:sz w:val="22"/>
          <w:szCs w:val="22"/>
          <w:u w:val="single"/>
        </w:rPr>
      </w:pPr>
    </w:p>
    <w:p w14:paraId="0CD12EF5" w14:textId="79C20BA2" w:rsidR="009A313B" w:rsidRPr="009A313B" w:rsidRDefault="009A313B" w:rsidP="009A313B">
      <w:pPr>
        <w:pStyle w:val="Zkladntext"/>
        <w:numPr>
          <w:ilvl w:val="0"/>
          <w:numId w:val="22"/>
        </w:numPr>
        <w:tabs>
          <w:tab w:val="left" w:pos="284"/>
        </w:tabs>
        <w:rPr>
          <w:b/>
          <w:sz w:val="22"/>
          <w:szCs w:val="22"/>
          <w:u w:val="single"/>
        </w:rPr>
      </w:pPr>
      <w:r w:rsidRPr="009A313B">
        <w:rPr>
          <w:b/>
          <w:sz w:val="22"/>
          <w:szCs w:val="22"/>
          <w:u w:val="single"/>
        </w:rPr>
        <w:t>Vyjádření uchazeče – popis nabízených komponent</w:t>
      </w:r>
      <w:r w:rsidR="00454E96">
        <w:rPr>
          <w:b/>
          <w:sz w:val="22"/>
          <w:szCs w:val="22"/>
          <w:u w:val="single"/>
        </w:rPr>
        <w:t>ů, technického řešení</w:t>
      </w:r>
      <w:r w:rsidRPr="009A313B">
        <w:rPr>
          <w:b/>
          <w:sz w:val="22"/>
          <w:szCs w:val="22"/>
          <w:u w:val="single"/>
        </w:rPr>
        <w:t>, příslušenství, vybavení a</w:t>
      </w:r>
      <w:r w:rsidR="00683FBB">
        <w:rPr>
          <w:b/>
          <w:sz w:val="22"/>
          <w:szCs w:val="22"/>
          <w:u w:val="single"/>
        </w:rPr>
        <w:t> </w:t>
      </w:r>
      <w:r w:rsidRPr="009A313B">
        <w:rPr>
          <w:b/>
          <w:sz w:val="22"/>
          <w:szCs w:val="22"/>
          <w:u w:val="single"/>
        </w:rPr>
        <w:t>úprav k zajištění výše uvedených minimálních technických požadavků:.</w:t>
      </w:r>
    </w:p>
    <w:p w14:paraId="5003366F" w14:textId="77777777" w:rsidR="00F37EBA" w:rsidRDefault="00F37EBA" w:rsidP="00CC072A">
      <w:pPr>
        <w:tabs>
          <w:tab w:val="left" w:pos="7190"/>
          <w:tab w:val="left" w:pos="8114"/>
        </w:tabs>
        <w:spacing w:after="0"/>
      </w:pPr>
    </w:p>
    <w:p w14:paraId="264C1A77" w14:textId="2FFDF762" w:rsidR="009A313B" w:rsidRPr="009A313B" w:rsidRDefault="009A313B" w:rsidP="00054AC7">
      <w:pPr>
        <w:tabs>
          <w:tab w:val="left" w:pos="7190"/>
          <w:tab w:val="left" w:pos="8114"/>
        </w:tabs>
        <w:spacing w:after="0"/>
        <w:ind w:left="567"/>
        <w:rPr>
          <w:i/>
          <w:color w:val="00B0F0"/>
        </w:rPr>
      </w:pPr>
      <w:r w:rsidRPr="009A313B">
        <w:rPr>
          <w:i/>
          <w:color w:val="00B0F0"/>
        </w:rPr>
        <w:t>(</w:t>
      </w:r>
      <w:r w:rsidR="00054AC7">
        <w:rPr>
          <w:i/>
          <w:color w:val="00B0F0"/>
        </w:rPr>
        <w:t>Pozn.: D</w:t>
      </w:r>
      <w:r w:rsidRPr="009A313B">
        <w:rPr>
          <w:i/>
          <w:color w:val="00B0F0"/>
        </w:rPr>
        <w:t xml:space="preserve">oplní </w:t>
      </w:r>
      <w:r w:rsidR="00054AC7">
        <w:rPr>
          <w:i/>
          <w:color w:val="00B0F0"/>
        </w:rPr>
        <w:t>zhotovitel</w:t>
      </w:r>
      <w:r w:rsidRPr="009A313B">
        <w:rPr>
          <w:i/>
          <w:color w:val="00B0F0"/>
        </w:rPr>
        <w:t>, poté poznámku vymaže</w:t>
      </w:r>
      <w:r w:rsidR="00054AC7">
        <w:rPr>
          <w:i/>
          <w:color w:val="00B0F0"/>
        </w:rPr>
        <w:t>.</w:t>
      </w:r>
      <w:r w:rsidRPr="009A313B">
        <w:rPr>
          <w:i/>
          <w:color w:val="00B0F0"/>
        </w:rPr>
        <w:t>)</w:t>
      </w:r>
      <w:r w:rsidRPr="009A313B">
        <w:rPr>
          <w:i/>
          <w:color w:val="00B0F0"/>
        </w:rPr>
        <w:tab/>
      </w:r>
    </w:p>
    <w:p w14:paraId="50A00E69" w14:textId="77777777" w:rsidR="005C753C" w:rsidRPr="005C753C" w:rsidRDefault="005C753C" w:rsidP="00054AC7">
      <w:pPr>
        <w:tabs>
          <w:tab w:val="left" w:pos="7190"/>
          <w:tab w:val="left" w:pos="8114"/>
        </w:tabs>
        <w:spacing w:after="0"/>
        <w:ind w:left="567"/>
        <w:rPr>
          <w:i/>
          <w:color w:val="00B0F0"/>
        </w:rPr>
      </w:pPr>
      <w:r w:rsidRPr="005C753C">
        <w:rPr>
          <w:i/>
          <w:color w:val="00B0F0"/>
        </w:rPr>
        <w:t>Pozn. Tato techn</w:t>
      </w:r>
      <w:r>
        <w:rPr>
          <w:i/>
          <w:color w:val="00B0F0"/>
        </w:rPr>
        <w:t>i</w:t>
      </w:r>
      <w:r w:rsidRPr="005C753C">
        <w:rPr>
          <w:i/>
          <w:color w:val="00B0F0"/>
        </w:rPr>
        <w:t>cká specifikace nabízeného zařízení, se stane součástí smlouvy o dílo.</w:t>
      </w:r>
    </w:p>
    <w:p w14:paraId="2755C16A" w14:textId="13AB365A" w:rsidR="009A313B" w:rsidRPr="005C753C" w:rsidRDefault="00054AC7" w:rsidP="00054AC7">
      <w:pPr>
        <w:tabs>
          <w:tab w:val="left" w:pos="7190"/>
          <w:tab w:val="left" w:pos="8114"/>
        </w:tabs>
        <w:spacing w:after="0"/>
        <w:ind w:left="567"/>
        <w:rPr>
          <w:i/>
          <w:color w:val="00B0F0"/>
        </w:rPr>
      </w:pPr>
      <w:r>
        <w:rPr>
          <w:i/>
          <w:color w:val="00B0F0"/>
        </w:rPr>
        <w:t>Zhotovitel</w:t>
      </w:r>
      <w:r w:rsidR="005C753C" w:rsidRPr="005C753C">
        <w:rPr>
          <w:i/>
          <w:color w:val="00B0F0"/>
        </w:rPr>
        <w:t xml:space="preserve"> uvede název výrobce, obchodní označení výrobku, technický popis a parametry podle skutečného stavu nabízeného zařízení tak, aby předloženou technickou specifikaci bylo možno řádně posoudit dle jednotlivých parametrů uvedených v</w:t>
      </w:r>
      <w:r w:rsidR="005C753C">
        <w:rPr>
          <w:i/>
          <w:color w:val="00B0F0"/>
        </w:rPr>
        <w:t xml:space="preserve"> této </w:t>
      </w:r>
      <w:r w:rsidR="003849DB">
        <w:rPr>
          <w:i/>
          <w:color w:val="00B0F0"/>
        </w:rPr>
        <w:t>příloze</w:t>
      </w:r>
      <w:r w:rsidR="005C753C" w:rsidRPr="005C753C">
        <w:rPr>
          <w:i/>
          <w:color w:val="00B0F0"/>
        </w:rPr>
        <w:t xml:space="preserve">. </w:t>
      </w:r>
    </w:p>
    <w:p w14:paraId="1FE9CF3C" w14:textId="1B2D3F19" w:rsidR="009A313B" w:rsidRDefault="009A313B" w:rsidP="00CC072A">
      <w:pPr>
        <w:tabs>
          <w:tab w:val="left" w:pos="7190"/>
          <w:tab w:val="left" w:pos="8114"/>
        </w:tabs>
        <w:spacing w:after="0"/>
      </w:pPr>
    </w:p>
    <w:p w14:paraId="67BFEE76" w14:textId="33A41533" w:rsidR="00683C5D" w:rsidRDefault="00683C5D">
      <w:pPr>
        <w:spacing w:after="200" w:line="276" w:lineRule="auto"/>
        <w:jc w:val="left"/>
        <w:rPr>
          <w:sz w:val="24"/>
        </w:rPr>
      </w:pPr>
      <w:r>
        <w:br w:type="page"/>
      </w:r>
      <w:bookmarkStart w:id="0" w:name="_GoBack"/>
      <w:bookmarkEnd w:id="0"/>
    </w:p>
    <w:p w14:paraId="53B0512C" w14:textId="77777777" w:rsidR="005D16B2" w:rsidRPr="00801FE2" w:rsidRDefault="005D16B2" w:rsidP="00801FE2">
      <w:pPr>
        <w:pStyle w:val="Zkladntext"/>
        <w:numPr>
          <w:ilvl w:val="0"/>
          <w:numId w:val="22"/>
        </w:numPr>
        <w:tabs>
          <w:tab w:val="left" w:pos="284"/>
        </w:tabs>
        <w:rPr>
          <w:b/>
          <w:sz w:val="22"/>
          <w:szCs w:val="22"/>
        </w:rPr>
      </w:pPr>
      <w:r w:rsidRPr="00801FE2">
        <w:rPr>
          <w:b/>
          <w:sz w:val="22"/>
          <w:szCs w:val="22"/>
        </w:rPr>
        <w:lastRenderedPageBreak/>
        <w:t>Umístění mazníku:</w:t>
      </w:r>
    </w:p>
    <w:p w14:paraId="2E26F36F" w14:textId="77777777" w:rsidR="005D16B2" w:rsidRPr="00801FE2" w:rsidRDefault="005D16B2" w:rsidP="00801FE2">
      <w:pPr>
        <w:jc w:val="center"/>
        <w:rPr>
          <w:szCs w:val="22"/>
        </w:rPr>
      </w:pPr>
      <w:r w:rsidRPr="00801FE2">
        <w:rPr>
          <w:noProof/>
          <w:szCs w:val="22"/>
        </w:rPr>
        <w:drawing>
          <wp:inline distT="0" distB="0" distL="0" distR="0" wp14:anchorId="01E3D4B3" wp14:editId="665D8550">
            <wp:extent cx="5663565" cy="3590925"/>
            <wp:effectExtent l="0" t="0" r="0" b="9525"/>
            <wp:docPr id="1449486687" name="Obrázek 1" descr="Obsah obrázku mapa, text, Plán, diagra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486687" name="Obrázek 1" descr="Obsah obrázku mapa, text, Plán, diagram&#10;&#10;Obsah generovaný pomocí AI může být nesprávný."/>
                    <pic:cNvPicPr/>
                  </pic:nvPicPr>
                  <pic:blipFill rotWithShape="1">
                    <a:blip r:embed="rId8"/>
                    <a:srcRect t="2778" b="8815"/>
                    <a:stretch/>
                  </pic:blipFill>
                  <pic:spPr bwMode="auto">
                    <a:xfrm>
                      <a:off x="0" y="0"/>
                      <a:ext cx="5699256" cy="3613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55A9C4" w14:textId="77777777" w:rsidR="005D16B2" w:rsidRPr="00801FE2" w:rsidRDefault="005D16B2" w:rsidP="005D16B2">
      <w:pPr>
        <w:rPr>
          <w:szCs w:val="22"/>
        </w:rPr>
      </w:pPr>
      <w:r w:rsidRPr="00801FE2">
        <w:rPr>
          <w:szCs w:val="22"/>
        </w:rPr>
        <w:t>Návrh umístění komponent mazníku:</w:t>
      </w:r>
    </w:p>
    <w:p w14:paraId="1C5E7FC6" w14:textId="77777777" w:rsidR="005D16B2" w:rsidRPr="00801FE2" w:rsidRDefault="005D16B2" w:rsidP="00801FE2">
      <w:pPr>
        <w:jc w:val="center"/>
        <w:rPr>
          <w:szCs w:val="22"/>
        </w:rPr>
      </w:pPr>
      <w:r w:rsidRPr="00801FE2">
        <w:rPr>
          <w:noProof/>
          <w:szCs w:val="22"/>
        </w:rPr>
        <w:drawing>
          <wp:inline distT="0" distB="0" distL="0" distR="0" wp14:anchorId="328E7F7C" wp14:editId="68A456B1">
            <wp:extent cx="5760720" cy="3609975"/>
            <wp:effectExtent l="0" t="0" r="0" b="9525"/>
            <wp:docPr id="2059453991" name="Obrázek 1" descr="Obsah obrázku křižovatka, dopravní uzel, cesta, infrastruktur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453991" name="Obrázek 1" descr="Obsah obrázku křižovatka, dopravní uzel, cesta, infrastruktura&#10;&#10;Obsah generovaný pomocí AI může být nesprávný."/>
                    <pic:cNvPicPr/>
                  </pic:nvPicPr>
                  <pic:blipFill rotWithShape="1">
                    <a:blip r:embed="rId9"/>
                    <a:srcRect t="3179" b="4125"/>
                    <a:stretch/>
                  </pic:blipFill>
                  <pic:spPr bwMode="auto">
                    <a:xfrm>
                      <a:off x="0" y="0"/>
                      <a:ext cx="5760720" cy="360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E2A6B0" w14:textId="77777777" w:rsidR="005D16B2" w:rsidRPr="00801FE2" w:rsidRDefault="005D16B2" w:rsidP="005D16B2">
      <w:pPr>
        <w:rPr>
          <w:szCs w:val="22"/>
        </w:rPr>
      </w:pPr>
      <w:r w:rsidRPr="00801FE2">
        <w:rPr>
          <w:szCs w:val="22"/>
        </w:rPr>
        <w:t>Požadováno mazání kolejnic v obou směrech, a to jak vnějších, tak vnitřních kolejnic oblouků.</w:t>
      </w:r>
    </w:p>
    <w:p w14:paraId="622157F8" w14:textId="77777777" w:rsidR="005D16B2" w:rsidRPr="00801FE2" w:rsidRDefault="005D16B2" w:rsidP="005D16B2">
      <w:pPr>
        <w:rPr>
          <w:szCs w:val="22"/>
        </w:rPr>
      </w:pPr>
      <w:r w:rsidRPr="00801FE2">
        <w:rPr>
          <w:szCs w:val="22"/>
        </w:rPr>
        <w:lastRenderedPageBreak/>
        <w:t>Předpoklad zřízení 4ks mazacích míst.</w:t>
      </w:r>
    </w:p>
    <w:p w14:paraId="3438C17A" w14:textId="77777777" w:rsidR="005D16B2" w:rsidRPr="00801FE2" w:rsidRDefault="005D16B2" w:rsidP="005D16B2">
      <w:pPr>
        <w:rPr>
          <w:szCs w:val="22"/>
        </w:rPr>
      </w:pPr>
      <w:r w:rsidRPr="00801FE2">
        <w:rPr>
          <w:szCs w:val="22"/>
        </w:rPr>
        <w:t>Vybavení mazacího místa:</w:t>
      </w:r>
    </w:p>
    <w:p w14:paraId="00632CE2" w14:textId="77777777" w:rsidR="005D16B2" w:rsidRPr="00801FE2" w:rsidRDefault="005D16B2" w:rsidP="005D16B2">
      <w:pPr>
        <w:pStyle w:val="Odstavecseseznamem"/>
        <w:numPr>
          <w:ilvl w:val="0"/>
          <w:numId w:val="25"/>
        </w:numPr>
        <w:spacing w:after="160" w:line="259" w:lineRule="auto"/>
        <w:jc w:val="left"/>
        <w:rPr>
          <w:szCs w:val="22"/>
        </w:rPr>
      </w:pPr>
      <w:r w:rsidRPr="00801FE2">
        <w:rPr>
          <w:szCs w:val="22"/>
        </w:rPr>
        <w:t xml:space="preserve"> vnější kolejnice oblouků (2x):</w:t>
      </w:r>
    </w:p>
    <w:p w14:paraId="77BD791E" w14:textId="77777777" w:rsidR="005D16B2" w:rsidRPr="00801FE2" w:rsidRDefault="005D16B2" w:rsidP="005D16B2">
      <w:pPr>
        <w:pStyle w:val="Odstavecseseznamem"/>
        <w:numPr>
          <w:ilvl w:val="1"/>
          <w:numId w:val="25"/>
        </w:numPr>
        <w:spacing w:after="160" w:line="259" w:lineRule="auto"/>
        <w:jc w:val="left"/>
        <w:rPr>
          <w:szCs w:val="22"/>
        </w:rPr>
      </w:pPr>
      <w:r w:rsidRPr="00801FE2">
        <w:rPr>
          <w:szCs w:val="22"/>
        </w:rPr>
        <w:t>2x tryska mazání hlavy kolejnice</w:t>
      </w:r>
    </w:p>
    <w:p w14:paraId="3ADC7BBF" w14:textId="77777777" w:rsidR="005D16B2" w:rsidRPr="00801FE2" w:rsidRDefault="005D16B2" w:rsidP="005D16B2">
      <w:pPr>
        <w:pStyle w:val="Odstavecseseznamem"/>
        <w:numPr>
          <w:ilvl w:val="1"/>
          <w:numId w:val="25"/>
        </w:numPr>
        <w:spacing w:after="160" w:line="259" w:lineRule="auto"/>
        <w:jc w:val="left"/>
        <w:rPr>
          <w:szCs w:val="22"/>
        </w:rPr>
      </w:pPr>
      <w:r w:rsidRPr="00801FE2">
        <w:rPr>
          <w:szCs w:val="22"/>
        </w:rPr>
        <w:t>4x tryska mazání pojízdné hrany kolejnice oblouku</w:t>
      </w:r>
    </w:p>
    <w:p w14:paraId="37841C63" w14:textId="77777777" w:rsidR="005D16B2" w:rsidRPr="00801FE2" w:rsidRDefault="005D16B2" w:rsidP="005D16B2">
      <w:pPr>
        <w:pStyle w:val="Odstavecseseznamem"/>
        <w:numPr>
          <w:ilvl w:val="0"/>
          <w:numId w:val="25"/>
        </w:numPr>
        <w:spacing w:after="160" w:line="259" w:lineRule="auto"/>
        <w:jc w:val="left"/>
        <w:rPr>
          <w:szCs w:val="22"/>
        </w:rPr>
      </w:pPr>
      <w:r w:rsidRPr="00801FE2">
        <w:rPr>
          <w:szCs w:val="22"/>
        </w:rPr>
        <w:t>Vnitřní kolejnice oblouku (2x):</w:t>
      </w:r>
    </w:p>
    <w:p w14:paraId="6241DF2D" w14:textId="77777777" w:rsidR="005D16B2" w:rsidRPr="00801FE2" w:rsidRDefault="005D16B2" w:rsidP="005D16B2">
      <w:pPr>
        <w:pStyle w:val="Odstavecseseznamem"/>
        <w:numPr>
          <w:ilvl w:val="1"/>
          <w:numId w:val="25"/>
        </w:numPr>
        <w:spacing w:after="160" w:line="259" w:lineRule="auto"/>
        <w:jc w:val="left"/>
        <w:rPr>
          <w:szCs w:val="22"/>
        </w:rPr>
      </w:pPr>
      <w:r w:rsidRPr="00801FE2">
        <w:rPr>
          <w:szCs w:val="22"/>
        </w:rPr>
        <w:t>2x tryska mazání hlavy kolejnice</w:t>
      </w:r>
    </w:p>
    <w:p w14:paraId="141B99B1" w14:textId="77777777" w:rsidR="005D16B2" w:rsidRPr="00801FE2" w:rsidRDefault="005D16B2" w:rsidP="005D16B2">
      <w:pPr>
        <w:pStyle w:val="Odstavecseseznamem"/>
        <w:numPr>
          <w:ilvl w:val="1"/>
          <w:numId w:val="25"/>
        </w:numPr>
        <w:spacing w:after="160" w:line="259" w:lineRule="auto"/>
        <w:jc w:val="left"/>
        <w:rPr>
          <w:szCs w:val="22"/>
        </w:rPr>
      </w:pPr>
      <w:r w:rsidRPr="00801FE2">
        <w:rPr>
          <w:szCs w:val="22"/>
        </w:rPr>
        <w:t>4x tryska mazání žlábku kolejnice (instalovat, ale nezapojovat, pokud kolo neotírá oblouk žlábku)</w:t>
      </w:r>
    </w:p>
    <w:p w14:paraId="0213FBD2" w14:textId="77777777" w:rsidR="005D16B2" w:rsidRDefault="005D16B2" w:rsidP="003B5595">
      <w:pPr>
        <w:tabs>
          <w:tab w:val="center" w:pos="4962"/>
        </w:tabs>
        <w:ind w:left="4962"/>
        <w:rPr>
          <w:szCs w:val="22"/>
        </w:rPr>
      </w:pPr>
    </w:p>
    <w:p w14:paraId="3AA8B6F7" w14:textId="10C57486" w:rsidR="00F37EBA" w:rsidRDefault="00F37EBA" w:rsidP="003B5595">
      <w:pPr>
        <w:tabs>
          <w:tab w:val="center" w:pos="4962"/>
        </w:tabs>
        <w:ind w:left="4962"/>
        <w:rPr>
          <w:szCs w:val="22"/>
        </w:rPr>
      </w:pPr>
      <w:r w:rsidRPr="0065476F">
        <w:rPr>
          <w:szCs w:val="22"/>
        </w:rPr>
        <w:t>Za zhotovitele:</w:t>
      </w:r>
    </w:p>
    <w:p w14:paraId="03C46EF1" w14:textId="21E0B4F9" w:rsidR="00C86701" w:rsidRDefault="00C86701" w:rsidP="003B5595">
      <w:pPr>
        <w:tabs>
          <w:tab w:val="center" w:pos="4962"/>
        </w:tabs>
        <w:ind w:left="4962"/>
        <w:rPr>
          <w:szCs w:val="22"/>
        </w:rPr>
      </w:pPr>
    </w:p>
    <w:p w14:paraId="448B6862" w14:textId="33304CB9" w:rsidR="00C86701" w:rsidRDefault="00C86701" w:rsidP="003B5595">
      <w:pPr>
        <w:tabs>
          <w:tab w:val="center" w:pos="4962"/>
        </w:tabs>
        <w:ind w:left="4962"/>
        <w:rPr>
          <w:szCs w:val="22"/>
        </w:rPr>
      </w:pPr>
    </w:p>
    <w:p w14:paraId="5EFC15DE" w14:textId="77777777" w:rsidR="00C86701" w:rsidRPr="0065476F" w:rsidRDefault="00C86701" w:rsidP="003B5595">
      <w:pPr>
        <w:tabs>
          <w:tab w:val="center" w:pos="4962"/>
        </w:tabs>
        <w:ind w:left="4962"/>
        <w:rPr>
          <w:szCs w:val="22"/>
        </w:rPr>
      </w:pPr>
    </w:p>
    <w:p w14:paraId="757FFC8A" w14:textId="77777777" w:rsidR="00F37EBA" w:rsidRPr="0065476F" w:rsidRDefault="00F37EBA" w:rsidP="001047FA">
      <w:pPr>
        <w:spacing w:after="0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…………………………………………………………….</w:t>
      </w:r>
    </w:p>
    <w:p w14:paraId="4A084008" w14:textId="34EC9E98" w:rsidR="00F37EBA" w:rsidRPr="00CC072A" w:rsidRDefault="00F37EBA" w:rsidP="003B5595">
      <w:pPr>
        <w:pStyle w:val="Text"/>
        <w:tabs>
          <w:tab w:val="clear" w:pos="227"/>
        </w:tabs>
        <w:spacing w:line="240" w:lineRule="auto"/>
        <w:ind w:left="4962"/>
        <w:jc w:val="center"/>
      </w:pPr>
      <w:r w:rsidRPr="0065476F">
        <w:rPr>
          <w:rFonts w:ascii="Times New Roman" w:hAnsi="Times New Roman"/>
          <w:i/>
          <w:color w:val="00B0F0"/>
          <w:sz w:val="22"/>
          <w:szCs w:val="22"/>
          <w:lang w:val="cs-CZ"/>
        </w:rPr>
        <w:t>(P</w:t>
      </w:r>
      <w:r w:rsidR="00054AC7">
        <w:rPr>
          <w:rFonts w:ascii="Times New Roman" w:hAnsi="Times New Roman"/>
          <w:i/>
          <w:color w:val="00B0F0"/>
          <w:sz w:val="22"/>
          <w:szCs w:val="22"/>
          <w:lang w:val="cs-CZ"/>
        </w:rPr>
        <w:t>ozn</w:t>
      </w:r>
      <w:r w:rsidRPr="0065476F">
        <w:rPr>
          <w:rFonts w:ascii="Times New Roman" w:hAnsi="Times New Roman"/>
          <w:i/>
          <w:color w:val="00B0F0"/>
          <w:sz w:val="22"/>
          <w:szCs w:val="22"/>
          <w:lang w:val="cs-CZ"/>
        </w:rPr>
        <w:t>.</w:t>
      </w:r>
      <w:r w:rsidR="00054AC7">
        <w:rPr>
          <w:rFonts w:ascii="Times New Roman" w:hAnsi="Times New Roman"/>
          <w:i/>
          <w:color w:val="00B0F0"/>
          <w:sz w:val="22"/>
          <w:szCs w:val="22"/>
          <w:lang w:val="cs-CZ"/>
        </w:rPr>
        <w:t>:</w:t>
      </w:r>
      <w:r w:rsidRPr="0065476F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 </w:t>
      </w:r>
      <w:r w:rsidR="007928E0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Jméno, příjmení a </w:t>
      </w:r>
      <w:r w:rsidRPr="0065476F">
        <w:rPr>
          <w:rFonts w:ascii="Times New Roman" w:hAnsi="Times New Roman"/>
          <w:i/>
          <w:color w:val="00B0F0"/>
          <w:sz w:val="22"/>
          <w:szCs w:val="22"/>
          <w:lang w:val="cs-CZ"/>
        </w:rPr>
        <w:t>podpis oprávněného zástupce</w:t>
      </w:r>
      <w:r w:rsidR="00054AC7">
        <w:rPr>
          <w:rFonts w:ascii="Times New Roman" w:hAnsi="Times New Roman"/>
          <w:i/>
          <w:color w:val="00B0F0"/>
          <w:sz w:val="22"/>
          <w:szCs w:val="22"/>
          <w:lang w:val="cs-CZ"/>
        </w:rPr>
        <w:t>.</w:t>
      </w:r>
      <w:r w:rsidR="003B5595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 Doplní zhotovitel, poté poznámku vymaže.</w:t>
      </w:r>
      <w:r w:rsidRPr="0065476F">
        <w:rPr>
          <w:rFonts w:ascii="Times New Roman" w:hAnsi="Times New Roman"/>
          <w:i/>
          <w:color w:val="00B0F0"/>
          <w:sz w:val="22"/>
          <w:szCs w:val="22"/>
          <w:lang w:val="cs-CZ"/>
        </w:rPr>
        <w:t>)</w:t>
      </w:r>
    </w:p>
    <w:sectPr w:rsidR="00F37EBA" w:rsidRPr="00CC072A" w:rsidSect="00685F52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43" w:right="851" w:bottom="1418" w:left="851" w:header="567" w:footer="56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4AD590C" w16cex:dateUtc="2025-12-09T06:00:00Z"/>
  <w16cex:commentExtensible w16cex:durableId="2DC81E21" w16cex:dateUtc="2025-12-10T08:18:00Z"/>
  <w16cex:commentExtensible w16cex:durableId="45EBE434" w16cex:dateUtc="2026-01-02T13:17:00Z"/>
  <w16cex:commentExtensible w16cex:durableId="1F766959" w16cex:dateUtc="2025-12-05T11:41:00Z"/>
  <w16cex:commentExtensible w16cex:durableId="7BBF1F9C" w16cex:dateUtc="2025-12-09T06:01:00Z"/>
  <w16cex:commentExtensible w16cex:durableId="72A1B646" w16cex:dateUtc="2025-12-10T08:15:00Z"/>
  <w16cex:commentExtensible w16cex:durableId="601739C6" w16cex:dateUtc="2026-01-02T13:18:00Z"/>
  <w16cex:commentExtensible w16cex:durableId="24259F63" w16cex:dateUtc="2025-12-05T11:42:00Z"/>
  <w16cex:commentExtensible w16cex:durableId="16C29639" w16cex:dateUtc="2025-12-09T06:02:00Z"/>
  <w16cex:commentExtensible w16cex:durableId="77478613" w16cex:dateUtc="2025-12-05T11:53:00Z"/>
  <w16cex:commentExtensible w16cex:durableId="53373F5F" w16cex:dateUtc="2025-12-09T06:03:00Z"/>
  <w16cex:commentExtensible w16cex:durableId="43B7C103" w16cex:dateUtc="2025-12-10T08:20:00Z"/>
  <w16cex:commentExtensible w16cex:durableId="58B63C4F" w16cex:dateUtc="2026-01-02T13:21:00Z"/>
  <w16cex:commentExtensible w16cex:durableId="011C75B7" w16cex:dateUtc="2025-12-05T11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70A84CE" w16cid:durableId="670A84CE"/>
  <w16cid:commentId w16cid:paraId="3259DBCF" w16cid:durableId="54AD590C"/>
  <w16cid:commentId w16cid:paraId="165B3C59" w16cid:durableId="2DC81E21"/>
  <w16cid:commentId w16cid:paraId="04AA058E" w16cid:durableId="45EBE434"/>
  <w16cid:commentId w16cid:paraId="6C55CB5D" w16cid:durableId="1F766959"/>
  <w16cid:commentId w16cid:paraId="68899E3C" w16cid:durableId="7BBF1F9C"/>
  <w16cid:commentId w16cid:paraId="5E800CBA" w16cid:durableId="72A1B646"/>
  <w16cid:commentId w16cid:paraId="7355524B" w16cid:durableId="601739C6"/>
  <w16cid:commentId w16cid:paraId="3B653B47" w16cid:durableId="24259F63"/>
  <w16cid:commentId w16cid:paraId="28F12FC8" w16cid:durableId="16C29639"/>
  <w16cid:commentId w16cid:paraId="45708B19" w16cid:durableId="77478613"/>
  <w16cid:commentId w16cid:paraId="0A452A79" w16cid:durableId="0A452A79"/>
  <w16cid:commentId w16cid:paraId="41D544D9" w16cid:durableId="53373F5F"/>
  <w16cid:commentId w16cid:paraId="4772F3FA" w16cid:durableId="43B7C103"/>
  <w16cid:commentId w16cid:paraId="33518CBD" w16cid:durableId="58B63C4F"/>
  <w16cid:commentId w16cid:paraId="58A74C57" w16cid:durableId="011C75B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C2B69" w14:textId="77777777" w:rsidR="004973B1" w:rsidRDefault="004973B1" w:rsidP="00360830">
      <w:r>
        <w:separator/>
      </w:r>
    </w:p>
  </w:endnote>
  <w:endnote w:type="continuationSeparator" w:id="0">
    <w:p w14:paraId="64FB53F9" w14:textId="77777777" w:rsidR="004973B1" w:rsidRDefault="004973B1" w:rsidP="00360830">
      <w:r>
        <w:continuationSeparator/>
      </w:r>
    </w:p>
  </w:endnote>
  <w:endnote w:type="continuationNotice" w:id="1">
    <w:p w14:paraId="31735EEC" w14:textId="77777777" w:rsidR="004973B1" w:rsidRDefault="004973B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83EBE" w14:textId="733BE466" w:rsidR="007F1624" w:rsidRPr="00680F0B" w:rsidRDefault="007F1624" w:rsidP="0058407C">
    <w:pPr>
      <w:pStyle w:val="Nadpis1"/>
      <w:rPr>
        <w:i/>
        <w:sz w:val="18"/>
        <w:szCs w:val="18"/>
      </w:rPr>
    </w:pPr>
  </w:p>
  <w:p w14:paraId="406BE5FA" w14:textId="1A444A08" w:rsidR="007F1624" w:rsidRPr="001960F7" w:rsidRDefault="007F1624" w:rsidP="00DC68F8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2</w:t>
    </w:r>
  </w:p>
  <w:p w14:paraId="06627154" w14:textId="77777777" w:rsidR="007F1624" w:rsidRDefault="007F1624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763FC" w14:textId="03CEE6A0" w:rsidR="007F1624" w:rsidRPr="00680F0B" w:rsidRDefault="007F1624" w:rsidP="0058407C">
    <w:pPr>
      <w:pStyle w:val="Nadpis1"/>
      <w:rPr>
        <w:i/>
        <w:sz w:val="18"/>
        <w:szCs w:val="18"/>
      </w:rPr>
    </w:pPr>
  </w:p>
  <w:p w14:paraId="5B0A4348" w14:textId="77777777" w:rsidR="007F1624" w:rsidRPr="001960F7" w:rsidRDefault="007F1624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E57F15" w14:textId="77777777" w:rsidR="004973B1" w:rsidRDefault="004973B1" w:rsidP="00360830">
      <w:r>
        <w:separator/>
      </w:r>
    </w:p>
  </w:footnote>
  <w:footnote w:type="continuationSeparator" w:id="0">
    <w:p w14:paraId="17586558" w14:textId="77777777" w:rsidR="004973B1" w:rsidRDefault="004973B1" w:rsidP="00360830">
      <w:r>
        <w:continuationSeparator/>
      </w:r>
    </w:p>
  </w:footnote>
  <w:footnote w:type="continuationNotice" w:id="1">
    <w:p w14:paraId="4060065C" w14:textId="77777777" w:rsidR="004973B1" w:rsidRDefault="004973B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E2368" w14:textId="77777777" w:rsidR="007F1624" w:rsidRDefault="007F162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2" behindDoc="0" locked="0" layoutInCell="1" allowOverlap="1" wp14:anchorId="6D7618AE" wp14:editId="669DBB1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1129738643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6F367" w14:textId="77777777" w:rsidR="007F1624" w:rsidRDefault="007F1624" w:rsidP="00AC6D0A">
    <w:pPr>
      <w:pStyle w:val="Zhlav"/>
      <w:spacing w:before="120"/>
      <w:jc w:val="left"/>
    </w:pPr>
  </w:p>
  <w:p w14:paraId="66B47FB2" w14:textId="77777777" w:rsidR="007F1624" w:rsidRDefault="007F1624" w:rsidP="00835590">
    <w:pPr>
      <w:pStyle w:val="Zhlav"/>
      <w:spacing w:before="120"/>
    </w:pPr>
  </w:p>
  <w:p w14:paraId="3593C23B" w14:textId="77777777" w:rsidR="007F1624" w:rsidRDefault="007F1624" w:rsidP="00835590">
    <w:pPr>
      <w:pStyle w:val="Zhlav"/>
      <w:spacing w:before="120"/>
    </w:pPr>
  </w:p>
  <w:p w14:paraId="008F20DD" w14:textId="77777777" w:rsidR="007F1624" w:rsidRDefault="007F1624" w:rsidP="00835590">
    <w:pPr>
      <w:pStyle w:val="Zhlav"/>
      <w:spacing w:before="120"/>
    </w:pPr>
  </w:p>
  <w:p w14:paraId="0DEC6015" w14:textId="5EF9C369" w:rsidR="007F1624" w:rsidRPr="001960F7" w:rsidRDefault="007F1624" w:rsidP="00AC6D0A">
    <w:pPr>
      <w:pStyle w:val="Zhlav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1" behindDoc="0" locked="0" layoutInCell="1" allowOverlap="1" wp14:anchorId="4C1ECF72" wp14:editId="550938C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1233502578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DD5225B" wp14:editId="5493EFFF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105873910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C6D0A">
      <w:rPr>
        <w:rFonts w:ascii="Times New Roman" w:hAnsi="Times New Roman"/>
        <w:i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5CA5818"/>
    <w:multiLevelType w:val="hybridMultilevel"/>
    <w:tmpl w:val="623C2DE8"/>
    <w:lvl w:ilvl="0" w:tplc="8B64F9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7800A7"/>
    <w:multiLevelType w:val="hybridMultilevel"/>
    <w:tmpl w:val="257EBFCC"/>
    <w:lvl w:ilvl="0" w:tplc="462ED0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2C03F1"/>
    <w:multiLevelType w:val="hybridMultilevel"/>
    <w:tmpl w:val="3A02BF74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5DED1EA8"/>
    <w:multiLevelType w:val="hybridMultilevel"/>
    <w:tmpl w:val="C0B2EB40"/>
    <w:lvl w:ilvl="0" w:tplc="9536A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657056"/>
    <w:multiLevelType w:val="hybridMultilevel"/>
    <w:tmpl w:val="A60A7340"/>
    <w:lvl w:ilvl="0" w:tplc="040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10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4"/>
  </w:num>
  <w:num w:numId="13">
    <w:abstractNumId w:val="11"/>
  </w:num>
  <w:num w:numId="14">
    <w:abstractNumId w:val="6"/>
  </w:num>
  <w:num w:numId="15">
    <w:abstractNumId w:val="16"/>
  </w:num>
  <w:num w:numId="16">
    <w:abstractNumId w:val="12"/>
  </w:num>
  <w:num w:numId="17">
    <w:abstractNumId w:val="12"/>
  </w:num>
  <w:num w:numId="18">
    <w:abstractNumId w:val="12"/>
  </w:num>
  <w:num w:numId="19">
    <w:abstractNumId w:val="7"/>
  </w:num>
  <w:num w:numId="20">
    <w:abstractNumId w:val="9"/>
  </w:num>
  <w:num w:numId="21">
    <w:abstractNumId w:val="7"/>
  </w:num>
  <w:num w:numId="22">
    <w:abstractNumId w:val="13"/>
  </w:num>
  <w:num w:numId="23">
    <w:abstractNumId w:val="7"/>
  </w:num>
  <w:num w:numId="24">
    <w:abstractNumId w:val="17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21AB"/>
    <w:rsid w:val="00035A55"/>
    <w:rsid w:val="00044E57"/>
    <w:rsid w:val="00054AC7"/>
    <w:rsid w:val="000677B2"/>
    <w:rsid w:val="0007345D"/>
    <w:rsid w:val="000734CC"/>
    <w:rsid w:val="00075EB2"/>
    <w:rsid w:val="00081CBB"/>
    <w:rsid w:val="00094C52"/>
    <w:rsid w:val="000A3559"/>
    <w:rsid w:val="000A59BF"/>
    <w:rsid w:val="000C4E61"/>
    <w:rsid w:val="000C5B9D"/>
    <w:rsid w:val="000D368A"/>
    <w:rsid w:val="001022CB"/>
    <w:rsid w:val="001047FA"/>
    <w:rsid w:val="00110139"/>
    <w:rsid w:val="00115749"/>
    <w:rsid w:val="00133623"/>
    <w:rsid w:val="00134F6E"/>
    <w:rsid w:val="00136B94"/>
    <w:rsid w:val="0014056F"/>
    <w:rsid w:val="001443B3"/>
    <w:rsid w:val="00145A19"/>
    <w:rsid w:val="00151259"/>
    <w:rsid w:val="001526C2"/>
    <w:rsid w:val="001602E7"/>
    <w:rsid w:val="001610D6"/>
    <w:rsid w:val="00167178"/>
    <w:rsid w:val="0017023C"/>
    <w:rsid w:val="00185765"/>
    <w:rsid w:val="00186B0F"/>
    <w:rsid w:val="001923A0"/>
    <w:rsid w:val="00193F62"/>
    <w:rsid w:val="001960F7"/>
    <w:rsid w:val="001A1BA7"/>
    <w:rsid w:val="001A63F7"/>
    <w:rsid w:val="001A7E53"/>
    <w:rsid w:val="001B3CDB"/>
    <w:rsid w:val="001B6F51"/>
    <w:rsid w:val="001C2E75"/>
    <w:rsid w:val="001C3869"/>
    <w:rsid w:val="001C440E"/>
    <w:rsid w:val="001C4EED"/>
    <w:rsid w:val="001D22D9"/>
    <w:rsid w:val="001E4DD0"/>
    <w:rsid w:val="001E76C9"/>
    <w:rsid w:val="0020191C"/>
    <w:rsid w:val="00210EBD"/>
    <w:rsid w:val="00212A49"/>
    <w:rsid w:val="00214F63"/>
    <w:rsid w:val="0022495B"/>
    <w:rsid w:val="00230E86"/>
    <w:rsid w:val="00232369"/>
    <w:rsid w:val="00237311"/>
    <w:rsid w:val="002418AF"/>
    <w:rsid w:val="00242114"/>
    <w:rsid w:val="00242748"/>
    <w:rsid w:val="0024762B"/>
    <w:rsid w:val="00256010"/>
    <w:rsid w:val="002602DB"/>
    <w:rsid w:val="00264547"/>
    <w:rsid w:val="0026715C"/>
    <w:rsid w:val="00276D8B"/>
    <w:rsid w:val="00287374"/>
    <w:rsid w:val="002958F8"/>
    <w:rsid w:val="0029663E"/>
    <w:rsid w:val="002B73A0"/>
    <w:rsid w:val="002C08F2"/>
    <w:rsid w:val="002D135F"/>
    <w:rsid w:val="002E449A"/>
    <w:rsid w:val="002F0F20"/>
    <w:rsid w:val="003008B5"/>
    <w:rsid w:val="00304098"/>
    <w:rsid w:val="003078A2"/>
    <w:rsid w:val="003122E1"/>
    <w:rsid w:val="003274E2"/>
    <w:rsid w:val="00327E09"/>
    <w:rsid w:val="003370D6"/>
    <w:rsid w:val="00340B0A"/>
    <w:rsid w:val="0034453F"/>
    <w:rsid w:val="00352650"/>
    <w:rsid w:val="00355FA0"/>
    <w:rsid w:val="00360830"/>
    <w:rsid w:val="00362826"/>
    <w:rsid w:val="003657EE"/>
    <w:rsid w:val="00374D6B"/>
    <w:rsid w:val="003834F2"/>
    <w:rsid w:val="003849DB"/>
    <w:rsid w:val="0039642B"/>
    <w:rsid w:val="00397EDA"/>
    <w:rsid w:val="003B5595"/>
    <w:rsid w:val="003B6F8A"/>
    <w:rsid w:val="003B74C1"/>
    <w:rsid w:val="003C0EB6"/>
    <w:rsid w:val="003C7F5F"/>
    <w:rsid w:val="003D02B6"/>
    <w:rsid w:val="003D2363"/>
    <w:rsid w:val="003E2288"/>
    <w:rsid w:val="003E54D7"/>
    <w:rsid w:val="003F2FA4"/>
    <w:rsid w:val="003F530B"/>
    <w:rsid w:val="00420A82"/>
    <w:rsid w:val="00432ED7"/>
    <w:rsid w:val="00443C4E"/>
    <w:rsid w:val="00450110"/>
    <w:rsid w:val="00454E96"/>
    <w:rsid w:val="00455768"/>
    <w:rsid w:val="00460589"/>
    <w:rsid w:val="004644F9"/>
    <w:rsid w:val="00465FE4"/>
    <w:rsid w:val="00474244"/>
    <w:rsid w:val="00475E49"/>
    <w:rsid w:val="00482821"/>
    <w:rsid w:val="004871B3"/>
    <w:rsid w:val="00491ADD"/>
    <w:rsid w:val="00497284"/>
    <w:rsid w:val="004973B1"/>
    <w:rsid w:val="004B2C8D"/>
    <w:rsid w:val="004B6B3F"/>
    <w:rsid w:val="004C0515"/>
    <w:rsid w:val="004C3F06"/>
    <w:rsid w:val="004C57A3"/>
    <w:rsid w:val="004D0094"/>
    <w:rsid w:val="004D1645"/>
    <w:rsid w:val="004D6C72"/>
    <w:rsid w:val="004E24FA"/>
    <w:rsid w:val="004E3447"/>
    <w:rsid w:val="004E35BB"/>
    <w:rsid w:val="004E694D"/>
    <w:rsid w:val="004E70E4"/>
    <w:rsid w:val="004F0C1D"/>
    <w:rsid w:val="004F2E7F"/>
    <w:rsid w:val="004F5F64"/>
    <w:rsid w:val="005111A0"/>
    <w:rsid w:val="0051285C"/>
    <w:rsid w:val="005129DC"/>
    <w:rsid w:val="0052635E"/>
    <w:rsid w:val="00526C21"/>
    <w:rsid w:val="005306E0"/>
    <w:rsid w:val="00531695"/>
    <w:rsid w:val="005321AF"/>
    <w:rsid w:val="00544B57"/>
    <w:rsid w:val="00555AAB"/>
    <w:rsid w:val="00557835"/>
    <w:rsid w:val="0056056B"/>
    <w:rsid w:val="00567C12"/>
    <w:rsid w:val="005711D6"/>
    <w:rsid w:val="005738FC"/>
    <w:rsid w:val="00577B40"/>
    <w:rsid w:val="0058407C"/>
    <w:rsid w:val="005A5FEA"/>
    <w:rsid w:val="005B1387"/>
    <w:rsid w:val="005C1DB5"/>
    <w:rsid w:val="005C753C"/>
    <w:rsid w:val="005D16B2"/>
    <w:rsid w:val="005F709A"/>
    <w:rsid w:val="00603EA7"/>
    <w:rsid w:val="006047ED"/>
    <w:rsid w:val="00614136"/>
    <w:rsid w:val="006207E2"/>
    <w:rsid w:val="00621CC9"/>
    <w:rsid w:val="00622D2E"/>
    <w:rsid w:val="00626E50"/>
    <w:rsid w:val="00635B9A"/>
    <w:rsid w:val="00641BE0"/>
    <w:rsid w:val="00644EA3"/>
    <w:rsid w:val="00645FD0"/>
    <w:rsid w:val="00652E91"/>
    <w:rsid w:val="006542FA"/>
    <w:rsid w:val="006548DE"/>
    <w:rsid w:val="0065709A"/>
    <w:rsid w:val="006575F1"/>
    <w:rsid w:val="0066362A"/>
    <w:rsid w:val="006732BA"/>
    <w:rsid w:val="00674AF7"/>
    <w:rsid w:val="006757D1"/>
    <w:rsid w:val="0067699C"/>
    <w:rsid w:val="00680F0B"/>
    <w:rsid w:val="0068199D"/>
    <w:rsid w:val="00683C5D"/>
    <w:rsid w:val="00683FBB"/>
    <w:rsid w:val="00685F52"/>
    <w:rsid w:val="00693A2C"/>
    <w:rsid w:val="006943F2"/>
    <w:rsid w:val="00695180"/>
    <w:rsid w:val="00695E4E"/>
    <w:rsid w:val="006D1487"/>
    <w:rsid w:val="006D37F9"/>
    <w:rsid w:val="006E3D6F"/>
    <w:rsid w:val="006F11C3"/>
    <w:rsid w:val="006F284A"/>
    <w:rsid w:val="006F2B08"/>
    <w:rsid w:val="006F5B6D"/>
    <w:rsid w:val="007214B6"/>
    <w:rsid w:val="00722ADD"/>
    <w:rsid w:val="00722E9F"/>
    <w:rsid w:val="00725539"/>
    <w:rsid w:val="007264EF"/>
    <w:rsid w:val="007417BF"/>
    <w:rsid w:val="00760183"/>
    <w:rsid w:val="00774A5C"/>
    <w:rsid w:val="007928E0"/>
    <w:rsid w:val="007A2956"/>
    <w:rsid w:val="007A5641"/>
    <w:rsid w:val="007B131A"/>
    <w:rsid w:val="007B60F1"/>
    <w:rsid w:val="007D2F14"/>
    <w:rsid w:val="007D49C4"/>
    <w:rsid w:val="007E2E27"/>
    <w:rsid w:val="007E3DF4"/>
    <w:rsid w:val="007E4D3A"/>
    <w:rsid w:val="007E7DC1"/>
    <w:rsid w:val="007F1624"/>
    <w:rsid w:val="007F5534"/>
    <w:rsid w:val="007F7FA0"/>
    <w:rsid w:val="00801FE2"/>
    <w:rsid w:val="00802B34"/>
    <w:rsid w:val="00804023"/>
    <w:rsid w:val="00811B71"/>
    <w:rsid w:val="008205C6"/>
    <w:rsid w:val="00820F4A"/>
    <w:rsid w:val="00823EDC"/>
    <w:rsid w:val="00827043"/>
    <w:rsid w:val="00832218"/>
    <w:rsid w:val="00834987"/>
    <w:rsid w:val="00835590"/>
    <w:rsid w:val="008357BF"/>
    <w:rsid w:val="00842A9C"/>
    <w:rsid w:val="00845D37"/>
    <w:rsid w:val="00852108"/>
    <w:rsid w:val="00857FD1"/>
    <w:rsid w:val="00870D7E"/>
    <w:rsid w:val="00871E0A"/>
    <w:rsid w:val="0087302E"/>
    <w:rsid w:val="008774FB"/>
    <w:rsid w:val="008806F4"/>
    <w:rsid w:val="00880F4F"/>
    <w:rsid w:val="00882DC3"/>
    <w:rsid w:val="008912EA"/>
    <w:rsid w:val="008B2BEF"/>
    <w:rsid w:val="008D3908"/>
    <w:rsid w:val="008D706B"/>
    <w:rsid w:val="008F0855"/>
    <w:rsid w:val="008F21DF"/>
    <w:rsid w:val="008F7CC8"/>
    <w:rsid w:val="00904DA8"/>
    <w:rsid w:val="00907D04"/>
    <w:rsid w:val="009140B6"/>
    <w:rsid w:val="0091638D"/>
    <w:rsid w:val="009163F5"/>
    <w:rsid w:val="009202B2"/>
    <w:rsid w:val="00926C41"/>
    <w:rsid w:val="009307F0"/>
    <w:rsid w:val="00932BB7"/>
    <w:rsid w:val="0094072D"/>
    <w:rsid w:val="00962141"/>
    <w:rsid w:val="00966664"/>
    <w:rsid w:val="0098101F"/>
    <w:rsid w:val="009A1180"/>
    <w:rsid w:val="009A16C3"/>
    <w:rsid w:val="009A313B"/>
    <w:rsid w:val="009A380F"/>
    <w:rsid w:val="009B7CF2"/>
    <w:rsid w:val="009D2188"/>
    <w:rsid w:val="009D234A"/>
    <w:rsid w:val="009D7EF9"/>
    <w:rsid w:val="009F030D"/>
    <w:rsid w:val="009F49AE"/>
    <w:rsid w:val="009F6175"/>
    <w:rsid w:val="00A042D1"/>
    <w:rsid w:val="00A0466A"/>
    <w:rsid w:val="00A07672"/>
    <w:rsid w:val="00A10F10"/>
    <w:rsid w:val="00A201BC"/>
    <w:rsid w:val="00A22122"/>
    <w:rsid w:val="00A23F9D"/>
    <w:rsid w:val="00A24092"/>
    <w:rsid w:val="00A44047"/>
    <w:rsid w:val="00A44FA4"/>
    <w:rsid w:val="00A66123"/>
    <w:rsid w:val="00A663EC"/>
    <w:rsid w:val="00A70ABB"/>
    <w:rsid w:val="00A713E9"/>
    <w:rsid w:val="00A74C13"/>
    <w:rsid w:val="00A75F1A"/>
    <w:rsid w:val="00A82FBF"/>
    <w:rsid w:val="00A8744E"/>
    <w:rsid w:val="00A9661C"/>
    <w:rsid w:val="00A96746"/>
    <w:rsid w:val="00AA3055"/>
    <w:rsid w:val="00AA6ACD"/>
    <w:rsid w:val="00AB01D9"/>
    <w:rsid w:val="00AB1A8B"/>
    <w:rsid w:val="00AB6E14"/>
    <w:rsid w:val="00AC3F20"/>
    <w:rsid w:val="00AC6D0A"/>
    <w:rsid w:val="00AD0597"/>
    <w:rsid w:val="00AD0D0D"/>
    <w:rsid w:val="00AD4108"/>
    <w:rsid w:val="00AF2968"/>
    <w:rsid w:val="00AF2D9A"/>
    <w:rsid w:val="00AF5799"/>
    <w:rsid w:val="00B10B4F"/>
    <w:rsid w:val="00B12706"/>
    <w:rsid w:val="00B13CE4"/>
    <w:rsid w:val="00B15006"/>
    <w:rsid w:val="00B15B7D"/>
    <w:rsid w:val="00B207AF"/>
    <w:rsid w:val="00B31897"/>
    <w:rsid w:val="00B32B61"/>
    <w:rsid w:val="00B35C37"/>
    <w:rsid w:val="00B442A8"/>
    <w:rsid w:val="00B521F1"/>
    <w:rsid w:val="00B62518"/>
    <w:rsid w:val="00B6325A"/>
    <w:rsid w:val="00B63507"/>
    <w:rsid w:val="00B6627A"/>
    <w:rsid w:val="00B7438F"/>
    <w:rsid w:val="00B75319"/>
    <w:rsid w:val="00B7707F"/>
    <w:rsid w:val="00B90EA0"/>
    <w:rsid w:val="00BA6EEB"/>
    <w:rsid w:val="00BC75A9"/>
    <w:rsid w:val="00BD184F"/>
    <w:rsid w:val="00BD7220"/>
    <w:rsid w:val="00BE4467"/>
    <w:rsid w:val="00BF57DB"/>
    <w:rsid w:val="00BF5E16"/>
    <w:rsid w:val="00C12F3C"/>
    <w:rsid w:val="00C15676"/>
    <w:rsid w:val="00C15D87"/>
    <w:rsid w:val="00C162A1"/>
    <w:rsid w:val="00C17694"/>
    <w:rsid w:val="00C21181"/>
    <w:rsid w:val="00C30CEC"/>
    <w:rsid w:val="00C3106C"/>
    <w:rsid w:val="00C35AA7"/>
    <w:rsid w:val="00C37193"/>
    <w:rsid w:val="00C41E9D"/>
    <w:rsid w:val="00C438F0"/>
    <w:rsid w:val="00C54966"/>
    <w:rsid w:val="00C55D70"/>
    <w:rsid w:val="00C8016E"/>
    <w:rsid w:val="00C86701"/>
    <w:rsid w:val="00C9684A"/>
    <w:rsid w:val="00CA10B2"/>
    <w:rsid w:val="00CA1A2F"/>
    <w:rsid w:val="00CB5DB5"/>
    <w:rsid w:val="00CB5F7B"/>
    <w:rsid w:val="00CC072A"/>
    <w:rsid w:val="00CD2F72"/>
    <w:rsid w:val="00CD401E"/>
    <w:rsid w:val="00CE6C4F"/>
    <w:rsid w:val="00CF4412"/>
    <w:rsid w:val="00D04465"/>
    <w:rsid w:val="00D16404"/>
    <w:rsid w:val="00D17EB6"/>
    <w:rsid w:val="00D24B69"/>
    <w:rsid w:val="00D3746A"/>
    <w:rsid w:val="00D63E1A"/>
    <w:rsid w:val="00D67BBC"/>
    <w:rsid w:val="00D71E7A"/>
    <w:rsid w:val="00D741A3"/>
    <w:rsid w:val="00D82497"/>
    <w:rsid w:val="00D944C9"/>
    <w:rsid w:val="00DA348B"/>
    <w:rsid w:val="00DB64BA"/>
    <w:rsid w:val="00DB6871"/>
    <w:rsid w:val="00DC68F8"/>
    <w:rsid w:val="00DE6890"/>
    <w:rsid w:val="00E01071"/>
    <w:rsid w:val="00E12AAA"/>
    <w:rsid w:val="00E2600B"/>
    <w:rsid w:val="00E2628A"/>
    <w:rsid w:val="00E33399"/>
    <w:rsid w:val="00E367B5"/>
    <w:rsid w:val="00E41021"/>
    <w:rsid w:val="00E638FF"/>
    <w:rsid w:val="00E66AC2"/>
    <w:rsid w:val="00E8624D"/>
    <w:rsid w:val="00E922E1"/>
    <w:rsid w:val="00E97538"/>
    <w:rsid w:val="00EA1BBF"/>
    <w:rsid w:val="00EA390D"/>
    <w:rsid w:val="00EA58ED"/>
    <w:rsid w:val="00EA6B11"/>
    <w:rsid w:val="00EB21C8"/>
    <w:rsid w:val="00EB5EC9"/>
    <w:rsid w:val="00EB706B"/>
    <w:rsid w:val="00EB74CE"/>
    <w:rsid w:val="00EC0175"/>
    <w:rsid w:val="00EC06F8"/>
    <w:rsid w:val="00EC6199"/>
    <w:rsid w:val="00ED2572"/>
    <w:rsid w:val="00ED61F4"/>
    <w:rsid w:val="00EE2F17"/>
    <w:rsid w:val="00F0166E"/>
    <w:rsid w:val="00F04EA3"/>
    <w:rsid w:val="00F062BB"/>
    <w:rsid w:val="00F06433"/>
    <w:rsid w:val="00F21AB3"/>
    <w:rsid w:val="00F234B1"/>
    <w:rsid w:val="00F361BD"/>
    <w:rsid w:val="00F37E31"/>
    <w:rsid w:val="00F37EBA"/>
    <w:rsid w:val="00F532EC"/>
    <w:rsid w:val="00F539F2"/>
    <w:rsid w:val="00F6356F"/>
    <w:rsid w:val="00F64845"/>
    <w:rsid w:val="00F835CC"/>
    <w:rsid w:val="00F84F36"/>
    <w:rsid w:val="00F85775"/>
    <w:rsid w:val="00F94B91"/>
    <w:rsid w:val="00F94FFF"/>
    <w:rsid w:val="00F97F7F"/>
    <w:rsid w:val="00FA1243"/>
    <w:rsid w:val="00FC752B"/>
    <w:rsid w:val="00FE0E50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EA6D6"/>
  <w15:docId w15:val="{C33DBA1F-CDA9-49C0-8EF3-2FB7DF611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C35AA7"/>
    <w:rPr>
      <w:sz w:val="16"/>
      <w:szCs w:val="16"/>
    </w:rPr>
  </w:style>
  <w:style w:type="paragraph" w:customStyle="1" w:styleId="Textvbloku1">
    <w:name w:val="Text v bloku1"/>
    <w:basedOn w:val="Normln"/>
    <w:rsid w:val="00C35AA7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Textkomente">
    <w:name w:val="annotation text"/>
    <w:basedOn w:val="Normln"/>
    <w:link w:val="TextkomenteChar"/>
    <w:uiPriority w:val="99"/>
    <w:rsid w:val="00C35AA7"/>
    <w:pPr>
      <w:spacing w:before="100" w:beforeAutospacing="1" w:after="100" w:afterAutospacing="1"/>
      <w:ind w:left="1701" w:right="1134"/>
      <w:contextualSpacing/>
      <w:jc w:val="left"/>
    </w:pPr>
    <w:rPr>
      <w:rFonts w:ascii="Arial" w:eastAsia="MS Mincho" w:hAnsi="Arial"/>
      <w:sz w:val="20"/>
      <w:lang w:eastAsia="ja-JP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35AA7"/>
    <w:rPr>
      <w:rFonts w:ascii="Arial" w:eastAsia="MS Mincho" w:hAnsi="Arial" w:cs="Times New Roman"/>
      <w:sz w:val="20"/>
      <w:szCs w:val="20"/>
      <w:lang w:eastAsia="ja-JP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38F0"/>
    <w:pPr>
      <w:spacing w:before="0" w:beforeAutospacing="0" w:after="120" w:afterAutospacing="0"/>
      <w:ind w:left="0" w:right="0"/>
      <w:contextualSpacing w:val="0"/>
      <w:jc w:val="both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38F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F37EBA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paragraph" w:styleId="Revize">
    <w:name w:val="Revision"/>
    <w:hidden/>
    <w:uiPriority w:val="99"/>
    <w:semiHidden/>
    <w:rsid w:val="008F21DF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1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1C2386-9315-4870-B84F-F11E14F864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5A8DC1-D719-4CD3-942D-D0A9FCF82FCE}"/>
</file>

<file path=customXml/itemProps3.xml><?xml version="1.0" encoding="utf-8"?>
<ds:datastoreItem xmlns:ds="http://schemas.openxmlformats.org/officeDocument/2006/customXml" ds:itemID="{D3122E67-7AFE-4F89-8B57-07F620811188}"/>
</file>

<file path=customXml/itemProps4.xml><?xml version="1.0" encoding="utf-8"?>
<ds:datastoreItem xmlns:ds="http://schemas.openxmlformats.org/officeDocument/2006/customXml" ds:itemID="{A7B57164-1B2E-4384-99EC-79CEFE0184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580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Mašínová</dc:creator>
  <cp:lastModifiedBy>Hýža David, Ing.</cp:lastModifiedBy>
  <cp:revision>24</cp:revision>
  <cp:lastPrinted>2011-01-11T13:57:00Z</cp:lastPrinted>
  <dcterms:created xsi:type="dcterms:W3CDTF">2025-10-10T04:06:00Z</dcterms:created>
  <dcterms:modified xsi:type="dcterms:W3CDTF">2026-01-13T10:34:00Z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