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BD2FF63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1920DB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3BC15B5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D22CD9">
              <w:rPr>
                <w:lang w:eastAsia="sk-SK"/>
              </w:rPr>
              <w:t xml:space="preserve">VÝSTAVBA </w:t>
            </w:r>
            <w:r w:rsidR="00636FE0">
              <w:rPr>
                <w:lang w:eastAsia="sk-SK"/>
              </w:rPr>
              <w:t>HALY</w:t>
            </w:r>
            <w:r w:rsidR="00A14C41">
              <w:rPr>
                <w:lang w:eastAsia="sk-SK"/>
              </w:rPr>
              <w:t xml:space="preserve"> </w:t>
            </w:r>
            <w:r w:rsidR="00313595">
              <w:rPr>
                <w:lang w:eastAsia="sk-SK"/>
              </w:rPr>
              <w:t>TPV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5EDEB894" w14:textId="04C11D62" w:rsidR="007370AA" w:rsidRDefault="00A45962" w:rsidP="001920DB">
      <w:pPr>
        <w:pStyle w:val="Nadpis2sl"/>
        <w:numPr>
          <w:ilvl w:val="0"/>
          <w:numId w:val="0"/>
        </w:numPr>
        <w:spacing w:before="360"/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160E0849" w14:textId="0B4C5854" w:rsidR="008B17C4" w:rsidRDefault="004A0BED" w:rsidP="001920DB">
      <w:pPr>
        <w:pStyle w:val="Nadpis2sl"/>
        <w:numPr>
          <w:ilvl w:val="0"/>
          <w:numId w:val="0"/>
        </w:numPr>
        <w:spacing w:before="360"/>
        <w:ind w:left="709" w:hanging="709"/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14A38">
        <w:tab/>
      </w:r>
      <w:r w:rsidR="00A33DA6" w:rsidRPr="004A0BED">
        <w:tab/>
      </w:r>
      <w:r w:rsidR="00A33DA6" w:rsidRPr="004A0BED">
        <w:tab/>
      </w:r>
      <w:r w:rsidR="003637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101351AA" w14:textId="77777777" w:rsidR="000A380B" w:rsidRPr="000A380B" w:rsidRDefault="000A380B" w:rsidP="000A380B">
      <w:pPr>
        <w:spacing w:before="0" w:after="0"/>
        <w:rPr>
          <w:lang w:eastAsia="sk-SK"/>
        </w:rPr>
      </w:pPr>
    </w:p>
    <w:p w14:paraId="515A0A80" w14:textId="1AC66A3C" w:rsidR="005A06B2" w:rsidRDefault="006417E1" w:rsidP="000A380B">
      <w:pPr>
        <w:pStyle w:val="Bezmezer"/>
        <w:spacing w:after="120" w:line="240" w:lineRule="auto"/>
        <w:jc w:val="left"/>
      </w:pPr>
      <w:r>
        <w:rPr>
          <w:b/>
          <w:lang w:eastAsia="sk-SK"/>
        </w:rPr>
        <w:t xml:space="preserve"> </w:t>
      </w:r>
      <w:r w:rsidR="005A06B2"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0A380B">
      <w:pPr>
        <w:spacing w:before="0" w:after="0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630A5" w14:textId="77777777" w:rsidR="00541920" w:rsidRDefault="00541920" w:rsidP="007E6E26">
      <w:r>
        <w:separator/>
      </w:r>
    </w:p>
  </w:endnote>
  <w:endnote w:type="continuationSeparator" w:id="0">
    <w:p w14:paraId="622A43AF" w14:textId="77777777" w:rsidR="00541920" w:rsidRDefault="00541920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500273F7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920D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500273F7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920D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5DAD6E5A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920D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5DAD6E5A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920D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7D86" w14:textId="77777777" w:rsidR="00541920" w:rsidRDefault="00541920" w:rsidP="007E6E26">
      <w:r>
        <w:separator/>
      </w:r>
    </w:p>
  </w:footnote>
  <w:footnote w:type="continuationSeparator" w:id="0">
    <w:p w14:paraId="6EE91DB8" w14:textId="77777777" w:rsidR="00541920" w:rsidRDefault="00541920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5F48700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920DB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5F48700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920DB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6C7B" w14:textId="109A64B2" w:rsidR="001920DB" w:rsidRPr="001920DB" w:rsidRDefault="001920DB" w:rsidP="001920DB">
    <w:pPr>
      <w:pStyle w:val="Zhlav"/>
    </w:pPr>
    <w:r w:rsidRPr="001920DB">
      <w:drawing>
        <wp:inline distT="0" distB="0" distL="0" distR="0" wp14:anchorId="2DEB73DB" wp14:editId="38D64ED0">
          <wp:extent cx="5759450" cy="706120"/>
          <wp:effectExtent l="0" t="0" r="0" b="0"/>
          <wp:docPr id="8997519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 w:numId="39" w16cid:durableId="780295285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A380B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20DB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A72D8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13595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25601"/>
    <w:rsid w:val="00532F9C"/>
    <w:rsid w:val="0053555A"/>
    <w:rsid w:val="00536CDC"/>
    <w:rsid w:val="00541920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96E1D"/>
    <w:rsid w:val="006A53E2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A38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8C7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2026-02-04T08:36:00Z</dcterms:created>
  <dcterms:modified xsi:type="dcterms:W3CDTF">2026-02-04T08:36:00Z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