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F8A5" w14:textId="77777777" w:rsidR="00ED740F" w:rsidRDefault="00ED740F" w:rsidP="00ED740F">
      <w:pPr>
        <w:pStyle w:val="Standardntext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0BB4A93D" w14:textId="0742C24B" w:rsidR="00ED740F" w:rsidRPr="00ED740F" w:rsidRDefault="00FE08B0" w:rsidP="00ED740F">
      <w:pPr>
        <w:pStyle w:val="Standardntext"/>
        <w:spacing w:line="240" w:lineRule="auto"/>
        <w:jc w:val="center"/>
        <w:rPr>
          <w:rFonts w:ascii="Arial" w:hAnsi="Arial" w:cs="Arial"/>
          <w:b/>
          <w:szCs w:val="24"/>
        </w:rPr>
      </w:pPr>
      <w:r w:rsidRPr="00ED740F">
        <w:rPr>
          <w:rFonts w:ascii="Arial" w:hAnsi="Arial" w:cs="Arial"/>
          <w:b/>
          <w:szCs w:val="24"/>
        </w:rPr>
        <w:t xml:space="preserve">Příloha ZD č. </w:t>
      </w:r>
      <w:r w:rsidR="00104D00" w:rsidRPr="00ED740F">
        <w:rPr>
          <w:rFonts w:ascii="Arial" w:hAnsi="Arial" w:cs="Arial"/>
          <w:b/>
          <w:szCs w:val="24"/>
        </w:rPr>
        <w:t>08</w:t>
      </w:r>
      <w:r w:rsidRPr="00ED740F">
        <w:rPr>
          <w:rFonts w:ascii="Arial" w:hAnsi="Arial" w:cs="Arial"/>
          <w:b/>
          <w:szCs w:val="24"/>
        </w:rPr>
        <w:t xml:space="preserve"> – Informace o zpracování osobních údajů získaných v rámci zadávacího </w:t>
      </w:r>
      <w:r w:rsidR="00E86B1A">
        <w:rPr>
          <w:rFonts w:ascii="Arial" w:hAnsi="Arial" w:cs="Arial"/>
          <w:b/>
          <w:szCs w:val="24"/>
        </w:rPr>
        <w:t>řízení</w:t>
      </w:r>
    </w:p>
    <w:p w14:paraId="2CCD2DBA" w14:textId="77777777" w:rsidR="00FE08B0" w:rsidRPr="00ED740F" w:rsidRDefault="00FE08B0" w:rsidP="00ED740F">
      <w:pPr>
        <w:pStyle w:val="Standardntext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(závazný dokument)</w:t>
      </w:r>
    </w:p>
    <w:p w14:paraId="5660049F" w14:textId="77777777" w:rsidR="005D6EE3" w:rsidRDefault="005D6EE3" w:rsidP="00ED740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C9E2F9D" w14:textId="77777777" w:rsidR="00ED740F" w:rsidRPr="00ED740F" w:rsidRDefault="00ED740F" w:rsidP="00ED740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B956A70" w14:textId="77777777" w:rsidR="00BC07EB" w:rsidRPr="00ED740F" w:rsidRDefault="00BC07EB" w:rsidP="00ED74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v souladu s čl. 13 a čl. 14 nařízením Evropského parlamentu a Rady (EU) 2016/679 (dále jen „GDPR“)</w:t>
      </w:r>
    </w:p>
    <w:p w14:paraId="4E20FA57" w14:textId="77777777" w:rsidR="005D6EE3" w:rsidRPr="00ED740F" w:rsidRDefault="005D6EE3" w:rsidP="00ED740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30C986" w14:textId="77777777" w:rsidR="00BC07EB" w:rsidRPr="00BD7F78" w:rsidRDefault="00BC07EB" w:rsidP="00ED740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Zadavatel poskytuje subjektu údajů následující informace o zpracování osobních údajů, bez ohledu na</w:t>
      </w:r>
      <w:r w:rsidR="005D6EE3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 xml:space="preserve">to, zdali </w:t>
      </w:r>
      <w:r w:rsidRPr="00462169">
        <w:rPr>
          <w:rFonts w:ascii="Arial" w:hAnsi="Arial" w:cs="Arial"/>
          <w:sz w:val="18"/>
          <w:szCs w:val="18"/>
        </w:rPr>
        <w:t xml:space="preserve">osobní </w:t>
      </w:r>
      <w:r w:rsidRPr="00BD7F78">
        <w:rPr>
          <w:rFonts w:ascii="Arial" w:hAnsi="Arial" w:cs="Arial"/>
          <w:sz w:val="18"/>
          <w:szCs w:val="18"/>
        </w:rPr>
        <w:t>údaje jsou získány od subjektu údajů (čl. 13 odst. 1 GDPR) nebo osobní údaje nebyly</w:t>
      </w:r>
      <w:r w:rsidR="005D6EE3" w:rsidRPr="00BD7F78">
        <w:rPr>
          <w:rFonts w:ascii="Arial" w:hAnsi="Arial" w:cs="Arial"/>
          <w:sz w:val="18"/>
          <w:szCs w:val="18"/>
        </w:rPr>
        <w:t xml:space="preserve"> </w:t>
      </w:r>
      <w:r w:rsidRPr="00BD7F78">
        <w:rPr>
          <w:rFonts w:ascii="Arial" w:hAnsi="Arial" w:cs="Arial"/>
          <w:sz w:val="18"/>
          <w:szCs w:val="18"/>
        </w:rPr>
        <w:t>získány od subjektu údajů (čl. 14 odst. 3 GDPR).</w:t>
      </w:r>
    </w:p>
    <w:p w14:paraId="0C2F33B4" w14:textId="77777777" w:rsidR="00810735" w:rsidRPr="007E5E50" w:rsidRDefault="00810735" w:rsidP="00810735">
      <w:pPr>
        <w:pStyle w:val="Bezmezer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  <w:lang w:eastAsia="en-US"/>
        </w:rPr>
      </w:pPr>
      <w:r w:rsidRPr="00462169">
        <w:rPr>
          <w:rFonts w:ascii="Arial" w:hAnsi="Arial" w:cs="Arial"/>
          <w:b/>
          <w:sz w:val="18"/>
          <w:szCs w:val="18"/>
        </w:rPr>
        <w:t>Zadavatel je správcem osobních údajů, zpracovávaných v rámci zadávacího řízení veřejné zakázky:</w:t>
      </w:r>
    </w:p>
    <w:p w14:paraId="09DF4A46" w14:textId="54851751" w:rsidR="00810735" w:rsidRPr="0091479D" w:rsidRDefault="00810735" w:rsidP="00810735">
      <w:pPr>
        <w:pStyle w:val="Header1"/>
        <w:tabs>
          <w:tab w:val="clear" w:pos="9069"/>
          <w:tab w:val="right" w:pos="9214"/>
        </w:tabs>
        <w:spacing w:line="240" w:lineRule="auto"/>
        <w:ind w:left="720" w:right="-143"/>
        <w:rPr>
          <w:rFonts w:ascii="Arial" w:hAnsi="Arial" w:cs="Arial"/>
          <w:b/>
          <w:bCs/>
          <w:color w:val="000000"/>
          <w:sz w:val="18"/>
          <w:szCs w:val="18"/>
        </w:rPr>
      </w:pPr>
      <w:r w:rsidRPr="00A1101B">
        <w:rPr>
          <w:rFonts w:ascii="Arial" w:hAnsi="Arial" w:cs="Arial"/>
          <w:b/>
          <w:sz w:val="18"/>
          <w:szCs w:val="18"/>
        </w:rPr>
        <w:t>„</w:t>
      </w:r>
      <w:r w:rsidR="00550C9C" w:rsidRPr="00612474">
        <w:rPr>
          <w:rFonts w:ascii="Arial" w:hAnsi="Arial" w:cs="Arial"/>
          <w:b/>
          <w:bCs/>
          <w:color w:val="000000"/>
          <w:sz w:val="18"/>
          <w:szCs w:val="18"/>
        </w:rPr>
        <w:t>Oprava místních komunikací 2026, Bruntál</w:t>
      </w:r>
      <w:r w:rsidRPr="00A1101B">
        <w:rPr>
          <w:rFonts w:ascii="Arial" w:hAnsi="Arial" w:cs="Arial"/>
          <w:b/>
          <w:bCs/>
          <w:color w:val="000000"/>
          <w:sz w:val="18"/>
          <w:szCs w:val="18"/>
        </w:rPr>
        <w:t>“</w:t>
      </w:r>
    </w:p>
    <w:p w14:paraId="563116A7" w14:textId="77777777" w:rsidR="00810735" w:rsidRPr="007E5E50" w:rsidRDefault="00810735" w:rsidP="00810735">
      <w:pPr>
        <w:pStyle w:val="Bezmezer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343ED97D" w14:textId="77777777" w:rsidR="00810735" w:rsidRPr="001F05C4" w:rsidRDefault="00810735" w:rsidP="0081073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05C4">
        <w:rPr>
          <w:rFonts w:ascii="Arial" w:hAnsi="Arial" w:cs="Arial"/>
          <w:b/>
          <w:color w:val="000000" w:themeColor="text1"/>
          <w:sz w:val="18"/>
          <w:szCs w:val="18"/>
        </w:rPr>
        <w:t>Totožnost a kontaktní údaje správce a jeho případného zástupce</w:t>
      </w:r>
      <w:r w:rsidRPr="001F05C4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6A2A5B90" w14:textId="77777777" w:rsidR="00810735" w:rsidRPr="00B345B6" w:rsidRDefault="00810735" w:rsidP="008107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05C4">
        <w:rPr>
          <w:rFonts w:ascii="Arial" w:hAnsi="Arial" w:cs="Arial"/>
          <w:color w:val="000000" w:themeColor="text1"/>
          <w:sz w:val="18"/>
          <w:szCs w:val="18"/>
        </w:rPr>
        <w:t>správce:</w:t>
      </w:r>
    </w:p>
    <w:p w14:paraId="2133BE79" w14:textId="77777777" w:rsidR="004A26B5" w:rsidRPr="00EE2FA1" w:rsidRDefault="004A26B5" w:rsidP="004A26B5">
      <w:pPr>
        <w:pStyle w:val="Default"/>
        <w:ind w:left="1416"/>
        <w:rPr>
          <w:b/>
          <w:sz w:val="18"/>
          <w:szCs w:val="18"/>
        </w:rPr>
      </w:pPr>
      <w:r w:rsidRPr="00EE2FA1">
        <w:rPr>
          <w:b/>
          <w:sz w:val="18"/>
          <w:szCs w:val="18"/>
        </w:rPr>
        <w:t>Název: Město Bruntál</w:t>
      </w:r>
    </w:p>
    <w:p w14:paraId="591EFDD3" w14:textId="77777777" w:rsidR="004A26B5" w:rsidRPr="004A26B5" w:rsidRDefault="004A26B5" w:rsidP="004A26B5">
      <w:pPr>
        <w:spacing w:after="0" w:line="240" w:lineRule="auto"/>
        <w:ind w:left="1416"/>
        <w:rPr>
          <w:rFonts w:ascii="Arial" w:hAnsi="Arial" w:cs="Arial"/>
          <w:b/>
          <w:sz w:val="18"/>
          <w:szCs w:val="18"/>
        </w:rPr>
      </w:pPr>
      <w:r w:rsidRPr="004A26B5">
        <w:rPr>
          <w:rFonts w:ascii="Arial" w:hAnsi="Arial" w:cs="Arial"/>
          <w:b/>
          <w:sz w:val="18"/>
          <w:szCs w:val="18"/>
        </w:rPr>
        <w:t>Adresa: Nádražní 994/20, 792 01 Bruntál</w:t>
      </w:r>
    </w:p>
    <w:p w14:paraId="14FC67A3" w14:textId="77777777" w:rsidR="004A26B5" w:rsidRPr="004A26B5" w:rsidRDefault="004A26B5" w:rsidP="004A26B5">
      <w:pPr>
        <w:spacing w:after="0" w:line="240" w:lineRule="auto"/>
        <w:ind w:left="1416"/>
        <w:rPr>
          <w:rFonts w:ascii="Arial" w:hAnsi="Arial" w:cs="Arial"/>
          <w:b/>
          <w:sz w:val="18"/>
          <w:szCs w:val="18"/>
        </w:rPr>
      </w:pPr>
      <w:r w:rsidRPr="004A26B5">
        <w:rPr>
          <w:rFonts w:ascii="Arial" w:hAnsi="Arial" w:cs="Arial"/>
          <w:b/>
          <w:sz w:val="18"/>
          <w:szCs w:val="18"/>
        </w:rPr>
        <w:t>IČ/DIČ: 00295892 / CZ00295892</w:t>
      </w:r>
    </w:p>
    <w:p w14:paraId="5612A7A9" w14:textId="77777777" w:rsidR="004A26B5" w:rsidRPr="004A26B5" w:rsidRDefault="004A26B5" w:rsidP="004A26B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422827C" w14:textId="77777777" w:rsidR="00810735" w:rsidRDefault="00810735" w:rsidP="008107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05C4">
        <w:rPr>
          <w:rFonts w:ascii="Arial" w:hAnsi="Arial" w:cs="Arial"/>
          <w:color w:val="000000" w:themeColor="text1"/>
          <w:sz w:val="18"/>
          <w:szCs w:val="18"/>
        </w:rPr>
        <w:t xml:space="preserve">zástupce: </w:t>
      </w:r>
    </w:p>
    <w:p w14:paraId="7AF49A6C" w14:textId="1AA1F4C9" w:rsidR="00810735" w:rsidRDefault="00810735" w:rsidP="00810735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Název: </w:t>
      </w:r>
      <w:r w:rsidR="004A26B5">
        <w:rPr>
          <w:rFonts w:ascii="Arial" w:hAnsi="Arial" w:cs="Arial"/>
          <w:b/>
          <w:sz w:val="18"/>
          <w:szCs w:val="18"/>
        </w:rPr>
        <w:t>ČESKÝ PROJEKT – poradenství, s.r.o.</w:t>
      </w:r>
    </w:p>
    <w:p w14:paraId="14D51719" w14:textId="77777777" w:rsidR="00810735" w:rsidRPr="00F46CAE" w:rsidRDefault="00810735" w:rsidP="00810735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Sídlo: </w:t>
      </w:r>
      <w:r w:rsidRPr="00117C8D">
        <w:rPr>
          <w:rFonts w:ascii="Arial" w:hAnsi="Arial" w:cs="Arial"/>
          <w:b/>
          <w:sz w:val="18"/>
          <w:szCs w:val="18"/>
        </w:rPr>
        <w:t>Na hradbách 3213/</w:t>
      </w:r>
      <w:proofErr w:type="gramStart"/>
      <w:r w:rsidRPr="00117C8D">
        <w:rPr>
          <w:rFonts w:ascii="Arial" w:hAnsi="Arial" w:cs="Arial"/>
          <w:b/>
          <w:sz w:val="18"/>
          <w:szCs w:val="18"/>
        </w:rPr>
        <w:t>1a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, </w:t>
      </w:r>
      <w:r w:rsidRPr="00F46CAE">
        <w:rPr>
          <w:rFonts w:ascii="Arial" w:hAnsi="Arial" w:cs="Arial"/>
          <w:b/>
          <w:sz w:val="18"/>
          <w:szCs w:val="18"/>
        </w:rPr>
        <w:t>787 01 Šumperk</w:t>
      </w:r>
    </w:p>
    <w:p w14:paraId="4DE3E948" w14:textId="31C330E6" w:rsidR="00810735" w:rsidRPr="00117C8D" w:rsidRDefault="00810735" w:rsidP="00810735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17C8D">
        <w:rPr>
          <w:rFonts w:ascii="Arial" w:hAnsi="Arial" w:cs="Arial"/>
          <w:b/>
          <w:sz w:val="18"/>
          <w:szCs w:val="18"/>
        </w:rPr>
        <w:t xml:space="preserve">IČ: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4A26B5">
        <w:rPr>
          <w:rFonts w:ascii="Arial" w:hAnsi="Arial" w:cs="Arial"/>
          <w:b/>
          <w:bCs/>
          <w:sz w:val="18"/>
          <w:szCs w:val="18"/>
        </w:rPr>
        <w:t>7768848</w:t>
      </w:r>
      <w:r w:rsidRPr="00117C8D">
        <w:rPr>
          <w:rFonts w:ascii="Arial" w:hAnsi="Arial" w:cs="Arial"/>
          <w:b/>
          <w:sz w:val="18"/>
          <w:szCs w:val="18"/>
        </w:rPr>
        <w:t xml:space="preserve"> </w:t>
      </w:r>
      <w:r w:rsidRPr="00117C8D">
        <w:rPr>
          <w:rFonts w:ascii="Arial" w:hAnsi="Arial" w:cs="Arial"/>
          <w:b/>
          <w:color w:val="000000"/>
          <w:sz w:val="18"/>
          <w:szCs w:val="18"/>
        </w:rPr>
        <w:t>/ DIČ: CZ</w:t>
      </w:r>
      <w:r w:rsidR="004A26B5">
        <w:rPr>
          <w:rFonts w:ascii="Arial" w:hAnsi="Arial" w:cs="Arial"/>
          <w:b/>
          <w:bCs/>
          <w:sz w:val="18"/>
          <w:szCs w:val="18"/>
        </w:rPr>
        <w:t>27768848</w:t>
      </w:r>
    </w:p>
    <w:p w14:paraId="42C12F55" w14:textId="77777777" w:rsidR="001F05C4" w:rsidRPr="00BD7F78" w:rsidRDefault="001F05C4" w:rsidP="005E488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922ACD3" w14:textId="77777777" w:rsidR="00BC07EB" w:rsidRPr="00BD7F78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BD7F78">
        <w:rPr>
          <w:rFonts w:ascii="Arial" w:hAnsi="Arial" w:cs="Arial"/>
          <w:b/>
          <w:sz w:val="18"/>
          <w:szCs w:val="18"/>
        </w:rPr>
        <w:t>Účely zpracování, pro které jsou osobní údaje určeny a právní základ zpracování:</w:t>
      </w:r>
    </w:p>
    <w:p w14:paraId="224CFA1D" w14:textId="77777777" w:rsidR="005D6EE3" w:rsidRPr="00BD7F78" w:rsidRDefault="00BC07EB" w:rsidP="00ED740F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BD7F78">
        <w:rPr>
          <w:rFonts w:ascii="Arial" w:hAnsi="Arial" w:cs="Arial"/>
          <w:sz w:val="18"/>
          <w:szCs w:val="18"/>
        </w:rPr>
        <w:t xml:space="preserve">účelem zpracování osobních údajů </w:t>
      </w:r>
      <w:r w:rsidR="005D6EE3" w:rsidRPr="00BD7F78">
        <w:rPr>
          <w:rFonts w:ascii="Arial" w:hAnsi="Arial" w:cs="Arial"/>
          <w:sz w:val="18"/>
          <w:szCs w:val="18"/>
        </w:rPr>
        <w:t>je zajištění řádného průběhu zadávacího řízení a archivace dokumentace o zadávacím řízení;</w:t>
      </w:r>
    </w:p>
    <w:p w14:paraId="7E23EDBE" w14:textId="77777777" w:rsidR="005D6EE3" w:rsidRPr="00ED740F" w:rsidRDefault="005D6EE3" w:rsidP="00ED740F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7E5E50">
        <w:rPr>
          <w:rFonts w:ascii="Arial" w:hAnsi="Arial" w:cs="Arial"/>
          <w:sz w:val="18"/>
          <w:szCs w:val="18"/>
        </w:rPr>
        <w:t>správce zpracovává osobní údaje k dosažení výše uvedeného účelu na základě čl. 6 odst. 1 písm. c) GDPR, dle kterého je</w:t>
      </w:r>
      <w:r w:rsidRPr="00ED740F">
        <w:rPr>
          <w:rFonts w:ascii="Arial" w:hAnsi="Arial" w:cs="Arial"/>
          <w:sz w:val="18"/>
          <w:szCs w:val="18"/>
        </w:rPr>
        <w:t xml:space="preserve"> zpracování nezbytné pro splnění právní povinnosti, která se na správce vztahuje;</w:t>
      </w:r>
    </w:p>
    <w:p w14:paraId="43648F9A" w14:textId="77777777" w:rsidR="005D6EE3" w:rsidRPr="00ED740F" w:rsidRDefault="005D6EE3" w:rsidP="00ED740F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v případě, že zpracování osobních údajů nevyplývá ze zákonné povinnosti zadavatele, jsou osobní údaje zpracovávány na základě čl. 6 odst. 1 písm. f) GDPR, dle kterého je zpracování nezbytné pro účely oprávněných zájmů správce, spočívajících zejména:</w:t>
      </w:r>
    </w:p>
    <w:p w14:paraId="03E5F146" w14:textId="77777777" w:rsidR="005D6EE3" w:rsidRPr="00ED740F" w:rsidRDefault="005D6EE3" w:rsidP="00ED740F">
      <w:pPr>
        <w:pStyle w:val="Odstavecseseznamem"/>
        <w:spacing w:after="0" w:line="240" w:lineRule="auto"/>
        <w:ind w:left="1416" w:hanging="282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- </w:t>
      </w:r>
      <w:r w:rsidRPr="00ED740F">
        <w:rPr>
          <w:rFonts w:ascii="Arial" w:hAnsi="Arial" w:cs="Arial"/>
          <w:sz w:val="18"/>
          <w:szCs w:val="18"/>
        </w:rPr>
        <w:tab/>
        <w:t>v komunikaci se subjektem údajů v případě identifikačních a kontaktních osobních údajů, nebo</w:t>
      </w:r>
    </w:p>
    <w:p w14:paraId="2765B43E" w14:textId="77777777" w:rsidR="00BC07EB" w:rsidRPr="00ED740F" w:rsidRDefault="005D6EE3" w:rsidP="00ED740F">
      <w:pPr>
        <w:pStyle w:val="Odstavecseseznamem"/>
        <w:spacing w:after="0" w:line="240" w:lineRule="auto"/>
        <w:ind w:left="1413" w:hanging="345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- </w:t>
      </w:r>
      <w:r w:rsidRPr="00ED740F">
        <w:rPr>
          <w:rFonts w:ascii="Arial" w:hAnsi="Arial" w:cs="Arial"/>
          <w:sz w:val="18"/>
          <w:szCs w:val="18"/>
        </w:rPr>
        <w:tab/>
        <w:t xml:space="preserve">pro účely posouzení kvalifikace a provedení hodnocení v případě popisných osobních údajů (např. údaje z profesních životopisů, doklady o </w:t>
      </w:r>
      <w:r w:rsidR="00FE08B0" w:rsidRPr="00ED740F">
        <w:rPr>
          <w:rFonts w:ascii="Arial" w:hAnsi="Arial" w:cs="Arial"/>
          <w:sz w:val="18"/>
          <w:szCs w:val="18"/>
        </w:rPr>
        <w:t>vzdělání</w:t>
      </w:r>
      <w:r w:rsidRPr="00ED740F">
        <w:rPr>
          <w:rFonts w:ascii="Arial" w:hAnsi="Arial" w:cs="Arial"/>
          <w:sz w:val="18"/>
          <w:szCs w:val="18"/>
        </w:rPr>
        <w:t xml:space="preserve"> atd.).</w:t>
      </w:r>
    </w:p>
    <w:p w14:paraId="03C06FA4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Kategorie subjektů údajů, jejichž osobní údaje mohou být v souvislosti se zadávacím řízení</w:t>
      </w:r>
    </w:p>
    <w:p w14:paraId="08879423" w14:textId="77777777" w:rsidR="00BC07EB" w:rsidRPr="00ED740F" w:rsidRDefault="00BC07EB" w:rsidP="00ED740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Dodavatel (v případě, je-li fyzickou osobou)</w:t>
      </w:r>
    </w:p>
    <w:p w14:paraId="544AC6F9" w14:textId="77777777" w:rsidR="00BC07EB" w:rsidRPr="00ED740F" w:rsidRDefault="00BC07EB" w:rsidP="00ED740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53C02A81" w14:textId="77777777" w:rsidR="00BC07EB" w:rsidRPr="00ED740F" w:rsidRDefault="00BC07EB" w:rsidP="00ED740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0E2B6DDC" w14:textId="77777777" w:rsidR="00BC07EB" w:rsidRPr="00ED740F" w:rsidRDefault="00BC07EB" w:rsidP="00ED740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Zaměstnanci a členové orgánů dodavatele</w:t>
      </w:r>
    </w:p>
    <w:p w14:paraId="33223FFA" w14:textId="77777777" w:rsidR="00BC07EB" w:rsidRPr="00ED740F" w:rsidRDefault="00BC07EB" w:rsidP="00ED740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 xml:space="preserve">adresa, případně </w:t>
      </w:r>
      <w:r w:rsidR="00FE08B0" w:rsidRPr="00ED740F">
        <w:rPr>
          <w:rFonts w:ascii="Arial" w:hAnsi="Arial" w:cs="Arial"/>
          <w:sz w:val="18"/>
          <w:szCs w:val="18"/>
        </w:rPr>
        <w:t>podpis,</w:t>
      </w:r>
      <w:r w:rsidRPr="00ED740F">
        <w:rPr>
          <w:rFonts w:ascii="Arial" w:hAnsi="Arial" w:cs="Arial"/>
          <w:sz w:val="18"/>
          <w:szCs w:val="18"/>
        </w:rPr>
        <w:t xml:space="preserve"> pokud jsou členy nebo náhradníky členů komise</w:t>
      </w:r>
    </w:p>
    <w:p w14:paraId="43FD365B" w14:textId="77777777" w:rsidR="00BC07EB" w:rsidRPr="00ED740F" w:rsidRDefault="00BC07EB" w:rsidP="00ED740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641B2769" w14:textId="77777777" w:rsidR="00BC07EB" w:rsidRPr="00ED740F" w:rsidRDefault="00BC07EB" w:rsidP="00ED740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Členové nebo náhradníci členů komise, nebo přizvaní odborníci</w:t>
      </w:r>
    </w:p>
    <w:p w14:paraId="00C3C5A2" w14:textId="77777777" w:rsidR="00BC07EB" w:rsidRPr="00ED740F" w:rsidRDefault="00BC07EB" w:rsidP="00ED740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číslo,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 a podpis</w:t>
      </w:r>
    </w:p>
    <w:p w14:paraId="71818D33" w14:textId="77777777" w:rsidR="00AD75E4" w:rsidRPr="00ED740F" w:rsidRDefault="00BC07EB" w:rsidP="00ED740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Členové realizačního týmu</w:t>
      </w:r>
    </w:p>
    <w:p w14:paraId="1212C3F5" w14:textId="77777777" w:rsidR="00BC07EB" w:rsidRPr="00ED740F" w:rsidRDefault="00BC07EB" w:rsidP="00ED740F">
      <w:pPr>
        <w:pStyle w:val="Odstavecseseznamem"/>
        <w:numPr>
          <w:ilvl w:val="0"/>
          <w:numId w:val="6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74F458B4" w14:textId="77777777" w:rsidR="00BC07EB" w:rsidRPr="00ED740F" w:rsidRDefault="00BC07EB" w:rsidP="00ED740F">
      <w:pPr>
        <w:pStyle w:val="Odstavecseseznamem"/>
        <w:numPr>
          <w:ilvl w:val="0"/>
          <w:numId w:val="6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5CFBF543" w14:textId="77777777" w:rsidR="00BC07EB" w:rsidRPr="00ED740F" w:rsidRDefault="00BC07EB" w:rsidP="00ED740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Poddodavatelé a jiné osoby, kterými dodavatel prokazuje kvalifikaci</w:t>
      </w:r>
    </w:p>
    <w:p w14:paraId="48FCFF8E" w14:textId="77777777" w:rsidR="00BC07EB" w:rsidRPr="00ED740F" w:rsidRDefault="00BC07EB" w:rsidP="00ED740F">
      <w:pPr>
        <w:pStyle w:val="Odstavecseseznamem"/>
        <w:numPr>
          <w:ilvl w:val="0"/>
          <w:numId w:val="7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2CE4B9DD" w14:textId="77777777" w:rsidR="00BC07EB" w:rsidRPr="00ED740F" w:rsidRDefault="00BC07EB" w:rsidP="00ED740F">
      <w:pPr>
        <w:pStyle w:val="Odstavecseseznamem"/>
        <w:numPr>
          <w:ilvl w:val="0"/>
          <w:numId w:val="7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5DBB0D81" w14:textId="77777777" w:rsidR="00BC07EB" w:rsidRPr="00ED740F" w:rsidRDefault="00BC07EB" w:rsidP="00ED740F">
      <w:pPr>
        <w:spacing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  <w:u w:val="single"/>
        </w:rPr>
        <w:t>Osoba, která za objednatele potvrzuje poskytnutí významných stavebních prací</w:t>
      </w:r>
      <w:r w:rsidR="00FE08B0" w:rsidRPr="00ED740F">
        <w:rPr>
          <w:rFonts w:ascii="Arial" w:hAnsi="Arial" w:cs="Arial"/>
          <w:sz w:val="18"/>
          <w:szCs w:val="18"/>
          <w:u w:val="single"/>
        </w:rPr>
        <w:t>/ dodávek / služeb</w:t>
      </w:r>
      <w:r w:rsidRPr="00ED740F">
        <w:rPr>
          <w:rFonts w:ascii="Arial" w:hAnsi="Arial" w:cs="Arial"/>
          <w:sz w:val="18"/>
          <w:szCs w:val="18"/>
          <w:u w:val="single"/>
        </w:rPr>
        <w:t xml:space="preserve"> uvedených</w:t>
      </w:r>
      <w:r w:rsidR="00AD75E4" w:rsidRPr="00ED740F">
        <w:rPr>
          <w:rFonts w:ascii="Arial" w:hAnsi="Arial" w:cs="Arial"/>
          <w:sz w:val="18"/>
          <w:szCs w:val="18"/>
          <w:u w:val="single"/>
        </w:rPr>
        <w:t xml:space="preserve"> </w:t>
      </w:r>
      <w:r w:rsidRPr="00ED740F">
        <w:rPr>
          <w:rFonts w:ascii="Arial" w:hAnsi="Arial" w:cs="Arial"/>
          <w:sz w:val="18"/>
          <w:szCs w:val="18"/>
          <w:u w:val="single"/>
        </w:rPr>
        <w:t>v nabídce dodavatele</w:t>
      </w:r>
    </w:p>
    <w:p w14:paraId="6C01ECDF" w14:textId="77777777" w:rsidR="00BC07EB" w:rsidRPr="00ED740F" w:rsidRDefault="00BC07EB" w:rsidP="00ED740F">
      <w:pPr>
        <w:pStyle w:val="Odstavecseseznamem"/>
        <w:numPr>
          <w:ilvl w:val="0"/>
          <w:numId w:val="8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20E90D24" w14:textId="77777777" w:rsidR="00BC07EB" w:rsidRPr="00ED740F" w:rsidRDefault="00BC07EB" w:rsidP="00ED740F">
      <w:pPr>
        <w:pStyle w:val="Odstavecseseznamem"/>
        <w:numPr>
          <w:ilvl w:val="0"/>
          <w:numId w:val="8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Popisné údaje, vážící se k oprávnění potvrdit referenci, zejména údaje o vztahu osoby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k objednateli (např., že v době potvrzení reference byla statutárním orgánem objednatele)</w:t>
      </w:r>
    </w:p>
    <w:p w14:paraId="27A9E7BC" w14:textId="77777777" w:rsidR="00BC07EB" w:rsidRPr="00ED740F" w:rsidRDefault="00BC07EB" w:rsidP="00ED740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Zaměstnanci a členové orgánů dodavatele</w:t>
      </w:r>
    </w:p>
    <w:p w14:paraId="3C2BDFFA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Identifikační a kontaktní údaje, zejména jméno, příjmení, sídlo, telefonní číslo a e-mailová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adresa</w:t>
      </w:r>
    </w:p>
    <w:p w14:paraId="7A3C5B00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lastRenderedPageBreak/>
        <w:t>Popisné údaje, vážící se ke způsobilosti dodavatele plnit předmět veřejné zakázky, zejména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 údaje uvedené v dokladech, jimiž dodavatel prokazuje způsobilost a kvalifikaci</w:t>
      </w:r>
    </w:p>
    <w:p w14:paraId="787BFF64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Doba uložení osobních údajů</w:t>
      </w:r>
    </w:p>
    <w:p w14:paraId="48018ADA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Osobní údaje budou uloženy u zadavatele po nezbytnou dobu archivace dokumentace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zadávacího řízení stanovenou zákonem, tj. po dobu 10 let ode dne ukončení zadávacího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řízení nebo od změny závazku ze smlouvy na veřejnou zakázku, nestanoví-li jiný právní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předpis dobu delší</w:t>
      </w:r>
    </w:p>
    <w:p w14:paraId="7E3899D8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Práva subjektu údajů</w:t>
      </w:r>
    </w:p>
    <w:p w14:paraId="5C72ECB4" w14:textId="77777777" w:rsidR="00BC07EB" w:rsidRPr="00ED740F" w:rsidRDefault="00BC07EB" w:rsidP="00ED740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má:</w:t>
      </w:r>
    </w:p>
    <w:p w14:paraId="3FEF8B55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přístup k osobním údajům</w:t>
      </w:r>
    </w:p>
    <w:p w14:paraId="63C122D4" w14:textId="77777777" w:rsidR="00BC07EB" w:rsidRPr="00ED740F" w:rsidRDefault="00BC07EB" w:rsidP="00ED740F">
      <w:pPr>
        <w:spacing w:after="0" w:line="240" w:lineRule="auto"/>
        <w:ind w:left="360" w:firstLine="70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má právo požadovat informace o:</w:t>
      </w:r>
    </w:p>
    <w:p w14:paraId="03620EE3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účelech zpracování osobních údajů;</w:t>
      </w:r>
    </w:p>
    <w:p w14:paraId="63E1D535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kategoriích osobních údajů;</w:t>
      </w:r>
    </w:p>
    <w:p w14:paraId="69BD3BAD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příjemcích nebo kategoriích příjemců, kterým osobní údaje byly nebo budou zpřístupněny;</w:t>
      </w:r>
    </w:p>
    <w:p w14:paraId="1BA74B7E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plánované době, po kterou budou osobní údaje uloženy;</w:t>
      </w:r>
    </w:p>
    <w:p w14:paraId="7C07ECF9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existenci práva požadovat od Správy základních registrů opravu nebo výmaz Vašich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osobních údajů nebo omezení jejich zpracování, anebo vznést námitku proti tomuto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zpracování;</w:t>
      </w:r>
    </w:p>
    <w:p w14:paraId="571B023E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právu podat stížnost u dozorového úřadu – Úřadu pro ochranu osobních údajů;</w:t>
      </w:r>
    </w:p>
    <w:p w14:paraId="4231F30B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veškerých dostupných informacích o zdroji osobních údajů, pokud nejsou získány od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subjektu údajů.</w:t>
      </w:r>
    </w:p>
    <w:p w14:paraId="1145C3C4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opravu nepřesných osobních údajů;</w:t>
      </w:r>
    </w:p>
    <w:p w14:paraId="3C73F6B8" w14:textId="77777777" w:rsidR="00BC07EB" w:rsidRPr="00ED740F" w:rsidRDefault="00BC07EB" w:rsidP="00ED740F">
      <w:pPr>
        <w:spacing w:after="0" w:line="240" w:lineRule="auto"/>
        <w:ind w:left="1068"/>
        <w:contextualSpacing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Pokud jsou osobní údaje subjektu údajů zpracovávané zadavatelem nepřesné, </w:t>
      </w:r>
      <w:r w:rsidR="00AD75E4" w:rsidRPr="00ED740F">
        <w:rPr>
          <w:rFonts w:ascii="Arial" w:hAnsi="Arial" w:cs="Arial"/>
          <w:sz w:val="18"/>
          <w:szCs w:val="18"/>
        </w:rPr>
        <w:t>s</w:t>
      </w:r>
      <w:r w:rsidRPr="00ED740F">
        <w:rPr>
          <w:rFonts w:ascii="Arial" w:hAnsi="Arial" w:cs="Arial"/>
          <w:sz w:val="18"/>
          <w:szCs w:val="18"/>
        </w:rPr>
        <w:t>ubjekt údajů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má právo požadovat jejich bezodkladnou opravu. Pokud je to potřebné k účelům zpracování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máte také právo požadovat doplnění neúplných osobních údajů.</w:t>
      </w:r>
    </w:p>
    <w:p w14:paraId="47CCB361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výmaz osobních údajů</w:t>
      </w:r>
      <w:r w:rsidRPr="00ED740F">
        <w:rPr>
          <w:rFonts w:ascii="Arial" w:hAnsi="Arial" w:cs="Arial"/>
          <w:sz w:val="18"/>
          <w:szCs w:val="18"/>
        </w:rPr>
        <w:t>;</w:t>
      </w:r>
    </w:p>
    <w:p w14:paraId="130A7578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má právo požadovat, aby správce bez zbytečného odkladu vymazal osobní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údaje subjektu údajů, pokud je dán jeden z těchto důvodů:</w:t>
      </w:r>
    </w:p>
    <w:p w14:paraId="13493F48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osobní údaje již nejsou potřebné pro účely, pro které byly shromážděny nebo jinak</w:t>
      </w:r>
      <w:r w:rsidR="00AD75E4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zpracovány;</w:t>
      </w:r>
    </w:p>
    <w:p w14:paraId="7C0D79F4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odvoláte souhlas, na jehož základě byly údaje zpracovány, a neexistuje žádný další právní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důvod pro zpracování;</w:t>
      </w:r>
    </w:p>
    <w:p w14:paraId="2C0C8CD0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vznesete námitku proti zpracování a neexistují žádné převažující oprávněné důvody pro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zpracování;</w:t>
      </w:r>
    </w:p>
    <w:p w14:paraId="7882D51C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osobní údaje byly zpracovány protiprávně;</w:t>
      </w:r>
    </w:p>
    <w:p w14:paraId="4E36934C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osobní údaje musí být vymazány ke splnění právní povinnosti stanovené v právu Evropské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unie nebo členského státu, které se na Správu základních registrů vztahuje;</w:t>
      </w:r>
    </w:p>
    <w:p w14:paraId="1EBDBBD4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nebyl dán souhlas rodiče se zpracováním osobních údajů dítěte.</w:t>
      </w:r>
    </w:p>
    <w:p w14:paraId="6FDB7919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omezení zpracování poskytnutých osobních údajů;</w:t>
      </w:r>
    </w:p>
    <w:p w14:paraId="51C1A00E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má právo požadovat, aby správce omezil zpracování, v kterémkoli z</w:t>
      </w:r>
      <w:r w:rsidR="00D873AC" w:rsidRPr="00ED740F">
        <w:rPr>
          <w:rFonts w:ascii="Arial" w:hAnsi="Arial" w:cs="Arial"/>
          <w:sz w:val="18"/>
          <w:szCs w:val="18"/>
        </w:rPr>
        <w:t> </w:t>
      </w:r>
      <w:r w:rsidRPr="00ED740F">
        <w:rPr>
          <w:rFonts w:ascii="Arial" w:hAnsi="Arial" w:cs="Arial"/>
          <w:sz w:val="18"/>
          <w:szCs w:val="18"/>
        </w:rPr>
        <w:t>těchto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případů:</w:t>
      </w:r>
    </w:p>
    <w:p w14:paraId="0C260930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popírá přesnost osobních údajů, a to na dobu potřebnou k tomu, aby správce mohl</w:t>
      </w:r>
    </w:p>
    <w:p w14:paraId="2A3B3095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přesnost osobních údajů subjektu údajů ověřit;</w:t>
      </w:r>
    </w:p>
    <w:p w14:paraId="3BC39C2C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zpracování je protiprávní a subjekt údajů odmítá výmaz osobních údajů a žádá místo toho</w:t>
      </w:r>
    </w:p>
    <w:p w14:paraId="5A4B07DE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omezení jejich použití;</w:t>
      </w:r>
    </w:p>
    <w:p w14:paraId="0B79BF38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správce již osobní údaje nepotřebuje pro účely zpracování, ale subjekt údajů je požaduje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pro určení, výkon nebo obhajobu právních nároků, a nechcete proto, aby byly vymazány;</w:t>
      </w:r>
    </w:p>
    <w:p w14:paraId="58A98C94" w14:textId="77777777" w:rsidR="00BC07EB" w:rsidRPr="00ED740F" w:rsidRDefault="00BC07EB" w:rsidP="00ED740F">
      <w:pPr>
        <w:pStyle w:val="Odstavecseseznamem"/>
        <w:numPr>
          <w:ilvl w:val="0"/>
          <w:numId w:val="10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údajů vznese námitku proti zpracování, dokud nebude ověřeno, zda oprávněné</w:t>
      </w:r>
      <w:r w:rsidR="00FE08B0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důvody správce převažují nad oprávněnými důvody subjektu údajů.</w:t>
      </w:r>
    </w:p>
    <w:p w14:paraId="7B82DD4F" w14:textId="77777777" w:rsidR="00BC07EB" w:rsidRPr="00ED740F" w:rsidRDefault="00BC07EB" w:rsidP="00ED740F">
      <w:pPr>
        <w:spacing w:after="0" w:line="240" w:lineRule="auto"/>
        <w:ind w:left="1066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Pokud bylo zpracování omezeno, mohou být tyto osobní údaje, s výjimkou jejich uložení,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zpracovány pouze se souhlasem subjektu údajů, nebo z důvodu určení, výkonu nebo obhajoby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právních nároků, z důvodu ochrany práv jiné fyzické nebo právnické osoby nebo z</w:t>
      </w:r>
      <w:r w:rsidR="00D873AC" w:rsidRPr="00ED740F">
        <w:rPr>
          <w:rFonts w:ascii="Arial" w:hAnsi="Arial" w:cs="Arial"/>
          <w:sz w:val="18"/>
          <w:szCs w:val="18"/>
        </w:rPr>
        <w:t> </w:t>
      </w:r>
      <w:r w:rsidRPr="00ED740F">
        <w:rPr>
          <w:rFonts w:ascii="Arial" w:hAnsi="Arial" w:cs="Arial"/>
          <w:sz w:val="18"/>
          <w:szCs w:val="18"/>
        </w:rPr>
        <w:t>důvodů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důležitého veřejného zájmu Evropské unie nebo některého členského státu.</w:t>
      </w:r>
    </w:p>
    <w:p w14:paraId="66710DD8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na přenositelnost poskytnutých osobních údajů.</w:t>
      </w:r>
    </w:p>
    <w:p w14:paraId="1A2CF1E9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Subjekt údajů má právo získat své osobní údaje, jež poskytl správci, ve </w:t>
      </w:r>
      <w:r w:rsidR="00D873AC" w:rsidRPr="00ED740F">
        <w:rPr>
          <w:rFonts w:ascii="Arial" w:hAnsi="Arial" w:cs="Arial"/>
          <w:sz w:val="18"/>
          <w:szCs w:val="18"/>
        </w:rPr>
        <w:t>s</w:t>
      </w:r>
      <w:r w:rsidRPr="00ED740F">
        <w:rPr>
          <w:rFonts w:ascii="Arial" w:hAnsi="Arial" w:cs="Arial"/>
          <w:sz w:val="18"/>
          <w:szCs w:val="18"/>
        </w:rPr>
        <w:t>trukturovaném, běžně</w:t>
      </w:r>
      <w:r w:rsidR="00FE08B0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používaném a strojově čitelném formátu a právo předat tyto údaje jinému správci osobních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údajů, aniž by tomu původní správce bránil.</w:t>
      </w:r>
    </w:p>
    <w:p w14:paraId="49493456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 xml:space="preserve">Subjekt údajů má právo požadovat, aby osobní údaje byly předány přímo </w:t>
      </w:r>
      <w:r w:rsidR="00D873AC" w:rsidRPr="00ED740F">
        <w:rPr>
          <w:rFonts w:ascii="Arial" w:hAnsi="Arial" w:cs="Arial"/>
          <w:sz w:val="18"/>
          <w:szCs w:val="18"/>
        </w:rPr>
        <w:t>s</w:t>
      </w:r>
      <w:r w:rsidRPr="00ED740F">
        <w:rPr>
          <w:rFonts w:ascii="Arial" w:hAnsi="Arial" w:cs="Arial"/>
          <w:sz w:val="18"/>
          <w:szCs w:val="18"/>
        </w:rPr>
        <w:t>právcem jinému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správci, je-li to technicky proveditelné.</w:t>
      </w:r>
    </w:p>
    <w:p w14:paraId="1869A607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Uplatněním práva na přenositelnost nejsou dotčena ostatní práva, kterými subjekt údajů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 xml:space="preserve">disponuje vůči správci v souvislosti se zpracováním osobních údajů </w:t>
      </w:r>
      <w:r w:rsidR="00D873AC" w:rsidRPr="00ED740F">
        <w:rPr>
          <w:rFonts w:ascii="Arial" w:hAnsi="Arial" w:cs="Arial"/>
          <w:sz w:val="18"/>
          <w:szCs w:val="18"/>
        </w:rPr>
        <w:t>s</w:t>
      </w:r>
      <w:r w:rsidRPr="00ED740F">
        <w:rPr>
          <w:rFonts w:ascii="Arial" w:hAnsi="Arial" w:cs="Arial"/>
          <w:sz w:val="18"/>
          <w:szCs w:val="18"/>
        </w:rPr>
        <w:t>ubjektu údajů.</w:t>
      </w:r>
    </w:p>
    <w:p w14:paraId="28132BC4" w14:textId="77777777" w:rsidR="00BC07EB" w:rsidRPr="00ED740F" w:rsidRDefault="00BC07EB" w:rsidP="00ED740F">
      <w:pPr>
        <w:spacing w:after="0" w:line="240" w:lineRule="auto"/>
        <w:ind w:left="360" w:firstLine="70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Tímto právem nesmí být nepříznivě dotčena práva a svobody jiných osob.</w:t>
      </w:r>
    </w:p>
    <w:p w14:paraId="0282D426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podat stížnost u dozorového úřadu</w:t>
      </w:r>
    </w:p>
    <w:p w14:paraId="70117664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</w:rPr>
        <w:t>Subjekt osobních údajů má právo podat stížnost u Úřadu pro ochranu osobních údajů, pokud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se domnívá, že zpracováním jeho osobních údajů je porušeno GDPR.</w:t>
      </w:r>
    </w:p>
    <w:p w14:paraId="68F7CA32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ED740F">
        <w:rPr>
          <w:rFonts w:ascii="Arial" w:hAnsi="Arial" w:cs="Arial"/>
          <w:sz w:val="18"/>
          <w:szCs w:val="18"/>
          <w:u w:val="single"/>
        </w:rPr>
        <w:t>právo vznést námitku</w:t>
      </w:r>
    </w:p>
    <w:p w14:paraId="0514D847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Subjekt osobních údajů má právo podat vznést námitku proti zpracování jeho osobních údajů,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které správce zpracovává na základě svého oprávněného zájmu.</w:t>
      </w:r>
    </w:p>
    <w:p w14:paraId="0BB9D5CA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Pokud správce po vznesení námitky neprokáže závažné oprávněné důvody pro zpracování,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které převažují nad zájmy nebo právy a svobodami subjektu údajů, nebo pro určení, výkon</w:t>
      </w:r>
      <w:r w:rsidR="00D873AC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nebo obhajobu právních nároků, osobní údaje dále nezpracovává.</w:t>
      </w:r>
    </w:p>
    <w:p w14:paraId="734B707C" w14:textId="77777777" w:rsidR="00BC07EB" w:rsidRPr="00ED740F" w:rsidRDefault="00BC07EB" w:rsidP="00ED740F">
      <w:pPr>
        <w:spacing w:after="0" w:line="240" w:lineRule="auto"/>
        <w:ind w:left="1068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lastRenderedPageBreak/>
        <w:t>Výše uvedená práva je subjekt údajů oprávněn uplatnit podáním u správce prostřednictvím výše uvedených kontaktních údajů.</w:t>
      </w:r>
    </w:p>
    <w:p w14:paraId="3027378A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Příjemci osobních údajů</w:t>
      </w:r>
    </w:p>
    <w:p w14:paraId="6B8A7196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Je-li zadavatel v zadávacím řízení zastoupen, poskytuje osobní údaje získané v</w:t>
      </w:r>
      <w:r w:rsidR="00926371" w:rsidRPr="00ED740F">
        <w:rPr>
          <w:rFonts w:ascii="Arial" w:hAnsi="Arial" w:cs="Arial"/>
          <w:sz w:val="18"/>
          <w:szCs w:val="18"/>
        </w:rPr>
        <w:t> </w:t>
      </w:r>
      <w:r w:rsidRPr="00ED740F">
        <w:rPr>
          <w:rFonts w:ascii="Arial" w:hAnsi="Arial" w:cs="Arial"/>
          <w:sz w:val="18"/>
          <w:szCs w:val="18"/>
        </w:rPr>
        <w:t>nabídkách</w:t>
      </w:r>
      <w:r w:rsidR="00926371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zástupci zadavatele.</w:t>
      </w:r>
    </w:p>
    <w:p w14:paraId="39347A22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Je-li veřejné zakázka financována z dotace, poskytuje zadavatel osobní údaje získané</w:t>
      </w:r>
      <w:r w:rsidR="00926371" w:rsidRPr="00ED740F">
        <w:rPr>
          <w:rFonts w:ascii="Arial" w:hAnsi="Arial" w:cs="Arial"/>
          <w:sz w:val="18"/>
          <w:szCs w:val="18"/>
        </w:rPr>
        <w:t xml:space="preserve"> </w:t>
      </w:r>
      <w:r w:rsidRPr="00ED740F">
        <w:rPr>
          <w:rFonts w:ascii="Arial" w:hAnsi="Arial" w:cs="Arial"/>
          <w:sz w:val="18"/>
          <w:szCs w:val="18"/>
        </w:rPr>
        <w:t>v nabídkách poskytovateli dotace.</w:t>
      </w:r>
    </w:p>
    <w:p w14:paraId="2D3E40E5" w14:textId="77777777" w:rsidR="00BC07EB" w:rsidRPr="00ED740F" w:rsidRDefault="00BC07EB" w:rsidP="00ED740F">
      <w:pPr>
        <w:pStyle w:val="Odstavecseseznamem"/>
        <w:numPr>
          <w:ilvl w:val="0"/>
          <w:numId w:val="9"/>
        </w:numPr>
        <w:spacing w:after="0" w:line="240" w:lineRule="auto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Odborné osoby odlišné od zadavatele a podílející se na posouzení splnění podmínek účasti.</w:t>
      </w:r>
    </w:p>
    <w:p w14:paraId="484C632A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Zdroj osobních údajů</w:t>
      </w:r>
    </w:p>
    <w:p w14:paraId="35851129" w14:textId="77777777" w:rsidR="00BC07EB" w:rsidRPr="00ED740F" w:rsidRDefault="00BC07EB" w:rsidP="00ED740F">
      <w:pPr>
        <w:pStyle w:val="Odstavecseseznamem"/>
        <w:numPr>
          <w:ilvl w:val="0"/>
          <w:numId w:val="11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Zdrojem osobních údajů je nabídka dodavatele.</w:t>
      </w:r>
    </w:p>
    <w:p w14:paraId="4CF00FA3" w14:textId="77777777" w:rsidR="00BC07EB" w:rsidRPr="00ED740F" w:rsidRDefault="00BC07EB" w:rsidP="00ED740F">
      <w:pPr>
        <w:pStyle w:val="Odstavecseseznamem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D740F">
        <w:rPr>
          <w:rFonts w:ascii="Arial" w:hAnsi="Arial" w:cs="Arial"/>
          <w:b/>
          <w:sz w:val="18"/>
          <w:szCs w:val="18"/>
        </w:rPr>
        <w:t>Další informace</w:t>
      </w:r>
    </w:p>
    <w:p w14:paraId="3094AD78" w14:textId="77777777" w:rsidR="00BC07EB" w:rsidRPr="00ED740F" w:rsidRDefault="00BC07EB" w:rsidP="00ED740F">
      <w:pPr>
        <w:pStyle w:val="Odstavecseseznamem"/>
        <w:numPr>
          <w:ilvl w:val="0"/>
          <w:numId w:val="11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Zadavatel nemá v úmyslu předat osobní údaje do třetí země nebo mezinárodní organizaci.</w:t>
      </w:r>
    </w:p>
    <w:p w14:paraId="52CF927C" w14:textId="77777777" w:rsidR="009F751D" w:rsidRPr="00ED740F" w:rsidRDefault="00BC07EB" w:rsidP="00ED740F">
      <w:pPr>
        <w:pStyle w:val="Odstavecseseznamem"/>
        <w:numPr>
          <w:ilvl w:val="0"/>
          <w:numId w:val="11"/>
        </w:numPr>
        <w:spacing w:after="0" w:line="240" w:lineRule="auto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740F">
        <w:rPr>
          <w:rFonts w:ascii="Arial" w:hAnsi="Arial" w:cs="Arial"/>
          <w:sz w:val="18"/>
          <w:szCs w:val="18"/>
        </w:rPr>
        <w:t>Nedojde k automatizovanému rozhodování, včetně profilování, ve vztahu k osobním údajům.</w:t>
      </w:r>
    </w:p>
    <w:sectPr w:rsidR="009F751D" w:rsidRPr="00ED740F" w:rsidSect="00075011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0270" w14:textId="77777777" w:rsidR="001D4E1F" w:rsidRDefault="001D4E1F" w:rsidP="000608A5">
      <w:pPr>
        <w:spacing w:after="0" w:line="240" w:lineRule="auto"/>
      </w:pPr>
      <w:r>
        <w:separator/>
      </w:r>
    </w:p>
  </w:endnote>
  <w:endnote w:type="continuationSeparator" w:id="0">
    <w:p w14:paraId="2B33D0A9" w14:textId="77777777" w:rsidR="001D4E1F" w:rsidRDefault="001D4E1F" w:rsidP="0006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54445190"/>
      <w:docPartObj>
        <w:docPartGallery w:val="Page Numbers (Bottom of Page)"/>
        <w:docPartUnique/>
      </w:docPartObj>
    </w:sdtPr>
    <w:sdtContent>
      <w:p w14:paraId="69F19C7D" w14:textId="77777777" w:rsidR="003B5C1A" w:rsidRDefault="003B5C1A" w:rsidP="0098113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50D5D6C" w14:textId="77777777" w:rsidR="003B5C1A" w:rsidRDefault="003B5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-2043122810"/>
      <w:docPartObj>
        <w:docPartGallery w:val="Page Numbers (Bottom of Page)"/>
        <w:docPartUnique/>
      </w:docPartObj>
    </w:sdtPr>
    <w:sdtContent>
      <w:p w14:paraId="6E4C5B4C" w14:textId="77777777" w:rsidR="003B5C1A" w:rsidRPr="003B5C1A" w:rsidRDefault="003B5C1A" w:rsidP="0098113F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3B5C1A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3B5C1A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3B5C1A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5A0C6A">
          <w:rPr>
            <w:rStyle w:val="slostrnky"/>
            <w:rFonts w:ascii="Arial" w:hAnsi="Arial" w:cs="Arial"/>
            <w:noProof/>
            <w:sz w:val="18"/>
            <w:szCs w:val="18"/>
          </w:rPr>
          <w:t>3</w:t>
        </w:r>
        <w:r w:rsidRPr="003B5C1A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257773D" w14:textId="77777777" w:rsidR="000608A5" w:rsidRDefault="000608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7F2E" w14:textId="77777777" w:rsidR="001D4E1F" w:rsidRDefault="001D4E1F" w:rsidP="000608A5">
      <w:pPr>
        <w:spacing w:after="0" w:line="240" w:lineRule="auto"/>
      </w:pPr>
      <w:r>
        <w:separator/>
      </w:r>
    </w:p>
  </w:footnote>
  <w:footnote w:type="continuationSeparator" w:id="0">
    <w:p w14:paraId="51AC3596" w14:textId="77777777" w:rsidR="001D4E1F" w:rsidRDefault="001D4E1F" w:rsidP="0006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8975" w14:textId="77777777" w:rsidR="00FE08B0" w:rsidRPr="00FE08B0" w:rsidRDefault="00FE08B0" w:rsidP="00FE08B0">
    <w:pPr>
      <w:widowControl w:val="0"/>
      <w:autoSpaceDE w:val="0"/>
      <w:autoSpaceDN w:val="0"/>
      <w:adjustRightInd w:val="0"/>
      <w:ind w:left="2127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697A" w14:textId="77777777" w:rsidR="00542552" w:rsidRPr="00542552" w:rsidRDefault="00542552" w:rsidP="00542552">
    <w:pPr>
      <w:widowControl w:val="0"/>
      <w:autoSpaceDE w:val="0"/>
      <w:autoSpaceDN w:val="0"/>
      <w:adjustRightInd w:val="0"/>
      <w:ind w:left="2127"/>
      <w:rPr>
        <w:rFonts w:ascii="Arial" w:hAnsi="Arial" w:cs="Arial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7E0"/>
    <w:multiLevelType w:val="hybridMultilevel"/>
    <w:tmpl w:val="910E6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83A27"/>
    <w:multiLevelType w:val="hybridMultilevel"/>
    <w:tmpl w:val="CB0C0A0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085F86"/>
    <w:multiLevelType w:val="hybridMultilevel"/>
    <w:tmpl w:val="302C80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413596"/>
    <w:multiLevelType w:val="hybridMultilevel"/>
    <w:tmpl w:val="82D813B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E725AA"/>
    <w:multiLevelType w:val="hybridMultilevel"/>
    <w:tmpl w:val="1F86A37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6742156"/>
    <w:multiLevelType w:val="hybridMultilevel"/>
    <w:tmpl w:val="28C2EA8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086D67"/>
    <w:multiLevelType w:val="hybridMultilevel"/>
    <w:tmpl w:val="EB34C868"/>
    <w:lvl w:ilvl="0" w:tplc="644C3F2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1E2413"/>
    <w:multiLevelType w:val="hybridMultilevel"/>
    <w:tmpl w:val="75104B7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B000EA"/>
    <w:multiLevelType w:val="hybridMultilevel"/>
    <w:tmpl w:val="C318E45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613EFB"/>
    <w:multiLevelType w:val="hybridMultilevel"/>
    <w:tmpl w:val="5F0CCC5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C4E0082"/>
    <w:multiLevelType w:val="hybridMultilevel"/>
    <w:tmpl w:val="1C88E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5030">
    <w:abstractNumId w:val="10"/>
  </w:num>
  <w:num w:numId="2" w16cid:durableId="773599219">
    <w:abstractNumId w:val="0"/>
  </w:num>
  <w:num w:numId="3" w16cid:durableId="1522935326">
    <w:abstractNumId w:val="5"/>
  </w:num>
  <w:num w:numId="4" w16cid:durableId="1094784571">
    <w:abstractNumId w:val="8"/>
  </w:num>
  <w:num w:numId="5" w16cid:durableId="94176192">
    <w:abstractNumId w:val="7"/>
  </w:num>
  <w:num w:numId="6" w16cid:durableId="384183804">
    <w:abstractNumId w:val="1"/>
  </w:num>
  <w:num w:numId="7" w16cid:durableId="506790273">
    <w:abstractNumId w:val="2"/>
  </w:num>
  <w:num w:numId="8" w16cid:durableId="1565681335">
    <w:abstractNumId w:val="3"/>
  </w:num>
  <w:num w:numId="9" w16cid:durableId="1077366307">
    <w:abstractNumId w:val="4"/>
  </w:num>
  <w:num w:numId="10" w16cid:durableId="1420249830">
    <w:abstractNumId w:val="6"/>
  </w:num>
  <w:num w:numId="11" w16cid:durableId="1227767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7EB"/>
    <w:rsid w:val="00005FEB"/>
    <w:rsid w:val="000277D1"/>
    <w:rsid w:val="00040103"/>
    <w:rsid w:val="0005522F"/>
    <w:rsid w:val="000608A5"/>
    <w:rsid w:val="00064705"/>
    <w:rsid w:val="00075011"/>
    <w:rsid w:val="00097280"/>
    <w:rsid w:val="000B37BC"/>
    <w:rsid w:val="000C2CFB"/>
    <w:rsid w:val="000F0BE0"/>
    <w:rsid w:val="000F12C1"/>
    <w:rsid w:val="00104D00"/>
    <w:rsid w:val="001466CA"/>
    <w:rsid w:val="00192CED"/>
    <w:rsid w:val="001A0BC0"/>
    <w:rsid w:val="001D4E1F"/>
    <w:rsid w:val="001E20F2"/>
    <w:rsid w:val="001F05C4"/>
    <w:rsid w:val="00204380"/>
    <w:rsid w:val="00210564"/>
    <w:rsid w:val="0021563A"/>
    <w:rsid w:val="0022425A"/>
    <w:rsid w:val="00243F0C"/>
    <w:rsid w:val="002808B6"/>
    <w:rsid w:val="002906E4"/>
    <w:rsid w:val="003715D0"/>
    <w:rsid w:val="003728A1"/>
    <w:rsid w:val="003B4379"/>
    <w:rsid w:val="003B5C1A"/>
    <w:rsid w:val="003C0F57"/>
    <w:rsid w:val="003C3784"/>
    <w:rsid w:val="003E6DE1"/>
    <w:rsid w:val="0043048E"/>
    <w:rsid w:val="00431EAC"/>
    <w:rsid w:val="0044407C"/>
    <w:rsid w:val="00462169"/>
    <w:rsid w:val="004846F4"/>
    <w:rsid w:val="0049454D"/>
    <w:rsid w:val="004A26B5"/>
    <w:rsid w:val="004B116B"/>
    <w:rsid w:val="00542552"/>
    <w:rsid w:val="00550C9C"/>
    <w:rsid w:val="005648AC"/>
    <w:rsid w:val="0057269D"/>
    <w:rsid w:val="005816A4"/>
    <w:rsid w:val="005A0C6A"/>
    <w:rsid w:val="005C29EB"/>
    <w:rsid w:val="005D134B"/>
    <w:rsid w:val="005D6EE3"/>
    <w:rsid w:val="005E488F"/>
    <w:rsid w:val="006B023B"/>
    <w:rsid w:val="006F1540"/>
    <w:rsid w:val="006F6EB0"/>
    <w:rsid w:val="00706AAD"/>
    <w:rsid w:val="007E5E50"/>
    <w:rsid w:val="00803F48"/>
    <w:rsid w:val="00810735"/>
    <w:rsid w:val="00904A88"/>
    <w:rsid w:val="00905EF9"/>
    <w:rsid w:val="00910A0E"/>
    <w:rsid w:val="009221B6"/>
    <w:rsid w:val="00926371"/>
    <w:rsid w:val="009539E8"/>
    <w:rsid w:val="00984DF9"/>
    <w:rsid w:val="009B78EE"/>
    <w:rsid w:val="009F751D"/>
    <w:rsid w:val="00A1101B"/>
    <w:rsid w:val="00A813BF"/>
    <w:rsid w:val="00AA4B4B"/>
    <w:rsid w:val="00AD5CD5"/>
    <w:rsid w:val="00AD75E4"/>
    <w:rsid w:val="00B25274"/>
    <w:rsid w:val="00B44DEA"/>
    <w:rsid w:val="00B6112A"/>
    <w:rsid w:val="00B77F3F"/>
    <w:rsid w:val="00BC07EB"/>
    <w:rsid w:val="00BD15E6"/>
    <w:rsid w:val="00BD5310"/>
    <w:rsid w:val="00BD7F78"/>
    <w:rsid w:val="00BD7F87"/>
    <w:rsid w:val="00C670CD"/>
    <w:rsid w:val="00C67AAD"/>
    <w:rsid w:val="00CC3E15"/>
    <w:rsid w:val="00D201DF"/>
    <w:rsid w:val="00D33815"/>
    <w:rsid w:val="00D344FA"/>
    <w:rsid w:val="00D76410"/>
    <w:rsid w:val="00D873AC"/>
    <w:rsid w:val="00DE4A9A"/>
    <w:rsid w:val="00E13C9B"/>
    <w:rsid w:val="00E86B1A"/>
    <w:rsid w:val="00EA4E53"/>
    <w:rsid w:val="00EB643F"/>
    <w:rsid w:val="00ED740F"/>
    <w:rsid w:val="00FD6506"/>
    <w:rsid w:val="00FE08B0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B8BF0"/>
  <w15:docId w15:val="{4693A652-BD54-C54D-A793-8DD47071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8A5"/>
  </w:style>
  <w:style w:type="paragraph" w:styleId="Zpat">
    <w:name w:val="footer"/>
    <w:basedOn w:val="Normln"/>
    <w:link w:val="ZpatChar"/>
    <w:uiPriority w:val="99"/>
    <w:unhideWhenUsed/>
    <w:rsid w:val="0006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8A5"/>
  </w:style>
  <w:style w:type="paragraph" w:customStyle="1" w:styleId="Standardntext">
    <w:name w:val="Standardní text"/>
    <w:basedOn w:val="Normln"/>
    <w:rsid w:val="00FE08B0"/>
    <w:pPr>
      <w:widowControl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E08B0"/>
    <w:rPr>
      <w:color w:val="0000FF"/>
      <w:u w:val="single"/>
    </w:rPr>
  </w:style>
  <w:style w:type="paragraph" w:styleId="Bezmezer">
    <w:name w:val="No Spacing"/>
    <w:uiPriority w:val="99"/>
    <w:qFormat/>
    <w:rsid w:val="00FE0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er1">
    <w:name w:val="Header1"/>
    <w:basedOn w:val="Normln"/>
    <w:rsid w:val="00FE08B0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E0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3B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1327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Pešek</dc:creator>
  <dc:description>pesek@vislegis.cz</dc:description>
  <cp:lastModifiedBy>Alexandra Klusák Snopková</cp:lastModifiedBy>
  <cp:revision>52</cp:revision>
  <dcterms:created xsi:type="dcterms:W3CDTF">2019-05-29T16:01:00Z</dcterms:created>
  <dcterms:modified xsi:type="dcterms:W3CDTF">2026-02-07T14:07:00Z</dcterms:modified>
</cp:coreProperties>
</file>