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7C3" w14:textId="4D33EF3C" w:rsidR="009252AE" w:rsidRDefault="004F6BB2" w:rsidP="004F6BB2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5C6DA670" wp14:editId="7597082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77C4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44C177C5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6" w14:textId="1728B125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 xml:space="preserve">1 </w:t>
      </w:r>
      <w:r w:rsidR="00D549F3">
        <w:rPr>
          <w:rFonts w:ascii="Arial Black" w:hAnsi="Arial Black"/>
          <w:b/>
          <w:sz w:val="22"/>
          <w:szCs w:val="22"/>
        </w:rPr>
        <w:t>Kupní smlouvy</w:t>
      </w:r>
      <w:r w:rsidR="004915F6">
        <w:rPr>
          <w:rFonts w:ascii="Arial Black" w:hAnsi="Arial Black"/>
          <w:b/>
          <w:sz w:val="22"/>
          <w:szCs w:val="22"/>
        </w:rPr>
        <w:t xml:space="preserve">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44C177C7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8" w14:textId="27ED4C8C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1411C" w:rsidRPr="00F1411C">
        <w:rPr>
          <w:rFonts w:ascii="Times New Roman" w:hAnsi="Times New Roman"/>
          <w:b/>
          <w:sz w:val="22"/>
          <w:szCs w:val="22"/>
        </w:rPr>
        <w:t xml:space="preserve">Dodávka </w:t>
      </w:r>
      <w:r w:rsidR="00F6415D">
        <w:rPr>
          <w:rFonts w:ascii="Times New Roman" w:hAnsi="Times New Roman"/>
          <w:b/>
          <w:sz w:val="22"/>
          <w:szCs w:val="22"/>
        </w:rPr>
        <w:t>až 100</w:t>
      </w:r>
      <w:r w:rsidR="00F1411C" w:rsidRPr="00F1411C">
        <w:rPr>
          <w:rFonts w:ascii="Times New Roman" w:hAnsi="Times New Roman"/>
          <w:b/>
          <w:sz w:val="22"/>
          <w:szCs w:val="22"/>
        </w:rPr>
        <w:t xml:space="preserve"> ks automatických externích defibrilátorů</w:t>
      </w:r>
      <w:r w:rsidR="008C3858">
        <w:rPr>
          <w:rFonts w:ascii="Times New Roman" w:hAnsi="Times New Roman"/>
          <w:b/>
          <w:sz w:val="22"/>
          <w:szCs w:val="22"/>
        </w:rPr>
        <w:t xml:space="preserve"> </w:t>
      </w:r>
    </w:p>
    <w:p w14:paraId="44C177C9" w14:textId="5F4C0A45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17298F">
        <w:rPr>
          <w:rFonts w:ascii="Times New Roman" w:hAnsi="Times New Roman"/>
          <w:b/>
          <w:sz w:val="22"/>
          <w:szCs w:val="22"/>
        </w:rPr>
        <w:t>6</w:t>
      </w:r>
      <w:r w:rsidR="00526EC6">
        <w:rPr>
          <w:rFonts w:ascii="Times New Roman" w:hAnsi="Times New Roman"/>
          <w:b/>
          <w:sz w:val="22"/>
          <w:szCs w:val="22"/>
        </w:rPr>
        <w:t>0169</w:t>
      </w:r>
    </w:p>
    <w:p w14:paraId="44C177CA" w14:textId="0765920D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4C177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="00162E9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E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4C177CF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4C177D0" w14:textId="60469869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 w:rsidR="00F065B9"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</w:t>
      </w:r>
      <w:r w:rsidR="00F065B9" w:rsidRPr="00EC0E87"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44C177D1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44C177D5" w14:textId="77777777" w:rsidTr="00190617">
        <w:trPr>
          <w:trHeight w:val="655"/>
        </w:trPr>
        <w:tc>
          <w:tcPr>
            <w:tcW w:w="7143" w:type="dxa"/>
            <w:shd w:val="clear" w:color="auto" w:fill="59C6F1"/>
            <w:vAlign w:val="center"/>
          </w:tcPr>
          <w:p w14:paraId="44C177D2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59C6F1"/>
            <w:noWrap/>
            <w:vAlign w:val="center"/>
          </w:tcPr>
          <w:p w14:paraId="44C177D3" w14:textId="1A82E65A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59C6F1"/>
            <w:noWrap/>
            <w:vAlign w:val="center"/>
          </w:tcPr>
          <w:p w14:paraId="44C177D4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44C177D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D7" w14:textId="2ACEC6BC" w:rsidR="006816D2" w:rsidRPr="00420EEA" w:rsidRDefault="00EB3A98" w:rsidP="0042467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42467F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utomatizovaný</w:t>
            </w:r>
            <w:r w:rsidRPr="0042467F">
              <w:rPr>
                <w:rFonts w:ascii="Times New Roman" w:hAnsi="Times New Roman"/>
                <w:sz w:val="24"/>
              </w:rPr>
              <w:t xml:space="preserve"> externí </w:t>
            </w:r>
            <w:r w:rsidR="001638C4">
              <w:rPr>
                <w:rFonts w:ascii="Times New Roman" w:hAnsi="Times New Roman"/>
                <w:sz w:val="24"/>
              </w:rPr>
              <w:t xml:space="preserve">profesionální </w:t>
            </w:r>
            <w:r w:rsidRPr="0042467F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efibrilátor</w:t>
            </w:r>
            <w:r w:rsidRPr="0042467F">
              <w:rPr>
                <w:rFonts w:ascii="Times New Roman" w:hAnsi="Times New Roman"/>
                <w:sz w:val="24"/>
              </w:rPr>
              <w:t xml:space="preserve"> AED</w:t>
            </w:r>
            <w:r w:rsidR="001638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24" w:type="dxa"/>
            <w:noWrap/>
            <w:vAlign w:val="center"/>
          </w:tcPr>
          <w:p w14:paraId="44C177D8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9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C06E82" w14:paraId="44C177DE" w14:textId="77777777" w:rsidTr="0086284C">
        <w:trPr>
          <w:trHeight w:val="560"/>
        </w:trPr>
        <w:tc>
          <w:tcPr>
            <w:tcW w:w="7143" w:type="dxa"/>
            <w:vAlign w:val="center"/>
          </w:tcPr>
          <w:p w14:paraId="44C177DB" w14:textId="71F54ECC" w:rsidR="00D50468" w:rsidRDefault="00EB3A98" w:rsidP="005D118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Obsluha </w:t>
            </w:r>
            <w:r w:rsidR="007F78B0">
              <w:rPr>
                <w:rFonts w:ascii="Times New Roman" w:hAnsi="Times New Roman"/>
                <w:sz w:val="24"/>
              </w:rPr>
              <w:t xml:space="preserve">přístroje </w:t>
            </w:r>
            <w:r>
              <w:rPr>
                <w:rFonts w:ascii="Times New Roman" w:hAnsi="Times New Roman"/>
                <w:sz w:val="24"/>
              </w:rPr>
              <w:t>bez zdravotnického vzdělání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DC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D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C06E82" w14:paraId="44C177E2" w14:textId="77777777" w:rsidTr="0086284C">
        <w:trPr>
          <w:trHeight w:val="554"/>
        </w:trPr>
        <w:tc>
          <w:tcPr>
            <w:tcW w:w="7143" w:type="dxa"/>
            <w:vAlign w:val="center"/>
          </w:tcPr>
          <w:p w14:paraId="44C177DF" w14:textId="3480A8A5" w:rsidR="00C61D26" w:rsidRDefault="001638C4" w:rsidP="001638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Podsvícený </w:t>
            </w:r>
            <w:r w:rsidR="00EB66CE">
              <w:rPr>
                <w:rFonts w:ascii="Times New Roman" w:hAnsi="Times New Roman"/>
                <w:sz w:val="24"/>
              </w:rPr>
              <w:t xml:space="preserve">a čitelný </w:t>
            </w:r>
            <w:r>
              <w:rPr>
                <w:rFonts w:ascii="Times New Roman" w:hAnsi="Times New Roman"/>
                <w:sz w:val="24"/>
              </w:rPr>
              <w:t>LCD displej s hlasovým naváděním v českém jazyce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0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C06E82" w14:paraId="44C177E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3" w14:textId="4B045E9A" w:rsidR="00D3224B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zapnutí přístroje automatické spuštění hlasové a obrazové nápovědy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4" w14:textId="77777777" w:rsidR="00D3224B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5" w14:textId="77777777" w:rsidR="00D3224B" w:rsidRPr="00C06E82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7" w14:textId="31B2C5C1" w:rsidR="0047687E" w:rsidRDefault="003C4A35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Doba nabíjení pro výboj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max. 10</w:t>
            </w:r>
            <w:r w:rsidR="001638C4">
              <w:rPr>
                <w:rFonts w:ascii="Times New Roman" w:hAnsi="Times New Roman"/>
                <w:sz w:val="24"/>
              </w:rPr>
              <w:t xml:space="preserve"> sekund</w:t>
            </w:r>
            <w:r w:rsidR="006F4B62">
              <w:rPr>
                <w:rFonts w:ascii="Times New Roman" w:hAnsi="Times New Roman"/>
                <w:sz w:val="24"/>
              </w:rPr>
              <w:t>, vč. analýzy.</w:t>
            </w:r>
          </w:p>
        </w:tc>
        <w:tc>
          <w:tcPr>
            <w:tcW w:w="924" w:type="dxa"/>
            <w:noWrap/>
            <w:vAlign w:val="center"/>
          </w:tcPr>
          <w:p w14:paraId="44C177E8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9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6EA6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AE11A6" w:rsidRPr="00C06E82" w14:paraId="3ECA241D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5D93BED" w14:textId="621359C4" w:rsidR="00AE11A6" w:rsidRDefault="00AE11A6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provedení výboje, přístroj opět připraven pro další použití (bez nutností servisu nebo výměny baterie).</w:t>
            </w:r>
          </w:p>
        </w:tc>
        <w:tc>
          <w:tcPr>
            <w:tcW w:w="924" w:type="dxa"/>
            <w:noWrap/>
            <w:vAlign w:val="center"/>
          </w:tcPr>
          <w:p w14:paraId="39DCD75A" w14:textId="77777777" w:rsidR="00AE11A6" w:rsidRPr="00C06E82" w:rsidRDefault="00AE11A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83E72E2" w14:textId="77777777" w:rsidR="00AE11A6" w:rsidRDefault="00AE11A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B" w14:textId="0EFDA032" w:rsidR="0047687E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Odolnost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min. IP 5</w:t>
            </w:r>
            <w:r w:rsidR="003C4A35">
              <w:rPr>
                <w:rFonts w:ascii="Times New Roman" w:hAnsi="Times New Roman"/>
                <w:sz w:val="24"/>
              </w:rPr>
              <w:t>4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C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D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6EA6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807E1C" w:rsidRPr="00C06E82" w14:paraId="44C177F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0" w14:textId="3625EBF8" w:rsidR="002F3538" w:rsidRDefault="002F3538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Tlačítko ON/OFF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1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2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7F7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4" w14:textId="77B89B80" w:rsidR="00BC0BFF" w:rsidRPr="00420EEA" w:rsidRDefault="00FD002F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Tlačítko výboje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5" w14:textId="77777777" w:rsidR="00BC0BFF" w:rsidRPr="00C06E82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6" w14:textId="77777777" w:rsidR="00BC0BFF" w:rsidRPr="00C06E82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4A35" w:rsidRPr="00C06E82" w14:paraId="44C177FB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8" w14:textId="74D0A058" w:rsidR="003C4A35" w:rsidRDefault="00485071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Opakované použití přístroje (životnost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C3F50">
              <w:rPr>
                <w:rFonts w:ascii="Times New Roman" w:hAnsi="Times New Roman"/>
                <w:sz w:val="24"/>
              </w:rPr>
              <w:t xml:space="preserve">min. </w:t>
            </w:r>
            <w:r w:rsidR="006F4B62">
              <w:rPr>
                <w:rFonts w:ascii="Times New Roman" w:hAnsi="Times New Roman"/>
                <w:sz w:val="24"/>
              </w:rPr>
              <w:t>1</w:t>
            </w:r>
            <w:r w:rsidR="008C3F50">
              <w:rPr>
                <w:rFonts w:ascii="Times New Roman" w:hAnsi="Times New Roman"/>
                <w:sz w:val="24"/>
              </w:rPr>
              <w:t>00 výbojů)</w:t>
            </w:r>
            <w:r w:rsidR="00DE0A1D">
              <w:rPr>
                <w:rFonts w:ascii="Times New Roman" w:hAnsi="Times New Roman"/>
                <w:sz w:val="24"/>
              </w:rPr>
              <w:t xml:space="preserve"> při </w:t>
            </w:r>
            <w:r w:rsidR="00F065B9">
              <w:rPr>
                <w:rFonts w:ascii="Times New Roman" w:hAnsi="Times New Roman"/>
                <w:sz w:val="24"/>
              </w:rPr>
              <w:t>250–360</w:t>
            </w:r>
            <w:r w:rsidR="00DE0A1D">
              <w:rPr>
                <w:rFonts w:ascii="Times New Roman" w:hAnsi="Times New Roman"/>
                <w:sz w:val="24"/>
              </w:rPr>
              <w:t xml:space="preserve"> J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9" w14:textId="77777777" w:rsidR="003C4A35" w:rsidRPr="00C06E82" w:rsidRDefault="003C4A3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A" w14:textId="77777777" w:rsidR="003C4A35" w:rsidRPr="00C06E82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A6EA6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C61D26" w:rsidRPr="00C06E82" w14:paraId="44C1780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0" w14:textId="1C92A183" w:rsidR="00C61D26" w:rsidRDefault="00D220C4" w:rsidP="00D220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Zobrazení stavu </w:t>
            </w:r>
            <w:r w:rsidR="00ED03AE">
              <w:rPr>
                <w:rFonts w:ascii="Times New Roman" w:hAnsi="Times New Roman"/>
                <w:sz w:val="24"/>
              </w:rPr>
              <w:t>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802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80A" w14:textId="77777777" w:rsidTr="0086284C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4C17809" w14:textId="3ABA3A61" w:rsidR="00BC0BFF" w:rsidRPr="00BC0BFF" w:rsidRDefault="00BC0BFF" w:rsidP="00BC0BFF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BFF">
              <w:rPr>
                <w:rFonts w:cs="Arial"/>
                <w:b/>
                <w:szCs w:val="20"/>
              </w:rPr>
              <w:t>Příslušenství</w:t>
            </w:r>
            <w:r w:rsidR="009A1E26">
              <w:rPr>
                <w:rFonts w:cs="Arial"/>
                <w:b/>
                <w:szCs w:val="20"/>
              </w:rPr>
              <w:t xml:space="preserve"> </w:t>
            </w:r>
            <w:r w:rsidR="009A1E26" w:rsidRPr="009A1E26">
              <w:rPr>
                <w:rFonts w:cs="Arial"/>
                <w:b/>
                <w:color w:val="EE0000"/>
                <w:szCs w:val="20"/>
              </w:rPr>
              <w:t>ke každému jednotlivému defibrilátoru</w:t>
            </w:r>
          </w:p>
        </w:tc>
      </w:tr>
      <w:tr w:rsidR="00FD002F" w:rsidRPr="00C06E82" w14:paraId="44C1780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B" w14:textId="4F186755" w:rsidR="00FD002F" w:rsidRDefault="00FD002F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  <w:r w:rsidR="003C4A35">
              <w:rPr>
                <w:rFonts w:ascii="Times New Roman" w:hAnsi="Times New Roman"/>
                <w:sz w:val="24"/>
              </w:rPr>
              <w:t xml:space="preserve"> 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C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0D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50" w:rsidRPr="00C06E82" w14:paraId="44C1781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3" w14:textId="281C4175" w:rsidR="008C3F50" w:rsidRDefault="008C3F5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Ochranné pouzdro na přístroj AED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14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5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4C1781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7" w14:textId="413D92D6" w:rsidR="00213CB6" w:rsidRPr="00420EEA" w:rsidRDefault="00FD002F" w:rsidP="0090344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</w:t>
            </w:r>
            <w:r w:rsidR="003C4A35">
              <w:rPr>
                <w:rFonts w:ascii="Times New Roman" w:hAnsi="Times New Roman"/>
                <w:sz w:val="24"/>
              </w:rPr>
              <w:t>ktrody pro dospělé</w:t>
            </w:r>
            <w:r w:rsidR="00903442">
              <w:rPr>
                <w:rFonts w:ascii="Times New Roman" w:hAnsi="Times New Roman"/>
                <w:sz w:val="24"/>
              </w:rPr>
              <w:t>, nalepovací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 w:rsidR="003C4A35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 xml:space="preserve"> pár</w:t>
            </w:r>
            <w:r w:rsidR="0086284C">
              <w:rPr>
                <w:rFonts w:ascii="Times New Roman" w:hAnsi="Times New Roman"/>
                <w:sz w:val="24"/>
              </w:rPr>
              <w:t>.</w:t>
            </w:r>
            <w:r w:rsidR="00953341">
              <w:rPr>
                <w:rFonts w:ascii="Times New Roman" w:hAnsi="Times New Roman"/>
                <w:sz w:val="24"/>
              </w:rPr>
              <w:t xml:space="preserve"> </w:t>
            </w:r>
            <w:r w:rsidR="00953341" w:rsidRPr="00953341">
              <w:rPr>
                <w:rFonts w:ascii="Times New Roman" w:hAnsi="Times New Roman"/>
                <w:color w:val="EE0000"/>
                <w:sz w:val="24"/>
              </w:rPr>
              <w:t>**</w:t>
            </w:r>
          </w:p>
        </w:tc>
        <w:tc>
          <w:tcPr>
            <w:tcW w:w="924" w:type="dxa"/>
            <w:noWrap/>
            <w:vAlign w:val="center"/>
          </w:tcPr>
          <w:p w14:paraId="44C17818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9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C1781B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5FC7D17" w14:textId="35A36818" w:rsidR="00953341" w:rsidRPr="004111F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color w:val="EE0000"/>
          <w:sz w:val="24"/>
          <w:lang w:eastAsia="cs-CZ"/>
        </w:rPr>
      </w:pP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**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 xml:space="preserve">Zadavatel požaduje </w:t>
      </w:r>
      <w:r w:rsidR="004324AE" w:rsidRPr="004324AE">
        <w:rPr>
          <w:rFonts w:ascii="Times New Roman" w:eastAsia="Times New Roman" w:hAnsi="Times New Roman"/>
          <w:b/>
          <w:bCs/>
          <w:color w:val="EE0000"/>
          <w:sz w:val="24"/>
          <w:u w:val="single"/>
          <w:lang w:eastAsia="cs-CZ"/>
        </w:rPr>
        <w:t xml:space="preserve">navíc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>s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hodné elektrody pro dospělé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,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nalepovací,</w:t>
      </w:r>
      <w:r w:rsidR="006242F0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2 páry 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 xml:space="preserve">– jedná se o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součást předmětu plnění, viz Příloha č. 2 zadávací dokumentace – Návrh Kupní smlouvy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>.</w:t>
      </w:r>
    </w:p>
    <w:p w14:paraId="1C33554B" w14:textId="77777777" w:rsidR="0095334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C" w14:textId="2257C528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44C1781D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E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4C1781F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4C1782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4C17821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headerReference w:type="first" r:id="rId13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BB0E" w14:textId="77777777" w:rsidR="009A476D" w:rsidRDefault="009A476D">
      <w:r>
        <w:separator/>
      </w:r>
    </w:p>
  </w:endnote>
  <w:endnote w:type="continuationSeparator" w:id="0">
    <w:p w14:paraId="1473223C" w14:textId="77777777" w:rsidR="009A476D" w:rsidRDefault="009A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78B0" w14:textId="77777777" w:rsidR="009A476D" w:rsidRDefault="009A476D">
      <w:r>
        <w:separator/>
      </w:r>
    </w:p>
  </w:footnote>
  <w:footnote w:type="continuationSeparator" w:id="0">
    <w:p w14:paraId="543515D3" w14:textId="77777777" w:rsidR="009A476D" w:rsidRDefault="009A4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4D76" w14:textId="21026CA7" w:rsidR="00270B27" w:rsidRPr="00270B27" w:rsidRDefault="00270B27" w:rsidP="00270B27">
    <w:pPr>
      <w:pStyle w:val="Zhlav"/>
      <w:ind w:left="142"/>
      <w:rPr>
        <w:rFonts w:ascii="Times New Roman" w:hAnsi="Times New Roman"/>
        <w:i/>
        <w:iCs/>
        <w:sz w:val="22"/>
        <w:szCs w:val="22"/>
      </w:rPr>
    </w:pPr>
    <w:r w:rsidRPr="00270B27">
      <w:rPr>
        <w:rFonts w:ascii="Times New Roman" w:hAnsi="Times New Roman"/>
        <w:i/>
        <w:iCs/>
        <w:sz w:val="22"/>
        <w:szCs w:val="22"/>
      </w:rPr>
      <w:t>Příloha č. 3 zadávací dokumentace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3676">
    <w:abstractNumId w:val="25"/>
  </w:num>
  <w:num w:numId="2" w16cid:durableId="1151410632">
    <w:abstractNumId w:val="4"/>
  </w:num>
  <w:num w:numId="3" w16cid:durableId="1399744846">
    <w:abstractNumId w:val="34"/>
  </w:num>
  <w:num w:numId="4" w16cid:durableId="1020670105">
    <w:abstractNumId w:val="5"/>
  </w:num>
  <w:num w:numId="5" w16cid:durableId="1373965452">
    <w:abstractNumId w:val="0"/>
  </w:num>
  <w:num w:numId="6" w16cid:durableId="150562620">
    <w:abstractNumId w:val="18"/>
  </w:num>
  <w:num w:numId="7" w16cid:durableId="701319009">
    <w:abstractNumId w:val="30"/>
  </w:num>
  <w:num w:numId="8" w16cid:durableId="1423527685">
    <w:abstractNumId w:val="13"/>
  </w:num>
  <w:num w:numId="9" w16cid:durableId="1003165649">
    <w:abstractNumId w:val="36"/>
  </w:num>
  <w:num w:numId="10" w16cid:durableId="1526673644">
    <w:abstractNumId w:val="11"/>
  </w:num>
  <w:num w:numId="11" w16cid:durableId="403837478">
    <w:abstractNumId w:val="12"/>
  </w:num>
  <w:num w:numId="12" w16cid:durableId="2007005592">
    <w:abstractNumId w:val="29"/>
  </w:num>
  <w:num w:numId="13" w16cid:durableId="556167568">
    <w:abstractNumId w:val="2"/>
  </w:num>
  <w:num w:numId="14" w16cid:durableId="1787770401">
    <w:abstractNumId w:val="31"/>
  </w:num>
  <w:num w:numId="15" w16cid:durableId="2003503596">
    <w:abstractNumId w:val="16"/>
  </w:num>
  <w:num w:numId="16" w16cid:durableId="144056903">
    <w:abstractNumId w:val="9"/>
  </w:num>
  <w:num w:numId="17" w16cid:durableId="339507562">
    <w:abstractNumId w:val="22"/>
  </w:num>
  <w:num w:numId="18" w16cid:durableId="1369137589">
    <w:abstractNumId w:val="33"/>
  </w:num>
  <w:num w:numId="19" w16cid:durableId="1323970661">
    <w:abstractNumId w:val="35"/>
  </w:num>
  <w:num w:numId="20" w16cid:durableId="1967392878">
    <w:abstractNumId w:val="8"/>
  </w:num>
  <w:num w:numId="21" w16cid:durableId="1200703481">
    <w:abstractNumId w:val="26"/>
  </w:num>
  <w:num w:numId="22" w16cid:durableId="62221745">
    <w:abstractNumId w:val="1"/>
  </w:num>
  <w:num w:numId="23" w16cid:durableId="1842426532">
    <w:abstractNumId w:val="23"/>
  </w:num>
  <w:num w:numId="24" w16cid:durableId="218563140">
    <w:abstractNumId w:val="21"/>
  </w:num>
  <w:num w:numId="25" w16cid:durableId="2020428252">
    <w:abstractNumId w:val="28"/>
  </w:num>
  <w:num w:numId="26" w16cid:durableId="145706615">
    <w:abstractNumId w:val="17"/>
  </w:num>
  <w:num w:numId="27" w16cid:durableId="611202729">
    <w:abstractNumId w:val="19"/>
  </w:num>
  <w:num w:numId="28" w16cid:durableId="1871338517">
    <w:abstractNumId w:val="37"/>
  </w:num>
  <w:num w:numId="29" w16cid:durableId="675302983">
    <w:abstractNumId w:val="32"/>
  </w:num>
  <w:num w:numId="30" w16cid:durableId="1635717307">
    <w:abstractNumId w:val="6"/>
  </w:num>
  <w:num w:numId="31" w16cid:durableId="1202786130">
    <w:abstractNumId w:val="10"/>
  </w:num>
  <w:num w:numId="32" w16cid:durableId="194386039">
    <w:abstractNumId w:val="24"/>
  </w:num>
  <w:num w:numId="33" w16cid:durableId="1017577722">
    <w:abstractNumId w:val="14"/>
  </w:num>
  <w:num w:numId="34" w16cid:durableId="2079204143">
    <w:abstractNumId w:val="7"/>
  </w:num>
  <w:num w:numId="35" w16cid:durableId="2075348456">
    <w:abstractNumId w:val="20"/>
  </w:num>
  <w:num w:numId="36" w16cid:durableId="827864429">
    <w:abstractNumId w:val="15"/>
  </w:num>
  <w:num w:numId="37" w16cid:durableId="1825589506">
    <w:abstractNumId w:val="27"/>
  </w:num>
  <w:num w:numId="38" w16cid:durableId="116951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31DE"/>
    <w:rsid w:val="00004191"/>
    <w:rsid w:val="00005C51"/>
    <w:rsid w:val="000108A5"/>
    <w:rsid w:val="000110CA"/>
    <w:rsid w:val="00016399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A17"/>
    <w:rsid w:val="00080BD8"/>
    <w:rsid w:val="000826E8"/>
    <w:rsid w:val="00083417"/>
    <w:rsid w:val="00084E10"/>
    <w:rsid w:val="00092064"/>
    <w:rsid w:val="00092B8B"/>
    <w:rsid w:val="0009520F"/>
    <w:rsid w:val="000958CD"/>
    <w:rsid w:val="00097DA3"/>
    <w:rsid w:val="000A51C2"/>
    <w:rsid w:val="000A5F25"/>
    <w:rsid w:val="000A6EA6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210C"/>
    <w:rsid w:val="00104F36"/>
    <w:rsid w:val="00113520"/>
    <w:rsid w:val="00117790"/>
    <w:rsid w:val="00122768"/>
    <w:rsid w:val="00123A59"/>
    <w:rsid w:val="001274AE"/>
    <w:rsid w:val="00130752"/>
    <w:rsid w:val="00132829"/>
    <w:rsid w:val="0014588E"/>
    <w:rsid w:val="0015103B"/>
    <w:rsid w:val="001573CC"/>
    <w:rsid w:val="00162E90"/>
    <w:rsid w:val="001638C4"/>
    <w:rsid w:val="001672D0"/>
    <w:rsid w:val="001710B0"/>
    <w:rsid w:val="0017298F"/>
    <w:rsid w:val="00173F33"/>
    <w:rsid w:val="00175E00"/>
    <w:rsid w:val="00181347"/>
    <w:rsid w:val="00182445"/>
    <w:rsid w:val="00184F34"/>
    <w:rsid w:val="00190617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54FD"/>
    <w:rsid w:val="00266F2D"/>
    <w:rsid w:val="002709AD"/>
    <w:rsid w:val="00270B27"/>
    <w:rsid w:val="00271495"/>
    <w:rsid w:val="00274067"/>
    <w:rsid w:val="00276F4B"/>
    <w:rsid w:val="0028028F"/>
    <w:rsid w:val="00297458"/>
    <w:rsid w:val="002A3178"/>
    <w:rsid w:val="002C08F1"/>
    <w:rsid w:val="002D05CE"/>
    <w:rsid w:val="002D2C3D"/>
    <w:rsid w:val="002D2F33"/>
    <w:rsid w:val="002D4136"/>
    <w:rsid w:val="002D47F1"/>
    <w:rsid w:val="002D69C4"/>
    <w:rsid w:val="002E4B3C"/>
    <w:rsid w:val="002E69ED"/>
    <w:rsid w:val="002F0168"/>
    <w:rsid w:val="002F3538"/>
    <w:rsid w:val="002F6BAD"/>
    <w:rsid w:val="00321827"/>
    <w:rsid w:val="00327843"/>
    <w:rsid w:val="00345DCB"/>
    <w:rsid w:val="00362624"/>
    <w:rsid w:val="00364F59"/>
    <w:rsid w:val="00366BF7"/>
    <w:rsid w:val="00372FD0"/>
    <w:rsid w:val="00373DF5"/>
    <w:rsid w:val="00384C84"/>
    <w:rsid w:val="00394451"/>
    <w:rsid w:val="003B074E"/>
    <w:rsid w:val="003B197D"/>
    <w:rsid w:val="003B2C29"/>
    <w:rsid w:val="003C496F"/>
    <w:rsid w:val="003C4A35"/>
    <w:rsid w:val="003D37AB"/>
    <w:rsid w:val="003D3FFC"/>
    <w:rsid w:val="003D4A85"/>
    <w:rsid w:val="003F5CC4"/>
    <w:rsid w:val="003F6B73"/>
    <w:rsid w:val="004063EA"/>
    <w:rsid w:val="004071AE"/>
    <w:rsid w:val="00410C5A"/>
    <w:rsid w:val="004111F1"/>
    <w:rsid w:val="0041263A"/>
    <w:rsid w:val="00413B15"/>
    <w:rsid w:val="00414B05"/>
    <w:rsid w:val="00414D66"/>
    <w:rsid w:val="00420EEA"/>
    <w:rsid w:val="0042467F"/>
    <w:rsid w:val="00425CB8"/>
    <w:rsid w:val="00430C06"/>
    <w:rsid w:val="004324AE"/>
    <w:rsid w:val="0044325A"/>
    <w:rsid w:val="0044475F"/>
    <w:rsid w:val="004634E1"/>
    <w:rsid w:val="00475A28"/>
    <w:rsid w:val="0047687E"/>
    <w:rsid w:val="0047796D"/>
    <w:rsid w:val="00485071"/>
    <w:rsid w:val="004879F7"/>
    <w:rsid w:val="00490D16"/>
    <w:rsid w:val="004915F6"/>
    <w:rsid w:val="00493472"/>
    <w:rsid w:val="00495648"/>
    <w:rsid w:val="004A09CA"/>
    <w:rsid w:val="004A0E26"/>
    <w:rsid w:val="004A21CB"/>
    <w:rsid w:val="004A26A4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D91"/>
    <w:rsid w:val="004F5236"/>
    <w:rsid w:val="004F6911"/>
    <w:rsid w:val="004F6BB2"/>
    <w:rsid w:val="00515F2B"/>
    <w:rsid w:val="00517E92"/>
    <w:rsid w:val="00523D23"/>
    <w:rsid w:val="0052508B"/>
    <w:rsid w:val="00526EC6"/>
    <w:rsid w:val="00527164"/>
    <w:rsid w:val="005405C7"/>
    <w:rsid w:val="00550CC0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B54"/>
    <w:rsid w:val="00591701"/>
    <w:rsid w:val="00593049"/>
    <w:rsid w:val="00593977"/>
    <w:rsid w:val="005A3B27"/>
    <w:rsid w:val="005A4509"/>
    <w:rsid w:val="005B7024"/>
    <w:rsid w:val="005D1188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08A4"/>
    <w:rsid w:val="00621725"/>
    <w:rsid w:val="006242F0"/>
    <w:rsid w:val="00624B89"/>
    <w:rsid w:val="0063117C"/>
    <w:rsid w:val="00634CBD"/>
    <w:rsid w:val="0064033E"/>
    <w:rsid w:val="006517B1"/>
    <w:rsid w:val="00651CBA"/>
    <w:rsid w:val="00653A2F"/>
    <w:rsid w:val="006562D6"/>
    <w:rsid w:val="00656F86"/>
    <w:rsid w:val="006816D2"/>
    <w:rsid w:val="006840FE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0794"/>
    <w:rsid w:val="006F4B62"/>
    <w:rsid w:val="006F6175"/>
    <w:rsid w:val="0070429F"/>
    <w:rsid w:val="00705CAC"/>
    <w:rsid w:val="00710E40"/>
    <w:rsid w:val="00716D7E"/>
    <w:rsid w:val="0072022F"/>
    <w:rsid w:val="007265BE"/>
    <w:rsid w:val="0073296A"/>
    <w:rsid w:val="00737835"/>
    <w:rsid w:val="00742F7D"/>
    <w:rsid w:val="0074507D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3EBC"/>
    <w:rsid w:val="007A5D7C"/>
    <w:rsid w:val="007B0379"/>
    <w:rsid w:val="007C48CF"/>
    <w:rsid w:val="007D0202"/>
    <w:rsid w:val="007D2075"/>
    <w:rsid w:val="007D259E"/>
    <w:rsid w:val="007D7F93"/>
    <w:rsid w:val="007E545F"/>
    <w:rsid w:val="007E73CA"/>
    <w:rsid w:val="007F6018"/>
    <w:rsid w:val="007F7129"/>
    <w:rsid w:val="007F78B0"/>
    <w:rsid w:val="00800DDC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0869"/>
    <w:rsid w:val="008270F5"/>
    <w:rsid w:val="00827A77"/>
    <w:rsid w:val="00831C78"/>
    <w:rsid w:val="0083576D"/>
    <w:rsid w:val="0084298C"/>
    <w:rsid w:val="00845280"/>
    <w:rsid w:val="00860D41"/>
    <w:rsid w:val="0086284C"/>
    <w:rsid w:val="0086361F"/>
    <w:rsid w:val="00863BAB"/>
    <w:rsid w:val="00873C96"/>
    <w:rsid w:val="0088409C"/>
    <w:rsid w:val="00886589"/>
    <w:rsid w:val="00893A37"/>
    <w:rsid w:val="008A313C"/>
    <w:rsid w:val="008B2713"/>
    <w:rsid w:val="008B2DD2"/>
    <w:rsid w:val="008C3858"/>
    <w:rsid w:val="008C3F50"/>
    <w:rsid w:val="008D113B"/>
    <w:rsid w:val="008D6EF9"/>
    <w:rsid w:val="008E4821"/>
    <w:rsid w:val="00901187"/>
    <w:rsid w:val="00903442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3341"/>
    <w:rsid w:val="00955711"/>
    <w:rsid w:val="00955C66"/>
    <w:rsid w:val="00971839"/>
    <w:rsid w:val="0098238B"/>
    <w:rsid w:val="00984C0E"/>
    <w:rsid w:val="00985923"/>
    <w:rsid w:val="00986A92"/>
    <w:rsid w:val="00987A9F"/>
    <w:rsid w:val="0099482B"/>
    <w:rsid w:val="009A1E26"/>
    <w:rsid w:val="009A476D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172F1"/>
    <w:rsid w:val="00A217F1"/>
    <w:rsid w:val="00A2646B"/>
    <w:rsid w:val="00A31D51"/>
    <w:rsid w:val="00A4089A"/>
    <w:rsid w:val="00A52516"/>
    <w:rsid w:val="00A601C1"/>
    <w:rsid w:val="00A6763B"/>
    <w:rsid w:val="00A72DC8"/>
    <w:rsid w:val="00A90A91"/>
    <w:rsid w:val="00A938A0"/>
    <w:rsid w:val="00A9672F"/>
    <w:rsid w:val="00AA1821"/>
    <w:rsid w:val="00AB10B2"/>
    <w:rsid w:val="00AB3D01"/>
    <w:rsid w:val="00AB4067"/>
    <w:rsid w:val="00AC18D7"/>
    <w:rsid w:val="00AC1D6A"/>
    <w:rsid w:val="00AD13AE"/>
    <w:rsid w:val="00AD1BE6"/>
    <w:rsid w:val="00AE11A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170BE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0BFF"/>
    <w:rsid w:val="00BC3321"/>
    <w:rsid w:val="00BD0563"/>
    <w:rsid w:val="00BD13ED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2793C"/>
    <w:rsid w:val="00C307ED"/>
    <w:rsid w:val="00C47614"/>
    <w:rsid w:val="00C5111F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3142"/>
    <w:rsid w:val="00CA5487"/>
    <w:rsid w:val="00CB1859"/>
    <w:rsid w:val="00CC06EB"/>
    <w:rsid w:val="00CC491E"/>
    <w:rsid w:val="00CD0184"/>
    <w:rsid w:val="00CD1C3F"/>
    <w:rsid w:val="00CE1237"/>
    <w:rsid w:val="00CF1345"/>
    <w:rsid w:val="00CF77E0"/>
    <w:rsid w:val="00D03EFB"/>
    <w:rsid w:val="00D0744F"/>
    <w:rsid w:val="00D10C0D"/>
    <w:rsid w:val="00D10D14"/>
    <w:rsid w:val="00D133EE"/>
    <w:rsid w:val="00D15D22"/>
    <w:rsid w:val="00D220C4"/>
    <w:rsid w:val="00D26A1D"/>
    <w:rsid w:val="00D2729E"/>
    <w:rsid w:val="00D27CB2"/>
    <w:rsid w:val="00D30D91"/>
    <w:rsid w:val="00D3224B"/>
    <w:rsid w:val="00D50468"/>
    <w:rsid w:val="00D53012"/>
    <w:rsid w:val="00D549F3"/>
    <w:rsid w:val="00D72FAD"/>
    <w:rsid w:val="00D755DC"/>
    <w:rsid w:val="00D82216"/>
    <w:rsid w:val="00D835DB"/>
    <w:rsid w:val="00D84F24"/>
    <w:rsid w:val="00D86318"/>
    <w:rsid w:val="00D9315D"/>
    <w:rsid w:val="00DA6304"/>
    <w:rsid w:val="00DB15ED"/>
    <w:rsid w:val="00DB2FFD"/>
    <w:rsid w:val="00DB5FC1"/>
    <w:rsid w:val="00DC5D39"/>
    <w:rsid w:val="00DC6A76"/>
    <w:rsid w:val="00DC71FB"/>
    <w:rsid w:val="00DD0740"/>
    <w:rsid w:val="00DD4D66"/>
    <w:rsid w:val="00DE0357"/>
    <w:rsid w:val="00DE0A1D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0FD"/>
    <w:rsid w:val="00E73674"/>
    <w:rsid w:val="00E75737"/>
    <w:rsid w:val="00E7677B"/>
    <w:rsid w:val="00E902AC"/>
    <w:rsid w:val="00E919CF"/>
    <w:rsid w:val="00E96F79"/>
    <w:rsid w:val="00EB0A2D"/>
    <w:rsid w:val="00EB3A98"/>
    <w:rsid w:val="00EB4C16"/>
    <w:rsid w:val="00EB51A9"/>
    <w:rsid w:val="00EB623C"/>
    <w:rsid w:val="00EB66CE"/>
    <w:rsid w:val="00EC23FC"/>
    <w:rsid w:val="00EC3993"/>
    <w:rsid w:val="00EC7C08"/>
    <w:rsid w:val="00ED03AE"/>
    <w:rsid w:val="00ED24F6"/>
    <w:rsid w:val="00EE3E8F"/>
    <w:rsid w:val="00EE60F9"/>
    <w:rsid w:val="00EE68D2"/>
    <w:rsid w:val="00F00439"/>
    <w:rsid w:val="00F05668"/>
    <w:rsid w:val="00F065B9"/>
    <w:rsid w:val="00F1138D"/>
    <w:rsid w:val="00F1411C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6415D"/>
    <w:rsid w:val="00F705F4"/>
    <w:rsid w:val="00F70835"/>
    <w:rsid w:val="00F72520"/>
    <w:rsid w:val="00F75FB3"/>
    <w:rsid w:val="00F76454"/>
    <w:rsid w:val="00F7670B"/>
    <w:rsid w:val="00F77C21"/>
    <w:rsid w:val="00F81AF1"/>
    <w:rsid w:val="00F84B0E"/>
    <w:rsid w:val="00F85E91"/>
    <w:rsid w:val="00F9180B"/>
    <w:rsid w:val="00F92440"/>
    <w:rsid w:val="00F927DD"/>
    <w:rsid w:val="00F9424D"/>
    <w:rsid w:val="00F94602"/>
    <w:rsid w:val="00F956BB"/>
    <w:rsid w:val="00FA7DD7"/>
    <w:rsid w:val="00FB44E0"/>
    <w:rsid w:val="00FC3D54"/>
    <w:rsid w:val="00FC5CE7"/>
    <w:rsid w:val="00FD002F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177C3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181347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12DB8-A5FA-4CEF-9670-9B67798498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90EF5-5B7C-4276-A807-E5FB4D99D7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F0571A7D-B98D-4C63-A466-3033C6D9B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0A21C-CFEC-48BB-B9A8-12F6714B7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11</cp:revision>
  <cp:lastPrinted>2025-10-29T14:16:00Z</cp:lastPrinted>
  <dcterms:created xsi:type="dcterms:W3CDTF">2026-01-23T07:25:00Z</dcterms:created>
  <dcterms:modified xsi:type="dcterms:W3CDTF">2026-02-24T13:54:00Z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