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110B9E" w:rsidRDefault="00EE23F9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t>Název veřejné zakázky:</w:t>
      </w:r>
      <w:r w:rsidRPr="00EE23F9">
        <w:rPr>
          <w:rFonts w:asciiTheme="minorHAnsi" w:hAnsiTheme="minorHAnsi" w:cs="Tahoma"/>
          <w:b/>
          <w:sz w:val="24"/>
        </w:rPr>
        <w:tab/>
      </w:r>
      <w:r w:rsidR="009F19B8" w:rsidRPr="009F19B8">
        <w:rPr>
          <w:rFonts w:asciiTheme="minorHAnsi" w:hAnsiTheme="minorHAnsi" w:cs="Tahoma"/>
          <w:b/>
          <w:sz w:val="24"/>
        </w:rPr>
        <w:t>Hřbitov Zábřeh – nové kolumbárium</w:t>
      </w:r>
    </w:p>
    <w:p w:rsidR="009F19B8" w:rsidRDefault="009F19B8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</w:p>
    <w:p w:rsidR="00EE23F9" w:rsidRPr="00EE23F9" w:rsidRDefault="00EE23F9" w:rsidP="00110B9E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Předmět veřejné zakázky: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Stavební práce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63784F" w:rsidRPr="0063784F">
        <w:rPr>
          <w:rFonts w:asciiTheme="minorHAnsi" w:hAnsiTheme="minorHAnsi" w:cs="Tahoma"/>
          <w:sz w:val="24"/>
        </w:rPr>
        <w:t>MUZB/08908/2026</w:t>
      </w:r>
    </w:p>
    <w:p w:rsidR="001D5D4A" w:rsidRPr="0068699E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  <w:u w:val="single"/>
        </w:rPr>
      </w:pPr>
      <w:r>
        <w:rPr>
          <w:rFonts w:asciiTheme="minorHAnsi" w:hAnsiTheme="minorHAnsi" w:cs="Tahoma"/>
          <w:sz w:val="24"/>
        </w:rPr>
        <w:t>Profil zadavatele:</w:t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hyperlink r:id="rId8" w:history="1">
        <w:r w:rsidR="0068699E" w:rsidRPr="0068699E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</w:p>
    <w:p w:rsidR="00F233C5" w:rsidRPr="0068699E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="0068699E" w:rsidRPr="0068699E">
          <w:rPr>
            <w:rStyle w:val="Hypertextovodkaz"/>
            <w:sz w:val="24"/>
          </w:rPr>
          <w:t>https://josephine.proebiz.com/cs/profile/00303640</w:t>
        </w:r>
      </w:hyperlink>
      <w:r w:rsidRPr="0068699E"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EE23F9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6D1D49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Identifikace účastníka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Obchodní firma nebo název: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Sídlo: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IČ: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DIČ: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Osoba oprávněná jednat jménem účastníka: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osoba:</w:t>
      </w:r>
      <w:r>
        <w:rPr>
          <w:rFonts w:asciiTheme="minorHAnsi" w:hAnsiTheme="minorHAnsi" w:cs="Tahoma"/>
          <w:color w:val="000000"/>
          <w:sz w:val="24"/>
        </w:rPr>
        <w:tab/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 – telefon: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63784F" w:rsidRDefault="0063784F" w:rsidP="0063784F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 xml:space="preserve">Kontaktní osoba – </w:t>
      </w:r>
      <w:r>
        <w:rPr>
          <w:rFonts w:asciiTheme="minorHAnsi" w:hAnsiTheme="minorHAnsi" w:cs="Tahoma"/>
          <w:color w:val="000000"/>
          <w:sz w:val="24"/>
        </w:rPr>
        <w:t>e-mail</w:t>
      </w:r>
      <w:r w:rsidRPr="00406AC6">
        <w:rPr>
          <w:rFonts w:asciiTheme="minorHAnsi" w:hAnsiTheme="minorHAnsi" w:cs="Tahoma"/>
          <w:color w:val="000000"/>
          <w:sz w:val="24"/>
        </w:rPr>
        <w:t>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Účast</w:t>
      </w:r>
      <w:r>
        <w:rPr>
          <w:rFonts w:asciiTheme="minorHAnsi" w:hAnsiTheme="minorHAnsi" w:cs="Tahoma"/>
          <w:color w:val="000000"/>
          <w:sz w:val="24"/>
        </w:rPr>
        <w:t xml:space="preserve">ník je malý nebo střední podnik: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je zapsán v evidenci skutečných majitelů: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C40A97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0A5D01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čestně prohlašuje, že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</w:t>
      </w:r>
      <w:r w:rsidR="000A5D01">
        <w:rPr>
          <w:rFonts w:asciiTheme="minorHAnsi" w:hAnsiTheme="minorHAnsi" w:cs="Tahoma"/>
        </w:rPr>
        <w:t>e</w:t>
      </w:r>
      <w:r w:rsidR="00740913" w:rsidRPr="00397005">
        <w:rPr>
          <w:rFonts w:asciiTheme="minorHAnsi" w:hAnsiTheme="minorHAnsi" w:cs="Tahoma"/>
        </w:rPr>
        <w:t xml:space="preserve">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</w:t>
      </w:r>
      <w:r w:rsidR="000A5D01">
        <w:rPr>
          <w:rFonts w:asciiTheme="minorHAnsi" w:hAnsiTheme="minorHAnsi" w:cs="Tahoma"/>
        </w:rPr>
        <w:t>a závodu, účastník dále čestně prohlašuje</w:t>
      </w:r>
      <w:r w:rsidR="00740913" w:rsidRPr="00397005">
        <w:rPr>
          <w:rFonts w:asciiTheme="minorHAnsi" w:hAnsiTheme="minorHAnsi" w:cs="Tahoma"/>
        </w:rPr>
        <w:t>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B31AE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budou podílet následující poddodavatelé:</w:t>
      </w:r>
    </w:p>
    <w:p w:rsidR="00740913" w:rsidRPr="00397005" w:rsidRDefault="00740913" w:rsidP="00740913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 w:rsidR="00F432B4">
        <w:rPr>
          <w:rStyle w:val="Znakapoznpodarou"/>
          <w:rFonts w:asciiTheme="minorHAnsi" w:hAnsiTheme="minorHAnsi" w:cs="Tahoma"/>
          <w:b/>
          <w:sz w:val="24"/>
        </w:rPr>
        <w:footnoteReference w:id="3"/>
      </w:r>
    </w:p>
    <w:tbl>
      <w:tblPr>
        <w:tblW w:w="9072" w:type="dxa"/>
        <w:tblInd w:w="57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5453" w:type="dxa"/>
            <w:vAlign w:val="center"/>
          </w:tcPr>
          <w:p w:rsidR="00740913" w:rsidRPr="004628D1" w:rsidRDefault="004628D1" w:rsidP="004628D1">
            <w:pPr>
              <w:rPr>
                <w:rFonts w:asciiTheme="minorHAnsi" w:hAnsiTheme="minorHAnsi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57F99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e-mail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57F99" w:rsidRPr="00397005" w:rsidTr="004628D1">
        <w:trPr>
          <w:trHeight w:val="472"/>
        </w:trPr>
        <w:tc>
          <w:tcPr>
            <w:tcW w:w="3619" w:type="dxa"/>
            <w:vAlign w:val="center"/>
          </w:tcPr>
          <w:p w:rsidR="00757F99" w:rsidRPr="00397005" w:rsidRDefault="00757F99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webové stránky</w:t>
            </w:r>
          </w:p>
        </w:tc>
        <w:tc>
          <w:tcPr>
            <w:tcW w:w="5453" w:type="dxa"/>
            <w:vAlign w:val="center"/>
          </w:tcPr>
          <w:p w:rsidR="00757F99" w:rsidRPr="004628D1" w:rsidRDefault="00757F99" w:rsidP="004628D1">
            <w:pPr>
              <w:rPr>
                <w:rFonts w:asciiTheme="minorHAnsi" w:hAnsiTheme="minorHAnsi" w:cs="Tahoma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</w:tbl>
    <w:p w:rsidR="00740913" w:rsidRPr="00F432B4" w:rsidRDefault="00740913" w:rsidP="00740913">
      <w:pPr>
        <w:rPr>
          <w:rFonts w:asciiTheme="minorHAnsi" w:hAnsiTheme="minorHAnsi" w:cs="Tahoma"/>
          <w:sz w:val="24"/>
          <w:highlight w:val="yellow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740913" w:rsidRPr="00F432B4" w:rsidRDefault="00AB31AE" w:rsidP="00F432B4">
      <w:pPr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nebudou podílet poddodavatelé.</w:t>
      </w:r>
      <w:r w:rsidR="00F432B4">
        <w:rPr>
          <w:rStyle w:val="Znakapoznpodarou"/>
          <w:rFonts w:asciiTheme="minorHAnsi" w:hAnsiTheme="minorHAnsi" w:cs="Tahoma"/>
          <w:sz w:val="24"/>
        </w:rPr>
        <w:footnoteReference w:id="4"/>
      </w:r>
      <w:r w:rsidR="00740913" w:rsidRPr="00397005">
        <w:rPr>
          <w:rFonts w:asciiTheme="minorHAnsi" w:eastAsia="Lucida Sans Unicode" w:hAnsiTheme="minorHAnsi" w:cs="Tahoma"/>
          <w:bCs/>
          <w:i/>
          <w:color w:val="FF0000"/>
          <w:sz w:val="24"/>
        </w:rPr>
        <w:br w:type="page"/>
      </w:r>
    </w:p>
    <w:p w:rsidR="00740913" w:rsidRPr="00397005" w:rsidRDefault="00740913" w:rsidP="00740913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3662D9">
      <w:pPr>
        <w:tabs>
          <w:tab w:val="center" w:pos="4536"/>
          <w:tab w:val="right" w:pos="9072"/>
        </w:tabs>
        <w:rPr>
          <w:rFonts w:asciiTheme="minorHAnsi" w:hAnsiTheme="minorHAnsi" w:cs="Tahoma"/>
          <w:color w:val="000000"/>
          <w:sz w:val="24"/>
        </w:rPr>
      </w:pPr>
    </w:p>
    <w:p w:rsidR="00740913" w:rsidRPr="009B7A91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 w:rsidR="00C40A97"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740913" w:rsidRPr="00397005" w:rsidRDefault="00740913" w:rsidP="00D9566D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 w:rsidR="00C40A97">
        <w:rPr>
          <w:rFonts w:asciiTheme="minorHAnsi" w:hAnsiTheme="minorHAnsi" w:cs="Tahoma"/>
          <w:bCs/>
          <w:color w:val="000000"/>
          <w:sz w:val="24"/>
        </w:rPr>
        <w:t>zadávacího řízení</w:t>
      </w:r>
      <w:r w:rsidR="00066AAB">
        <w:rPr>
          <w:rFonts w:asciiTheme="minorHAnsi" w:hAnsiTheme="minorHAnsi" w:cs="Tahoma"/>
          <w:bCs/>
          <w:color w:val="000000"/>
          <w:sz w:val="24"/>
        </w:rPr>
        <w:t xml:space="preserve">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</w:t>
      </w:r>
      <w:r>
        <w:rPr>
          <w:rFonts w:asciiTheme="minorHAnsi" w:hAnsiTheme="minorHAnsi" w:cs="Tahoma"/>
          <w:bCs/>
          <w:color w:val="000000"/>
          <w:sz w:val="24"/>
        </w:rPr>
        <w:t xml:space="preserve"> </w:t>
      </w:r>
      <w:r w:rsidRPr="009B7A91">
        <w:rPr>
          <w:rFonts w:asciiTheme="minorHAnsi" w:hAnsiTheme="minorHAnsi" w:cs="Tahoma"/>
          <w:bCs/>
          <w:color w:val="000000"/>
          <w:sz w:val="24"/>
        </w:rPr>
        <w:t>a o pojištění stavebních a montážních rizik</w:t>
      </w:r>
      <w:r w:rsidRPr="00397005">
        <w:rPr>
          <w:rFonts w:asciiTheme="minorHAnsi" w:hAnsiTheme="minorHAnsi" w:cs="Tahoma"/>
          <w:bCs/>
          <w:color w:val="000000"/>
          <w:sz w:val="24"/>
        </w:rPr>
        <w:t>, a to podle pož</w:t>
      </w:r>
      <w:r w:rsidR="0079619A"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740913" w:rsidRPr="00C40A97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údajů.</w:t>
      </w:r>
      <w:r w:rsidRPr="00397005">
        <w:rPr>
          <w:rFonts w:asciiTheme="minorHAnsi" w:hAnsiTheme="minorHAnsi" w:cs="Tahoma"/>
          <w:color w:val="000000"/>
          <w:sz w:val="24"/>
        </w:rPr>
        <w:br w:type="page"/>
      </w: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E40609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Čestné prohlášení – seznam techniků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2436F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bude podílet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zástupce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</w:t>
      </w:r>
      <w:r>
        <w:rPr>
          <w:rFonts w:asciiTheme="minorHAnsi" w:hAnsiTheme="minorHAnsi" w:cs="Tahoma"/>
          <w:sz w:val="24"/>
          <w:highlight w:val="yellow"/>
        </w:rPr>
        <w:t>.</w:t>
      </w:r>
      <w:r w:rsidRPr="00397005">
        <w:rPr>
          <w:rFonts w:asciiTheme="minorHAnsi" w:hAnsiTheme="minorHAnsi" w:cs="Tahoma"/>
          <w:sz w:val="24"/>
          <w:highlight w:val="yellow"/>
        </w:rPr>
        <w:t>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740913" w:rsidP="00EA128B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5207C2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5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Náklady stavby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Období realizace stavby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89034C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985" w:type="dxa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D17428" w:rsidRDefault="00D17428" w:rsidP="0055030F">
      <w:pPr>
        <w:rPr>
          <w:rFonts w:asciiTheme="minorHAnsi" w:hAnsiTheme="minorHAnsi" w:cs="Tahoma"/>
          <w:b/>
          <w:sz w:val="28"/>
          <w:szCs w:val="28"/>
        </w:rPr>
      </w:pPr>
    </w:p>
    <w:p w:rsidR="005478FB" w:rsidRDefault="00820F19" w:rsidP="0055030F">
      <w:pPr>
        <w:rPr>
          <w:sz w:val="24"/>
        </w:rPr>
      </w:pPr>
      <w:r>
        <w:rPr>
          <w:rFonts w:asciiTheme="minorHAnsi" w:hAnsiTheme="minorHAnsi" w:cs="Tahoma"/>
          <w:b/>
          <w:sz w:val="28"/>
          <w:szCs w:val="28"/>
        </w:rPr>
        <w:t>Prohlášení účastníka, podpis</w:t>
      </w:r>
      <w:r w:rsidR="003E1F52">
        <w:rPr>
          <w:rFonts w:asciiTheme="minorHAnsi" w:hAnsiTheme="minorHAnsi" w:cs="Tahoma"/>
          <w:b/>
          <w:sz w:val="28"/>
          <w:szCs w:val="28"/>
        </w:rPr>
        <w:t xml:space="preserve"> formulářů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AC3F38">
      <w:pPr>
        <w:spacing w:before="120" w:after="36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AC3F38">
      <w:pPr>
        <w:spacing w:before="120" w:after="36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Prohlašuji</w:t>
      </w:r>
      <w:r w:rsidR="00D25351" w:rsidRPr="00D25351">
        <w:rPr>
          <w:sz w:val="24"/>
        </w:rPr>
        <w:t>, že nenaplňuj</w:t>
      </w:r>
      <w:r>
        <w:rPr>
          <w:sz w:val="24"/>
        </w:rPr>
        <w:t>i</w:t>
      </w:r>
      <w:r w:rsidR="00D25351" w:rsidRPr="00D25351">
        <w:rPr>
          <w:sz w:val="24"/>
        </w:rPr>
        <w:t xml:space="preserve"> podmínky zákazu zadání veřejné zakázky ve smyslu § </w:t>
      </w:r>
      <w:r>
        <w:rPr>
          <w:sz w:val="24"/>
        </w:rPr>
        <w:t>48a ZZVZ, tj. že se na mě jako na účastníka</w:t>
      </w:r>
      <w:r w:rsidR="00D25351" w:rsidRPr="00D25351">
        <w:rPr>
          <w:sz w:val="24"/>
        </w:rPr>
        <w:t xml:space="preserve">, jakož i </w:t>
      </w:r>
      <w:r>
        <w:rPr>
          <w:sz w:val="24"/>
        </w:rPr>
        <w:t>mé</w:t>
      </w:r>
      <w:r w:rsidR="00D25351" w:rsidRPr="00D25351">
        <w:rPr>
          <w:sz w:val="24"/>
        </w:rPr>
        <w:t xml:space="preserve"> poddodavatele, nevztahují mezinárodní sankce podle zákona upravujícího provádění mezinárodních sankcí.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="004B3E56">
        <w:rPr>
          <w:sz w:val="24"/>
        </w:rPr>
        <w:t>rohlašuji</w:t>
      </w:r>
      <w:bookmarkStart w:id="0" w:name="_GoBack"/>
      <w:bookmarkEnd w:id="0"/>
      <w:r w:rsidR="00D25351" w:rsidRPr="00D25351">
        <w:rPr>
          <w:sz w:val="24"/>
        </w:rPr>
        <w:t>, že v případě uzavření smlouvy se zadavatelem p</w:t>
      </w:r>
      <w:r>
        <w:rPr>
          <w:sz w:val="24"/>
        </w:rPr>
        <w:t>latby poskytované zadavatelem v </w:t>
      </w:r>
      <w:r w:rsidR="00D25351" w:rsidRPr="00D25351">
        <w:rPr>
          <w:sz w:val="24"/>
        </w:rPr>
        <w:t xml:space="preserve">souvislosti s realizací veřejné zakázky nebudou přímo nebo nepřímo ani jen zčásti poskytnuty osobám, vůči kterým platí tzv. individuální finanční sankce </w:t>
      </w:r>
      <w:r>
        <w:rPr>
          <w:sz w:val="24"/>
        </w:rPr>
        <w:t>ve smyslu Nařízení Rady (EU) č. </w:t>
      </w:r>
      <w:r w:rsidR="00D25351" w:rsidRPr="00D25351">
        <w:rPr>
          <w:sz w:val="24"/>
        </w:rPr>
        <w:t>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</w:t>
      </w:r>
      <w:r>
        <w:rPr>
          <w:sz w:val="24"/>
        </w:rPr>
        <w:t>krajiny a Nařízení Rady (ES) č. </w:t>
      </w:r>
      <w:r w:rsidR="00D25351" w:rsidRPr="00D25351">
        <w:rPr>
          <w:sz w:val="24"/>
        </w:rPr>
        <w:t>765/2006 ze dne 18. května 2006 o omezujících opatřeníc</w:t>
      </w:r>
      <w:r>
        <w:rPr>
          <w:sz w:val="24"/>
        </w:rPr>
        <w:t>h vůči prezidentu Lukašenkovi a </w:t>
      </w:r>
      <w:r w:rsidR="00D25351" w:rsidRPr="00D25351">
        <w:rPr>
          <w:sz w:val="24"/>
        </w:rPr>
        <w:t>některým představitelům Běloruska, a to bez ohledu na to, zda se jedná o osoby s přímou či nepřímou vazbou na účastníka či poddodavatele účastníka.</w:t>
      </w:r>
    </w:p>
    <w:p w:rsidR="00D25351" w:rsidRPr="00D25351" w:rsidRDefault="005453B3" w:rsidP="00D25351">
      <w:pPr>
        <w:spacing w:before="120"/>
        <w:rPr>
          <w:sz w:val="24"/>
        </w:rPr>
      </w:pPr>
      <w:r>
        <w:rPr>
          <w:sz w:val="24"/>
        </w:rPr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nejsou naplněny podmínky uvedené v Nařízení R</w:t>
      </w:r>
      <w:r>
        <w:rPr>
          <w:sz w:val="24"/>
        </w:rPr>
        <w:t>ady (EU) č. 833/2014 ze dne 31. </w:t>
      </w:r>
      <w:r w:rsidR="00D25351" w:rsidRPr="00D25351">
        <w:rPr>
          <w:sz w:val="24"/>
        </w:rPr>
        <w:t>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>ruského státního příslušníka, fyzickou nebo právnickou osobu se sídlem v Rusku,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fyzickou nebo právnickou osobu, která jedná jménem nebo na pokyn některé z osob uvedených v písm. a) nebo b) tohoto odstavce.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 w:rsidR="00AC3F38">
        <w:rPr>
          <w:sz w:val="24"/>
        </w:rPr>
        <w:t>en</w:t>
      </w:r>
      <w:r w:rsidRPr="00D25351">
        <w:rPr>
          <w:sz w:val="24"/>
        </w:rPr>
        <w:t xml:space="preserve"> a který se bude na realizaci veřejné zakázky podílet z více jak 10 % hodnoty veřejné zakázky (podle výše nabídkové ceny v Kč bez DPH).</w:t>
      </w:r>
    </w:p>
    <w:p w:rsidR="00D25351" w:rsidRPr="00D25351" w:rsidRDefault="00AC3F38" w:rsidP="00D25351">
      <w:pPr>
        <w:spacing w:before="120"/>
        <w:rPr>
          <w:sz w:val="24"/>
        </w:rPr>
      </w:pPr>
      <w:r>
        <w:rPr>
          <w:sz w:val="24"/>
        </w:rPr>
        <w:lastRenderedPageBreak/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se</w:t>
      </w:r>
      <w:r>
        <w:rPr>
          <w:sz w:val="24"/>
        </w:rPr>
        <w:t xml:space="preserve"> má osoba </w:t>
      </w:r>
      <w:r w:rsidR="00D25351" w:rsidRPr="00D25351">
        <w:rPr>
          <w:sz w:val="24"/>
        </w:rPr>
        <w:t xml:space="preserve">ani </w:t>
      </w:r>
      <w:r>
        <w:rPr>
          <w:sz w:val="24"/>
        </w:rPr>
        <w:t>můj</w:t>
      </w:r>
      <w:r w:rsidR="00D25351" w:rsidRPr="00D25351">
        <w:rPr>
          <w:sz w:val="24"/>
        </w:rPr>
        <w:t xml:space="preserve"> zaměstnanec či člen statutárního orgánu, statutární orgán či osoba jinak blízká: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 xml:space="preserve">nepodílela na přípravě nebo zadání veřejné zakázky, 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neměla nebo nemohla mít vliv na výsledek zadávacího řízení,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není v pracovněprávním nebo obdobném poměru ve vztahu k zadavateli veřejné zakázky, a to ani samostatně, ani ve spojení s jiným (pod)dodavatelem.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proofErr w:type="gramStart"/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</w:t>
      </w:r>
      <w:proofErr w:type="gramEnd"/>
      <w:r w:rsidRPr="00444B82">
        <w:rPr>
          <w:rFonts w:asciiTheme="minorHAnsi" w:hAnsiTheme="minorHAnsi" w:cs="Tahoma"/>
          <w:color w:val="000000"/>
          <w:sz w:val="24"/>
          <w:highlight w:val="yellow"/>
        </w:rPr>
        <w:t xml:space="preserve">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4B3E56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4B3E56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4B3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F432B4" w:rsidRPr="00F432B4" w:rsidRDefault="00F432B4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4">
    <w:p w:rsidR="00F432B4" w:rsidRDefault="00F432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  <w:footnote w:id="5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>
        <w:t>Ú</w:t>
      </w:r>
      <w:r>
        <w:t>častník doplní další řádky tabulky</w:t>
      </w:r>
      <w:r w:rsidR="002112AA">
        <w:t xml:space="preserve">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A76D2F" w:rsidRDefault="00EB2AD2" w:rsidP="00EB2AD2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Formuláře zakázky</w:t>
    </w:r>
  </w:p>
  <w:p w:rsidR="00EB2AD2" w:rsidRPr="00110B9E" w:rsidRDefault="000719FD" w:rsidP="00110B9E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Hřbitov Zábřeh – nové kolumbárium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1F63"/>
    <w:rsid w:val="00066AAB"/>
    <w:rsid w:val="000719FD"/>
    <w:rsid w:val="000A5D01"/>
    <w:rsid w:val="000E18E0"/>
    <w:rsid w:val="001078FD"/>
    <w:rsid w:val="00110B9E"/>
    <w:rsid w:val="001413AF"/>
    <w:rsid w:val="001820BF"/>
    <w:rsid w:val="001A49CE"/>
    <w:rsid w:val="001B16F3"/>
    <w:rsid w:val="001B7DDF"/>
    <w:rsid w:val="001C1580"/>
    <w:rsid w:val="001D5D4A"/>
    <w:rsid w:val="001F0243"/>
    <w:rsid w:val="002112AA"/>
    <w:rsid w:val="00241CF2"/>
    <w:rsid w:val="002B533F"/>
    <w:rsid w:val="002C7890"/>
    <w:rsid w:val="002E5F30"/>
    <w:rsid w:val="003061BF"/>
    <w:rsid w:val="00327AFB"/>
    <w:rsid w:val="003662D9"/>
    <w:rsid w:val="003D1E11"/>
    <w:rsid w:val="003E1F52"/>
    <w:rsid w:val="00404504"/>
    <w:rsid w:val="00406AC6"/>
    <w:rsid w:val="00444B82"/>
    <w:rsid w:val="0046271C"/>
    <w:rsid w:val="004628D1"/>
    <w:rsid w:val="00476536"/>
    <w:rsid w:val="004A06B2"/>
    <w:rsid w:val="004B3E56"/>
    <w:rsid w:val="005207C2"/>
    <w:rsid w:val="005453B3"/>
    <w:rsid w:val="005478FB"/>
    <w:rsid w:val="0055030F"/>
    <w:rsid w:val="005572E8"/>
    <w:rsid w:val="00565156"/>
    <w:rsid w:val="00580638"/>
    <w:rsid w:val="005C314B"/>
    <w:rsid w:val="005D134B"/>
    <w:rsid w:val="00616DF3"/>
    <w:rsid w:val="0063566B"/>
    <w:rsid w:val="0063784F"/>
    <w:rsid w:val="00651ADA"/>
    <w:rsid w:val="0068699E"/>
    <w:rsid w:val="006924F4"/>
    <w:rsid w:val="006C3248"/>
    <w:rsid w:val="006C5B34"/>
    <w:rsid w:val="006D1D49"/>
    <w:rsid w:val="006F055E"/>
    <w:rsid w:val="00740913"/>
    <w:rsid w:val="00757F99"/>
    <w:rsid w:val="0079619A"/>
    <w:rsid w:val="007A51F3"/>
    <w:rsid w:val="00820F19"/>
    <w:rsid w:val="0089034C"/>
    <w:rsid w:val="008B4EC3"/>
    <w:rsid w:val="0091696C"/>
    <w:rsid w:val="009713D6"/>
    <w:rsid w:val="009F17E8"/>
    <w:rsid w:val="009F19B8"/>
    <w:rsid w:val="009F3246"/>
    <w:rsid w:val="00A2436F"/>
    <w:rsid w:val="00A56552"/>
    <w:rsid w:val="00A56930"/>
    <w:rsid w:val="00A708EF"/>
    <w:rsid w:val="00A86252"/>
    <w:rsid w:val="00AB31AE"/>
    <w:rsid w:val="00AC3F38"/>
    <w:rsid w:val="00B11690"/>
    <w:rsid w:val="00B9596F"/>
    <w:rsid w:val="00BD5E9A"/>
    <w:rsid w:val="00C40A97"/>
    <w:rsid w:val="00C50DC9"/>
    <w:rsid w:val="00C53007"/>
    <w:rsid w:val="00C92221"/>
    <w:rsid w:val="00D17428"/>
    <w:rsid w:val="00D25351"/>
    <w:rsid w:val="00D32033"/>
    <w:rsid w:val="00D9566D"/>
    <w:rsid w:val="00E11681"/>
    <w:rsid w:val="00E62D1B"/>
    <w:rsid w:val="00E6443B"/>
    <w:rsid w:val="00EA128B"/>
    <w:rsid w:val="00EB2AD2"/>
    <w:rsid w:val="00EB5563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7CD4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74091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913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profile/003036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0CEB5-F57E-49D3-BD71-44087E9E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1221</Words>
  <Characters>7206</Characters>
  <Application>Microsoft Office Word</Application>
  <DocSecurity>0</DocSecurity>
  <Lines>60</Lines>
  <Paragraphs>16</Paragraphs>
  <ScaleCrop>false</ScaleCrop>
  <Company>Mesto Zabreh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Krejčí Kateřina</cp:lastModifiedBy>
  <cp:revision>100</cp:revision>
  <dcterms:created xsi:type="dcterms:W3CDTF">2022-02-15T08:21:00Z</dcterms:created>
  <dcterms:modified xsi:type="dcterms:W3CDTF">2026-03-05T13:15:00Z</dcterms:modified>
</cp:coreProperties>
</file>