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5C35F5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6</w:t>
      </w:r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>
        <w:rPr>
          <w:i/>
          <w:szCs w:val="22"/>
        </w:rPr>
        <w:t xml:space="preserve"> zhotovitele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2540B0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poskytování služeb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5C35F5">
        <w:rPr>
          <w:b/>
          <w:szCs w:val="22"/>
        </w:rPr>
        <w:t>Technické zhodnocení tramvají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2540B0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B132ED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B132ED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2540B0">
        <w:rPr>
          <w:sz w:val="24"/>
          <w:szCs w:val="24"/>
        </w:rPr>
        <w:t xml:space="preserve">Smlouvy o </w:t>
      </w:r>
      <w:r w:rsidR="00B132ED">
        <w:rPr>
          <w:sz w:val="24"/>
          <w:szCs w:val="24"/>
        </w:rPr>
        <w:t>dílo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B132ED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CF6A12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F6A12">
        <w:rPr>
          <w:iCs/>
          <w:sz w:val="22"/>
          <w:szCs w:val="22"/>
        </w:rPr>
        <w:t>zhotovitel</w:t>
      </w:r>
      <w:bookmarkStart w:id="0" w:name="_GoBack"/>
      <w:bookmarkEnd w:id="0"/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3560CF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VutRcFC/thBPG0kWQBmkmuUeQhtqb3dPHxNB2pmQR/E=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qmxkekf85MJ5q1X3w86/0msYqJma8epUJ3OC+ZQ/PKY=</DigestValue>
    </Reference>
  </SignedInfo>
  <SignatureValue>nXxDDnhYlEB67UwMPaVZ4EAMgimezNh1m3bWPhAABnS8A6x2kz18T6PYs0dkSqcIcbQzyUJ5EmPf
gv4caQRKkRQptlF+GPBJeXS6O1UnSq/Lqs2lJqvh03rPoPieawfCcKiq//tyL2ov1l02N2ZTv4ho
C56xhcDStOw9CJK4w/yk+Wnlk+oUM4NAjnHE+lZbgSQpHLF2bTzyPMwLOQvdLvozfPLPszykyy3w
crQoDP2Q3xs5rFw3HUE1419g5+H94OrtOdNqKkz0s8SVFMtLaaFRedqNhmrMLrfaeKT5y0jc8QCh
L/bD4JgB2Bb6ErI9RbkT9DINnjP8hAF3ii7okw==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4mvfsf0cfgFj/H2HYGpEsHvUC16JNUxx6/z/82m7GvQ=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n7n7hgVPKkp/lYG5wjLqlsVUXJC8ETf7PHvW5xrQWNI=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2018-11-22T07:28:43Z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2018-11-22T07:28:43Z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FC85-F43E-496B-9A59-31BB1F28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31</cp:revision>
  <cp:lastPrinted>2011-01-11T13:57:00Z</cp:lastPrinted>
  <dcterms:created xsi:type="dcterms:W3CDTF">2017-11-21T10:56:00Z</dcterms:created>
  <dcterms:modified xsi:type="dcterms:W3CDTF">2018-10-23T09:44:00Z</dcterms:modified>
</cp:coreProperties>
</file>