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5A2A" w14:textId="35A85791" w:rsidR="00736CC2" w:rsidRPr="00736CC2" w:rsidRDefault="00736CC2" w:rsidP="00736CC2">
      <w:pPr>
        <w:pStyle w:val="Nzev"/>
        <w:tabs>
          <w:tab w:val="clear" w:pos="720"/>
        </w:tabs>
        <w:ind w:left="0" w:right="23"/>
        <w:jc w:val="left"/>
        <w:rPr>
          <w:b w:val="0"/>
          <w:bCs/>
          <w:i/>
          <w:iCs/>
          <w:sz w:val="22"/>
          <w:szCs w:val="22"/>
        </w:rPr>
      </w:pPr>
      <w:r w:rsidRPr="00736CC2">
        <w:rPr>
          <w:b w:val="0"/>
          <w:bCs/>
          <w:i/>
          <w:iCs/>
          <w:sz w:val="22"/>
          <w:szCs w:val="22"/>
        </w:rPr>
        <w:t>Příloha č. 0 ZD – Návrh smlouvy o dílo</w:t>
      </w:r>
    </w:p>
    <w:p w14:paraId="2A76A812" w14:textId="68BF3FDA" w:rsidR="00547489" w:rsidRPr="001E7A51" w:rsidRDefault="001E7A51" w:rsidP="008855D0">
      <w:pPr>
        <w:pStyle w:val="Nzev"/>
        <w:tabs>
          <w:tab w:val="clear" w:pos="720"/>
        </w:tabs>
        <w:ind w:left="0" w:right="23"/>
        <w:rPr>
          <w:sz w:val="22"/>
          <w:szCs w:val="22"/>
        </w:rPr>
      </w:pPr>
      <w:r>
        <w:rPr>
          <w:sz w:val="22"/>
          <w:szCs w:val="22"/>
        </w:rPr>
        <w:t xml:space="preserve">NÁVRH </w:t>
      </w:r>
      <w:r w:rsidR="00547489" w:rsidRPr="001E7A51">
        <w:rPr>
          <w:sz w:val="22"/>
          <w:szCs w:val="22"/>
        </w:rPr>
        <w:t>SMLOUVA O DÍLO</w:t>
      </w:r>
    </w:p>
    <w:p w14:paraId="34265B4B" w14:textId="7FB414E5" w:rsidR="00E4633F" w:rsidRDefault="00D54220" w:rsidP="00736CC2">
      <w:pPr>
        <w:pStyle w:val="Nadpis1"/>
        <w:tabs>
          <w:tab w:val="left" w:pos="3969"/>
        </w:tabs>
        <w:ind w:right="23"/>
        <w:jc w:val="left"/>
        <w:rPr>
          <w:b/>
          <w:sz w:val="22"/>
        </w:rPr>
      </w:pPr>
      <w:r>
        <w:rPr>
          <w:sz w:val="22"/>
        </w:rPr>
        <w:t>Číslo smlouvy objednatele:</w:t>
      </w:r>
      <w:r w:rsidR="005F0E44">
        <w:rPr>
          <w:sz w:val="22"/>
        </w:rPr>
        <w:t xml:space="preserve"> </w:t>
      </w:r>
      <w:r w:rsidR="00736CC2">
        <w:rPr>
          <w:sz w:val="22"/>
        </w:rPr>
        <w:tab/>
        <w:t>DOD20260268</w:t>
      </w:r>
    </w:p>
    <w:p w14:paraId="1CB87365" w14:textId="73B17807" w:rsidR="00E4633F" w:rsidRPr="00E4633F" w:rsidRDefault="00E4633F" w:rsidP="00736CC2">
      <w:pPr>
        <w:tabs>
          <w:tab w:val="left" w:pos="3969"/>
        </w:tabs>
        <w:rPr>
          <w:rFonts w:ascii="Times New Roman" w:hAnsi="Times New Roman"/>
          <w:sz w:val="22"/>
          <w:szCs w:val="22"/>
        </w:rPr>
      </w:pPr>
      <w:r w:rsidRPr="00E4633F">
        <w:rPr>
          <w:rFonts w:ascii="Times New Roman" w:hAnsi="Times New Roman"/>
          <w:sz w:val="22"/>
          <w:szCs w:val="22"/>
        </w:rPr>
        <w:t xml:space="preserve">Číslo smlouvy </w:t>
      </w:r>
      <w:r>
        <w:rPr>
          <w:rFonts w:ascii="Times New Roman" w:hAnsi="Times New Roman"/>
          <w:sz w:val="22"/>
          <w:szCs w:val="22"/>
        </w:rPr>
        <w:t>zhotovitele</w:t>
      </w:r>
      <w:r w:rsidRPr="00E4633F">
        <w:rPr>
          <w:rFonts w:ascii="Times New Roman" w:hAnsi="Times New Roman"/>
          <w:sz w:val="22"/>
          <w:szCs w:val="22"/>
        </w:rPr>
        <w:t xml:space="preserve">: </w:t>
      </w:r>
      <w:bookmarkStart w:id="0" w:name="_Hlk215040261"/>
      <w:r w:rsidR="00736CC2">
        <w:rPr>
          <w:rFonts w:ascii="Times New Roman" w:hAnsi="Times New Roman"/>
          <w:sz w:val="22"/>
          <w:szCs w:val="22"/>
        </w:rPr>
        <w:tab/>
      </w:r>
      <w:r w:rsidRPr="00736CC2">
        <w:rPr>
          <w:rFonts w:ascii="Times New Roman" w:hAnsi="Times New Roman"/>
          <w:bCs/>
          <w:i/>
          <w:iCs/>
          <w:color w:val="00B0F0"/>
          <w:sz w:val="22"/>
          <w:szCs w:val="22"/>
        </w:rPr>
        <w:t>(</w:t>
      </w:r>
      <w:r w:rsidR="005F6CDE" w:rsidRPr="00736CC2">
        <w:rPr>
          <w:rFonts w:ascii="Times New Roman" w:hAnsi="Times New Roman"/>
          <w:bCs/>
          <w:i/>
          <w:iCs/>
          <w:color w:val="00B0F0"/>
          <w:sz w:val="22"/>
          <w:szCs w:val="22"/>
        </w:rPr>
        <w:t xml:space="preserve">pozn.: </w:t>
      </w:r>
      <w:r w:rsidRPr="00736CC2">
        <w:rPr>
          <w:rFonts w:ascii="Times New Roman" w:hAnsi="Times New Roman"/>
          <w:bCs/>
          <w:i/>
          <w:iCs/>
          <w:color w:val="00B0F0"/>
          <w:sz w:val="22"/>
          <w:szCs w:val="22"/>
        </w:rPr>
        <w:t>doplní zhotovitel</w:t>
      </w:r>
      <w:r w:rsidR="005F6CDE" w:rsidRPr="00736CC2">
        <w:rPr>
          <w:rFonts w:ascii="Times New Roman" w:hAnsi="Times New Roman"/>
          <w:bCs/>
          <w:i/>
          <w:iCs/>
          <w:color w:val="00B0F0"/>
          <w:sz w:val="22"/>
          <w:szCs w:val="22"/>
        </w:rPr>
        <w:t>, poté poznámku vymaže</w:t>
      </w:r>
      <w:r w:rsidRPr="00736CC2">
        <w:rPr>
          <w:rFonts w:ascii="Times New Roman" w:hAnsi="Times New Roman"/>
          <w:bCs/>
          <w:i/>
          <w:iCs/>
          <w:color w:val="00B0F0"/>
          <w:sz w:val="22"/>
          <w:szCs w:val="22"/>
        </w:rPr>
        <w:t>)</w:t>
      </w:r>
      <w:bookmarkEnd w:id="0"/>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877142F" w:rsidR="001A4E11" w:rsidRPr="00E4633F" w:rsidRDefault="00547489" w:rsidP="00736CC2">
      <w:pPr>
        <w:numPr>
          <w:ilvl w:val="0"/>
          <w:numId w:val="6"/>
        </w:numPr>
        <w:tabs>
          <w:tab w:val="left" w:pos="3969"/>
        </w:tabs>
        <w:spacing w:before="240"/>
        <w:ind w:left="426" w:hanging="426"/>
        <w:rPr>
          <w:rFonts w:ascii="Times New Roman" w:hAnsi="Times New Roman"/>
          <w:b/>
          <w:sz w:val="22"/>
          <w:szCs w:val="22"/>
          <w:lang w:val="pl-PL"/>
        </w:rPr>
      </w:pPr>
      <w:bookmarkStart w:id="1" w:name="_Hlk215040297"/>
      <w:r w:rsidRPr="00250C4B">
        <w:rPr>
          <w:rFonts w:ascii="Times New Roman" w:hAnsi="Times New Roman"/>
          <w:b/>
          <w:sz w:val="22"/>
          <w:szCs w:val="22"/>
        </w:rPr>
        <w:t>Objednatel:</w:t>
      </w:r>
      <w:r w:rsidRPr="00250C4B">
        <w:rPr>
          <w:rFonts w:ascii="Times New Roman" w:hAnsi="Times New Roman"/>
          <w:b/>
          <w:sz w:val="22"/>
          <w:szCs w:val="22"/>
        </w:rPr>
        <w:tab/>
      </w:r>
      <w:r w:rsidR="00C8634D" w:rsidRPr="00E4633F">
        <w:rPr>
          <w:rFonts w:ascii="Times New Roman" w:hAnsi="Times New Roman"/>
          <w:b/>
          <w:sz w:val="22"/>
          <w:szCs w:val="22"/>
          <w:lang w:val="pl-PL"/>
        </w:rPr>
        <w:t>Dopravní podnik Ostrava a.s.</w:t>
      </w:r>
    </w:p>
    <w:p w14:paraId="0F5654D0" w14:textId="77777777" w:rsidR="00C8634D" w:rsidRPr="00E4633F" w:rsidRDefault="00C8634D" w:rsidP="00C8634D">
      <w:pPr>
        <w:tabs>
          <w:tab w:val="left" w:pos="3969"/>
        </w:tabs>
        <w:ind w:right="21"/>
        <w:jc w:val="both"/>
        <w:rPr>
          <w:rFonts w:ascii="Times New Roman" w:hAnsi="Times New Roman"/>
          <w:sz w:val="22"/>
          <w:szCs w:val="22"/>
        </w:rPr>
      </w:pPr>
      <w:r w:rsidRPr="00E4633F">
        <w:rPr>
          <w:rFonts w:ascii="Times New Roman" w:hAnsi="Times New Roman"/>
          <w:sz w:val="22"/>
          <w:szCs w:val="22"/>
        </w:rPr>
        <w:t xml:space="preserve">se sídlem: </w:t>
      </w:r>
      <w:r w:rsidRPr="00E4633F">
        <w:rPr>
          <w:rFonts w:ascii="Times New Roman" w:hAnsi="Times New Roman"/>
          <w:sz w:val="22"/>
          <w:szCs w:val="22"/>
        </w:rPr>
        <w:tab/>
        <w:t>Poděbradova 494/2, Moravská Ostrava, PSČ 702 00 Ostrava</w:t>
      </w:r>
    </w:p>
    <w:p w14:paraId="7E006D3A" w14:textId="77777777" w:rsidR="00C8634D" w:rsidRPr="00E4633F" w:rsidRDefault="00C8634D" w:rsidP="00C8634D">
      <w:pPr>
        <w:tabs>
          <w:tab w:val="left" w:pos="3969"/>
        </w:tabs>
        <w:ind w:right="21"/>
        <w:jc w:val="both"/>
        <w:rPr>
          <w:rFonts w:ascii="Times New Roman" w:hAnsi="Times New Roman"/>
          <w:sz w:val="22"/>
          <w:szCs w:val="22"/>
        </w:rPr>
      </w:pPr>
      <w:r w:rsidRPr="00E4633F">
        <w:rPr>
          <w:rFonts w:ascii="Times New Roman" w:hAnsi="Times New Roman"/>
          <w:sz w:val="22"/>
          <w:szCs w:val="22"/>
        </w:rPr>
        <w:t>právní forma:</w:t>
      </w:r>
      <w:r w:rsidRPr="00E4633F">
        <w:rPr>
          <w:rFonts w:ascii="Times New Roman" w:hAnsi="Times New Roman"/>
          <w:sz w:val="22"/>
          <w:szCs w:val="22"/>
        </w:rPr>
        <w:tab/>
        <w:t>akciová společnost</w:t>
      </w:r>
    </w:p>
    <w:p w14:paraId="716B36B7" w14:textId="0D2E180C" w:rsidR="00C8634D" w:rsidRPr="00E4633F" w:rsidRDefault="00C8634D" w:rsidP="00C8634D">
      <w:pPr>
        <w:tabs>
          <w:tab w:val="left" w:pos="3969"/>
        </w:tabs>
        <w:ind w:right="21"/>
        <w:jc w:val="both"/>
        <w:rPr>
          <w:rFonts w:ascii="Times New Roman" w:hAnsi="Times New Roman"/>
          <w:sz w:val="22"/>
          <w:szCs w:val="22"/>
        </w:rPr>
      </w:pPr>
      <w:r w:rsidRPr="00E4633F">
        <w:rPr>
          <w:rFonts w:ascii="Times New Roman" w:hAnsi="Times New Roman"/>
          <w:sz w:val="22"/>
          <w:szCs w:val="22"/>
        </w:rPr>
        <w:t>zapsaná v obch. rejstříku:</w:t>
      </w:r>
      <w:r w:rsidRPr="00E4633F">
        <w:rPr>
          <w:rFonts w:ascii="Times New Roman" w:hAnsi="Times New Roman"/>
          <w:sz w:val="22"/>
          <w:szCs w:val="22"/>
        </w:rPr>
        <w:tab/>
        <w:t>vedeném u Krajského soudu Ostrava, oddíl B., vložka číslo 1104</w:t>
      </w:r>
    </w:p>
    <w:p w14:paraId="391EF302" w14:textId="77777777" w:rsidR="00C8634D" w:rsidRPr="00E4633F" w:rsidRDefault="00C8634D" w:rsidP="00C8634D">
      <w:pPr>
        <w:tabs>
          <w:tab w:val="left" w:pos="3969"/>
        </w:tabs>
        <w:ind w:right="21"/>
        <w:jc w:val="both"/>
        <w:rPr>
          <w:rFonts w:ascii="Times New Roman" w:hAnsi="Times New Roman"/>
          <w:sz w:val="22"/>
          <w:szCs w:val="22"/>
        </w:rPr>
      </w:pPr>
      <w:r w:rsidRPr="00E4633F">
        <w:rPr>
          <w:rFonts w:ascii="Times New Roman" w:hAnsi="Times New Roman"/>
          <w:sz w:val="22"/>
          <w:szCs w:val="22"/>
        </w:rPr>
        <w:t xml:space="preserve">IČ: </w:t>
      </w:r>
      <w:r w:rsidRPr="00E4633F">
        <w:rPr>
          <w:rFonts w:ascii="Times New Roman" w:hAnsi="Times New Roman"/>
          <w:sz w:val="22"/>
          <w:szCs w:val="22"/>
        </w:rPr>
        <w:tab/>
        <w:t>61974757</w:t>
      </w:r>
    </w:p>
    <w:p w14:paraId="735D562F" w14:textId="74FF4673" w:rsidR="00C8634D" w:rsidRPr="00E4633F" w:rsidRDefault="00C8634D" w:rsidP="00C8634D">
      <w:pPr>
        <w:tabs>
          <w:tab w:val="left" w:pos="3969"/>
        </w:tabs>
        <w:ind w:right="21"/>
        <w:jc w:val="both"/>
        <w:rPr>
          <w:rFonts w:ascii="Times New Roman" w:hAnsi="Times New Roman"/>
          <w:sz w:val="22"/>
          <w:szCs w:val="22"/>
        </w:rPr>
      </w:pPr>
      <w:r w:rsidRPr="00E4633F">
        <w:rPr>
          <w:rFonts w:ascii="Times New Roman" w:hAnsi="Times New Roman"/>
          <w:sz w:val="22"/>
          <w:szCs w:val="22"/>
        </w:rPr>
        <w:t>DIČ:</w:t>
      </w:r>
      <w:r w:rsidRPr="00E4633F">
        <w:rPr>
          <w:rFonts w:ascii="Times New Roman" w:hAnsi="Times New Roman"/>
          <w:sz w:val="22"/>
          <w:szCs w:val="22"/>
        </w:rPr>
        <w:tab/>
        <w:t>CZ61974757</w:t>
      </w:r>
      <w:r w:rsidR="00127C42" w:rsidRPr="00E4633F">
        <w:rPr>
          <w:rFonts w:ascii="Times New Roman" w:hAnsi="Times New Roman"/>
          <w:sz w:val="22"/>
          <w:szCs w:val="22"/>
        </w:rPr>
        <w:t>,</w:t>
      </w:r>
      <w:r w:rsidRPr="00E4633F">
        <w:rPr>
          <w:rFonts w:ascii="Times New Roman" w:hAnsi="Times New Roman"/>
          <w:sz w:val="22"/>
          <w:szCs w:val="22"/>
        </w:rPr>
        <w:t xml:space="preserve"> plátce DPH</w:t>
      </w:r>
    </w:p>
    <w:p w14:paraId="5EC04DB2" w14:textId="7FD94B1E" w:rsidR="00C8634D" w:rsidRPr="00E4633F" w:rsidRDefault="00C8634D" w:rsidP="00CF2219">
      <w:pPr>
        <w:tabs>
          <w:tab w:val="left" w:pos="3969"/>
        </w:tabs>
        <w:ind w:left="3969" w:right="21" w:hanging="3969"/>
        <w:jc w:val="both"/>
        <w:rPr>
          <w:rFonts w:ascii="Times New Roman" w:hAnsi="Times New Roman"/>
          <w:sz w:val="22"/>
          <w:szCs w:val="22"/>
        </w:rPr>
      </w:pPr>
      <w:r w:rsidRPr="00E4633F">
        <w:rPr>
          <w:rFonts w:ascii="Times New Roman" w:hAnsi="Times New Roman"/>
          <w:sz w:val="22"/>
          <w:szCs w:val="22"/>
        </w:rPr>
        <w:t>bankovní spojení:</w:t>
      </w:r>
      <w:r w:rsidR="007B2317" w:rsidRPr="00E4633F">
        <w:rPr>
          <w:rFonts w:ascii="Times New Roman" w:hAnsi="Times New Roman"/>
          <w:sz w:val="22"/>
          <w:szCs w:val="22"/>
        </w:rPr>
        <w:tab/>
      </w:r>
      <w:proofErr w:type="spellStart"/>
      <w:r w:rsidR="00066DC8" w:rsidRPr="00E4633F">
        <w:rPr>
          <w:rFonts w:ascii="Times New Roman" w:hAnsi="Times New Roman"/>
          <w:sz w:val="22"/>
          <w:szCs w:val="22"/>
        </w:rPr>
        <w:t>UniCredit</w:t>
      </w:r>
      <w:proofErr w:type="spellEnd"/>
      <w:r w:rsidR="00066DC8" w:rsidRPr="00E4633F">
        <w:rPr>
          <w:rFonts w:ascii="Times New Roman" w:hAnsi="Times New Roman"/>
          <w:sz w:val="22"/>
          <w:szCs w:val="22"/>
        </w:rPr>
        <w:t xml:space="preserve"> Bank, a.s.</w:t>
      </w:r>
    </w:p>
    <w:p w14:paraId="6145E7A2" w14:textId="77777777" w:rsidR="008D2286" w:rsidRPr="00E4633F" w:rsidRDefault="00C8634D" w:rsidP="00CF2219">
      <w:pPr>
        <w:tabs>
          <w:tab w:val="left" w:pos="3969"/>
        </w:tabs>
        <w:ind w:right="21"/>
        <w:jc w:val="both"/>
        <w:rPr>
          <w:rFonts w:ascii="Times New Roman" w:hAnsi="Times New Roman"/>
          <w:sz w:val="22"/>
          <w:szCs w:val="22"/>
        </w:rPr>
      </w:pPr>
      <w:r w:rsidRPr="00E4633F">
        <w:rPr>
          <w:rFonts w:ascii="Times New Roman" w:hAnsi="Times New Roman"/>
          <w:sz w:val="22"/>
          <w:szCs w:val="22"/>
        </w:rPr>
        <w:t>číslo účtu:</w:t>
      </w:r>
      <w:r w:rsidRPr="00E4633F">
        <w:rPr>
          <w:rFonts w:ascii="Times New Roman" w:hAnsi="Times New Roman"/>
          <w:sz w:val="22"/>
          <w:szCs w:val="22"/>
        </w:rPr>
        <w:tab/>
      </w:r>
      <w:r w:rsidR="00066DC8" w:rsidRPr="00E4633F">
        <w:rPr>
          <w:rFonts w:ascii="Times New Roman" w:hAnsi="Times New Roman"/>
          <w:sz w:val="22"/>
          <w:szCs w:val="22"/>
        </w:rPr>
        <w:t xml:space="preserve">2105677586/2700 </w:t>
      </w:r>
    </w:p>
    <w:p w14:paraId="08E8AB2C" w14:textId="6B5970B6" w:rsidR="00C8278B" w:rsidRPr="00E4633F" w:rsidRDefault="00C8278B" w:rsidP="00CF2219">
      <w:pPr>
        <w:tabs>
          <w:tab w:val="left" w:pos="3969"/>
        </w:tabs>
        <w:ind w:right="21"/>
        <w:jc w:val="both"/>
        <w:rPr>
          <w:rFonts w:ascii="Times New Roman" w:hAnsi="Times New Roman"/>
          <w:sz w:val="22"/>
          <w:szCs w:val="22"/>
        </w:rPr>
      </w:pPr>
      <w:r w:rsidRPr="00E4633F">
        <w:rPr>
          <w:rFonts w:ascii="Times New Roman" w:hAnsi="Times New Roman"/>
          <w:sz w:val="22"/>
          <w:szCs w:val="22"/>
        </w:rPr>
        <w:t>datová schránka:</w:t>
      </w:r>
      <w:r w:rsidRPr="00E4633F">
        <w:rPr>
          <w:rFonts w:ascii="Times New Roman" w:hAnsi="Times New Roman"/>
          <w:sz w:val="22"/>
          <w:szCs w:val="22"/>
        </w:rPr>
        <w:tab/>
        <w:t>f7mdrpg</w:t>
      </w:r>
    </w:p>
    <w:p w14:paraId="6879D41D" w14:textId="4A97C753" w:rsidR="009A5F09" w:rsidRPr="001E7A51" w:rsidRDefault="008D2286" w:rsidP="00C8278B">
      <w:pPr>
        <w:tabs>
          <w:tab w:val="left" w:pos="3969"/>
        </w:tabs>
        <w:spacing w:line="240" w:lineRule="auto"/>
        <w:ind w:right="21"/>
        <w:rPr>
          <w:rFonts w:ascii="Times New Roman" w:hAnsi="Times New Roman"/>
          <w:sz w:val="22"/>
          <w:szCs w:val="22"/>
        </w:rPr>
      </w:pPr>
      <w:r w:rsidRPr="008D2286">
        <w:rPr>
          <w:rFonts w:ascii="Times New Roman" w:hAnsi="Times New Roman"/>
          <w:sz w:val="22"/>
          <w:szCs w:val="22"/>
        </w:rPr>
        <w:t>zastoupen:</w:t>
      </w:r>
      <w:r w:rsidRPr="008D2286">
        <w:rPr>
          <w:rFonts w:ascii="Times New Roman" w:hAnsi="Times New Roman"/>
          <w:sz w:val="22"/>
          <w:szCs w:val="22"/>
        </w:rPr>
        <w:tab/>
      </w:r>
      <w:r w:rsidR="001E7A51" w:rsidRPr="001E7A51">
        <w:rPr>
          <w:rFonts w:ascii="Times New Roman" w:hAnsi="Times New Roman"/>
          <w:sz w:val="22"/>
          <w:szCs w:val="22"/>
        </w:rPr>
        <w:t xml:space="preserve">Ing. Petr Holuša, vedoucí odboru dopravní cesta </w:t>
      </w:r>
    </w:p>
    <w:p w14:paraId="32742199" w14:textId="77777777" w:rsidR="001E7A51" w:rsidRPr="001E7A51" w:rsidRDefault="00E4633F" w:rsidP="001E7A51">
      <w:pPr>
        <w:tabs>
          <w:tab w:val="left" w:pos="3969"/>
        </w:tabs>
        <w:ind w:right="21"/>
        <w:rPr>
          <w:rFonts w:ascii="Times New Roman" w:hAnsi="Times New Roman"/>
          <w:sz w:val="22"/>
          <w:szCs w:val="22"/>
        </w:rPr>
      </w:pPr>
      <w:r w:rsidRPr="001E7A51">
        <w:rPr>
          <w:rFonts w:ascii="Times New Roman" w:hAnsi="Times New Roman"/>
          <w:sz w:val="22"/>
          <w:szCs w:val="22"/>
        </w:rPr>
        <w:t xml:space="preserve">kontaktní </w:t>
      </w:r>
      <w:r w:rsidR="00C8278B" w:rsidRPr="001E7A51">
        <w:rPr>
          <w:rFonts w:ascii="Times New Roman" w:hAnsi="Times New Roman"/>
          <w:sz w:val="22"/>
          <w:szCs w:val="22"/>
        </w:rPr>
        <w:t>osoba ve věcech smluvních:</w:t>
      </w:r>
      <w:r w:rsidR="00AE2233" w:rsidRPr="001E7A51">
        <w:rPr>
          <w:rFonts w:ascii="Times New Roman" w:hAnsi="Times New Roman"/>
          <w:sz w:val="22"/>
          <w:szCs w:val="22"/>
        </w:rPr>
        <w:tab/>
      </w:r>
      <w:r w:rsidR="001E7A51" w:rsidRPr="001E7A51">
        <w:rPr>
          <w:rFonts w:ascii="Times New Roman" w:hAnsi="Times New Roman"/>
          <w:sz w:val="22"/>
          <w:szCs w:val="22"/>
        </w:rPr>
        <w:t>Ing. Sylva Řezáčová, projektový manažer</w:t>
      </w:r>
    </w:p>
    <w:p w14:paraId="4D2995C9" w14:textId="2C39B177" w:rsidR="00C8278B" w:rsidRPr="001E7A51" w:rsidRDefault="001E7A51" w:rsidP="001E7A51">
      <w:pPr>
        <w:tabs>
          <w:tab w:val="left" w:pos="3969"/>
        </w:tabs>
        <w:spacing w:line="240" w:lineRule="auto"/>
        <w:ind w:right="21"/>
        <w:rPr>
          <w:rFonts w:ascii="Times New Roman" w:hAnsi="Times New Roman"/>
          <w:sz w:val="22"/>
          <w:szCs w:val="22"/>
        </w:rPr>
      </w:pPr>
      <w:r w:rsidRPr="001E7A51">
        <w:rPr>
          <w:rFonts w:ascii="Times New Roman" w:hAnsi="Times New Roman"/>
          <w:sz w:val="22"/>
          <w:szCs w:val="22"/>
        </w:rPr>
        <w:tab/>
        <w:t xml:space="preserve">email: </w:t>
      </w:r>
      <w:hyperlink r:id="rId8" w:history="1">
        <w:r w:rsidRPr="001E7A51">
          <w:rPr>
            <w:rStyle w:val="Hypertextovodkaz"/>
            <w:rFonts w:ascii="Times New Roman" w:hAnsi="Times New Roman"/>
            <w:sz w:val="22"/>
            <w:szCs w:val="22"/>
          </w:rPr>
          <w:t>Sylva.Rezacova@dpo.cz</w:t>
        </w:r>
      </w:hyperlink>
      <w:r w:rsidRPr="001E7A51">
        <w:rPr>
          <w:rFonts w:ascii="Times New Roman" w:hAnsi="Times New Roman"/>
          <w:sz w:val="22"/>
          <w:szCs w:val="22"/>
        </w:rPr>
        <w:t xml:space="preserve"> , tel.: 725 903 814</w:t>
      </w:r>
    </w:p>
    <w:p w14:paraId="011A1064" w14:textId="77777777" w:rsidR="001E7A51" w:rsidRPr="001E7A51" w:rsidRDefault="00C8278B" w:rsidP="001E7A51">
      <w:pPr>
        <w:pStyle w:val="Text"/>
        <w:tabs>
          <w:tab w:val="clear" w:pos="227"/>
          <w:tab w:val="left" w:pos="3969"/>
        </w:tabs>
        <w:spacing w:before="120" w:line="240" w:lineRule="auto"/>
        <w:ind w:left="3969" w:right="21" w:hanging="3969"/>
        <w:rPr>
          <w:rFonts w:ascii="Times New Roman" w:hAnsi="Times New Roman"/>
          <w:sz w:val="22"/>
          <w:szCs w:val="22"/>
        </w:rPr>
      </w:pPr>
      <w:r w:rsidRPr="001E7A51">
        <w:rPr>
          <w:rFonts w:ascii="Times New Roman" w:hAnsi="Times New Roman"/>
          <w:sz w:val="22"/>
          <w:szCs w:val="22"/>
        </w:rPr>
        <w:t xml:space="preserve">kontaktní osoby ve věcech </w:t>
      </w:r>
      <w:r w:rsidRPr="001E7A51">
        <w:rPr>
          <w:rFonts w:ascii="Times New Roman" w:hAnsi="Times New Roman"/>
          <w:color w:val="auto"/>
          <w:sz w:val="22"/>
          <w:szCs w:val="22"/>
        </w:rPr>
        <w:t>technických</w:t>
      </w:r>
      <w:r w:rsidRPr="001E7A51">
        <w:rPr>
          <w:rFonts w:ascii="Times New Roman" w:hAnsi="Times New Roman"/>
          <w:sz w:val="22"/>
          <w:szCs w:val="22"/>
        </w:rPr>
        <w:t xml:space="preserve">: </w:t>
      </w:r>
      <w:r w:rsidRPr="001E7A51">
        <w:rPr>
          <w:rFonts w:ascii="Times New Roman" w:hAnsi="Times New Roman"/>
          <w:sz w:val="22"/>
          <w:szCs w:val="22"/>
        </w:rPr>
        <w:tab/>
      </w:r>
      <w:r w:rsidR="001E7A51" w:rsidRPr="001E7A51">
        <w:rPr>
          <w:rFonts w:ascii="Times New Roman" w:hAnsi="Times New Roman"/>
          <w:sz w:val="22"/>
          <w:szCs w:val="22"/>
        </w:rPr>
        <w:t>Ing. Petr Holuša, vedoucí odboru dopravní cesta</w:t>
      </w:r>
    </w:p>
    <w:p w14:paraId="5FF38C2A" w14:textId="77777777" w:rsidR="001E7A51" w:rsidRPr="001E7A51" w:rsidRDefault="001E7A51" w:rsidP="001E7A51">
      <w:pPr>
        <w:tabs>
          <w:tab w:val="left" w:pos="3969"/>
        </w:tabs>
        <w:spacing w:line="240" w:lineRule="auto"/>
        <w:ind w:left="3969" w:right="21" w:hanging="3969"/>
        <w:rPr>
          <w:rFonts w:ascii="Times New Roman" w:hAnsi="Times New Roman"/>
          <w:sz w:val="22"/>
          <w:szCs w:val="22"/>
        </w:rPr>
      </w:pPr>
      <w:r w:rsidRPr="001E7A51">
        <w:rPr>
          <w:rFonts w:ascii="Times New Roman" w:hAnsi="Times New Roman"/>
          <w:sz w:val="22"/>
          <w:szCs w:val="22"/>
        </w:rPr>
        <w:tab/>
        <w:t xml:space="preserve">email: </w:t>
      </w:r>
      <w:hyperlink r:id="rId9" w:history="1">
        <w:r w:rsidRPr="001E7A51">
          <w:rPr>
            <w:rStyle w:val="Hypertextovodkaz"/>
            <w:rFonts w:ascii="Times New Roman" w:hAnsi="Times New Roman"/>
            <w:sz w:val="22"/>
            <w:szCs w:val="22"/>
          </w:rPr>
          <w:t>Petr.Holusa@dpo.cz</w:t>
        </w:r>
      </w:hyperlink>
      <w:r w:rsidRPr="001E7A51">
        <w:rPr>
          <w:rFonts w:ascii="Times New Roman" w:hAnsi="Times New Roman"/>
          <w:sz w:val="22"/>
          <w:szCs w:val="22"/>
        </w:rPr>
        <w:t>, tel.: 603 367 841</w:t>
      </w:r>
    </w:p>
    <w:p w14:paraId="1D551E2C" w14:textId="77777777" w:rsidR="001E7A51" w:rsidRPr="001E7A51" w:rsidRDefault="001E7A51" w:rsidP="001E7A51">
      <w:pPr>
        <w:pStyle w:val="Text"/>
        <w:tabs>
          <w:tab w:val="clear" w:pos="227"/>
          <w:tab w:val="left" w:pos="3969"/>
        </w:tabs>
        <w:spacing w:before="120" w:line="240" w:lineRule="auto"/>
        <w:ind w:left="3969" w:right="21" w:hanging="3969"/>
        <w:rPr>
          <w:rFonts w:ascii="Times New Roman" w:hAnsi="Times New Roman"/>
          <w:sz w:val="22"/>
          <w:szCs w:val="22"/>
        </w:rPr>
      </w:pPr>
      <w:r w:rsidRPr="001E7A51">
        <w:rPr>
          <w:rFonts w:ascii="Times New Roman" w:hAnsi="Times New Roman"/>
          <w:sz w:val="22"/>
          <w:szCs w:val="22"/>
        </w:rPr>
        <w:tab/>
        <w:t>Ing. Martin Grohman, vedoucí střediska správa a údržba ostatního majetku</w:t>
      </w:r>
    </w:p>
    <w:p w14:paraId="6573470A" w14:textId="77777777" w:rsidR="001E7A51" w:rsidRPr="001E7A51" w:rsidRDefault="001E7A51" w:rsidP="001E7A51">
      <w:pPr>
        <w:tabs>
          <w:tab w:val="left" w:pos="3969"/>
        </w:tabs>
        <w:spacing w:line="240" w:lineRule="auto"/>
        <w:ind w:left="3969" w:right="21" w:hanging="3969"/>
        <w:rPr>
          <w:rFonts w:ascii="Times New Roman" w:hAnsi="Times New Roman"/>
          <w:sz w:val="22"/>
          <w:szCs w:val="22"/>
        </w:rPr>
      </w:pPr>
      <w:r w:rsidRPr="001E7A51">
        <w:rPr>
          <w:rFonts w:ascii="Times New Roman" w:hAnsi="Times New Roman"/>
          <w:sz w:val="22"/>
          <w:szCs w:val="22"/>
        </w:rPr>
        <w:tab/>
        <w:t xml:space="preserve">email: </w:t>
      </w:r>
      <w:hyperlink r:id="rId10" w:history="1">
        <w:r w:rsidRPr="001E7A51">
          <w:rPr>
            <w:rStyle w:val="Hypertextovodkaz"/>
            <w:rFonts w:ascii="Times New Roman" w:hAnsi="Times New Roman"/>
            <w:sz w:val="22"/>
            <w:szCs w:val="22"/>
          </w:rPr>
          <w:t>Martin.Grohman@dpo.cz</w:t>
        </w:r>
      </w:hyperlink>
      <w:r w:rsidRPr="001E7A51">
        <w:rPr>
          <w:rFonts w:ascii="Times New Roman" w:hAnsi="Times New Roman"/>
          <w:sz w:val="22"/>
          <w:szCs w:val="22"/>
        </w:rPr>
        <w:t xml:space="preserve"> , tel.: 608 068 514</w:t>
      </w:r>
    </w:p>
    <w:p w14:paraId="1279284C" w14:textId="77777777" w:rsidR="001E7A51" w:rsidRPr="001E7A51" w:rsidRDefault="001E7A51" w:rsidP="001E7A51">
      <w:pPr>
        <w:pStyle w:val="Text"/>
        <w:tabs>
          <w:tab w:val="clear" w:pos="227"/>
          <w:tab w:val="left" w:pos="3969"/>
        </w:tabs>
        <w:spacing w:before="120" w:line="240" w:lineRule="auto"/>
        <w:ind w:left="3969" w:right="21" w:hanging="3969"/>
        <w:rPr>
          <w:rFonts w:ascii="Times New Roman" w:hAnsi="Times New Roman"/>
          <w:sz w:val="22"/>
          <w:szCs w:val="22"/>
        </w:rPr>
      </w:pPr>
      <w:r w:rsidRPr="001E7A51">
        <w:rPr>
          <w:rFonts w:ascii="Times New Roman" w:hAnsi="Times New Roman"/>
          <w:sz w:val="22"/>
          <w:szCs w:val="22"/>
        </w:rPr>
        <w:tab/>
        <w:t>Ing. Naděžda Vyroubalová, vedoucí provozu příprava a realizace staveb</w:t>
      </w:r>
    </w:p>
    <w:p w14:paraId="4D0BA108" w14:textId="77777777" w:rsidR="001E7A51" w:rsidRPr="001E7A51" w:rsidRDefault="001E7A51" w:rsidP="001E7A51">
      <w:pPr>
        <w:tabs>
          <w:tab w:val="left" w:pos="3969"/>
        </w:tabs>
        <w:spacing w:line="240" w:lineRule="auto"/>
        <w:ind w:left="3969" w:right="21" w:hanging="3969"/>
        <w:rPr>
          <w:rFonts w:ascii="Times New Roman" w:hAnsi="Times New Roman"/>
          <w:sz w:val="22"/>
          <w:szCs w:val="22"/>
        </w:rPr>
      </w:pPr>
      <w:r w:rsidRPr="001E7A51">
        <w:rPr>
          <w:rFonts w:ascii="Times New Roman" w:hAnsi="Times New Roman"/>
          <w:sz w:val="22"/>
          <w:szCs w:val="22"/>
        </w:rPr>
        <w:tab/>
        <w:t xml:space="preserve">email: </w:t>
      </w:r>
      <w:hyperlink r:id="rId11" w:history="1">
        <w:r w:rsidRPr="001E7A51">
          <w:rPr>
            <w:rStyle w:val="Hypertextovodkaz"/>
            <w:rFonts w:ascii="Times New Roman" w:hAnsi="Times New Roman"/>
            <w:sz w:val="22"/>
            <w:szCs w:val="22"/>
          </w:rPr>
          <w:t>Nadezda.Vyroubalova@dpo.cz</w:t>
        </w:r>
      </w:hyperlink>
      <w:r w:rsidRPr="001E7A51">
        <w:rPr>
          <w:rFonts w:ascii="Times New Roman" w:hAnsi="Times New Roman"/>
          <w:sz w:val="22"/>
          <w:szCs w:val="22"/>
        </w:rPr>
        <w:t xml:space="preserve"> , tel.: 605 249 193</w:t>
      </w:r>
    </w:p>
    <w:p w14:paraId="522D9D4D" w14:textId="77777777" w:rsidR="001E7A51" w:rsidRPr="001E7A51" w:rsidRDefault="001E7A51" w:rsidP="001E7A51">
      <w:pPr>
        <w:pStyle w:val="Text"/>
        <w:tabs>
          <w:tab w:val="clear" w:pos="227"/>
          <w:tab w:val="left" w:pos="3969"/>
        </w:tabs>
        <w:spacing w:before="120" w:line="240" w:lineRule="auto"/>
        <w:ind w:left="3969" w:right="21" w:hanging="3969"/>
        <w:rPr>
          <w:rFonts w:ascii="Times New Roman" w:hAnsi="Times New Roman"/>
          <w:sz w:val="22"/>
          <w:szCs w:val="22"/>
        </w:rPr>
      </w:pPr>
      <w:r w:rsidRPr="001E7A51">
        <w:rPr>
          <w:rFonts w:ascii="Times New Roman" w:hAnsi="Times New Roman"/>
          <w:sz w:val="22"/>
          <w:szCs w:val="22"/>
        </w:rPr>
        <w:tab/>
        <w:t>Bc. Vendula Páleníková, technický pracovník provozu příprava a realizace staveb</w:t>
      </w:r>
    </w:p>
    <w:p w14:paraId="4F6418BC" w14:textId="3AF8744E" w:rsidR="009A5F09" w:rsidRDefault="001E7A51" w:rsidP="001E7A51">
      <w:pPr>
        <w:tabs>
          <w:tab w:val="left" w:pos="3969"/>
        </w:tabs>
        <w:spacing w:line="240" w:lineRule="auto"/>
        <w:ind w:left="3969" w:right="21" w:hanging="3969"/>
        <w:rPr>
          <w:rStyle w:val="Hypertextovodkaz"/>
          <w:rFonts w:ascii="Times New Roman" w:hAnsi="Times New Roman"/>
          <w:sz w:val="22"/>
          <w:szCs w:val="22"/>
        </w:rPr>
      </w:pPr>
      <w:r w:rsidRPr="001E7A51">
        <w:rPr>
          <w:rFonts w:ascii="Times New Roman" w:hAnsi="Times New Roman"/>
          <w:sz w:val="22"/>
          <w:szCs w:val="22"/>
        </w:rPr>
        <w:tab/>
        <w:t xml:space="preserve">email: </w:t>
      </w:r>
      <w:hyperlink r:id="rId12" w:history="1">
        <w:r w:rsidRPr="001E7A51">
          <w:rPr>
            <w:rStyle w:val="Hypertextovodkaz"/>
            <w:rFonts w:ascii="Times New Roman" w:hAnsi="Times New Roman"/>
            <w:sz w:val="22"/>
            <w:szCs w:val="22"/>
          </w:rPr>
          <w:t>Vendula.Palenikova@dpo.cz</w:t>
        </w:r>
      </w:hyperlink>
      <w:r w:rsidRPr="001E7A51">
        <w:rPr>
          <w:rFonts w:ascii="Times New Roman" w:hAnsi="Times New Roman"/>
          <w:sz w:val="22"/>
          <w:szCs w:val="22"/>
        </w:rPr>
        <w:t xml:space="preserve"> , tel.: 720 868 080</w:t>
      </w:r>
    </w:p>
    <w:p w14:paraId="22DFE6DD" w14:textId="6301F499" w:rsidR="00E4707A" w:rsidRPr="00F94401" w:rsidRDefault="00C8278B" w:rsidP="001E7A51">
      <w:pPr>
        <w:pStyle w:val="Text"/>
        <w:tabs>
          <w:tab w:val="clear" w:pos="227"/>
          <w:tab w:val="left" w:pos="3969"/>
        </w:tabs>
        <w:spacing w:before="120" w:line="240" w:lineRule="auto"/>
        <w:ind w:left="3969" w:right="21" w:hanging="3969"/>
        <w:rPr>
          <w:rFonts w:ascii="Times New Roman" w:hAnsi="Times New Roman"/>
          <w:sz w:val="22"/>
          <w:szCs w:val="22"/>
        </w:rPr>
      </w:pPr>
      <w:r w:rsidRPr="00E72A72">
        <w:rPr>
          <w:rStyle w:val="Hypertextovodkaz"/>
          <w:rFonts w:ascii="Times New Roman" w:hAnsi="Times New Roman"/>
          <w:color w:val="auto"/>
          <w:sz w:val="22"/>
          <w:szCs w:val="22"/>
          <w:u w:val="none"/>
        </w:rPr>
        <w:t>osoba oprávněná pro změny díla:</w:t>
      </w:r>
      <w:r w:rsidRPr="00E72A72">
        <w:rPr>
          <w:rStyle w:val="Hypertextovodkaz"/>
          <w:rFonts w:ascii="Times New Roman" w:hAnsi="Times New Roman"/>
          <w:color w:val="auto"/>
          <w:sz w:val="22"/>
          <w:szCs w:val="22"/>
          <w:u w:val="none"/>
        </w:rPr>
        <w:tab/>
      </w:r>
      <w:r w:rsidR="001E7A51" w:rsidRPr="001E7A51">
        <w:rPr>
          <w:rFonts w:ascii="Times New Roman" w:hAnsi="Times New Roman"/>
          <w:color w:val="auto"/>
          <w:sz w:val="22"/>
          <w:szCs w:val="22"/>
        </w:rPr>
        <w:t xml:space="preserve">Ing. Petr </w:t>
      </w:r>
      <w:r w:rsidR="001E7A51" w:rsidRPr="001E7A51">
        <w:rPr>
          <w:rFonts w:ascii="Times New Roman" w:hAnsi="Times New Roman"/>
          <w:sz w:val="22"/>
          <w:szCs w:val="22"/>
        </w:rPr>
        <w:t>Holuša</w:t>
      </w:r>
      <w:r w:rsidR="001E7A51" w:rsidRPr="001E7A51">
        <w:rPr>
          <w:rFonts w:ascii="Times New Roman" w:hAnsi="Times New Roman"/>
          <w:color w:val="auto"/>
          <w:sz w:val="22"/>
          <w:szCs w:val="22"/>
        </w:rPr>
        <w:t>, vedoucí odboru dopravní cesta</w:t>
      </w:r>
    </w:p>
    <w:p w14:paraId="339AFAAA" w14:textId="1FDBA069" w:rsidR="00D54220" w:rsidRDefault="00D54220" w:rsidP="001E7A51">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na straně jedné</w:t>
      </w:r>
    </w:p>
    <w:p w14:paraId="5B8F0C32" w14:textId="77777777" w:rsidR="00547489" w:rsidRPr="00250C4B" w:rsidRDefault="00547489" w:rsidP="001E7A51">
      <w:pPr>
        <w:widowControl w:val="0"/>
        <w:spacing w:before="240" w:after="240" w:line="240" w:lineRule="auto"/>
        <w:ind w:right="21"/>
        <w:jc w:val="both"/>
        <w:rPr>
          <w:rFonts w:ascii="Times New Roman" w:hAnsi="Times New Roman"/>
          <w:sz w:val="22"/>
          <w:szCs w:val="22"/>
        </w:rPr>
      </w:pPr>
      <w:r w:rsidRPr="00250C4B">
        <w:rPr>
          <w:rFonts w:ascii="Times New Roman" w:hAnsi="Times New Roman"/>
          <w:sz w:val="22"/>
          <w:szCs w:val="22"/>
        </w:rPr>
        <w:t>a</w:t>
      </w:r>
    </w:p>
    <w:p w14:paraId="19D3BC19" w14:textId="31E9F59B" w:rsidR="00F86370" w:rsidRPr="001E7A51"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E4633F" w:rsidRPr="001E7A51">
        <w:rPr>
          <w:rFonts w:ascii="Times New Roman" w:hAnsi="Times New Roman"/>
          <w:bCs/>
          <w:i/>
          <w:iCs/>
          <w:color w:val="00B0F0"/>
        </w:rPr>
        <w:t>(</w:t>
      </w:r>
      <w:r w:rsidR="005F6CDE" w:rsidRPr="001E7A51">
        <w:rPr>
          <w:rFonts w:ascii="Times New Roman" w:hAnsi="Times New Roman"/>
          <w:bCs/>
          <w:i/>
          <w:iCs/>
          <w:color w:val="00B0F0"/>
        </w:rPr>
        <w:t xml:space="preserve">pozn.: </w:t>
      </w:r>
      <w:r w:rsidR="00E4633F" w:rsidRPr="001E7A51">
        <w:rPr>
          <w:rFonts w:ascii="Times New Roman" w:hAnsi="Times New Roman"/>
          <w:bCs/>
          <w:i/>
          <w:iCs/>
          <w:color w:val="00B0F0"/>
        </w:rPr>
        <w:t>doplní zhotovitel</w:t>
      </w:r>
      <w:r w:rsidR="005F6CDE" w:rsidRPr="001E7A51">
        <w:rPr>
          <w:rFonts w:ascii="Times New Roman" w:hAnsi="Times New Roman"/>
          <w:bCs/>
          <w:i/>
          <w:iCs/>
          <w:color w:val="00B0F0"/>
        </w:rPr>
        <w:t>, poté poznámku vymaže</w:t>
      </w:r>
      <w:r w:rsidR="00E4633F" w:rsidRPr="001E7A51">
        <w:rPr>
          <w:rFonts w:ascii="Times New Roman" w:hAnsi="Times New Roman"/>
          <w:bCs/>
          <w:i/>
          <w:iCs/>
          <w:color w:val="00B0F0"/>
        </w:rPr>
        <w:t>)</w:t>
      </w:r>
      <w:r w:rsidRPr="001E7A51">
        <w:rPr>
          <w:rFonts w:ascii="Times New Roman" w:hAnsi="Times New Roman"/>
          <w:b/>
          <w:bCs/>
        </w:rPr>
        <w:tab/>
      </w:r>
    </w:p>
    <w:p w14:paraId="717DB6CA" w14:textId="66675252" w:rsidR="00146275"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se sídlem: </w:t>
      </w:r>
      <w:r w:rsidRPr="001E7A51">
        <w:rPr>
          <w:rFonts w:ascii="Times New Roman" w:hAnsi="Times New Roman"/>
          <w:sz w:val="22"/>
          <w:szCs w:val="22"/>
        </w:rPr>
        <w:tab/>
      </w:r>
      <w:r w:rsidR="00E4633F" w:rsidRPr="001E7A51">
        <w:rPr>
          <w:rFonts w:ascii="Times New Roman" w:hAnsi="Times New Roman"/>
          <w:sz w:val="22"/>
          <w:szCs w:val="22"/>
        </w:rPr>
        <w:t>……….</w:t>
      </w:r>
    </w:p>
    <w:p w14:paraId="40654ADA" w14:textId="0681CB37"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právní forma: </w:t>
      </w:r>
      <w:r w:rsidRPr="001E7A51">
        <w:rPr>
          <w:rFonts w:ascii="Times New Roman" w:hAnsi="Times New Roman"/>
          <w:sz w:val="22"/>
          <w:szCs w:val="22"/>
        </w:rPr>
        <w:tab/>
      </w:r>
      <w:r w:rsidR="00E4633F" w:rsidRPr="001E7A51">
        <w:rPr>
          <w:rFonts w:ascii="Times New Roman" w:hAnsi="Times New Roman"/>
          <w:sz w:val="22"/>
          <w:szCs w:val="22"/>
        </w:rPr>
        <w:t>……….</w:t>
      </w:r>
    </w:p>
    <w:p w14:paraId="08F55D99" w14:textId="3C5DB58D"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zapsaná v obch. rejstříku: </w:t>
      </w:r>
      <w:r w:rsidRPr="001E7A51">
        <w:rPr>
          <w:rFonts w:ascii="Times New Roman" w:hAnsi="Times New Roman"/>
          <w:sz w:val="22"/>
          <w:szCs w:val="22"/>
        </w:rPr>
        <w:tab/>
      </w:r>
      <w:r w:rsidR="00E4633F" w:rsidRPr="001E7A51">
        <w:rPr>
          <w:rFonts w:ascii="Times New Roman" w:hAnsi="Times New Roman"/>
          <w:sz w:val="22"/>
          <w:szCs w:val="22"/>
        </w:rPr>
        <w:t>……….</w:t>
      </w:r>
    </w:p>
    <w:p w14:paraId="4814663C" w14:textId="720AC161"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IČ:</w:t>
      </w:r>
      <w:r w:rsidRPr="001E7A51">
        <w:rPr>
          <w:rFonts w:ascii="Times New Roman" w:hAnsi="Times New Roman"/>
          <w:sz w:val="22"/>
          <w:szCs w:val="22"/>
        </w:rPr>
        <w:tab/>
      </w:r>
      <w:r w:rsidR="00E4633F" w:rsidRPr="001E7A51">
        <w:rPr>
          <w:rFonts w:ascii="Times New Roman" w:hAnsi="Times New Roman"/>
          <w:sz w:val="22"/>
          <w:szCs w:val="22"/>
        </w:rPr>
        <w:t>……….</w:t>
      </w:r>
    </w:p>
    <w:p w14:paraId="51A2F9B7" w14:textId="21A99A4E"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DIČ: </w:t>
      </w:r>
      <w:r w:rsidRPr="001E7A51">
        <w:rPr>
          <w:rFonts w:ascii="Times New Roman" w:hAnsi="Times New Roman"/>
          <w:sz w:val="22"/>
          <w:szCs w:val="22"/>
        </w:rPr>
        <w:tab/>
      </w:r>
      <w:r w:rsidR="00E4633F" w:rsidRPr="001E7A51">
        <w:rPr>
          <w:rFonts w:ascii="Times New Roman" w:hAnsi="Times New Roman"/>
          <w:sz w:val="22"/>
          <w:szCs w:val="22"/>
        </w:rPr>
        <w:t>……….</w:t>
      </w:r>
    </w:p>
    <w:p w14:paraId="7452CD39" w14:textId="029163C1"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bankovní spojení: </w:t>
      </w:r>
      <w:r w:rsidRPr="001E7A51">
        <w:rPr>
          <w:rFonts w:ascii="Times New Roman" w:hAnsi="Times New Roman"/>
          <w:sz w:val="22"/>
          <w:szCs w:val="22"/>
        </w:rPr>
        <w:tab/>
      </w:r>
      <w:r w:rsidR="00E4633F" w:rsidRPr="001E7A51">
        <w:rPr>
          <w:rFonts w:ascii="Times New Roman" w:hAnsi="Times New Roman"/>
          <w:sz w:val="22"/>
          <w:szCs w:val="22"/>
        </w:rPr>
        <w:t>……….</w:t>
      </w:r>
    </w:p>
    <w:p w14:paraId="27980B8E" w14:textId="1EAC862F" w:rsidR="00F86370"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číslo účtu: </w:t>
      </w:r>
      <w:r w:rsidRPr="001E7A51">
        <w:rPr>
          <w:rFonts w:ascii="Times New Roman" w:hAnsi="Times New Roman"/>
          <w:sz w:val="22"/>
          <w:szCs w:val="22"/>
        </w:rPr>
        <w:tab/>
      </w:r>
      <w:r w:rsidR="00E4633F" w:rsidRPr="001E7A51">
        <w:rPr>
          <w:rFonts w:ascii="Times New Roman" w:hAnsi="Times New Roman"/>
          <w:sz w:val="22"/>
          <w:szCs w:val="22"/>
        </w:rPr>
        <w:t>……….</w:t>
      </w:r>
    </w:p>
    <w:p w14:paraId="71DCCDCB" w14:textId="5BA46CDA" w:rsidR="001038BD" w:rsidRPr="001E7A51" w:rsidRDefault="00F86370" w:rsidP="00F86370">
      <w:pPr>
        <w:tabs>
          <w:tab w:val="left" w:pos="3969"/>
        </w:tabs>
        <w:ind w:right="21"/>
        <w:rPr>
          <w:rFonts w:ascii="Times New Roman" w:hAnsi="Times New Roman"/>
          <w:sz w:val="22"/>
          <w:szCs w:val="22"/>
        </w:rPr>
      </w:pPr>
      <w:r w:rsidRPr="001E7A51">
        <w:rPr>
          <w:rFonts w:ascii="Times New Roman" w:hAnsi="Times New Roman"/>
          <w:sz w:val="22"/>
          <w:szCs w:val="22"/>
        </w:rPr>
        <w:t xml:space="preserve">jednající: </w:t>
      </w:r>
      <w:r w:rsidRPr="001E7A51">
        <w:rPr>
          <w:rFonts w:ascii="Times New Roman" w:hAnsi="Times New Roman"/>
          <w:sz w:val="22"/>
          <w:szCs w:val="22"/>
        </w:rPr>
        <w:tab/>
      </w:r>
      <w:r w:rsidR="00E4633F" w:rsidRPr="001E7A51">
        <w:rPr>
          <w:rFonts w:ascii="Times New Roman" w:hAnsi="Times New Roman"/>
          <w:sz w:val="22"/>
          <w:szCs w:val="22"/>
        </w:rPr>
        <w:t>……….</w:t>
      </w:r>
    </w:p>
    <w:p w14:paraId="0EFAB489" w14:textId="4DF0C561" w:rsidR="00F86370" w:rsidRPr="001E7A51" w:rsidRDefault="00F86370" w:rsidP="00F86370">
      <w:pPr>
        <w:tabs>
          <w:tab w:val="left" w:pos="3969"/>
        </w:tabs>
        <w:ind w:left="3969" w:right="21" w:hanging="3969"/>
        <w:rPr>
          <w:rFonts w:ascii="Times New Roman" w:hAnsi="Times New Roman"/>
          <w:sz w:val="22"/>
          <w:szCs w:val="22"/>
        </w:rPr>
      </w:pPr>
      <w:r w:rsidRPr="001E7A51">
        <w:rPr>
          <w:rFonts w:ascii="Times New Roman" w:hAnsi="Times New Roman"/>
          <w:sz w:val="22"/>
          <w:szCs w:val="22"/>
        </w:rPr>
        <w:t xml:space="preserve">kontaktní osoba ve věcech smluvních: </w:t>
      </w:r>
      <w:r w:rsidRPr="001E7A51">
        <w:rPr>
          <w:rFonts w:ascii="Times New Roman" w:hAnsi="Times New Roman"/>
          <w:sz w:val="22"/>
          <w:szCs w:val="22"/>
        </w:rPr>
        <w:tab/>
      </w:r>
      <w:r w:rsidR="00E4633F" w:rsidRPr="001E7A51">
        <w:rPr>
          <w:rFonts w:ascii="Times New Roman" w:hAnsi="Times New Roman"/>
          <w:sz w:val="22"/>
          <w:szCs w:val="22"/>
        </w:rPr>
        <w:t>……….</w:t>
      </w:r>
    </w:p>
    <w:p w14:paraId="340FF646" w14:textId="28D10071" w:rsidR="001038BD" w:rsidRPr="001E7A51" w:rsidRDefault="00F86370" w:rsidP="001038BD">
      <w:pPr>
        <w:tabs>
          <w:tab w:val="left" w:pos="3969"/>
        </w:tabs>
        <w:ind w:left="3969" w:right="21" w:hanging="3969"/>
        <w:rPr>
          <w:rFonts w:ascii="Times New Roman" w:hAnsi="Times New Roman"/>
          <w:sz w:val="22"/>
          <w:szCs w:val="22"/>
        </w:rPr>
      </w:pPr>
      <w:r w:rsidRPr="001E7A51">
        <w:rPr>
          <w:rFonts w:ascii="Times New Roman" w:hAnsi="Times New Roman"/>
          <w:sz w:val="22"/>
          <w:szCs w:val="22"/>
        </w:rPr>
        <w:t xml:space="preserve">kontaktní osoba ve věcech technických: </w:t>
      </w:r>
      <w:r w:rsidRPr="001E7A51">
        <w:rPr>
          <w:rFonts w:ascii="Times New Roman" w:hAnsi="Times New Roman"/>
          <w:sz w:val="22"/>
          <w:szCs w:val="22"/>
        </w:rPr>
        <w:tab/>
      </w:r>
      <w:r w:rsidR="00E4633F" w:rsidRPr="001E7A51">
        <w:rPr>
          <w:rFonts w:ascii="Times New Roman" w:hAnsi="Times New Roman"/>
          <w:sz w:val="22"/>
          <w:szCs w:val="22"/>
        </w:rPr>
        <w:t>……….</w:t>
      </w:r>
    </w:p>
    <w:p w14:paraId="06A1638D" w14:textId="19E46C3B" w:rsidR="001E7A51" w:rsidRDefault="001E7A51" w:rsidP="00F86370">
      <w:pPr>
        <w:tabs>
          <w:tab w:val="left" w:pos="3969"/>
        </w:tabs>
        <w:ind w:left="3969" w:right="21" w:hanging="3969"/>
        <w:rPr>
          <w:rFonts w:ascii="Times New Roman" w:hAnsi="Times New Roman"/>
          <w:sz w:val="22"/>
          <w:szCs w:val="22"/>
        </w:rPr>
      </w:pPr>
      <w:r>
        <w:rPr>
          <w:rFonts w:ascii="Times New Roman" w:hAnsi="Times New Roman"/>
          <w:sz w:val="22"/>
          <w:szCs w:val="22"/>
        </w:rPr>
        <w:t>email: / tel.:</w:t>
      </w:r>
      <w:r w:rsidRPr="001E7A51">
        <w:rPr>
          <w:rFonts w:ascii="Times New Roman" w:hAnsi="Times New Roman"/>
          <w:sz w:val="22"/>
          <w:szCs w:val="22"/>
        </w:rPr>
        <w:t xml:space="preserve"> </w:t>
      </w:r>
      <w:r>
        <w:rPr>
          <w:rFonts w:ascii="Times New Roman" w:hAnsi="Times New Roman"/>
          <w:sz w:val="22"/>
          <w:szCs w:val="22"/>
        </w:rPr>
        <w:tab/>
      </w:r>
      <w:r w:rsidRPr="001E7A51">
        <w:rPr>
          <w:rFonts w:ascii="Times New Roman" w:hAnsi="Times New Roman"/>
          <w:sz w:val="22"/>
          <w:szCs w:val="22"/>
        </w:rPr>
        <w:t>……….</w:t>
      </w:r>
    </w:p>
    <w:p w14:paraId="58B42F89" w14:textId="568762A5" w:rsidR="00F86370" w:rsidRPr="00454AA0" w:rsidRDefault="00C8278B" w:rsidP="00F86370">
      <w:pPr>
        <w:tabs>
          <w:tab w:val="left" w:pos="3969"/>
        </w:tabs>
        <w:ind w:left="3969" w:right="21" w:hanging="3969"/>
        <w:rPr>
          <w:rFonts w:ascii="Times New Roman" w:hAnsi="Times New Roman"/>
          <w:sz w:val="22"/>
          <w:szCs w:val="22"/>
        </w:rPr>
      </w:pPr>
      <w:r w:rsidRPr="001E7A51">
        <w:rPr>
          <w:rFonts w:ascii="Times New Roman" w:hAnsi="Times New Roman"/>
          <w:sz w:val="22"/>
          <w:szCs w:val="22"/>
        </w:rPr>
        <w:t>kontaktní doručovací adresa:</w:t>
      </w:r>
      <w:r w:rsidRPr="001E7A51">
        <w:rPr>
          <w:rFonts w:ascii="Times New Roman" w:hAnsi="Times New Roman"/>
          <w:sz w:val="22"/>
          <w:szCs w:val="22"/>
        </w:rPr>
        <w:tab/>
      </w:r>
      <w:r w:rsidR="005F6CDE" w:rsidRPr="001E7A51">
        <w:rPr>
          <w:rFonts w:ascii="Times New Roman" w:hAnsi="Times New Roman"/>
          <w:sz w:val="22"/>
          <w:szCs w:val="22"/>
        </w:rPr>
        <w:t>……….</w:t>
      </w:r>
    </w:p>
    <w:p w14:paraId="2B710CD5" w14:textId="47A5ACEB" w:rsidR="00F86370" w:rsidRPr="00250C4B" w:rsidRDefault="00F86370" w:rsidP="001E7A51">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r w:rsidRPr="00250C4B">
        <w:rPr>
          <w:rFonts w:ascii="Times New Roman" w:hAnsi="Times New Roman"/>
          <w:sz w:val="22"/>
          <w:szCs w:val="22"/>
        </w:rPr>
        <w:t>na straně druhé</w:t>
      </w:r>
    </w:p>
    <w:bookmarkEnd w:id="1"/>
    <w:p w14:paraId="2B060E43" w14:textId="3AD343D3" w:rsidR="007F56BD" w:rsidRDefault="007F56BD">
      <w:pPr>
        <w:spacing w:line="240" w:lineRule="auto"/>
        <w:rPr>
          <w:rFonts w:ascii="Times New Roman" w:hAnsi="Times New Roman"/>
          <w:sz w:val="22"/>
          <w:szCs w:val="22"/>
        </w:rPr>
      </w:pPr>
      <w:r>
        <w:rPr>
          <w:rFonts w:ascii="Times New Roman" w:hAnsi="Times New Roman"/>
          <w:sz w:val="22"/>
          <w:szCs w:val="22"/>
        </w:rPr>
        <w:br w:type="page"/>
      </w:r>
    </w:p>
    <w:p w14:paraId="45337DE7" w14:textId="42714E6F"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lastRenderedPageBreak/>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r w:rsidR="00DD2DC3" w:rsidRPr="00D15F1A">
        <w:rPr>
          <w:rFonts w:ascii="Times New Roman" w:hAnsi="Times New Roman"/>
          <w:sz w:val="22"/>
          <w:szCs w:val="22"/>
        </w:rPr>
        <w:t xml:space="preserve">Tato smlouva byla uzavřena v rámci výběrového řízení u </w:t>
      </w:r>
      <w:r w:rsidR="005F6CDE">
        <w:rPr>
          <w:rFonts w:ascii="Times New Roman" w:hAnsi="Times New Roman"/>
          <w:sz w:val="22"/>
          <w:szCs w:val="22"/>
        </w:rPr>
        <w:t>objednatele</w:t>
      </w:r>
      <w:r w:rsidR="005F6CDE" w:rsidRPr="005F6CDE">
        <w:rPr>
          <w:rFonts w:ascii="Times New Roman" w:hAnsi="Times New Roman"/>
          <w:sz w:val="22"/>
          <w:szCs w:val="22"/>
        </w:rPr>
        <w:t xml:space="preserve"> pod číslem </w:t>
      </w:r>
      <w:bookmarkStart w:id="2" w:name="_Hlk215040330"/>
      <w:r w:rsidR="00382A19">
        <w:rPr>
          <w:rFonts w:ascii="Times New Roman" w:hAnsi="Times New Roman"/>
          <w:sz w:val="22"/>
          <w:szCs w:val="22"/>
        </w:rPr>
        <w:t>EFD-04-26-PŘ-Ře</w:t>
      </w:r>
      <w:r w:rsidR="005F6CDE" w:rsidRPr="001C67F6">
        <w:rPr>
          <w:rFonts w:ascii="Times New Roman" w:hAnsi="Times New Roman"/>
          <w:sz w:val="22"/>
          <w:szCs w:val="22"/>
        </w:rPr>
        <w:t xml:space="preserve"> a v investičním plánu je vedena pod číslem </w:t>
      </w:r>
      <w:bookmarkEnd w:id="2"/>
      <w:r w:rsidR="007F56BD">
        <w:rPr>
          <w:rFonts w:ascii="Times New Roman" w:hAnsi="Times New Roman"/>
          <w:sz w:val="22"/>
          <w:szCs w:val="22"/>
        </w:rPr>
        <w:t>IP </w:t>
      </w:r>
      <w:r w:rsidR="001C67F6" w:rsidRPr="001C67F6">
        <w:rPr>
          <w:rFonts w:ascii="Times New Roman" w:hAnsi="Times New Roman"/>
          <w:sz w:val="22"/>
          <w:szCs w:val="22"/>
        </w:rPr>
        <w:t>085_2026</w:t>
      </w:r>
      <w:r w:rsidR="001C67F6">
        <w:rPr>
          <w:rFonts w:ascii="Times New Roman" w:hAnsi="Times New Roman"/>
          <w:sz w:val="22"/>
          <w:szCs w:val="22"/>
        </w:rPr>
        <w:t>.</w:t>
      </w:r>
      <w:r w:rsidR="00271BD3" w:rsidRPr="00D15F1A">
        <w:rPr>
          <w:rFonts w:ascii="Times New Roman" w:hAnsi="Times New Roman"/>
          <w:sz w:val="22"/>
          <w:szCs w:val="22"/>
        </w:rPr>
        <w:t xml:space="preserve"> </w:t>
      </w:r>
    </w:p>
    <w:p w14:paraId="35FC5E65" w14:textId="77777777" w:rsidR="00E702D4" w:rsidRPr="00257F14" w:rsidRDefault="00E702D4" w:rsidP="006C1509">
      <w:pPr>
        <w:pStyle w:val="Odstavecseseznamem"/>
        <w:keepNext/>
        <w:numPr>
          <w:ilvl w:val="0"/>
          <w:numId w:val="2"/>
        </w:numPr>
        <w:spacing w:before="120"/>
        <w:ind w:left="0" w:right="23" w:firstLine="0"/>
        <w:jc w:val="center"/>
        <w:rPr>
          <w:rFonts w:ascii="Times New Roman" w:hAnsi="Times New Roman"/>
          <w:b/>
        </w:rPr>
      </w:pPr>
      <w:r w:rsidRPr="00257F14">
        <w:rPr>
          <w:rFonts w:ascii="Times New Roman" w:hAnsi="Times New Roman"/>
          <w:b/>
        </w:rPr>
        <w:t>Předmět smlouvy</w:t>
      </w:r>
    </w:p>
    <w:p w14:paraId="043E2545" w14:textId="64AE742E" w:rsidR="00AA22F5" w:rsidRDefault="00942E08" w:rsidP="005F6CDE">
      <w:pPr>
        <w:pStyle w:val="Text"/>
        <w:numPr>
          <w:ilvl w:val="1"/>
          <w:numId w:val="2"/>
        </w:numPr>
        <w:tabs>
          <w:tab w:val="clear" w:pos="227"/>
          <w:tab w:val="left" w:pos="709"/>
        </w:tabs>
        <w:spacing w:before="90" w:line="240" w:lineRule="auto"/>
        <w:ind w:left="709" w:right="21" w:hanging="709"/>
        <w:rPr>
          <w:rFonts w:asciiTheme="majorBidi" w:hAnsiTheme="majorBidi" w:cstheme="majorBidi"/>
          <w:color w:val="auto"/>
          <w:sz w:val="22"/>
          <w:szCs w:val="22"/>
        </w:rPr>
      </w:pPr>
      <w:r w:rsidRPr="00257F14">
        <w:rPr>
          <w:rFonts w:asciiTheme="majorBidi" w:hAnsiTheme="majorBidi" w:cstheme="majorBidi"/>
          <w:color w:val="auto"/>
          <w:sz w:val="22"/>
          <w:szCs w:val="22"/>
        </w:rPr>
        <w:t xml:space="preserve">Zhotovitel se </w:t>
      </w:r>
      <w:r w:rsidR="00F80797" w:rsidRPr="00257F14">
        <w:rPr>
          <w:rFonts w:asciiTheme="majorBidi" w:hAnsiTheme="majorBidi" w:cstheme="majorBidi"/>
          <w:color w:val="auto"/>
          <w:sz w:val="22"/>
          <w:szCs w:val="22"/>
        </w:rPr>
        <w:t xml:space="preserve">touto smlouvou </w:t>
      </w:r>
      <w:r w:rsidRPr="00257F14">
        <w:rPr>
          <w:rFonts w:asciiTheme="majorBidi" w:hAnsiTheme="majorBidi" w:cstheme="majorBidi"/>
          <w:color w:val="auto"/>
          <w:sz w:val="22"/>
          <w:szCs w:val="22"/>
        </w:rPr>
        <w:t>zavazuje</w:t>
      </w:r>
      <w:r w:rsidR="00F80797" w:rsidRPr="00257F14">
        <w:rPr>
          <w:rFonts w:asciiTheme="majorBidi" w:hAnsiTheme="majorBidi" w:cstheme="majorBidi"/>
          <w:color w:val="auto"/>
          <w:sz w:val="22"/>
          <w:szCs w:val="22"/>
        </w:rPr>
        <w:t> </w:t>
      </w:r>
      <w:r w:rsidRPr="00257F14">
        <w:rPr>
          <w:rFonts w:asciiTheme="majorBidi" w:hAnsiTheme="majorBidi" w:cstheme="majorBidi"/>
          <w:color w:val="auto"/>
          <w:sz w:val="22"/>
          <w:szCs w:val="22"/>
        </w:rPr>
        <w:t>prov</w:t>
      </w:r>
      <w:r w:rsidR="00F80797" w:rsidRPr="00257F14">
        <w:rPr>
          <w:rFonts w:asciiTheme="majorBidi" w:hAnsiTheme="majorBidi" w:cstheme="majorBidi"/>
          <w:color w:val="auto"/>
          <w:sz w:val="22"/>
          <w:szCs w:val="22"/>
        </w:rPr>
        <w:t>ést na svůj náklad a nebezpečí pro objednatele</w:t>
      </w:r>
      <w:r w:rsidRPr="00257F14">
        <w:rPr>
          <w:rFonts w:asciiTheme="majorBidi" w:hAnsiTheme="majorBidi" w:cstheme="majorBidi"/>
          <w:color w:val="auto"/>
          <w:sz w:val="22"/>
          <w:szCs w:val="22"/>
        </w:rPr>
        <w:t xml:space="preserve"> </w:t>
      </w:r>
      <w:r w:rsidR="00E85A16" w:rsidRPr="00257F14">
        <w:rPr>
          <w:rFonts w:asciiTheme="majorBidi" w:hAnsiTheme="majorBidi" w:cstheme="majorBidi"/>
          <w:color w:val="auto"/>
          <w:sz w:val="22"/>
          <w:szCs w:val="22"/>
        </w:rPr>
        <w:t>díl</w:t>
      </w:r>
      <w:r w:rsidR="00F80797" w:rsidRPr="00257F14">
        <w:rPr>
          <w:rFonts w:asciiTheme="majorBidi" w:hAnsiTheme="majorBidi" w:cstheme="majorBidi"/>
          <w:color w:val="auto"/>
          <w:sz w:val="22"/>
          <w:szCs w:val="22"/>
        </w:rPr>
        <w:t>o</w:t>
      </w:r>
      <w:r w:rsidR="00E85A16" w:rsidRPr="00257F14">
        <w:rPr>
          <w:rFonts w:asciiTheme="majorBidi" w:hAnsiTheme="majorBidi" w:cstheme="majorBidi"/>
          <w:color w:val="auto"/>
          <w:sz w:val="22"/>
          <w:szCs w:val="22"/>
        </w:rPr>
        <w:t xml:space="preserve"> </w:t>
      </w:r>
      <w:r w:rsidRPr="00257F14">
        <w:rPr>
          <w:rFonts w:asciiTheme="majorBidi" w:hAnsiTheme="majorBidi" w:cstheme="majorBidi"/>
          <w:color w:val="auto"/>
          <w:sz w:val="22"/>
          <w:szCs w:val="22"/>
        </w:rPr>
        <w:t xml:space="preserve">pod názvem </w:t>
      </w:r>
      <w:r w:rsidR="00382A19" w:rsidRPr="00382A19">
        <w:rPr>
          <w:rFonts w:asciiTheme="majorBidi" w:hAnsiTheme="majorBidi" w:cstheme="majorBidi"/>
          <w:b/>
          <w:bCs/>
          <w:iCs/>
          <w:color w:val="auto"/>
          <w:sz w:val="22"/>
          <w:szCs w:val="22"/>
        </w:rPr>
        <w:t>„Areál Trolejbusy Ostrava – Zastřešení vstupu do gumárny“</w:t>
      </w:r>
      <w:r w:rsidR="00122F80" w:rsidRPr="005F6CDE">
        <w:rPr>
          <w:rFonts w:asciiTheme="majorBidi" w:hAnsiTheme="majorBidi" w:cstheme="majorBidi"/>
          <w:color w:val="auto"/>
          <w:sz w:val="22"/>
          <w:szCs w:val="22"/>
        </w:rPr>
        <w:t xml:space="preserve"> </w:t>
      </w:r>
      <w:r w:rsidR="00E85A16" w:rsidRPr="005F6CDE">
        <w:rPr>
          <w:rFonts w:asciiTheme="majorBidi" w:hAnsiTheme="majorBidi" w:cstheme="majorBidi"/>
          <w:color w:val="auto"/>
          <w:sz w:val="22"/>
          <w:szCs w:val="22"/>
        </w:rPr>
        <w:t>(dále také jen „Dílo“)</w:t>
      </w:r>
      <w:r w:rsidR="00AA22F5">
        <w:rPr>
          <w:rFonts w:asciiTheme="majorBidi" w:hAnsiTheme="majorBidi" w:cstheme="majorBidi"/>
          <w:color w:val="auto"/>
          <w:sz w:val="22"/>
          <w:szCs w:val="22"/>
        </w:rPr>
        <w:t xml:space="preserve">. </w:t>
      </w:r>
    </w:p>
    <w:p w14:paraId="00C518F3" w14:textId="132E34AC" w:rsidR="00AA22F5" w:rsidRDefault="00AA22F5" w:rsidP="00AA22F5">
      <w:pPr>
        <w:pStyle w:val="Text"/>
        <w:tabs>
          <w:tab w:val="clear" w:pos="227"/>
          <w:tab w:val="left" w:pos="709"/>
        </w:tabs>
        <w:spacing w:before="90" w:line="240" w:lineRule="auto"/>
        <w:ind w:left="709" w:right="21"/>
        <w:rPr>
          <w:rFonts w:asciiTheme="majorBidi" w:hAnsiTheme="majorBidi" w:cstheme="majorBidi"/>
          <w:color w:val="auto"/>
          <w:sz w:val="22"/>
          <w:szCs w:val="22"/>
        </w:rPr>
      </w:pPr>
      <w:r w:rsidRPr="00382A19">
        <w:rPr>
          <w:rFonts w:asciiTheme="majorBidi" w:hAnsiTheme="majorBidi" w:cstheme="majorBidi"/>
          <w:color w:val="auto"/>
          <w:sz w:val="22"/>
          <w:szCs w:val="22"/>
        </w:rPr>
        <w:t xml:space="preserve">Jedná se o </w:t>
      </w:r>
      <w:r w:rsidR="00382A19">
        <w:rPr>
          <w:rFonts w:asciiTheme="majorBidi" w:hAnsiTheme="majorBidi" w:cstheme="majorBidi"/>
          <w:color w:val="auto"/>
          <w:sz w:val="22"/>
          <w:szCs w:val="22"/>
        </w:rPr>
        <w:t>realizaci nového zastřešení nad rampou objektu gumárna v areálu Trolejbusy Ostrava</w:t>
      </w:r>
      <w:r w:rsidR="00B72B2B">
        <w:rPr>
          <w:rFonts w:asciiTheme="majorBidi" w:hAnsiTheme="majorBidi" w:cstheme="majorBidi"/>
          <w:color w:val="auto"/>
          <w:sz w:val="22"/>
          <w:szCs w:val="22"/>
        </w:rPr>
        <w:t xml:space="preserve"> podle podrobné prováděcí dokumentace, kterou zpracuje zhotovitel dle bodu 2.2 této smlouvy</w:t>
      </w:r>
      <w:r w:rsidR="00382A19">
        <w:rPr>
          <w:rFonts w:asciiTheme="majorBidi" w:hAnsiTheme="majorBidi" w:cstheme="majorBidi"/>
          <w:color w:val="auto"/>
          <w:sz w:val="22"/>
          <w:szCs w:val="22"/>
        </w:rPr>
        <w:t>.</w:t>
      </w:r>
    </w:p>
    <w:p w14:paraId="56DC33AB" w14:textId="4D764B63" w:rsidR="00E85A16" w:rsidRPr="005F6CDE" w:rsidRDefault="00AA22F5" w:rsidP="00AA22F5">
      <w:pPr>
        <w:pStyle w:val="Text"/>
        <w:tabs>
          <w:tab w:val="clear" w:pos="227"/>
          <w:tab w:val="left" w:pos="709"/>
        </w:tabs>
        <w:spacing w:before="90" w:line="240" w:lineRule="auto"/>
        <w:ind w:left="709" w:right="21"/>
        <w:rPr>
          <w:rFonts w:asciiTheme="majorBidi" w:hAnsiTheme="majorBidi" w:cstheme="majorBidi"/>
          <w:color w:val="auto"/>
          <w:sz w:val="22"/>
          <w:szCs w:val="22"/>
        </w:rPr>
      </w:pPr>
      <w:r>
        <w:rPr>
          <w:rFonts w:asciiTheme="majorBidi" w:hAnsiTheme="majorBidi" w:cstheme="majorBidi"/>
          <w:color w:val="auto"/>
          <w:sz w:val="22"/>
          <w:szCs w:val="22"/>
        </w:rPr>
        <w:t>O</w:t>
      </w:r>
      <w:r w:rsidR="00E85A16" w:rsidRPr="005F6CDE">
        <w:rPr>
          <w:rFonts w:asciiTheme="majorBidi" w:hAnsiTheme="majorBidi" w:cstheme="majorBidi"/>
          <w:color w:val="auto"/>
          <w:sz w:val="22"/>
          <w:szCs w:val="22"/>
        </w:rPr>
        <w:t xml:space="preserve">bjednatel se zavazuje řádně provedené Dílo za podmínek této smlouvy převzít a uhradit </w:t>
      </w:r>
      <w:r w:rsidR="0005568C" w:rsidRPr="005F6CDE">
        <w:rPr>
          <w:rFonts w:asciiTheme="majorBidi" w:hAnsiTheme="majorBidi" w:cstheme="majorBidi"/>
          <w:color w:val="auto"/>
          <w:sz w:val="22"/>
          <w:szCs w:val="22"/>
        </w:rPr>
        <w:t>z</w:t>
      </w:r>
      <w:r w:rsidR="00E85A16" w:rsidRPr="005F6CDE">
        <w:rPr>
          <w:rFonts w:asciiTheme="majorBidi" w:hAnsiTheme="majorBidi" w:cstheme="majorBidi"/>
          <w:color w:val="auto"/>
          <w:sz w:val="22"/>
          <w:szCs w:val="22"/>
        </w:rPr>
        <w:t xml:space="preserve">hotoviteli sjednanou cenu Díla. </w:t>
      </w:r>
    </w:p>
    <w:p w14:paraId="392C93C7" w14:textId="3EBE02B8" w:rsidR="002D7741" w:rsidRPr="00257F14" w:rsidRDefault="00382A19"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382A19">
        <w:rPr>
          <w:rFonts w:asciiTheme="majorBidi" w:hAnsiTheme="majorBidi" w:cstheme="majorBidi"/>
          <w:sz w:val="22"/>
          <w:szCs w:val="22"/>
        </w:rPr>
        <w:t>Součástí předmětu plnění je rovněž:</w:t>
      </w:r>
    </w:p>
    <w:p w14:paraId="4FCF7CE8" w14:textId="3EB997CA" w:rsidR="00382A19" w:rsidRPr="00382A19" w:rsidRDefault="00382A19" w:rsidP="00382A19">
      <w:pPr>
        <w:pStyle w:val="Odstavecseseznamem"/>
        <w:numPr>
          <w:ilvl w:val="0"/>
          <w:numId w:val="8"/>
        </w:numPr>
        <w:spacing w:before="90"/>
        <w:ind w:left="993" w:hanging="284"/>
        <w:jc w:val="both"/>
        <w:rPr>
          <w:rFonts w:asciiTheme="majorBidi" w:hAnsiTheme="majorBidi" w:cstheme="majorBidi"/>
        </w:rPr>
      </w:pPr>
      <w:r w:rsidRPr="00B72B2B">
        <w:rPr>
          <w:rFonts w:asciiTheme="majorBidi" w:hAnsiTheme="majorBidi" w:cstheme="majorBidi"/>
          <w:b/>
          <w:bCs/>
        </w:rPr>
        <w:t>Zpracování podrobné prováděcí dokumentace</w:t>
      </w:r>
      <w:r w:rsidRPr="00382A19">
        <w:rPr>
          <w:rFonts w:asciiTheme="majorBidi" w:hAnsiTheme="majorBidi" w:cstheme="majorBidi"/>
        </w:rPr>
        <w:t xml:space="preserve"> pro pomocné práce, výrobně technické dokumentace, detailů a dokumentace výrobků dodávaných na stavbu (dále jen podrobné prováděcí dokumentace). </w:t>
      </w:r>
    </w:p>
    <w:p w14:paraId="4B10EAF6" w14:textId="1C7DBCD9" w:rsidR="00B72B2B" w:rsidRDefault="00B72B2B" w:rsidP="00B72B2B">
      <w:pPr>
        <w:spacing w:before="90"/>
        <w:ind w:left="993"/>
        <w:jc w:val="both"/>
        <w:rPr>
          <w:rFonts w:asciiTheme="majorBidi" w:hAnsiTheme="majorBidi" w:cstheme="majorBidi"/>
          <w:sz w:val="22"/>
          <w:szCs w:val="22"/>
        </w:rPr>
      </w:pPr>
      <w:r>
        <w:rPr>
          <w:rFonts w:asciiTheme="majorBidi" w:hAnsiTheme="majorBidi" w:cstheme="majorBidi"/>
          <w:sz w:val="22"/>
          <w:szCs w:val="22"/>
        </w:rPr>
        <w:t xml:space="preserve">Součástí podrobné prováděcí dokumentace je </w:t>
      </w:r>
      <w:r w:rsidRPr="00B72B2B">
        <w:rPr>
          <w:rFonts w:asciiTheme="majorBidi" w:hAnsiTheme="majorBidi" w:cstheme="majorBidi"/>
          <w:b/>
          <w:bCs/>
          <w:sz w:val="22"/>
          <w:szCs w:val="22"/>
        </w:rPr>
        <w:t>statický posudek</w:t>
      </w:r>
      <w:r>
        <w:rPr>
          <w:rFonts w:asciiTheme="majorBidi" w:hAnsiTheme="majorBidi" w:cstheme="majorBidi"/>
          <w:sz w:val="22"/>
          <w:szCs w:val="22"/>
        </w:rPr>
        <w:t xml:space="preserve"> vypracovaný autorizovanou osobou a </w:t>
      </w:r>
      <w:r w:rsidRPr="00B72B2B">
        <w:rPr>
          <w:rFonts w:asciiTheme="majorBidi" w:hAnsiTheme="majorBidi" w:cstheme="majorBidi"/>
          <w:b/>
          <w:bCs/>
          <w:sz w:val="22"/>
          <w:szCs w:val="22"/>
        </w:rPr>
        <w:t>Požárně bezpečnostní řešení</w:t>
      </w:r>
      <w:r w:rsidR="00416F4F">
        <w:rPr>
          <w:rFonts w:asciiTheme="majorBidi" w:hAnsiTheme="majorBidi" w:cstheme="majorBidi"/>
          <w:b/>
          <w:bCs/>
          <w:sz w:val="22"/>
          <w:szCs w:val="22"/>
        </w:rPr>
        <w:t xml:space="preserve"> a položkový rozpočet</w:t>
      </w:r>
      <w:r w:rsidRPr="00B72B2B">
        <w:rPr>
          <w:rFonts w:asciiTheme="majorBidi" w:hAnsiTheme="majorBidi" w:cstheme="majorBidi"/>
          <w:b/>
          <w:bCs/>
          <w:sz w:val="22"/>
          <w:szCs w:val="22"/>
        </w:rPr>
        <w:t>.</w:t>
      </w:r>
    </w:p>
    <w:p w14:paraId="65F7B68E" w14:textId="7100E9A9" w:rsidR="00382A19" w:rsidRPr="00B72B2B" w:rsidRDefault="00382A19" w:rsidP="00B72B2B">
      <w:pPr>
        <w:spacing w:before="90"/>
        <w:ind w:left="993"/>
        <w:jc w:val="both"/>
        <w:rPr>
          <w:rFonts w:asciiTheme="majorBidi" w:hAnsiTheme="majorBidi" w:cstheme="majorBidi"/>
          <w:sz w:val="22"/>
          <w:szCs w:val="22"/>
        </w:rPr>
      </w:pPr>
      <w:r w:rsidRPr="00B72B2B">
        <w:rPr>
          <w:rFonts w:asciiTheme="majorBidi" w:hAnsiTheme="majorBidi" w:cstheme="majorBidi"/>
          <w:sz w:val="22"/>
          <w:szCs w:val="22"/>
        </w:rPr>
        <w:t>Objednatel se zavazuje poskytnout zhotoviteli podklady k vypracování podrobné prováděcí dokumentace v elektronické podobě (ve formátu *.</w:t>
      </w:r>
      <w:proofErr w:type="spellStart"/>
      <w:r w:rsidRPr="00B72B2B">
        <w:rPr>
          <w:rFonts w:asciiTheme="majorBidi" w:hAnsiTheme="majorBidi" w:cstheme="majorBidi"/>
          <w:sz w:val="22"/>
          <w:szCs w:val="22"/>
        </w:rPr>
        <w:t>dwg</w:t>
      </w:r>
      <w:proofErr w:type="spellEnd"/>
      <w:r w:rsidRPr="00B72B2B">
        <w:rPr>
          <w:rFonts w:asciiTheme="majorBidi" w:hAnsiTheme="majorBidi" w:cstheme="majorBidi"/>
          <w:sz w:val="22"/>
          <w:szCs w:val="22"/>
        </w:rPr>
        <w:t>, *.</w:t>
      </w:r>
      <w:proofErr w:type="spellStart"/>
      <w:r w:rsidRPr="00B72B2B">
        <w:rPr>
          <w:rFonts w:asciiTheme="majorBidi" w:hAnsiTheme="majorBidi" w:cstheme="majorBidi"/>
          <w:sz w:val="22"/>
          <w:szCs w:val="22"/>
        </w:rPr>
        <w:t>docx</w:t>
      </w:r>
      <w:proofErr w:type="spellEnd"/>
      <w:r w:rsidRPr="00B72B2B">
        <w:rPr>
          <w:rFonts w:asciiTheme="majorBidi" w:hAnsiTheme="majorBidi" w:cstheme="majorBidi"/>
          <w:sz w:val="22"/>
          <w:szCs w:val="22"/>
        </w:rPr>
        <w:t>, *.</w:t>
      </w:r>
      <w:proofErr w:type="spellStart"/>
      <w:r w:rsidRPr="00B72B2B">
        <w:rPr>
          <w:rFonts w:asciiTheme="majorBidi" w:hAnsiTheme="majorBidi" w:cstheme="majorBidi"/>
          <w:sz w:val="22"/>
          <w:szCs w:val="22"/>
        </w:rPr>
        <w:t>xlsx</w:t>
      </w:r>
      <w:proofErr w:type="spellEnd"/>
      <w:r w:rsidRPr="00B72B2B">
        <w:rPr>
          <w:rFonts w:asciiTheme="majorBidi" w:hAnsiTheme="majorBidi" w:cstheme="majorBidi"/>
          <w:sz w:val="22"/>
          <w:szCs w:val="22"/>
        </w:rPr>
        <w:t>) nebo papírové podobě, které má k dispozici, do 5 pracovních dní od nabytí účinnosti smlouvy o dílo.</w:t>
      </w:r>
    </w:p>
    <w:p w14:paraId="5D43ECBC" w14:textId="1A940320" w:rsidR="002D7741" w:rsidRDefault="00382A19" w:rsidP="00B72B2B">
      <w:pPr>
        <w:spacing w:before="90"/>
        <w:ind w:left="993"/>
        <w:jc w:val="both"/>
        <w:rPr>
          <w:rFonts w:asciiTheme="majorBidi" w:hAnsiTheme="majorBidi" w:cstheme="majorBidi"/>
          <w:sz w:val="22"/>
          <w:szCs w:val="22"/>
        </w:rPr>
      </w:pPr>
      <w:r w:rsidRPr="00B72B2B">
        <w:rPr>
          <w:rFonts w:asciiTheme="majorBidi" w:hAnsiTheme="majorBidi" w:cstheme="majorBidi"/>
          <w:sz w:val="22"/>
          <w:szCs w:val="22"/>
        </w:rPr>
        <w:t xml:space="preserve">Do </w:t>
      </w:r>
      <w:r w:rsidR="00B72B2B">
        <w:rPr>
          <w:rFonts w:asciiTheme="majorBidi" w:hAnsiTheme="majorBidi" w:cstheme="majorBidi"/>
          <w:sz w:val="22"/>
          <w:szCs w:val="22"/>
        </w:rPr>
        <w:t>30</w:t>
      </w:r>
      <w:r w:rsidRPr="00B72B2B">
        <w:rPr>
          <w:rFonts w:asciiTheme="majorBidi" w:hAnsiTheme="majorBidi" w:cstheme="majorBidi"/>
          <w:sz w:val="22"/>
          <w:szCs w:val="22"/>
        </w:rPr>
        <w:t xml:space="preserve"> pracovních dnů od předání podkladů objednatelem předá zhotovitel objednateli podrobnou prováděcí dokumentace k odsouhlasení, pokud nebude předem dohodnuto jinak. </w:t>
      </w:r>
      <w:r w:rsidR="009F1A4B" w:rsidRPr="009F1A4B">
        <w:rPr>
          <w:rFonts w:asciiTheme="majorBidi" w:hAnsiTheme="majorBidi" w:cstheme="majorBidi"/>
          <w:sz w:val="22"/>
          <w:szCs w:val="22"/>
        </w:rPr>
        <w:t>Při předání a převzetí staveniště musí být podrobn</w:t>
      </w:r>
      <w:r w:rsidR="00467152">
        <w:rPr>
          <w:rFonts w:asciiTheme="majorBidi" w:hAnsiTheme="majorBidi" w:cstheme="majorBidi"/>
          <w:sz w:val="22"/>
          <w:szCs w:val="22"/>
        </w:rPr>
        <w:t>á</w:t>
      </w:r>
      <w:r w:rsidR="009F1A4B" w:rsidRPr="009F1A4B">
        <w:rPr>
          <w:rFonts w:asciiTheme="majorBidi" w:hAnsiTheme="majorBidi" w:cstheme="majorBidi"/>
          <w:sz w:val="22"/>
          <w:szCs w:val="22"/>
        </w:rPr>
        <w:t xml:space="preserve"> prováděcí dokumentace odsouhlasen</w:t>
      </w:r>
      <w:r w:rsidR="00467152">
        <w:rPr>
          <w:rFonts w:asciiTheme="majorBidi" w:hAnsiTheme="majorBidi" w:cstheme="majorBidi"/>
          <w:sz w:val="22"/>
          <w:szCs w:val="22"/>
        </w:rPr>
        <w:t>a</w:t>
      </w:r>
      <w:r w:rsidR="009F1A4B" w:rsidRPr="009F1A4B">
        <w:rPr>
          <w:rFonts w:asciiTheme="majorBidi" w:hAnsiTheme="majorBidi" w:cstheme="majorBidi"/>
          <w:sz w:val="22"/>
          <w:szCs w:val="22"/>
        </w:rPr>
        <w:t xml:space="preserve"> objednatelem. Objednatel se zavazuje vyjádřit své stanovisko k</w:t>
      </w:r>
      <w:r w:rsidR="00467152">
        <w:rPr>
          <w:rFonts w:asciiTheme="majorBidi" w:hAnsiTheme="majorBidi" w:cstheme="majorBidi"/>
          <w:sz w:val="22"/>
          <w:szCs w:val="22"/>
        </w:rPr>
        <w:t xml:space="preserve"> podrobné </w:t>
      </w:r>
      <w:r w:rsidR="009F1A4B" w:rsidRPr="009F1A4B">
        <w:rPr>
          <w:rFonts w:asciiTheme="majorBidi" w:hAnsiTheme="majorBidi" w:cstheme="majorBidi"/>
          <w:sz w:val="22"/>
          <w:szCs w:val="22"/>
        </w:rPr>
        <w:t>prováděcí dokumentaci nejpozději do 10 pracovních dnů od jejího doručení objednateli.</w:t>
      </w:r>
    </w:p>
    <w:p w14:paraId="2F3FE8C8" w14:textId="1299E02A" w:rsidR="00B72B2B" w:rsidRDefault="00B72B2B" w:rsidP="00B72B2B">
      <w:pPr>
        <w:spacing w:before="90"/>
        <w:ind w:left="993"/>
        <w:jc w:val="both"/>
        <w:rPr>
          <w:rFonts w:asciiTheme="majorBidi" w:hAnsiTheme="majorBidi" w:cstheme="majorBidi"/>
          <w:sz w:val="22"/>
          <w:szCs w:val="22"/>
        </w:rPr>
      </w:pPr>
      <w:r w:rsidRPr="00B72B2B">
        <w:rPr>
          <w:rFonts w:asciiTheme="majorBidi" w:hAnsiTheme="majorBidi" w:cstheme="majorBidi"/>
          <w:sz w:val="22"/>
          <w:szCs w:val="22"/>
        </w:rPr>
        <w:t>P</w:t>
      </w:r>
      <w:r>
        <w:rPr>
          <w:rFonts w:asciiTheme="majorBidi" w:hAnsiTheme="majorBidi" w:cstheme="majorBidi"/>
          <w:sz w:val="22"/>
          <w:szCs w:val="22"/>
        </w:rPr>
        <w:t>odrobná prováděcí dokumentace</w:t>
      </w:r>
      <w:r w:rsidRPr="00B72B2B">
        <w:rPr>
          <w:rFonts w:asciiTheme="majorBidi" w:hAnsiTheme="majorBidi" w:cstheme="majorBidi"/>
          <w:sz w:val="22"/>
          <w:szCs w:val="22"/>
        </w:rPr>
        <w:t xml:space="preserve"> bud</w:t>
      </w:r>
      <w:r>
        <w:rPr>
          <w:rFonts w:asciiTheme="majorBidi" w:hAnsiTheme="majorBidi" w:cstheme="majorBidi"/>
          <w:sz w:val="22"/>
          <w:szCs w:val="22"/>
        </w:rPr>
        <w:t>e</w:t>
      </w:r>
      <w:r w:rsidRPr="00B72B2B">
        <w:rPr>
          <w:rFonts w:asciiTheme="majorBidi" w:hAnsiTheme="majorBidi" w:cstheme="majorBidi"/>
          <w:sz w:val="22"/>
          <w:szCs w:val="22"/>
        </w:rPr>
        <w:t xml:space="preserve"> opatřen</w:t>
      </w:r>
      <w:r>
        <w:rPr>
          <w:rFonts w:asciiTheme="majorBidi" w:hAnsiTheme="majorBidi" w:cstheme="majorBidi"/>
          <w:sz w:val="22"/>
          <w:szCs w:val="22"/>
        </w:rPr>
        <w:t>a</w:t>
      </w:r>
      <w:r w:rsidRPr="00B72B2B">
        <w:rPr>
          <w:rFonts w:asciiTheme="majorBidi" w:hAnsiTheme="majorBidi" w:cstheme="majorBidi"/>
          <w:sz w:val="22"/>
          <w:szCs w:val="22"/>
        </w:rPr>
        <w:t xml:space="preserve"> příslušným elektronickým zaručeným autorizačním razítkem ve smyslu § 13 odst. 3 písm. b) zákona č. 360/1992 Sb., o výkonu povolání autorizovaných architektů a o výkonu povolání autorizovaných inženýrů a techniků činných ve výstavbě (autorizační zákon), ve znění pozdějších předpisů.</w:t>
      </w:r>
    </w:p>
    <w:p w14:paraId="374CD3C0" w14:textId="1F65417C" w:rsidR="00416F4F" w:rsidRPr="00416F4F" w:rsidRDefault="00416F4F" w:rsidP="00416F4F">
      <w:pPr>
        <w:spacing w:before="90"/>
        <w:ind w:left="993"/>
        <w:jc w:val="both"/>
        <w:rPr>
          <w:rFonts w:asciiTheme="majorBidi" w:hAnsiTheme="majorBidi" w:cstheme="majorBidi"/>
          <w:sz w:val="22"/>
          <w:szCs w:val="22"/>
        </w:rPr>
      </w:pPr>
      <w:r w:rsidRPr="00416F4F">
        <w:rPr>
          <w:rFonts w:asciiTheme="majorBidi" w:hAnsiTheme="majorBidi" w:cstheme="majorBidi"/>
          <w:sz w:val="22"/>
          <w:szCs w:val="22"/>
        </w:rPr>
        <w:t>P</w:t>
      </w:r>
      <w:r>
        <w:rPr>
          <w:rFonts w:asciiTheme="majorBidi" w:hAnsiTheme="majorBidi" w:cstheme="majorBidi"/>
          <w:sz w:val="22"/>
          <w:szCs w:val="22"/>
        </w:rPr>
        <w:t>odrobná prováděcí dokumentace</w:t>
      </w:r>
      <w:r w:rsidRPr="00416F4F">
        <w:rPr>
          <w:rFonts w:asciiTheme="majorBidi" w:hAnsiTheme="majorBidi" w:cstheme="majorBidi"/>
          <w:sz w:val="22"/>
          <w:szCs w:val="22"/>
        </w:rPr>
        <w:t xml:space="preserve"> bude předána v následujícím rozsahu:</w:t>
      </w:r>
    </w:p>
    <w:p w14:paraId="19644C83" w14:textId="77777777" w:rsidR="00416F4F" w:rsidRPr="00416F4F" w:rsidRDefault="00416F4F" w:rsidP="00416F4F">
      <w:pPr>
        <w:numPr>
          <w:ilvl w:val="0"/>
          <w:numId w:val="48"/>
        </w:numPr>
        <w:spacing w:before="90"/>
        <w:ind w:left="1276" w:hanging="283"/>
        <w:jc w:val="both"/>
        <w:rPr>
          <w:rFonts w:asciiTheme="majorBidi" w:hAnsiTheme="majorBidi" w:cstheme="majorBidi"/>
          <w:sz w:val="22"/>
          <w:szCs w:val="22"/>
        </w:rPr>
      </w:pPr>
      <w:r w:rsidRPr="00416F4F">
        <w:rPr>
          <w:rFonts w:asciiTheme="majorBidi" w:hAnsiTheme="majorBidi" w:cstheme="majorBidi"/>
          <w:sz w:val="22"/>
          <w:szCs w:val="22"/>
        </w:rPr>
        <w:t>3 x v tištěné podobě.</w:t>
      </w:r>
    </w:p>
    <w:p w14:paraId="37D7F650" w14:textId="21409FB6" w:rsidR="00416F4F" w:rsidRPr="00416F4F" w:rsidRDefault="00416F4F" w:rsidP="00416F4F">
      <w:pPr>
        <w:numPr>
          <w:ilvl w:val="0"/>
          <w:numId w:val="48"/>
        </w:numPr>
        <w:spacing w:before="90"/>
        <w:ind w:left="1276" w:hanging="283"/>
        <w:jc w:val="both"/>
        <w:rPr>
          <w:rFonts w:asciiTheme="majorBidi" w:hAnsiTheme="majorBidi" w:cstheme="majorBidi"/>
          <w:sz w:val="22"/>
          <w:szCs w:val="22"/>
        </w:rPr>
      </w:pPr>
      <w:r w:rsidRPr="00416F4F">
        <w:rPr>
          <w:rFonts w:asciiTheme="majorBidi" w:hAnsiTheme="majorBidi" w:cstheme="majorBidi"/>
          <w:sz w:val="22"/>
          <w:szCs w:val="22"/>
        </w:rPr>
        <w:t>1 x na el. nosiči (USB disk) – výkresová dokumentace ve formátu *.</w:t>
      </w:r>
      <w:proofErr w:type="spellStart"/>
      <w:r w:rsidRPr="00416F4F">
        <w:rPr>
          <w:rFonts w:asciiTheme="majorBidi" w:hAnsiTheme="majorBidi" w:cstheme="majorBidi"/>
          <w:sz w:val="22"/>
          <w:szCs w:val="22"/>
        </w:rPr>
        <w:t>dwg</w:t>
      </w:r>
      <w:proofErr w:type="spellEnd"/>
      <w:r w:rsidRPr="00416F4F">
        <w:rPr>
          <w:rFonts w:asciiTheme="majorBidi" w:hAnsiTheme="majorBidi" w:cstheme="majorBidi"/>
          <w:sz w:val="22"/>
          <w:szCs w:val="22"/>
        </w:rPr>
        <w:t xml:space="preserve"> v editovatelné verzi, textová část ve formátu </w:t>
      </w:r>
      <w:proofErr w:type="gramStart"/>
      <w:r w:rsidRPr="00416F4F">
        <w:rPr>
          <w:rFonts w:asciiTheme="majorBidi" w:hAnsiTheme="majorBidi" w:cstheme="majorBidi"/>
          <w:sz w:val="22"/>
          <w:szCs w:val="22"/>
        </w:rPr>
        <w:t>*.</w:t>
      </w:r>
      <w:proofErr w:type="spellStart"/>
      <w:r w:rsidRPr="00416F4F">
        <w:rPr>
          <w:rFonts w:asciiTheme="majorBidi" w:hAnsiTheme="majorBidi" w:cstheme="majorBidi"/>
          <w:sz w:val="22"/>
          <w:szCs w:val="22"/>
        </w:rPr>
        <w:t>docx</w:t>
      </w:r>
      <w:proofErr w:type="spellEnd"/>
      <w:r w:rsidRPr="00416F4F">
        <w:rPr>
          <w:rFonts w:asciiTheme="majorBidi" w:hAnsiTheme="majorBidi" w:cstheme="majorBidi"/>
          <w:sz w:val="22"/>
          <w:szCs w:val="22"/>
        </w:rPr>
        <w:t xml:space="preserve"> ,</w:t>
      </w:r>
      <w:proofErr w:type="gramEnd"/>
      <w:r w:rsidRPr="00416F4F">
        <w:rPr>
          <w:rFonts w:asciiTheme="majorBidi" w:hAnsiTheme="majorBidi" w:cstheme="majorBidi"/>
          <w:sz w:val="22"/>
          <w:szCs w:val="22"/>
        </w:rPr>
        <w:t xml:space="preserve"> tabulková</w:t>
      </w:r>
      <w:r>
        <w:rPr>
          <w:rFonts w:asciiTheme="majorBidi" w:hAnsiTheme="majorBidi" w:cstheme="majorBidi"/>
          <w:sz w:val="22"/>
          <w:szCs w:val="22"/>
        </w:rPr>
        <w:t xml:space="preserve"> a rozpočtová</w:t>
      </w:r>
      <w:r w:rsidRPr="00416F4F">
        <w:rPr>
          <w:rFonts w:asciiTheme="majorBidi" w:hAnsiTheme="majorBidi" w:cstheme="majorBidi"/>
          <w:sz w:val="22"/>
          <w:szCs w:val="22"/>
        </w:rPr>
        <w:t xml:space="preserve"> část ve formátu </w:t>
      </w:r>
      <w:proofErr w:type="gramStart"/>
      <w:r w:rsidRPr="00416F4F">
        <w:rPr>
          <w:rFonts w:asciiTheme="majorBidi" w:hAnsiTheme="majorBidi" w:cstheme="majorBidi"/>
          <w:sz w:val="22"/>
          <w:szCs w:val="22"/>
        </w:rPr>
        <w:t>*.</w:t>
      </w:r>
      <w:proofErr w:type="spellStart"/>
      <w:r w:rsidRPr="00416F4F">
        <w:rPr>
          <w:rFonts w:asciiTheme="majorBidi" w:hAnsiTheme="majorBidi" w:cstheme="majorBidi"/>
          <w:sz w:val="22"/>
          <w:szCs w:val="22"/>
        </w:rPr>
        <w:t>xlxs</w:t>
      </w:r>
      <w:proofErr w:type="spellEnd"/>
      <w:proofErr w:type="gramEnd"/>
      <w:r>
        <w:rPr>
          <w:rFonts w:asciiTheme="majorBidi" w:hAnsiTheme="majorBidi" w:cstheme="majorBidi"/>
          <w:sz w:val="22"/>
          <w:szCs w:val="22"/>
        </w:rPr>
        <w:t xml:space="preserve">, a zároveň kompletní projektová dokumentace ve </w:t>
      </w:r>
      <w:proofErr w:type="gramStart"/>
      <w:r>
        <w:rPr>
          <w:rFonts w:asciiTheme="majorBidi" w:hAnsiTheme="majorBidi" w:cstheme="majorBidi"/>
          <w:sz w:val="22"/>
          <w:szCs w:val="22"/>
        </w:rPr>
        <w:t>formátu .</w:t>
      </w:r>
      <w:proofErr w:type="gramEnd"/>
      <w:r>
        <w:rPr>
          <w:rFonts w:asciiTheme="majorBidi" w:hAnsiTheme="majorBidi" w:cstheme="majorBidi"/>
          <w:sz w:val="22"/>
          <w:szCs w:val="22"/>
        </w:rPr>
        <w:t>*</w:t>
      </w:r>
      <w:proofErr w:type="spellStart"/>
      <w:r>
        <w:rPr>
          <w:rFonts w:asciiTheme="majorBidi" w:hAnsiTheme="majorBidi" w:cstheme="majorBidi"/>
          <w:sz w:val="22"/>
          <w:szCs w:val="22"/>
        </w:rPr>
        <w:t>pdf</w:t>
      </w:r>
      <w:proofErr w:type="spellEnd"/>
      <w:r w:rsidRPr="00416F4F">
        <w:rPr>
          <w:rFonts w:asciiTheme="majorBidi" w:hAnsiTheme="majorBidi" w:cstheme="majorBidi"/>
          <w:sz w:val="22"/>
          <w:szCs w:val="22"/>
        </w:rPr>
        <w:t xml:space="preserve">. </w:t>
      </w:r>
    </w:p>
    <w:p w14:paraId="716DB684" w14:textId="2DDAA570" w:rsidR="00057669" w:rsidRPr="00FC3B9F"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FC3B9F">
        <w:rPr>
          <w:rFonts w:asciiTheme="majorBidi" w:hAnsiTheme="majorBidi" w:cstheme="majorBidi"/>
          <w:sz w:val="22"/>
          <w:szCs w:val="22"/>
        </w:rPr>
        <w:t>Zhotovitel se tedy zavazuje provést Dílo v</w:t>
      </w:r>
      <w:r w:rsidR="00C76353" w:rsidRPr="00FC3B9F">
        <w:rPr>
          <w:rFonts w:asciiTheme="majorBidi" w:hAnsiTheme="majorBidi" w:cstheme="majorBidi"/>
          <w:sz w:val="22"/>
          <w:szCs w:val="22"/>
        </w:rPr>
        <w:t> rozsahu uvedeném v</w:t>
      </w:r>
      <w:r w:rsidR="00416F4F">
        <w:rPr>
          <w:rFonts w:asciiTheme="majorBidi" w:hAnsiTheme="majorBidi" w:cstheme="majorBidi"/>
          <w:sz w:val="22"/>
          <w:szCs w:val="22"/>
        </w:rPr>
        <w:t> </w:t>
      </w:r>
      <w:r w:rsidR="00C76353" w:rsidRPr="00FC3B9F">
        <w:rPr>
          <w:rFonts w:asciiTheme="majorBidi" w:hAnsiTheme="majorBidi" w:cstheme="majorBidi"/>
          <w:sz w:val="22"/>
          <w:szCs w:val="22"/>
        </w:rPr>
        <w:t>bod</w:t>
      </w:r>
      <w:r w:rsidR="00416F4F">
        <w:rPr>
          <w:rFonts w:asciiTheme="majorBidi" w:hAnsiTheme="majorBidi" w:cstheme="majorBidi"/>
          <w:sz w:val="22"/>
          <w:szCs w:val="22"/>
        </w:rPr>
        <w:t>ech 2.1 a</w:t>
      </w:r>
      <w:r w:rsidR="00C76353" w:rsidRPr="00FC3B9F">
        <w:rPr>
          <w:rFonts w:asciiTheme="majorBidi" w:hAnsiTheme="majorBidi" w:cstheme="majorBidi"/>
          <w:sz w:val="22"/>
          <w:szCs w:val="22"/>
        </w:rPr>
        <w:t xml:space="preserve"> </w:t>
      </w:r>
      <w:r w:rsidR="00DB6E33" w:rsidRPr="00FC3B9F">
        <w:rPr>
          <w:rFonts w:asciiTheme="majorBidi" w:hAnsiTheme="majorBidi" w:cstheme="majorBidi"/>
          <w:sz w:val="22"/>
          <w:szCs w:val="22"/>
        </w:rPr>
        <w:t>2</w:t>
      </w:r>
      <w:r w:rsidR="00C76353" w:rsidRPr="00FC3B9F">
        <w:rPr>
          <w:rFonts w:asciiTheme="majorBidi" w:hAnsiTheme="majorBidi" w:cstheme="majorBidi"/>
          <w:sz w:val="22"/>
          <w:szCs w:val="22"/>
        </w:rPr>
        <w:t>.2 této smlouvy</w:t>
      </w:r>
      <w:r w:rsidRPr="00FC3B9F">
        <w:rPr>
          <w:rFonts w:asciiTheme="majorBidi" w:hAnsiTheme="majorBidi" w:cstheme="majorBidi"/>
          <w:sz w:val="22"/>
          <w:szCs w:val="22"/>
        </w:rPr>
        <w:t xml:space="preserve"> </w:t>
      </w:r>
      <w:r w:rsidR="000902E6" w:rsidRPr="00FC3B9F">
        <w:rPr>
          <w:rFonts w:asciiTheme="majorBidi" w:hAnsiTheme="majorBidi" w:cstheme="majorBidi"/>
          <w:sz w:val="22"/>
          <w:szCs w:val="22"/>
        </w:rPr>
        <w:t>s</w:t>
      </w:r>
      <w:r w:rsidRPr="00FC3B9F">
        <w:rPr>
          <w:rFonts w:asciiTheme="majorBidi" w:hAnsiTheme="majorBidi" w:cstheme="majorBidi"/>
          <w:sz w:val="22"/>
          <w:szCs w:val="22"/>
        </w:rPr>
        <w:t xml:space="preserve"> tím, že s</w:t>
      </w:r>
      <w:r w:rsidR="00953D08" w:rsidRPr="00FC3B9F">
        <w:rPr>
          <w:rFonts w:ascii="Times New Roman" w:hAnsi="Times New Roman"/>
          <w:color w:val="auto"/>
          <w:sz w:val="22"/>
          <w:szCs w:val="22"/>
        </w:rPr>
        <w:t xml:space="preserve">oučástí </w:t>
      </w:r>
      <w:r w:rsidR="00057669" w:rsidRPr="00FC3B9F">
        <w:rPr>
          <w:rFonts w:ascii="Times New Roman" w:hAnsi="Times New Roman"/>
          <w:color w:val="auto"/>
          <w:sz w:val="22"/>
          <w:szCs w:val="22"/>
        </w:rPr>
        <w:t>D</w:t>
      </w:r>
      <w:r w:rsidR="00F60BEA" w:rsidRPr="00FC3B9F">
        <w:rPr>
          <w:rFonts w:ascii="Times New Roman" w:hAnsi="Times New Roman"/>
          <w:color w:val="auto"/>
          <w:sz w:val="22"/>
          <w:szCs w:val="22"/>
        </w:rPr>
        <w:t>íla</w:t>
      </w:r>
      <w:r w:rsidR="00953D08" w:rsidRPr="00FC3B9F">
        <w:rPr>
          <w:rFonts w:ascii="Times New Roman" w:hAnsi="Times New Roman"/>
          <w:color w:val="auto"/>
          <w:sz w:val="22"/>
          <w:szCs w:val="22"/>
        </w:rPr>
        <w:t xml:space="preserve"> je také</w:t>
      </w:r>
      <w:r w:rsidR="00057669" w:rsidRPr="00FC3B9F">
        <w:rPr>
          <w:rFonts w:ascii="Times New Roman" w:hAnsi="Times New Roman"/>
          <w:color w:val="auto"/>
          <w:sz w:val="22"/>
          <w:szCs w:val="22"/>
        </w:rPr>
        <w:t>:</w:t>
      </w:r>
    </w:p>
    <w:p w14:paraId="59B947DA" w14:textId="06A547FB" w:rsidR="00611B33" w:rsidRPr="00611B33" w:rsidRDefault="00611B33" w:rsidP="00296D17">
      <w:pPr>
        <w:pStyle w:val="Odstavecseseznamem"/>
        <w:numPr>
          <w:ilvl w:val="0"/>
          <w:numId w:val="9"/>
        </w:numPr>
        <w:shd w:val="clear" w:color="auto" w:fill="FFFFFF"/>
        <w:spacing w:before="120" w:after="120"/>
        <w:ind w:left="1151" w:hanging="357"/>
        <w:jc w:val="both"/>
        <w:rPr>
          <w:rFonts w:ascii="Times New Roman" w:hAnsi="Times New Roman"/>
        </w:rPr>
      </w:pPr>
      <w:r w:rsidRPr="00611B33">
        <w:rPr>
          <w:rFonts w:ascii="Times New Roman" w:hAnsi="Times New Roman"/>
        </w:rPr>
        <w:t xml:space="preserve">zajištění přístupů na staveniště, zajištění staveniště v souladu </w:t>
      </w:r>
      <w:r w:rsidR="007C383A">
        <w:rPr>
          <w:rFonts w:ascii="Times New Roman" w:hAnsi="Times New Roman"/>
        </w:rPr>
        <w:t xml:space="preserve">s obecně závaznými právními předpisy a </w:t>
      </w:r>
      <w:r w:rsidRPr="00611B33">
        <w:rPr>
          <w:rFonts w:ascii="Times New Roman" w:hAnsi="Times New Roman"/>
        </w:rPr>
        <w:t>s požadavky BOZP uvedenými zejména v Příloze č. 2 této smlouvy</w:t>
      </w:r>
      <w:r>
        <w:rPr>
          <w:rFonts w:ascii="Times New Roman" w:hAnsi="Times New Roman"/>
        </w:rPr>
        <w:t>,</w:t>
      </w:r>
    </w:p>
    <w:p w14:paraId="2983C0BB" w14:textId="48B4B0B2" w:rsidR="00611B33" w:rsidRPr="00611B33" w:rsidRDefault="00611B33" w:rsidP="00611B33">
      <w:pPr>
        <w:pStyle w:val="Odstavecseseznamem"/>
        <w:numPr>
          <w:ilvl w:val="0"/>
          <w:numId w:val="9"/>
        </w:numPr>
        <w:shd w:val="clear" w:color="auto" w:fill="FFFFFF"/>
        <w:spacing w:after="120"/>
        <w:jc w:val="both"/>
        <w:rPr>
          <w:rFonts w:ascii="Times New Roman" w:hAnsi="Times New Roman"/>
        </w:rPr>
      </w:pPr>
      <w:r w:rsidRPr="00611B33">
        <w:rPr>
          <w:rFonts w:ascii="Times New Roman" w:hAnsi="Times New Roman"/>
        </w:rPr>
        <w:t xml:space="preserve">průběžné pořizování detailní fotodokumentace dokumentující průběh prací na staveništi, pořizování detailní fotodokumentace všech částí </w:t>
      </w:r>
      <w:r w:rsidR="004D2DD2">
        <w:rPr>
          <w:rFonts w:ascii="Times New Roman" w:hAnsi="Times New Roman"/>
        </w:rPr>
        <w:t>D</w:t>
      </w:r>
      <w:r w:rsidR="004D2DD2" w:rsidRPr="00611B33">
        <w:rPr>
          <w:rFonts w:ascii="Times New Roman" w:hAnsi="Times New Roman"/>
        </w:rPr>
        <w:t>íla</w:t>
      </w:r>
      <w:r w:rsidRPr="00611B33">
        <w:rPr>
          <w:rFonts w:ascii="Times New Roman" w:hAnsi="Times New Roman"/>
        </w:rPr>
        <w:t xml:space="preserve">, které budou při dalším provádění prací zakryty, včetně pořízení fotodokumentace změn prováděných nad rámec smlouvy o </w:t>
      </w:r>
      <w:proofErr w:type="gramStart"/>
      <w:r w:rsidR="004D2DD2">
        <w:rPr>
          <w:rFonts w:ascii="Times New Roman" w:hAnsi="Times New Roman"/>
        </w:rPr>
        <w:t>D</w:t>
      </w:r>
      <w:r w:rsidR="004D2DD2" w:rsidRPr="00611B33">
        <w:rPr>
          <w:rFonts w:ascii="Times New Roman" w:hAnsi="Times New Roman"/>
        </w:rPr>
        <w:t xml:space="preserve">ílo </w:t>
      </w:r>
      <w:r w:rsidRPr="00611B33">
        <w:rPr>
          <w:rFonts w:ascii="Times New Roman" w:hAnsi="Times New Roman"/>
        </w:rPr>
        <w:t>- dohodnutých</w:t>
      </w:r>
      <w:proofErr w:type="gramEnd"/>
      <w:r w:rsidRPr="00611B33">
        <w:rPr>
          <w:rFonts w:ascii="Times New Roman" w:hAnsi="Times New Roman"/>
        </w:rPr>
        <w:t xml:space="preserve"> a prováděných v souladu s touto smlouvou, pořizování fotodokumentace vad a nedodělků bránících a nebránících užívání </w:t>
      </w:r>
      <w:r w:rsidR="004D2DD2">
        <w:rPr>
          <w:rFonts w:ascii="Times New Roman" w:hAnsi="Times New Roman"/>
        </w:rPr>
        <w:t>D</w:t>
      </w:r>
      <w:r w:rsidR="004D2DD2" w:rsidRPr="00611B33">
        <w:rPr>
          <w:rFonts w:ascii="Times New Roman" w:hAnsi="Times New Roman"/>
        </w:rPr>
        <w:t>íla</w:t>
      </w:r>
      <w:r w:rsidRPr="00611B33">
        <w:rPr>
          <w:rFonts w:ascii="Times New Roman" w:hAnsi="Times New Roman"/>
        </w:rPr>
        <w:t>. Fotodokumentace bude předána elektronicky.</w:t>
      </w:r>
      <w:r w:rsidRPr="00611B33">
        <w:rPr>
          <w:rFonts w:ascii="Times New Roman" w:hAnsi="Times New Roman"/>
          <w:color w:val="000000"/>
        </w:rPr>
        <w:t xml:space="preserve"> </w:t>
      </w:r>
      <w:r w:rsidRPr="00611B33">
        <w:rPr>
          <w:rFonts w:ascii="Times New Roman" w:hAnsi="Times New Roman"/>
        </w:rPr>
        <w:t>V případě, že zhotovitel nedodá fotodokumentaci v rozsahu tohoto bodu, je objednatel oprávněn požadovat smluvní pokutu dle bodu 9.4 této smlouvy</w:t>
      </w:r>
      <w:r>
        <w:rPr>
          <w:rFonts w:ascii="Times New Roman" w:hAnsi="Times New Roman"/>
        </w:rPr>
        <w:t>,</w:t>
      </w:r>
    </w:p>
    <w:p w14:paraId="5DD0D7D7" w14:textId="5578021C" w:rsidR="00086F72" w:rsidRPr="00B72B2B"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B72B2B">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5E2DCCC9" w:rsidR="00086F72" w:rsidRPr="00B72B2B" w:rsidRDefault="00086F72"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lastRenderedPageBreak/>
        <w:t>použití jakýchkoli zařízení, nástrojů a nářadí zhotovitele, a to v rozsahu potřebném pro provedení Díla,</w:t>
      </w:r>
    </w:p>
    <w:p w14:paraId="00A19A6D" w14:textId="7C6668E3" w:rsidR="00086F72" w:rsidRPr="000A04A8" w:rsidRDefault="00086F72"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 xml:space="preserve">přesun hmot a stavební výpomoci související s předmětem plnění </w:t>
      </w:r>
      <w:r w:rsidR="00783173" w:rsidRPr="000A04A8">
        <w:rPr>
          <w:rFonts w:ascii="Times New Roman" w:hAnsi="Times New Roman"/>
        </w:rPr>
        <w:t>z</w:t>
      </w:r>
      <w:r w:rsidRPr="000A04A8">
        <w:rPr>
          <w:rFonts w:ascii="Times New Roman" w:hAnsi="Times New Roman"/>
        </w:rPr>
        <w:t>hotovitele,</w:t>
      </w:r>
    </w:p>
    <w:p w14:paraId="52ADFD78" w14:textId="2968A0B2" w:rsidR="00086F72" w:rsidRPr="00B72B2B" w:rsidRDefault="00086F72"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15D3C3B4" w:rsidR="00086F72" w:rsidRPr="00B72B2B" w:rsidRDefault="00086F72"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 xml:space="preserve">uvedení všech povrchů </w:t>
      </w:r>
      <w:r w:rsidR="001F2C8A" w:rsidRPr="00B72B2B">
        <w:rPr>
          <w:rFonts w:ascii="Times New Roman" w:hAnsi="Times New Roman"/>
        </w:rPr>
        <w:t xml:space="preserve">pozemků </w:t>
      </w:r>
      <w:r w:rsidRPr="00B72B2B">
        <w:rPr>
          <w:rFonts w:ascii="Times New Roman" w:hAnsi="Times New Roman"/>
        </w:rPr>
        <w:t>dotčených realizací Díla do původního stavu (komunikace, chodníky</w:t>
      </w:r>
      <w:r w:rsidR="001F2C8A" w:rsidRPr="00B72B2B">
        <w:rPr>
          <w:rFonts w:ascii="Times New Roman" w:hAnsi="Times New Roman"/>
        </w:rPr>
        <w:t>,</w:t>
      </w:r>
      <w:r w:rsidRPr="00B72B2B">
        <w:rPr>
          <w:rFonts w:ascii="Times New Roman" w:hAnsi="Times New Roman"/>
        </w:rPr>
        <w:t xml:space="preserve"> zeleň, příkopy</w:t>
      </w:r>
      <w:r w:rsidR="00025E85" w:rsidRPr="00B72B2B">
        <w:rPr>
          <w:rFonts w:ascii="Times New Roman" w:hAnsi="Times New Roman"/>
        </w:rPr>
        <w:t xml:space="preserve"> atd.</w:t>
      </w:r>
      <w:r w:rsidRPr="00B72B2B">
        <w:rPr>
          <w:rFonts w:ascii="Times New Roman" w:hAnsi="Times New Roman"/>
        </w:rPr>
        <w:t>),</w:t>
      </w:r>
    </w:p>
    <w:p w14:paraId="36F018F9" w14:textId="77777777" w:rsidR="00390DF3" w:rsidRPr="00B72B2B" w:rsidRDefault="00390DF3"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699D7A8D" w14:textId="515E5624" w:rsidR="00390DF3" w:rsidRPr="00B72B2B" w:rsidRDefault="00025E85"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zpracování projektu zařízení staveniště, zajištění stavebního povolení pro zařízení staveniště (je-li dle obecně závazných právních předpisů vyžadováno)</w:t>
      </w:r>
      <w:r w:rsidR="00390DF3" w:rsidRPr="00B72B2B">
        <w:rPr>
          <w:rFonts w:ascii="Times New Roman" w:hAnsi="Times New Roman"/>
        </w:rPr>
        <w:t xml:space="preserve">, </w:t>
      </w:r>
    </w:p>
    <w:p w14:paraId="2FA36E7B" w14:textId="77777777" w:rsidR="00390DF3" w:rsidRPr="00B72B2B" w:rsidRDefault="00390DF3" w:rsidP="00296D17">
      <w:pPr>
        <w:pStyle w:val="Odstavecseseznamem"/>
        <w:numPr>
          <w:ilvl w:val="0"/>
          <w:numId w:val="9"/>
        </w:numPr>
        <w:shd w:val="clear" w:color="auto" w:fill="FFFFFF"/>
        <w:spacing w:after="120"/>
        <w:jc w:val="both"/>
        <w:rPr>
          <w:rFonts w:ascii="Times New Roman" w:hAnsi="Times New Roman"/>
        </w:rPr>
      </w:pPr>
      <w:r w:rsidRPr="00B72B2B">
        <w:rPr>
          <w:rFonts w:ascii="Times New Roman" w:hAnsi="Times New Roman"/>
        </w:rPr>
        <w:t>průběžný úklid staveniště (kontinuální udržování pořádku na staveništi),</w:t>
      </w:r>
    </w:p>
    <w:p w14:paraId="2928651F" w14:textId="722E5922" w:rsidR="00390DF3" w:rsidRPr="000A04A8" w:rsidRDefault="00390DF3" w:rsidP="00296D17">
      <w:pPr>
        <w:pStyle w:val="Odstavecseseznamem"/>
        <w:numPr>
          <w:ilvl w:val="0"/>
          <w:numId w:val="9"/>
        </w:numPr>
        <w:shd w:val="clear" w:color="auto" w:fill="FFFFFF"/>
        <w:spacing w:after="120"/>
        <w:jc w:val="both"/>
        <w:rPr>
          <w:rFonts w:ascii="Times New Roman" w:hAnsi="Times New Roman"/>
        </w:rPr>
      </w:pPr>
      <w:r w:rsidRPr="000A04A8">
        <w:rPr>
          <w:rFonts w:ascii="Times New Roman" w:hAnsi="Times New Roman"/>
        </w:rPr>
        <w:t xml:space="preserve">provedení předepsaných zkoušek a dalších zkoušek sjednaných v této smlouvě, příp. vyplývajících z právních </w:t>
      </w:r>
      <w:r w:rsidR="00F0233A" w:rsidRPr="000A04A8">
        <w:rPr>
          <w:rFonts w:ascii="Times New Roman" w:hAnsi="Times New Roman"/>
        </w:rPr>
        <w:t xml:space="preserve">a technických </w:t>
      </w:r>
      <w:r w:rsidRPr="000A04A8">
        <w:rPr>
          <w:rFonts w:ascii="Times New Roman" w:hAnsi="Times New Roman"/>
        </w:rPr>
        <w:t xml:space="preserve">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apod. </w:t>
      </w:r>
    </w:p>
    <w:p w14:paraId="1A94DD04" w14:textId="1BD55EBE" w:rsidR="00521146" w:rsidRPr="000A04A8" w:rsidRDefault="00521146"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0A04A8">
        <w:rPr>
          <w:rFonts w:asciiTheme="majorBidi" w:hAnsiTheme="majorBidi" w:cstheme="majorBidi"/>
        </w:rPr>
        <w:t>vypracování dokumentace skutečného provedení stavby (dále jen „</w:t>
      </w:r>
      <w:r w:rsidRPr="000A04A8">
        <w:rPr>
          <w:rFonts w:asciiTheme="majorBidi" w:hAnsiTheme="majorBidi" w:cstheme="majorBidi"/>
          <w:b/>
          <w:bCs/>
          <w:i/>
          <w:iCs/>
        </w:rPr>
        <w:t>DSPS</w:t>
      </w:r>
      <w:r w:rsidRPr="000A04A8">
        <w:rPr>
          <w:rFonts w:asciiTheme="majorBidi" w:hAnsiTheme="majorBidi" w:cstheme="majorBidi"/>
        </w:rPr>
        <w:t>“) při dokončení Díla ve třech výtiscích v tištěné podobě a zároveň 1 x v elektronické podobě na elektronickém nosiči v neuzamčených formátech DWG výkresová část, textová a tabulková část ve formátu WORD a EXCEL a zároveň 1 x v uzavřené podobě PDF</w:t>
      </w:r>
      <w:r w:rsidR="000A04A8" w:rsidRPr="000A04A8">
        <w:rPr>
          <w:rFonts w:asciiTheme="majorBidi" w:hAnsiTheme="majorBidi" w:cstheme="majorBidi"/>
        </w:rPr>
        <w:t>,</w:t>
      </w:r>
    </w:p>
    <w:p w14:paraId="6194DC3C" w14:textId="4160E3CD" w:rsidR="00CA6DC8" w:rsidRPr="000A04A8" w:rsidRDefault="00521146"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0A04A8">
        <w:rPr>
          <w:rFonts w:asciiTheme="majorBidi" w:hAnsiTheme="majorBidi" w:cstheme="majorBidi"/>
        </w:rPr>
        <w:t>odstranění nebo využití</w:t>
      </w:r>
      <w:r w:rsidR="00254717" w:rsidRPr="000A04A8">
        <w:rPr>
          <w:rFonts w:asciiTheme="majorBidi" w:hAnsiTheme="majorBidi" w:cstheme="majorBidi"/>
        </w:rPr>
        <w:t xml:space="preserve"> odpadu v souladu se zákonem č.</w:t>
      </w:r>
      <w:r w:rsidR="0027505E" w:rsidRPr="000A04A8">
        <w:rPr>
          <w:rFonts w:asciiTheme="majorBidi" w:hAnsiTheme="majorBidi" w:cstheme="majorBidi"/>
        </w:rPr>
        <w:t> </w:t>
      </w:r>
      <w:r w:rsidR="00FD013B" w:rsidRPr="000A04A8">
        <w:rPr>
          <w:rFonts w:asciiTheme="majorBidi" w:hAnsiTheme="majorBidi" w:cstheme="majorBidi"/>
        </w:rPr>
        <w:t>541</w:t>
      </w:r>
      <w:r w:rsidR="00254717" w:rsidRPr="000A04A8">
        <w:rPr>
          <w:rFonts w:asciiTheme="majorBidi" w:hAnsiTheme="majorBidi" w:cstheme="majorBidi"/>
        </w:rPr>
        <w:t>/20</w:t>
      </w:r>
      <w:r w:rsidR="00FD013B" w:rsidRPr="000A04A8">
        <w:rPr>
          <w:rFonts w:asciiTheme="majorBidi" w:hAnsiTheme="majorBidi" w:cstheme="majorBidi"/>
        </w:rPr>
        <w:t>20</w:t>
      </w:r>
      <w:r w:rsidR="00254717" w:rsidRPr="000A04A8">
        <w:rPr>
          <w:rFonts w:asciiTheme="majorBidi" w:hAnsiTheme="majorBidi" w:cstheme="majorBidi"/>
        </w:rPr>
        <w:t xml:space="preserve"> Sb.</w:t>
      </w:r>
      <w:r w:rsidR="00F80797" w:rsidRPr="000A04A8">
        <w:rPr>
          <w:rFonts w:asciiTheme="majorBidi" w:hAnsiTheme="majorBidi" w:cstheme="majorBidi"/>
        </w:rPr>
        <w:t>,</w:t>
      </w:r>
      <w:r w:rsidR="00254717" w:rsidRPr="000A04A8">
        <w:rPr>
          <w:rFonts w:asciiTheme="majorBidi" w:hAnsiTheme="majorBidi" w:cstheme="majorBidi"/>
        </w:rPr>
        <w:t xml:space="preserve"> o odpadech, v</w:t>
      </w:r>
      <w:r w:rsidR="005253BD" w:rsidRPr="000A04A8">
        <w:rPr>
          <w:rFonts w:asciiTheme="majorBidi" w:hAnsiTheme="majorBidi" w:cstheme="majorBidi"/>
        </w:rPr>
        <w:t> platném</w:t>
      </w:r>
      <w:r w:rsidR="00254717" w:rsidRPr="000A04A8">
        <w:rPr>
          <w:rFonts w:asciiTheme="majorBidi" w:hAnsiTheme="majorBidi" w:cstheme="majorBidi"/>
        </w:rPr>
        <w:t xml:space="preserve"> znění</w:t>
      </w:r>
      <w:r w:rsidRPr="000A04A8">
        <w:rPr>
          <w:rFonts w:asciiTheme="majorBidi" w:hAnsiTheme="majorBidi" w:cstheme="majorBidi"/>
        </w:rPr>
        <w:t>.</w:t>
      </w:r>
      <w:r w:rsidR="00254717" w:rsidRPr="000A04A8">
        <w:rPr>
          <w:rFonts w:asciiTheme="majorBidi" w:hAnsiTheme="majorBidi" w:cstheme="majorBidi"/>
        </w:rPr>
        <w:t xml:space="preserve"> </w:t>
      </w:r>
      <w:r w:rsidRPr="000A04A8">
        <w:rPr>
          <w:rFonts w:asciiTheme="majorBidi" w:hAnsiTheme="majorBidi" w:cstheme="majorBidi"/>
        </w:rPr>
        <w:t>O</w:t>
      </w:r>
      <w:r w:rsidR="0027505E" w:rsidRPr="000A04A8">
        <w:rPr>
          <w:rFonts w:asciiTheme="majorBidi" w:hAnsiTheme="majorBidi" w:cstheme="majorBidi"/>
        </w:rPr>
        <w:t> </w:t>
      </w:r>
      <w:r w:rsidRPr="000A04A8">
        <w:rPr>
          <w:rFonts w:asciiTheme="majorBidi" w:hAnsiTheme="majorBidi" w:cstheme="majorBidi"/>
        </w:rPr>
        <w:t>odstranění nebo využití</w:t>
      </w:r>
      <w:r w:rsidR="00254717" w:rsidRPr="000A04A8">
        <w:rPr>
          <w:rFonts w:asciiTheme="majorBidi" w:hAnsiTheme="majorBidi" w:cstheme="majorBidi"/>
        </w:rPr>
        <w:t xml:space="preserve"> odpadu bude objednateli předložen písemný doklad</w:t>
      </w:r>
      <w:r w:rsidR="00CD0685" w:rsidRPr="000A04A8">
        <w:rPr>
          <w:rFonts w:asciiTheme="majorBidi" w:hAnsiTheme="majorBidi" w:cstheme="majorBidi"/>
        </w:rPr>
        <w:t>,</w:t>
      </w:r>
    </w:p>
    <w:p w14:paraId="65DF7BF0" w14:textId="0A503DDB" w:rsidR="00086F72" w:rsidRDefault="00086F72" w:rsidP="000A04A8">
      <w:pPr>
        <w:pStyle w:val="Odstavecseseznamem"/>
        <w:numPr>
          <w:ilvl w:val="0"/>
          <w:numId w:val="9"/>
        </w:numPr>
        <w:tabs>
          <w:tab w:val="left" w:pos="1134"/>
        </w:tabs>
        <w:spacing w:before="90"/>
        <w:ind w:left="1151" w:right="21" w:hanging="357"/>
        <w:jc w:val="both"/>
        <w:rPr>
          <w:rFonts w:asciiTheme="majorBidi" w:hAnsiTheme="majorBidi" w:cstheme="majorBidi"/>
        </w:rPr>
      </w:pPr>
      <w:r w:rsidRPr="000A04A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sidRPr="000A04A8">
        <w:rPr>
          <w:rFonts w:asciiTheme="majorBidi" w:hAnsiTheme="majorBidi" w:cstheme="majorBidi"/>
        </w:rPr>
        <w:t xml:space="preserve">Díla </w:t>
      </w:r>
      <w:r w:rsidRPr="000A04A8">
        <w:rPr>
          <w:rFonts w:asciiTheme="majorBidi" w:hAnsiTheme="majorBidi" w:cstheme="majorBidi"/>
        </w:rPr>
        <w:t>ve sjednaném rozsahu (tím není dotčen režim víceprací dle podmínek uvedených v</w:t>
      </w:r>
      <w:r w:rsidR="00FB26CC" w:rsidRPr="000A04A8">
        <w:rPr>
          <w:rFonts w:asciiTheme="majorBidi" w:hAnsiTheme="majorBidi" w:cstheme="majorBidi"/>
        </w:rPr>
        <w:t> bodu 3.</w:t>
      </w:r>
      <w:r w:rsidR="004D06EE" w:rsidRPr="000A04A8">
        <w:rPr>
          <w:rFonts w:asciiTheme="majorBidi" w:hAnsiTheme="majorBidi" w:cstheme="majorBidi"/>
        </w:rPr>
        <w:t>1</w:t>
      </w:r>
      <w:r w:rsidR="00FB26CC" w:rsidRPr="000A04A8">
        <w:rPr>
          <w:rFonts w:asciiTheme="majorBidi" w:hAnsiTheme="majorBidi" w:cstheme="majorBidi"/>
        </w:rPr>
        <w:t xml:space="preserve"> této smlouvy).</w:t>
      </w:r>
    </w:p>
    <w:p w14:paraId="4B08D029" w14:textId="02862A2C" w:rsidR="00416F4F" w:rsidRPr="00416F4F" w:rsidRDefault="00C71FEE" w:rsidP="00416F4F">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P</w:t>
      </w:r>
      <w:r w:rsidR="00416F4F" w:rsidRPr="00416F4F">
        <w:rPr>
          <w:rFonts w:asciiTheme="majorBidi" w:hAnsiTheme="majorBidi" w:cstheme="majorBidi"/>
        </w:rPr>
        <w:t xml:space="preserve">o celou dobu provádění díla </w:t>
      </w:r>
      <w:r>
        <w:rPr>
          <w:rFonts w:asciiTheme="majorBidi" w:hAnsiTheme="majorBidi" w:cstheme="majorBidi"/>
        </w:rPr>
        <w:t xml:space="preserve">bude denně v době </w:t>
      </w:r>
      <w:r w:rsidR="00416F4F" w:rsidRPr="00416F4F">
        <w:rPr>
          <w:rFonts w:asciiTheme="majorBidi" w:hAnsiTheme="majorBidi" w:cstheme="majorBidi"/>
        </w:rPr>
        <w:t xml:space="preserve">mezi </w:t>
      </w:r>
      <w:proofErr w:type="gramStart"/>
      <w:r w:rsidR="00416F4F" w:rsidRPr="00416F4F">
        <w:rPr>
          <w:rFonts w:asciiTheme="majorBidi" w:hAnsiTheme="majorBidi" w:cstheme="majorBidi"/>
        </w:rPr>
        <w:t>6 - 14</w:t>
      </w:r>
      <w:proofErr w:type="gramEnd"/>
      <w:r w:rsidR="00416F4F" w:rsidRPr="00416F4F">
        <w:rPr>
          <w:rFonts w:asciiTheme="majorBidi" w:hAnsiTheme="majorBidi" w:cstheme="majorBidi"/>
        </w:rPr>
        <w:t xml:space="preserve"> hodinou </w:t>
      </w:r>
      <w:r>
        <w:rPr>
          <w:rFonts w:asciiTheme="majorBidi" w:hAnsiTheme="majorBidi" w:cstheme="majorBidi"/>
        </w:rPr>
        <w:t xml:space="preserve">zajištěn volný přístup do objektu gumárny (do gumárny jsou jediné vstupní dveře) </w:t>
      </w:r>
      <w:r w:rsidR="00416F4F" w:rsidRPr="00416F4F">
        <w:rPr>
          <w:rFonts w:asciiTheme="majorBidi" w:hAnsiTheme="majorBidi" w:cstheme="majorBidi"/>
        </w:rPr>
        <w:t xml:space="preserve">pro zajištění </w:t>
      </w:r>
      <w:r>
        <w:rPr>
          <w:rFonts w:asciiTheme="majorBidi" w:hAnsiTheme="majorBidi" w:cstheme="majorBidi"/>
        </w:rPr>
        <w:t>provozu objednatele,</w:t>
      </w:r>
      <w:r w:rsidR="00416F4F" w:rsidRPr="00416F4F">
        <w:rPr>
          <w:rFonts w:asciiTheme="majorBidi" w:hAnsiTheme="majorBidi" w:cstheme="majorBidi"/>
        </w:rPr>
        <w:t xml:space="preserve"> </w:t>
      </w:r>
      <w:r>
        <w:rPr>
          <w:rFonts w:asciiTheme="majorBidi" w:hAnsiTheme="majorBidi" w:cstheme="majorBidi"/>
        </w:rPr>
        <w:t xml:space="preserve">a zároveň </w:t>
      </w:r>
      <w:r w:rsidR="00416F4F" w:rsidRPr="00416F4F">
        <w:rPr>
          <w:rFonts w:asciiTheme="majorBidi" w:hAnsiTheme="majorBidi" w:cstheme="majorBidi"/>
        </w:rPr>
        <w:t>každé úterý v</w:t>
      </w:r>
      <w:r>
        <w:rPr>
          <w:rFonts w:asciiTheme="majorBidi" w:hAnsiTheme="majorBidi" w:cstheme="majorBidi"/>
        </w:rPr>
        <w:t> </w:t>
      </w:r>
      <w:r w:rsidR="00416F4F" w:rsidRPr="00416F4F">
        <w:rPr>
          <w:rFonts w:asciiTheme="majorBidi" w:hAnsiTheme="majorBidi" w:cstheme="majorBidi"/>
        </w:rPr>
        <w:t>měsíci</w:t>
      </w:r>
      <w:r>
        <w:rPr>
          <w:rFonts w:asciiTheme="majorBidi" w:hAnsiTheme="majorBidi" w:cstheme="majorBidi"/>
        </w:rPr>
        <w:t xml:space="preserve"> bude zajištěn volný přístup do prostorů skladu v objektu (návoz pneumatik na sklad)</w:t>
      </w:r>
      <w:r w:rsidR="00416F4F" w:rsidRPr="00416F4F">
        <w:rPr>
          <w:rFonts w:asciiTheme="majorBidi" w:hAnsiTheme="majorBidi" w:cstheme="majorBidi"/>
        </w:rPr>
        <w:t>.</w:t>
      </w:r>
      <w:r w:rsidRPr="00C71FEE">
        <w:rPr>
          <w:rFonts w:asciiTheme="majorBidi" w:hAnsiTheme="majorBidi" w:cstheme="majorBidi"/>
        </w:rPr>
        <w:t xml:space="preserve"> </w:t>
      </w:r>
    </w:p>
    <w:p w14:paraId="0D48DFDA" w14:textId="7B4F8BF1" w:rsidR="00D2101B" w:rsidRPr="00FC3B9F"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FC3B9F">
        <w:rPr>
          <w:rFonts w:ascii="Times New Roman" w:hAnsi="Times New Roman"/>
          <w:sz w:val="22"/>
          <w:szCs w:val="22"/>
        </w:rPr>
        <w:t>Veškeré</w:t>
      </w:r>
      <w:r w:rsidRPr="00FC3B9F">
        <w:rPr>
          <w:rFonts w:ascii="Times New Roman" w:hAnsi="Times New Roman"/>
          <w:color w:val="auto"/>
          <w:sz w:val="22"/>
          <w:szCs w:val="22"/>
        </w:rPr>
        <w:t xml:space="preserve"> odchylky od </w:t>
      </w:r>
      <w:r w:rsidR="004C1E02" w:rsidRPr="00FC3B9F">
        <w:rPr>
          <w:rFonts w:ascii="Times New Roman" w:hAnsi="Times New Roman"/>
          <w:color w:val="auto"/>
          <w:sz w:val="22"/>
          <w:szCs w:val="22"/>
        </w:rPr>
        <w:t>výše uvedené specifikace Díla a jeho rozsahu</w:t>
      </w:r>
      <w:r w:rsidRPr="00FC3B9F">
        <w:rPr>
          <w:rFonts w:ascii="Times New Roman" w:hAnsi="Times New Roman"/>
          <w:sz w:val="22"/>
          <w:szCs w:val="22"/>
        </w:rPr>
        <w:t xml:space="preserve"> mohou být </w:t>
      </w:r>
      <w:r w:rsidR="004C1E02" w:rsidRPr="00FC3B9F">
        <w:rPr>
          <w:rFonts w:ascii="Times New Roman" w:hAnsi="Times New Roman"/>
          <w:sz w:val="22"/>
          <w:szCs w:val="22"/>
        </w:rPr>
        <w:t xml:space="preserve">provedeny </w:t>
      </w:r>
      <w:r w:rsidRPr="00FC3B9F">
        <w:rPr>
          <w:rFonts w:ascii="Times New Roman" w:hAnsi="Times New Roman"/>
          <w:sz w:val="22"/>
          <w:szCs w:val="22"/>
        </w:rPr>
        <w:t>zhotovitelem pouze tehdy, budou-li písemně odsouhlaseny objednatelem</w:t>
      </w:r>
      <w:r w:rsidR="005F1C92" w:rsidRPr="00FC3B9F">
        <w:rPr>
          <w:rFonts w:ascii="Times New Roman" w:hAnsi="Times New Roman"/>
          <w:sz w:val="22"/>
          <w:szCs w:val="22"/>
        </w:rPr>
        <w:t xml:space="preserve"> </w:t>
      </w:r>
      <w:r w:rsidR="00D20BC5" w:rsidRPr="00FC3B9F">
        <w:rPr>
          <w:rFonts w:ascii="Times New Roman" w:hAnsi="Times New Roman"/>
          <w:sz w:val="22"/>
          <w:szCs w:val="22"/>
        </w:rPr>
        <w:t>za podmínek sjednaných v této smlouvě</w:t>
      </w:r>
      <w:r w:rsidRPr="00FC3B9F">
        <w:rPr>
          <w:rFonts w:ascii="Times New Roman" w:hAnsi="Times New Roman"/>
          <w:sz w:val="22"/>
          <w:szCs w:val="22"/>
        </w:rPr>
        <w:t xml:space="preserve">. Jestliže zhotovitel provede práce a jiná plnění nad </w:t>
      </w:r>
      <w:r w:rsidR="004A6564" w:rsidRPr="00FC3B9F">
        <w:rPr>
          <w:rFonts w:ascii="Times New Roman" w:hAnsi="Times New Roman"/>
          <w:sz w:val="22"/>
          <w:szCs w:val="22"/>
        </w:rPr>
        <w:t xml:space="preserve">takto </w:t>
      </w:r>
      <w:r w:rsidR="00832986" w:rsidRPr="00FC3B9F">
        <w:rPr>
          <w:rFonts w:ascii="Times New Roman" w:hAnsi="Times New Roman"/>
          <w:sz w:val="22"/>
          <w:szCs w:val="22"/>
        </w:rPr>
        <w:t xml:space="preserve">sjednaný nebo </w:t>
      </w:r>
      <w:r w:rsidR="004A6564" w:rsidRPr="00FC3B9F">
        <w:rPr>
          <w:rFonts w:ascii="Times New Roman" w:hAnsi="Times New Roman"/>
          <w:sz w:val="22"/>
          <w:szCs w:val="22"/>
        </w:rPr>
        <w:t>odsouhlasený</w:t>
      </w:r>
      <w:r w:rsidRPr="00FC3B9F">
        <w:rPr>
          <w:rFonts w:ascii="Times New Roman" w:hAnsi="Times New Roman"/>
          <w:sz w:val="22"/>
          <w:szCs w:val="22"/>
        </w:rPr>
        <w:t xml:space="preserve"> rámec, nemá nárok na jejich zaplacení.</w:t>
      </w:r>
    </w:p>
    <w:p w14:paraId="48C864E5" w14:textId="7BAAE824" w:rsidR="00FA1F3D" w:rsidRPr="00FC3B9F" w:rsidRDefault="00314C32" w:rsidP="006C1509">
      <w:pPr>
        <w:pStyle w:val="Odstavecseseznamem"/>
        <w:keepNext/>
        <w:numPr>
          <w:ilvl w:val="0"/>
          <w:numId w:val="2"/>
        </w:numPr>
        <w:spacing w:before="120"/>
        <w:ind w:left="0" w:right="23" w:firstLine="0"/>
        <w:jc w:val="center"/>
        <w:rPr>
          <w:rFonts w:ascii="Times New Roman" w:hAnsi="Times New Roman"/>
          <w:b/>
        </w:rPr>
      </w:pPr>
      <w:r>
        <w:rPr>
          <w:rFonts w:ascii="Times New Roman" w:hAnsi="Times New Roman"/>
          <w:b/>
        </w:rPr>
        <w:t>V</w:t>
      </w:r>
      <w:r w:rsidR="00FA1F3D" w:rsidRPr="00FC3B9F">
        <w:rPr>
          <w:rFonts w:ascii="Times New Roman" w:hAnsi="Times New Roman"/>
          <w:b/>
        </w:rPr>
        <w:t>ícepráce</w:t>
      </w:r>
      <w:r>
        <w:rPr>
          <w:rFonts w:ascii="Times New Roman" w:hAnsi="Times New Roman"/>
          <w:b/>
        </w:rPr>
        <w:t xml:space="preserve"> a méněpráce</w:t>
      </w:r>
    </w:p>
    <w:p w14:paraId="377CA795" w14:textId="7B0A1470" w:rsidR="00FA1F3D" w:rsidRPr="00FC3B9F" w:rsidRDefault="00FA1F3D" w:rsidP="00FA1F3D">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FC3B9F">
        <w:rPr>
          <w:rFonts w:ascii="Times New Roman" w:hAnsi="Times New Roman"/>
          <w:sz w:val="22"/>
          <w:szCs w:val="22"/>
        </w:rPr>
        <w:t xml:space="preserve">Objednatel si vyhrazuje právo na provedení dodatečných stavebních prací, služeb nebo dodávek (souhrnně vícepráce), které nebyly obsaženy v původním předmětu plnění, a jejichž potřeba vznikla v důsledku nepředvídatelných okolností, a/nebo z důvodu změn právních předpisů či technických a jiných norem, a/nebo v důsledku specifických požadavků správních orgánů, které nebyly známy v době podání nabídky zhotovitele, a/nebo provedená v důsledku objednatelem výslovně vyžádané změny/úpravy předmětu </w:t>
      </w:r>
      <w:r w:rsidR="004D2DD2">
        <w:rPr>
          <w:rFonts w:ascii="Times New Roman" w:hAnsi="Times New Roman"/>
          <w:sz w:val="22"/>
          <w:szCs w:val="22"/>
        </w:rPr>
        <w:t>D</w:t>
      </w:r>
      <w:r w:rsidR="004D2DD2" w:rsidRPr="00FC3B9F">
        <w:rPr>
          <w:rFonts w:ascii="Times New Roman" w:hAnsi="Times New Roman"/>
          <w:sz w:val="22"/>
          <w:szCs w:val="22"/>
        </w:rPr>
        <w:t>íla</w:t>
      </w:r>
      <w:r w:rsidRPr="00FC3B9F">
        <w:rPr>
          <w:rFonts w:ascii="Times New Roman" w:hAnsi="Times New Roman"/>
          <w:sz w:val="22"/>
          <w:szCs w:val="22"/>
        </w:rPr>
        <w:t>, a tyto dodatečné stavební práce, služby nebo dodávky jsou nezbytné pro poskytnutí původních stavebních prací, služeb či dodávek.</w:t>
      </w:r>
    </w:p>
    <w:p w14:paraId="4435BED1" w14:textId="24ABDA19" w:rsidR="00FA1F3D" w:rsidRPr="00FC3B9F" w:rsidRDefault="00FA1F3D" w:rsidP="00FA1F3D">
      <w:pPr>
        <w:pStyle w:val="Text"/>
        <w:tabs>
          <w:tab w:val="clear" w:pos="227"/>
          <w:tab w:val="left" w:pos="709"/>
        </w:tabs>
        <w:spacing w:before="90" w:line="240" w:lineRule="auto"/>
        <w:ind w:left="709" w:right="21"/>
        <w:rPr>
          <w:rFonts w:ascii="Times New Roman" w:hAnsi="Times New Roman"/>
          <w:sz w:val="22"/>
          <w:szCs w:val="22"/>
        </w:rPr>
      </w:pPr>
      <w:r w:rsidRPr="00FC3B9F">
        <w:rPr>
          <w:rFonts w:ascii="Times New Roman" w:hAnsi="Times New Roman"/>
          <w:sz w:val="22"/>
          <w:szCs w:val="22"/>
        </w:rPr>
        <w:t xml:space="preserve">Celkový cenový nárůst související s těmito změnami (vícepráce) při odečtení stavebních prací, služeb či dodávek, které nebyly realizovány (méněpráce) nepřesáhne 30 % z původní ceny </w:t>
      </w:r>
      <w:r w:rsidR="004D2DD2">
        <w:rPr>
          <w:rFonts w:ascii="Times New Roman" w:hAnsi="Times New Roman"/>
          <w:sz w:val="22"/>
          <w:szCs w:val="22"/>
        </w:rPr>
        <w:t>D</w:t>
      </w:r>
      <w:r w:rsidR="004D2DD2" w:rsidRPr="00FC3B9F">
        <w:rPr>
          <w:rFonts w:ascii="Times New Roman" w:hAnsi="Times New Roman"/>
          <w:sz w:val="22"/>
          <w:szCs w:val="22"/>
        </w:rPr>
        <w:t xml:space="preserve">íla </w:t>
      </w:r>
      <w:r w:rsidRPr="00FC3B9F">
        <w:rPr>
          <w:rFonts w:ascii="Times New Roman" w:hAnsi="Times New Roman"/>
          <w:sz w:val="22"/>
          <w:szCs w:val="22"/>
        </w:rPr>
        <w:t>dle této smlouvy.</w:t>
      </w:r>
    </w:p>
    <w:p w14:paraId="5CE640E6" w14:textId="28D34D80" w:rsidR="00FA1F3D" w:rsidRPr="00FC3B9F" w:rsidRDefault="00FA1F3D" w:rsidP="00FA1F3D">
      <w:pPr>
        <w:pStyle w:val="Text"/>
        <w:tabs>
          <w:tab w:val="clear" w:pos="227"/>
          <w:tab w:val="left" w:pos="709"/>
        </w:tabs>
        <w:spacing w:before="90" w:line="240" w:lineRule="auto"/>
        <w:ind w:left="709" w:right="21"/>
        <w:rPr>
          <w:rFonts w:ascii="Times New Roman" w:hAnsi="Times New Roman"/>
          <w:sz w:val="22"/>
          <w:szCs w:val="22"/>
        </w:rPr>
      </w:pPr>
      <w:r w:rsidRPr="00FC3B9F">
        <w:rPr>
          <w:rFonts w:ascii="Times New Roman" w:hAnsi="Times New Roman"/>
          <w:sz w:val="22"/>
          <w:szCs w:val="22"/>
        </w:rPr>
        <w:lastRenderedPageBreak/>
        <w:t xml:space="preserve">Tyto práce jsou oprávněni odsouhlasit zástupci objednatele uvedení v záhlaví této smlouvy oprávněni ve věcech technických, a to i každý samostatně. Cena těchto prací bude schválena ve </w:t>
      </w:r>
      <w:r w:rsidR="00A55090">
        <w:rPr>
          <w:rFonts w:ascii="Times New Roman" w:hAnsi="Times New Roman"/>
          <w:sz w:val="22"/>
          <w:szCs w:val="22"/>
        </w:rPr>
        <w:t>z</w:t>
      </w:r>
      <w:r w:rsidRPr="00FC3B9F">
        <w:rPr>
          <w:rFonts w:ascii="Times New Roman" w:hAnsi="Times New Roman"/>
          <w:sz w:val="22"/>
          <w:szCs w:val="22"/>
        </w:rPr>
        <w:t xml:space="preserve">měnovém listu (viz </w:t>
      </w:r>
      <w:r w:rsidR="006E1FF8">
        <w:rPr>
          <w:rFonts w:ascii="Times New Roman" w:hAnsi="Times New Roman"/>
          <w:sz w:val="22"/>
          <w:szCs w:val="22"/>
        </w:rPr>
        <w:t>bod</w:t>
      </w:r>
      <w:r w:rsidRPr="00FC3B9F">
        <w:rPr>
          <w:rFonts w:ascii="Times New Roman" w:hAnsi="Times New Roman"/>
          <w:sz w:val="22"/>
          <w:szCs w:val="22"/>
        </w:rPr>
        <w:t xml:space="preserve"> </w:t>
      </w:r>
      <w:r w:rsidR="00674E15" w:rsidRPr="00FC3B9F">
        <w:rPr>
          <w:rFonts w:ascii="Times New Roman" w:hAnsi="Times New Roman"/>
          <w:sz w:val="22"/>
          <w:szCs w:val="22"/>
        </w:rPr>
        <w:t>7</w:t>
      </w:r>
      <w:r w:rsidR="00071C69" w:rsidRPr="00FC3B9F">
        <w:rPr>
          <w:rFonts w:ascii="Times New Roman" w:hAnsi="Times New Roman"/>
          <w:sz w:val="22"/>
          <w:szCs w:val="22"/>
        </w:rPr>
        <w:t>.2</w:t>
      </w:r>
      <w:r w:rsidRPr="00FC3B9F">
        <w:rPr>
          <w:rFonts w:ascii="Times New Roman" w:hAnsi="Times New Roman"/>
          <w:sz w:val="22"/>
          <w:szCs w:val="22"/>
        </w:rPr>
        <w:t xml:space="preserve"> této smlouvy) zástupcem objednatele, osobu oprávněnou pro změny díla</w:t>
      </w:r>
      <w:r w:rsidR="00314C32">
        <w:rPr>
          <w:rFonts w:ascii="Times New Roman" w:hAnsi="Times New Roman"/>
          <w:sz w:val="22"/>
          <w:szCs w:val="22"/>
        </w:rPr>
        <w:t>, případně statutárním zástupcem objednatele</w:t>
      </w:r>
      <w:r w:rsidRPr="00FC3B9F">
        <w:rPr>
          <w:rFonts w:ascii="Times New Roman" w:hAnsi="Times New Roman"/>
          <w:sz w:val="22"/>
          <w:szCs w:val="22"/>
        </w:rPr>
        <w:t>.</w:t>
      </w:r>
    </w:p>
    <w:p w14:paraId="621820EC" w14:textId="3D0C4D45" w:rsidR="00FA1F3D" w:rsidRPr="00FC3B9F" w:rsidRDefault="00314C32" w:rsidP="00FA1F3D">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314C32">
        <w:rPr>
          <w:rFonts w:ascii="Times New Roman" w:hAnsi="Times New Roman"/>
          <w:sz w:val="22"/>
          <w:szCs w:val="22"/>
        </w:rPr>
        <w:t xml:space="preserve">Jakékoli omezení rozsahu Díla či omezení plnění (kvalitativní i kvantitativní) podléhá vždy předchozímu souhlasu objednatele formou změnového listu podepsaného </w:t>
      </w:r>
      <w:r>
        <w:rPr>
          <w:rFonts w:ascii="Times New Roman" w:hAnsi="Times New Roman"/>
          <w:sz w:val="22"/>
          <w:szCs w:val="22"/>
        </w:rPr>
        <w:t xml:space="preserve">za objednatele </w:t>
      </w:r>
      <w:r w:rsidRPr="00FC3B9F">
        <w:rPr>
          <w:rFonts w:ascii="Times New Roman" w:hAnsi="Times New Roman"/>
          <w:sz w:val="22"/>
          <w:szCs w:val="22"/>
        </w:rPr>
        <w:t>osobu oprávněnou pro změny díla</w:t>
      </w:r>
      <w:r>
        <w:rPr>
          <w:rFonts w:ascii="Times New Roman" w:hAnsi="Times New Roman"/>
          <w:sz w:val="22"/>
          <w:szCs w:val="22"/>
        </w:rPr>
        <w:t>, případně statutárním zástupcem objednatele</w:t>
      </w:r>
      <w:r w:rsidRPr="00314C32">
        <w:rPr>
          <w:rFonts w:ascii="Times New Roman" w:hAnsi="Times New Roman"/>
          <w:sz w:val="22"/>
          <w:szCs w:val="22"/>
        </w:rPr>
        <w:t xml:space="preserve"> (bez takovéto dohody se jedná o vadu či nedodělek předmětu Díla) s následným uzavřením dodatku k této smlouvě. Méněpráce nebudou za žádných okolností zhotovitelem účtovány</w:t>
      </w:r>
      <w:r w:rsidR="00FA1F3D" w:rsidRPr="00FC3B9F">
        <w:rPr>
          <w:rFonts w:ascii="Times New Roman" w:hAnsi="Times New Roman"/>
          <w:sz w:val="22"/>
          <w:szCs w:val="22"/>
        </w:rPr>
        <w:t xml:space="preserve">. </w:t>
      </w:r>
    </w:p>
    <w:p w14:paraId="6E959E05" w14:textId="77777777" w:rsidR="00E702D4" w:rsidRPr="00257F14" w:rsidRDefault="00E702D4" w:rsidP="006C1509">
      <w:pPr>
        <w:pStyle w:val="Odstavecseseznamem"/>
        <w:keepNext/>
        <w:numPr>
          <w:ilvl w:val="0"/>
          <w:numId w:val="2"/>
        </w:numPr>
        <w:spacing w:before="120"/>
        <w:ind w:left="0" w:right="23" w:firstLine="0"/>
        <w:jc w:val="center"/>
        <w:rPr>
          <w:rFonts w:ascii="Times New Roman" w:hAnsi="Times New Roman"/>
          <w:b/>
        </w:rPr>
      </w:pPr>
      <w:r w:rsidRPr="00257F14">
        <w:rPr>
          <w:rFonts w:ascii="Times New Roman" w:hAnsi="Times New Roman"/>
          <w:b/>
        </w:rPr>
        <w:t>Místo plnění</w:t>
      </w:r>
    </w:p>
    <w:p w14:paraId="7CDC0738" w14:textId="75336175" w:rsidR="00E702D4" w:rsidRPr="00325EEE" w:rsidRDefault="00E702D4" w:rsidP="00325EEE">
      <w:pPr>
        <w:pStyle w:val="Text"/>
        <w:numPr>
          <w:ilvl w:val="1"/>
          <w:numId w:val="2"/>
        </w:numPr>
        <w:tabs>
          <w:tab w:val="clear" w:pos="227"/>
          <w:tab w:val="left" w:pos="709"/>
        </w:tabs>
        <w:spacing w:before="75" w:line="240" w:lineRule="auto"/>
        <w:ind w:left="709" w:hanging="709"/>
        <w:rPr>
          <w:rFonts w:ascii="Times New Roman" w:hAnsi="Times New Roman"/>
          <w:sz w:val="22"/>
          <w:szCs w:val="22"/>
        </w:rPr>
      </w:pPr>
      <w:bookmarkStart w:id="3" w:name="_Hlk215040640"/>
      <w:r w:rsidRPr="00325EEE">
        <w:rPr>
          <w:rFonts w:ascii="Times New Roman" w:hAnsi="Times New Roman"/>
          <w:sz w:val="22"/>
          <w:szCs w:val="22"/>
        </w:rPr>
        <w:t>Místem</w:t>
      </w:r>
      <w:r w:rsidRPr="00325EEE">
        <w:rPr>
          <w:rFonts w:ascii="Times New Roman" w:hAnsi="Times New Roman"/>
          <w:color w:val="auto"/>
          <w:sz w:val="22"/>
          <w:szCs w:val="22"/>
        </w:rPr>
        <w:t xml:space="preserve"> plnění </w:t>
      </w:r>
      <w:r w:rsidR="005519EB" w:rsidRPr="00325EEE">
        <w:rPr>
          <w:rFonts w:ascii="Times New Roman" w:hAnsi="Times New Roman"/>
          <w:color w:val="auto"/>
          <w:sz w:val="22"/>
          <w:szCs w:val="22"/>
        </w:rPr>
        <w:t xml:space="preserve">Díla </w:t>
      </w:r>
      <w:r w:rsidRPr="00325EEE">
        <w:rPr>
          <w:rFonts w:ascii="Times New Roman" w:hAnsi="Times New Roman"/>
          <w:color w:val="auto"/>
          <w:sz w:val="22"/>
          <w:szCs w:val="22"/>
        </w:rPr>
        <w:t xml:space="preserve">je </w:t>
      </w:r>
      <w:r w:rsidR="000A04A8" w:rsidRPr="000A04A8">
        <w:rPr>
          <w:rFonts w:ascii="Times New Roman" w:hAnsi="Times New Roman"/>
          <w:b/>
          <w:bCs/>
          <w:color w:val="auto"/>
          <w:sz w:val="22"/>
          <w:szCs w:val="22"/>
        </w:rPr>
        <w:t>a</w:t>
      </w:r>
      <w:r w:rsidR="000A04A8" w:rsidRPr="000A04A8">
        <w:rPr>
          <w:rFonts w:ascii="Times New Roman" w:hAnsi="Times New Roman"/>
          <w:b/>
          <w:bCs/>
          <w:iCs/>
          <w:color w:val="auto"/>
          <w:sz w:val="22"/>
          <w:szCs w:val="22"/>
        </w:rPr>
        <w:t xml:space="preserve">reál Trolejbusy Ostrava, adresa: ul. Sokolská 3243/64, 702 00 </w:t>
      </w:r>
      <w:proofErr w:type="gramStart"/>
      <w:r w:rsidR="000A04A8" w:rsidRPr="000A04A8">
        <w:rPr>
          <w:rFonts w:ascii="Times New Roman" w:hAnsi="Times New Roman"/>
          <w:b/>
          <w:bCs/>
          <w:iCs/>
          <w:color w:val="auto"/>
          <w:sz w:val="22"/>
          <w:szCs w:val="22"/>
        </w:rPr>
        <w:t>Ostrava - Moravská</w:t>
      </w:r>
      <w:proofErr w:type="gramEnd"/>
      <w:r w:rsidR="000A04A8" w:rsidRPr="000A04A8">
        <w:rPr>
          <w:rFonts w:ascii="Times New Roman" w:hAnsi="Times New Roman"/>
          <w:b/>
          <w:bCs/>
          <w:iCs/>
          <w:color w:val="auto"/>
          <w:sz w:val="22"/>
          <w:szCs w:val="22"/>
        </w:rPr>
        <w:t xml:space="preserve"> Ostrava</w:t>
      </w:r>
      <w:r w:rsidR="0083363B" w:rsidRPr="00325EEE">
        <w:rPr>
          <w:rFonts w:ascii="Times New Roman" w:hAnsi="Times New Roman"/>
          <w:color w:val="auto"/>
          <w:sz w:val="22"/>
          <w:szCs w:val="22"/>
        </w:rPr>
        <w:t>.</w:t>
      </w:r>
      <w:bookmarkEnd w:id="3"/>
    </w:p>
    <w:p w14:paraId="4312A78D" w14:textId="01FB31D6" w:rsidR="0079664B" w:rsidRPr="00EC0D66"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7F14">
        <w:rPr>
          <w:rFonts w:ascii="Times New Roman" w:hAnsi="Times New Roman"/>
          <w:sz w:val="22"/>
          <w:szCs w:val="22"/>
        </w:rPr>
        <w:t xml:space="preserve">Zhotovitel </w:t>
      </w:r>
      <w:r w:rsidR="0079664B" w:rsidRPr="00257F14">
        <w:rPr>
          <w:rFonts w:ascii="Times New Roman" w:hAnsi="Times New Roman"/>
          <w:sz w:val="22"/>
          <w:szCs w:val="22"/>
        </w:rPr>
        <w:t xml:space="preserve">prohlašuje, že je mu </w:t>
      </w:r>
      <w:r w:rsidR="00314C32">
        <w:rPr>
          <w:rFonts w:ascii="Times New Roman" w:hAnsi="Times New Roman"/>
          <w:sz w:val="22"/>
          <w:szCs w:val="22"/>
        </w:rPr>
        <w:t>m</w:t>
      </w:r>
      <w:r w:rsidR="0079664B" w:rsidRPr="00257F14">
        <w:rPr>
          <w:rFonts w:ascii="Times New Roman" w:hAnsi="Times New Roman"/>
          <w:sz w:val="22"/>
          <w:szCs w:val="22"/>
        </w:rPr>
        <w:t xml:space="preserve">ísto plnění </w:t>
      </w:r>
      <w:r w:rsidR="00794999" w:rsidRPr="00257F14">
        <w:rPr>
          <w:rFonts w:ascii="Times New Roman" w:hAnsi="Times New Roman"/>
          <w:sz w:val="22"/>
          <w:szCs w:val="22"/>
        </w:rPr>
        <w:t xml:space="preserve">známo </w:t>
      </w:r>
      <w:r w:rsidR="0079664B" w:rsidRPr="00257F14">
        <w:rPr>
          <w:rFonts w:ascii="Times New Roman" w:hAnsi="Times New Roman"/>
          <w:sz w:val="22"/>
          <w:szCs w:val="22"/>
        </w:rPr>
        <w:t xml:space="preserve">a rovněž tak jsou mu známy technické a přírodní vlastnosti </w:t>
      </w:r>
      <w:r w:rsidR="00314C32">
        <w:rPr>
          <w:rFonts w:ascii="Times New Roman" w:hAnsi="Times New Roman"/>
          <w:sz w:val="22"/>
          <w:szCs w:val="22"/>
        </w:rPr>
        <w:t xml:space="preserve">objektů či </w:t>
      </w:r>
      <w:r w:rsidR="0079664B" w:rsidRPr="00257F14">
        <w:rPr>
          <w:rFonts w:ascii="Times New Roman" w:hAnsi="Times New Roman"/>
          <w:sz w:val="22"/>
          <w:szCs w:val="22"/>
        </w:rPr>
        <w:t>pozemků</w:t>
      </w:r>
      <w:r w:rsidR="00314C32">
        <w:rPr>
          <w:rFonts w:ascii="Times New Roman" w:hAnsi="Times New Roman"/>
          <w:sz w:val="22"/>
          <w:szCs w:val="22"/>
        </w:rPr>
        <w:t>, v </w:t>
      </w:r>
      <w:proofErr w:type="gramStart"/>
      <w:r w:rsidR="00314C32">
        <w:rPr>
          <w:rFonts w:ascii="Times New Roman" w:hAnsi="Times New Roman"/>
          <w:sz w:val="22"/>
          <w:szCs w:val="22"/>
        </w:rPr>
        <w:t>rámci</w:t>
      </w:r>
      <w:proofErr w:type="gramEnd"/>
      <w:r w:rsidR="00314C32">
        <w:rPr>
          <w:rFonts w:ascii="Times New Roman" w:hAnsi="Times New Roman"/>
          <w:sz w:val="22"/>
          <w:szCs w:val="22"/>
        </w:rPr>
        <w:t xml:space="preserve"> kterých má být Dílo realizováno</w:t>
      </w:r>
      <w:r w:rsidR="0079664B" w:rsidRPr="00257F14">
        <w:rPr>
          <w:rFonts w:ascii="Times New Roman" w:hAnsi="Times New Roman"/>
          <w:sz w:val="22"/>
          <w:szCs w:val="22"/>
        </w:rPr>
        <w:t xml:space="preserve">, </w:t>
      </w:r>
      <w:r w:rsidR="00314C32">
        <w:rPr>
          <w:rFonts w:ascii="Times New Roman" w:hAnsi="Times New Roman"/>
          <w:sz w:val="22"/>
          <w:szCs w:val="22"/>
        </w:rPr>
        <w:t xml:space="preserve">a </w:t>
      </w:r>
      <w:r w:rsidR="0079664B" w:rsidRPr="00257F14">
        <w:rPr>
          <w:rFonts w:ascii="Times New Roman" w:hAnsi="Times New Roman"/>
          <w:sz w:val="22"/>
          <w:szCs w:val="22"/>
        </w:rPr>
        <w:t>které mohl zjistit vykonáním běžné prohlídky staveniště</w:t>
      </w:r>
      <w:r w:rsidR="0079664B" w:rsidRPr="00EC0D66">
        <w:rPr>
          <w:rFonts w:ascii="Times New Roman" w:hAnsi="Times New Roman"/>
          <w:sz w:val="22"/>
          <w:szCs w:val="22"/>
        </w:rPr>
        <w:t xml:space="preserve"> (s přihlédnutím k tomu, že zhotovitel je profesionál ve svém oboru).</w:t>
      </w:r>
    </w:p>
    <w:p w14:paraId="0ACAFE3C" w14:textId="4F2EC269" w:rsidR="00F666F6" w:rsidRPr="00FC3B9F" w:rsidRDefault="00F666F6" w:rsidP="006C1509">
      <w:pPr>
        <w:pStyle w:val="Odstavecseseznamem"/>
        <w:keepNext/>
        <w:numPr>
          <w:ilvl w:val="0"/>
          <w:numId w:val="2"/>
        </w:numPr>
        <w:spacing w:before="120"/>
        <w:ind w:left="0" w:right="23" w:firstLine="0"/>
        <w:jc w:val="center"/>
        <w:rPr>
          <w:rFonts w:ascii="Times New Roman" w:hAnsi="Times New Roman"/>
          <w:b/>
        </w:rPr>
      </w:pPr>
      <w:r w:rsidRPr="00FC3B9F">
        <w:rPr>
          <w:rFonts w:ascii="Times New Roman" w:hAnsi="Times New Roman"/>
          <w:b/>
        </w:rPr>
        <w:t>Termín plnění</w:t>
      </w:r>
      <w:r w:rsidR="00576427">
        <w:rPr>
          <w:rFonts w:ascii="Times New Roman" w:hAnsi="Times New Roman"/>
          <w:b/>
        </w:rPr>
        <w:t>, vyšší moc</w:t>
      </w:r>
      <w:r w:rsidRPr="00FC3B9F">
        <w:rPr>
          <w:rFonts w:ascii="Times New Roman" w:hAnsi="Times New Roman"/>
          <w:b/>
        </w:rPr>
        <w:t xml:space="preserve"> a </w:t>
      </w:r>
      <w:r w:rsidR="00066725" w:rsidRPr="00FC3B9F">
        <w:rPr>
          <w:rFonts w:ascii="Times New Roman" w:hAnsi="Times New Roman"/>
          <w:b/>
        </w:rPr>
        <w:t>předání</w:t>
      </w:r>
      <w:r w:rsidRPr="00FC3B9F">
        <w:rPr>
          <w:rFonts w:ascii="Times New Roman" w:hAnsi="Times New Roman"/>
          <w:b/>
        </w:rPr>
        <w:t xml:space="preserve"> </w:t>
      </w:r>
      <w:r w:rsidR="005519EB" w:rsidRPr="00FC3B9F">
        <w:rPr>
          <w:rFonts w:ascii="Times New Roman" w:hAnsi="Times New Roman"/>
          <w:b/>
        </w:rPr>
        <w:t>D</w:t>
      </w:r>
      <w:r w:rsidRPr="00FC3B9F">
        <w:rPr>
          <w:rFonts w:ascii="Times New Roman" w:hAnsi="Times New Roman"/>
          <w:b/>
        </w:rPr>
        <w:t>íla</w:t>
      </w:r>
    </w:p>
    <w:p w14:paraId="57399C69" w14:textId="1A297F49" w:rsidR="000A04A8" w:rsidRPr="000A04A8" w:rsidRDefault="000A04A8" w:rsidP="009F1A4B">
      <w:pPr>
        <w:pStyle w:val="Odstavecseseznamem"/>
        <w:numPr>
          <w:ilvl w:val="1"/>
          <w:numId w:val="2"/>
        </w:numPr>
        <w:tabs>
          <w:tab w:val="left" w:pos="709"/>
        </w:tabs>
        <w:spacing w:before="90"/>
        <w:ind w:left="709" w:right="30" w:hanging="709"/>
        <w:jc w:val="both"/>
        <w:rPr>
          <w:rFonts w:ascii="Times New Roman" w:hAnsi="Times New Roman"/>
        </w:rPr>
      </w:pPr>
      <w:r w:rsidRPr="000A04A8">
        <w:rPr>
          <w:rFonts w:ascii="Times New Roman" w:hAnsi="Times New Roman"/>
        </w:rPr>
        <w:t xml:space="preserve">Harmonogram realizace díla pro </w:t>
      </w:r>
      <w:r w:rsidRPr="000A04A8">
        <w:rPr>
          <w:rFonts w:ascii="Times New Roman" w:hAnsi="Times New Roman"/>
          <w:b/>
          <w:bCs/>
        </w:rPr>
        <w:t>„areál Trolejbusy Ostrava – Zastřešení vstupu do gumárny“</w:t>
      </w:r>
      <w:r w:rsidRPr="000A04A8">
        <w:rPr>
          <w:rFonts w:ascii="Times New Roman" w:hAnsi="Times New Roman"/>
        </w:rPr>
        <w:t xml:space="preserve">, tvoří přílohu č. </w:t>
      </w:r>
      <w:r>
        <w:rPr>
          <w:rFonts w:ascii="Times New Roman" w:hAnsi="Times New Roman"/>
        </w:rPr>
        <w:t>1</w:t>
      </w:r>
      <w:r w:rsidRPr="000A04A8">
        <w:rPr>
          <w:rFonts w:ascii="Times New Roman" w:hAnsi="Times New Roman"/>
        </w:rPr>
        <w:t xml:space="preserve"> této smlouvy, kterou zpracoval zhotovitel v souladu se svou nabídkou.</w:t>
      </w:r>
    </w:p>
    <w:p w14:paraId="58324368" w14:textId="77777777" w:rsidR="000A04A8" w:rsidRPr="000A04A8" w:rsidRDefault="000A04A8" w:rsidP="000A04A8">
      <w:pPr>
        <w:pStyle w:val="Text"/>
        <w:tabs>
          <w:tab w:val="clear" w:pos="227"/>
        </w:tabs>
        <w:spacing w:before="90" w:line="240" w:lineRule="auto"/>
        <w:ind w:left="709" w:right="21"/>
        <w:rPr>
          <w:rFonts w:ascii="Times New Roman" w:hAnsi="Times New Roman"/>
          <w:sz w:val="22"/>
          <w:szCs w:val="22"/>
        </w:rPr>
      </w:pPr>
      <w:r w:rsidRPr="000A04A8">
        <w:rPr>
          <w:rFonts w:ascii="Times New Roman" w:hAnsi="Times New Roman"/>
          <w:sz w:val="22"/>
          <w:szCs w:val="22"/>
        </w:rPr>
        <w:t>Zhotovitel předloží objednateli aktualizovaný Harmonogram realizace díla při předání a převzetí staveniště. Předmětem této aktualizace bude pouze přepracování Harmonogramu výstavby na konkrétní data. Aktualizovaný harmonogram bude navíc doplněn o platné týdny, ve kterých realizace bude probíhat.</w:t>
      </w:r>
      <w:r w:rsidRPr="000A04A8">
        <w:rPr>
          <w:rFonts w:ascii="Times New Roman" w:hAnsi="Times New Roman"/>
          <w:i/>
          <w:color w:val="00B0F0"/>
          <w:sz w:val="22"/>
          <w:szCs w:val="22"/>
        </w:rPr>
        <w:t xml:space="preserve"> </w:t>
      </w:r>
      <w:r w:rsidRPr="000A04A8">
        <w:rPr>
          <w:rFonts w:ascii="Times New Roman" w:hAnsi="Times New Roman"/>
          <w:sz w:val="22"/>
          <w:szCs w:val="22"/>
        </w:rPr>
        <w:t>K této aktualizaci nebude potřeba sjednávat dodatek. V případě jiných úprav Harmonogramu výstavby bude nutné dodatek uzavřít.</w:t>
      </w:r>
    </w:p>
    <w:p w14:paraId="01F95D53" w14:textId="1B50CFC4" w:rsidR="000A04A8" w:rsidRPr="000A04A8" w:rsidRDefault="000A04A8" w:rsidP="000A04A8">
      <w:pPr>
        <w:pStyle w:val="Text"/>
        <w:tabs>
          <w:tab w:val="clear" w:pos="227"/>
        </w:tabs>
        <w:spacing w:before="90" w:line="240" w:lineRule="auto"/>
        <w:ind w:left="709" w:right="21"/>
        <w:rPr>
          <w:rFonts w:ascii="Times New Roman" w:hAnsi="Times New Roman"/>
          <w:sz w:val="22"/>
          <w:szCs w:val="22"/>
        </w:rPr>
      </w:pPr>
      <w:r w:rsidRPr="000A04A8">
        <w:rPr>
          <w:rFonts w:ascii="Times New Roman" w:hAnsi="Times New Roman"/>
          <w:sz w:val="22"/>
          <w:szCs w:val="22"/>
        </w:rPr>
        <w:t>Zhotovitel je povinen průběžně Harmonogram realizace díla aktualizovat, a to podle skutečně provedených prací. Aktualizovaný Harmonogram realizace díla předloží Zhotovitel na požádání Objednateli na kontrolních dnech stavby. Aktualizovaný Harmonogram se nepovažuje za změnu původně sjednaného harmonogramu, a nemá vliv na smluvní mechanismy navázané na sjednaný Harmonogram.</w:t>
      </w:r>
    </w:p>
    <w:p w14:paraId="78A9B0C7" w14:textId="79153933" w:rsidR="006C25FA" w:rsidRPr="00257F14" w:rsidRDefault="007B66EE" w:rsidP="00257F14">
      <w:pPr>
        <w:pStyle w:val="Odstavecseseznamem"/>
        <w:numPr>
          <w:ilvl w:val="1"/>
          <w:numId w:val="2"/>
        </w:numPr>
        <w:tabs>
          <w:tab w:val="left" w:pos="709"/>
        </w:tabs>
        <w:spacing w:before="90"/>
        <w:ind w:left="709" w:right="30" w:hanging="709"/>
        <w:jc w:val="both"/>
        <w:rPr>
          <w:rFonts w:ascii="Times New Roman" w:hAnsi="Times New Roman"/>
        </w:rPr>
      </w:pPr>
      <w:r w:rsidRPr="00FC3B9F">
        <w:rPr>
          <w:rFonts w:ascii="Times New Roman" w:hAnsi="Times New Roman"/>
        </w:rPr>
        <w:t>D</w:t>
      </w:r>
      <w:r w:rsidR="00F666F6" w:rsidRPr="00FC3B9F">
        <w:rPr>
          <w:rFonts w:ascii="Times New Roman" w:hAnsi="Times New Roman"/>
        </w:rPr>
        <w:t xml:space="preserve">ílo bude </w:t>
      </w:r>
      <w:r w:rsidR="000A3CF6" w:rsidRPr="00FC3B9F">
        <w:rPr>
          <w:rFonts w:ascii="Times New Roman" w:hAnsi="Times New Roman"/>
        </w:rPr>
        <w:t>provedeno</w:t>
      </w:r>
      <w:r w:rsidR="00314C32">
        <w:rPr>
          <w:rFonts w:ascii="Times New Roman" w:hAnsi="Times New Roman"/>
        </w:rPr>
        <w:t xml:space="preserve"> do</w:t>
      </w:r>
      <w:r w:rsidR="00FC3B9F" w:rsidRPr="00FC3B9F">
        <w:rPr>
          <w:rFonts w:ascii="Times New Roman" w:hAnsi="Times New Roman"/>
        </w:rPr>
        <w:t xml:space="preserve"> </w:t>
      </w:r>
      <w:r w:rsidR="007F56BD" w:rsidRPr="007F56BD">
        <w:rPr>
          <w:rFonts w:ascii="Times New Roman" w:hAnsi="Times New Roman"/>
          <w:b/>
          <w:bCs/>
        </w:rPr>
        <w:t>6</w:t>
      </w:r>
      <w:r w:rsidR="000A04A8" w:rsidRPr="000A04A8">
        <w:rPr>
          <w:rFonts w:ascii="Times New Roman" w:hAnsi="Times New Roman"/>
          <w:b/>
          <w:bCs/>
        </w:rPr>
        <w:t>0 kalendářních dnů</w:t>
      </w:r>
      <w:r w:rsidR="00FC3B9F" w:rsidRPr="000A04A8">
        <w:rPr>
          <w:rFonts w:ascii="Times New Roman" w:hAnsi="Times New Roman"/>
          <w:b/>
          <w:bCs/>
        </w:rPr>
        <w:t xml:space="preserve"> </w:t>
      </w:r>
      <w:r w:rsidR="000A04A8" w:rsidRPr="000A04A8">
        <w:rPr>
          <w:rFonts w:ascii="Times New Roman" w:hAnsi="Times New Roman"/>
          <w:b/>
          <w:bCs/>
        </w:rPr>
        <w:t>od</w:t>
      </w:r>
      <w:r w:rsidR="000A04A8">
        <w:rPr>
          <w:rFonts w:ascii="Times New Roman" w:hAnsi="Times New Roman"/>
          <w:b/>
        </w:rPr>
        <w:t xml:space="preserve"> předání a převzetí staveniště </w:t>
      </w:r>
      <w:r w:rsidR="006C25FA" w:rsidRPr="00257F14">
        <w:rPr>
          <w:rFonts w:ascii="Times New Roman" w:hAnsi="Times New Roman"/>
        </w:rPr>
        <w:t xml:space="preserve">(dále jen </w:t>
      </w:r>
      <w:r w:rsidR="006C25FA" w:rsidRPr="00314C32">
        <w:rPr>
          <w:rFonts w:ascii="Times New Roman" w:hAnsi="Times New Roman"/>
        </w:rPr>
        <w:t>„Termín plnění“</w:t>
      </w:r>
      <w:r w:rsidR="006C25FA" w:rsidRPr="00257F14">
        <w:rPr>
          <w:rFonts w:ascii="Times New Roman" w:hAnsi="Times New Roman"/>
        </w:rPr>
        <w:t>).</w:t>
      </w:r>
      <w:r w:rsidR="00314C32">
        <w:rPr>
          <w:rFonts w:ascii="Times New Roman" w:hAnsi="Times New Roman"/>
        </w:rPr>
        <w:t xml:space="preserve"> </w:t>
      </w:r>
      <w:r w:rsidR="000A04A8" w:rsidRPr="000A04A8">
        <w:rPr>
          <w:rFonts w:ascii="Times New Roman" w:hAnsi="Times New Roman"/>
        </w:rPr>
        <w:t>Předání a převzetí staveniště proběhne v souladu s bodem 11.1 této smlouvy.</w:t>
      </w:r>
    </w:p>
    <w:p w14:paraId="653FB6D0" w14:textId="2F079892" w:rsidR="00F666F6" w:rsidRPr="00FC3B9F"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FC3B9F">
        <w:rPr>
          <w:rFonts w:ascii="Times New Roman" w:hAnsi="Times New Roman"/>
        </w:rPr>
        <w:t>Termín plnění</w:t>
      </w:r>
      <w:r w:rsidR="00F666F6" w:rsidRPr="00FC3B9F">
        <w:rPr>
          <w:rFonts w:ascii="Times New Roman" w:hAnsi="Times New Roman"/>
        </w:rPr>
        <w:t xml:space="preserve"> může být přiměřeně prodloužen:</w:t>
      </w:r>
    </w:p>
    <w:p w14:paraId="1DADDC7B" w14:textId="634A4874" w:rsidR="00AA45F2" w:rsidRPr="00FC3B9F" w:rsidRDefault="00AA45F2" w:rsidP="00296D17">
      <w:pPr>
        <w:pStyle w:val="odrka"/>
        <w:numPr>
          <w:ilvl w:val="0"/>
          <w:numId w:val="7"/>
        </w:numPr>
        <w:tabs>
          <w:tab w:val="clear" w:pos="1560"/>
          <w:tab w:val="left" w:pos="1134"/>
        </w:tabs>
        <w:spacing w:before="90"/>
        <w:ind w:left="1134" w:right="21" w:hanging="425"/>
        <w:jc w:val="both"/>
        <w:rPr>
          <w:color w:val="auto"/>
        </w:rPr>
      </w:pPr>
      <w:r w:rsidRPr="00FC3B9F">
        <w:t>vzniknou-li v průběhu provádění Díla</w:t>
      </w:r>
      <w:r w:rsidR="0083363B" w:rsidRPr="00FC3B9F">
        <w:t xml:space="preserve"> prokazatelně</w:t>
      </w:r>
      <w:r w:rsidRPr="00FC3B9F">
        <w:t xml:space="preserve"> překážky na straně objednatele;</w:t>
      </w:r>
    </w:p>
    <w:p w14:paraId="3223FEFD" w14:textId="36C9CFB1" w:rsidR="00CB1FD7" w:rsidRPr="00FC3B9F" w:rsidRDefault="00A55090" w:rsidP="00296D17">
      <w:pPr>
        <w:pStyle w:val="odrka"/>
        <w:numPr>
          <w:ilvl w:val="0"/>
          <w:numId w:val="7"/>
        </w:numPr>
        <w:tabs>
          <w:tab w:val="clear" w:pos="1560"/>
          <w:tab w:val="left" w:pos="1134"/>
        </w:tabs>
        <w:spacing w:before="90"/>
        <w:ind w:left="1134" w:right="21" w:hanging="425"/>
        <w:jc w:val="both"/>
        <w:rPr>
          <w:color w:val="auto"/>
        </w:rPr>
      </w:pPr>
      <w:r>
        <w:rPr>
          <w:color w:val="auto"/>
          <w:szCs w:val="20"/>
        </w:rPr>
        <w:t>v</w:t>
      </w:r>
      <w:r w:rsidRPr="009F7D67">
        <w:rPr>
          <w:color w:val="auto"/>
          <w:szCs w:val="20"/>
        </w:rPr>
        <w:t> případě realizace sjednaných víceprací</w:t>
      </w:r>
      <w:r w:rsidR="00CB1FD7" w:rsidRPr="00FC3B9F">
        <w:rPr>
          <w:rFonts w:asciiTheme="majorBidi" w:hAnsiTheme="majorBidi" w:cstheme="majorBidi"/>
        </w:rPr>
        <w:t xml:space="preserve">, v takovémto případě však pouze za předpokladu, že zhotovitel </w:t>
      </w:r>
      <w:r w:rsidR="00CF2FE9" w:rsidRPr="00FC3B9F">
        <w:rPr>
          <w:rFonts w:asciiTheme="majorBidi" w:hAnsiTheme="majorBidi" w:cstheme="majorBidi"/>
        </w:rPr>
        <w:t xml:space="preserve">ještě </w:t>
      </w:r>
      <w:r w:rsidR="00CB1FD7" w:rsidRPr="00FC3B9F">
        <w:rPr>
          <w:rFonts w:asciiTheme="majorBidi" w:hAnsiTheme="majorBidi" w:cstheme="majorBidi"/>
        </w:rPr>
        <w:t xml:space="preserve">před uzavřením </w:t>
      </w:r>
      <w:r w:rsidR="00CF2FE9" w:rsidRPr="00FC3B9F">
        <w:rPr>
          <w:rFonts w:asciiTheme="majorBidi" w:hAnsiTheme="majorBidi" w:cstheme="majorBidi"/>
        </w:rPr>
        <w:t>změnového listu pro</w:t>
      </w:r>
      <w:r w:rsidR="00CB1FD7" w:rsidRPr="00FC3B9F">
        <w:rPr>
          <w:rFonts w:asciiTheme="majorBidi" w:hAnsiTheme="majorBidi" w:cstheme="majorBidi"/>
        </w:rPr>
        <w:t xml:space="preserve"> provedení </w:t>
      </w:r>
      <w:r>
        <w:rPr>
          <w:rFonts w:asciiTheme="majorBidi" w:hAnsiTheme="majorBidi" w:cstheme="majorBidi"/>
        </w:rPr>
        <w:t>v</w:t>
      </w:r>
      <w:r w:rsidR="00CB1FD7" w:rsidRPr="00FC3B9F">
        <w:rPr>
          <w:rFonts w:asciiTheme="majorBidi" w:hAnsiTheme="majorBidi" w:cstheme="majorBidi"/>
        </w:rPr>
        <w:t xml:space="preserve">íceprací jednoznačně prokáže vliv </w:t>
      </w:r>
      <w:r>
        <w:rPr>
          <w:rFonts w:asciiTheme="majorBidi" w:hAnsiTheme="majorBidi" w:cstheme="majorBidi"/>
        </w:rPr>
        <w:t>v</w:t>
      </w:r>
      <w:r w:rsidR="00CB1FD7" w:rsidRPr="00FC3B9F">
        <w:rPr>
          <w:rFonts w:asciiTheme="majorBidi" w:hAnsiTheme="majorBidi" w:cstheme="majorBidi"/>
        </w:rPr>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FC3B9F">
        <w:rPr>
          <w:rFonts w:asciiTheme="majorBidi" w:hAnsiTheme="majorBidi" w:cstheme="majorBidi"/>
        </w:rPr>
        <w:t xml:space="preserve">prokazatelně </w:t>
      </w:r>
      <w:r w:rsidR="00CB1FD7" w:rsidRPr="00FC3B9F">
        <w:rPr>
          <w:rFonts w:asciiTheme="majorBidi" w:hAnsiTheme="majorBidi" w:cstheme="majorBidi"/>
        </w:rPr>
        <w:t>prodlouží doba realizace s ohledem na výše uvedené technologické postupy;</w:t>
      </w:r>
    </w:p>
    <w:p w14:paraId="195BE027" w14:textId="2A6E6962" w:rsidR="001A4E11" w:rsidRPr="00FC3B9F"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FC3B9F">
        <w:rPr>
          <w:rFonts w:ascii="Times New Roman" w:hAnsi="Times New Roman"/>
          <w:color w:val="auto"/>
          <w:sz w:val="22"/>
          <w:szCs w:val="22"/>
        </w:rPr>
        <w:t xml:space="preserve">jestliže bude potřebné v průběhu realizace </w:t>
      </w:r>
      <w:r w:rsidR="00AA45F2" w:rsidRPr="00FC3B9F">
        <w:rPr>
          <w:rFonts w:ascii="Times New Roman" w:hAnsi="Times New Roman"/>
          <w:color w:val="auto"/>
          <w:sz w:val="22"/>
          <w:szCs w:val="22"/>
        </w:rPr>
        <w:t xml:space="preserve">Díla </w:t>
      </w:r>
      <w:r w:rsidR="00CB1FD7" w:rsidRPr="00FC3B9F">
        <w:rPr>
          <w:rFonts w:ascii="Times New Roman" w:hAnsi="Times New Roman"/>
          <w:color w:val="auto"/>
          <w:sz w:val="22"/>
          <w:szCs w:val="22"/>
        </w:rPr>
        <w:t>upravit postup realizace Díla s ohledem na</w:t>
      </w:r>
      <w:r w:rsidRPr="00FC3B9F">
        <w:rPr>
          <w:rFonts w:ascii="Times New Roman" w:hAnsi="Times New Roman"/>
          <w:color w:val="auto"/>
          <w:sz w:val="22"/>
          <w:szCs w:val="22"/>
        </w:rPr>
        <w:t xml:space="preserve"> legislativní nařízení na základě zákona (např. archeologických, památkových či jiných průzkumů)</w:t>
      </w:r>
      <w:r w:rsidR="001B4833" w:rsidRPr="00FC3B9F">
        <w:rPr>
          <w:rFonts w:ascii="Times New Roman" w:hAnsi="Times New Roman"/>
          <w:color w:val="auto"/>
          <w:sz w:val="22"/>
          <w:szCs w:val="22"/>
        </w:rPr>
        <w:t xml:space="preserve"> či v důsledku rozhodnutí správních orgánů, které neměl zhotovitel k dispozici v okamžiku podání nabídky</w:t>
      </w:r>
      <w:r w:rsidR="00A55090">
        <w:rPr>
          <w:rFonts w:ascii="Times New Roman" w:hAnsi="Times New Roman"/>
          <w:color w:val="auto"/>
          <w:sz w:val="22"/>
          <w:szCs w:val="22"/>
        </w:rPr>
        <w:t xml:space="preserve"> </w:t>
      </w:r>
      <w:r w:rsidR="00A55090" w:rsidRPr="00A55090">
        <w:rPr>
          <w:rFonts w:ascii="Times New Roman" w:hAnsi="Times New Roman"/>
          <w:color w:val="auto"/>
          <w:sz w:val="22"/>
          <w:szCs w:val="22"/>
        </w:rPr>
        <w:t>a t</w:t>
      </w:r>
      <w:r w:rsidR="00A55090">
        <w:rPr>
          <w:rFonts w:ascii="Times New Roman" w:hAnsi="Times New Roman"/>
          <w:color w:val="auto"/>
          <w:sz w:val="22"/>
          <w:szCs w:val="22"/>
        </w:rPr>
        <w:t>a</w:t>
      </w:r>
      <w:r w:rsidR="00A55090" w:rsidRPr="00A55090">
        <w:rPr>
          <w:rFonts w:ascii="Times New Roman" w:hAnsi="Times New Roman"/>
          <w:color w:val="auto"/>
          <w:sz w:val="22"/>
          <w:szCs w:val="22"/>
        </w:rPr>
        <w:t>to</w:t>
      </w:r>
      <w:r w:rsidR="00A55090">
        <w:rPr>
          <w:rFonts w:ascii="Times New Roman" w:hAnsi="Times New Roman"/>
          <w:color w:val="auto"/>
          <w:sz w:val="22"/>
          <w:szCs w:val="22"/>
        </w:rPr>
        <w:t xml:space="preserve"> úprava postupu realizace Díla bude</w:t>
      </w:r>
      <w:r w:rsidR="00A55090" w:rsidRPr="00A55090">
        <w:rPr>
          <w:rFonts w:ascii="Times New Roman" w:hAnsi="Times New Roman"/>
          <w:color w:val="auto"/>
          <w:sz w:val="22"/>
          <w:szCs w:val="22"/>
        </w:rPr>
        <w:t xml:space="preserve"> mít vliv na termín dokončení </w:t>
      </w:r>
      <w:r w:rsidR="004D2DD2">
        <w:rPr>
          <w:rFonts w:ascii="Times New Roman" w:hAnsi="Times New Roman"/>
          <w:color w:val="auto"/>
          <w:sz w:val="22"/>
          <w:szCs w:val="22"/>
        </w:rPr>
        <w:t>D</w:t>
      </w:r>
      <w:r w:rsidR="004D2DD2" w:rsidRPr="00A55090">
        <w:rPr>
          <w:rFonts w:ascii="Times New Roman" w:hAnsi="Times New Roman"/>
          <w:color w:val="auto"/>
          <w:sz w:val="22"/>
          <w:szCs w:val="22"/>
        </w:rPr>
        <w:t>íla</w:t>
      </w:r>
      <w:r w:rsidR="00601B71" w:rsidRPr="00FC3B9F">
        <w:rPr>
          <w:rFonts w:ascii="Times New Roman" w:hAnsi="Times New Roman"/>
          <w:color w:val="auto"/>
          <w:sz w:val="22"/>
          <w:szCs w:val="22"/>
        </w:rPr>
        <w:t>;</w:t>
      </w:r>
    </w:p>
    <w:p w14:paraId="1A223527" w14:textId="53AC2A4D" w:rsidR="00CF2FE9" w:rsidRPr="00FC3B9F" w:rsidRDefault="00A55090"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Pr>
          <w:rFonts w:ascii="Times New Roman" w:hAnsi="Times New Roman"/>
          <w:color w:val="auto"/>
          <w:sz w:val="22"/>
          <w:szCs w:val="22"/>
        </w:rPr>
        <w:t>v</w:t>
      </w:r>
      <w:r w:rsidRPr="00A55090">
        <w:rPr>
          <w:rFonts w:ascii="Times New Roman" w:hAnsi="Times New Roman"/>
          <w:color w:val="auto"/>
          <w:sz w:val="22"/>
          <w:szCs w:val="22"/>
        </w:rPr>
        <w:t xml:space="preserve"> případě nepříznivých klimatických podmínek bránících prokazatelně realizaci </w:t>
      </w:r>
      <w:r>
        <w:rPr>
          <w:rFonts w:ascii="Times New Roman" w:hAnsi="Times New Roman"/>
          <w:color w:val="auto"/>
          <w:sz w:val="22"/>
          <w:szCs w:val="22"/>
        </w:rPr>
        <w:t>D</w:t>
      </w:r>
      <w:r w:rsidRPr="00A55090">
        <w:rPr>
          <w:rFonts w:ascii="Times New Roman" w:hAnsi="Times New Roman"/>
          <w:color w:val="auto"/>
          <w:sz w:val="22"/>
          <w:szCs w:val="22"/>
        </w:rPr>
        <w:t xml:space="preserve">íla i při využití všech možných (dostupných) opatření umožňující práci v nepříznivých klimatických podmínkách, přičemž zhotovitel je povinen tuto skutečnost zaznamenat do stavebního deníku vč. zdůvodnění neprovádění prací. Za nepříznivé klimatické podmínky bude považován výlučně stav, kdy povětrnostní podmínky, to znamená </w:t>
      </w:r>
      <w:r>
        <w:rPr>
          <w:rFonts w:ascii="Times New Roman" w:hAnsi="Times New Roman"/>
          <w:color w:val="auto"/>
          <w:sz w:val="22"/>
          <w:szCs w:val="22"/>
        </w:rPr>
        <w:t xml:space="preserve">zejména </w:t>
      </w:r>
      <w:r w:rsidRPr="00A55090">
        <w:rPr>
          <w:rFonts w:ascii="Times New Roman" w:hAnsi="Times New Roman"/>
          <w:color w:val="auto"/>
          <w:sz w:val="22"/>
          <w:szCs w:val="22"/>
        </w:rPr>
        <w:t xml:space="preserve">srážky a venkovní teploty, neumožňují prokazatelně dle </w:t>
      </w:r>
      <w:proofErr w:type="spellStart"/>
      <w:proofErr w:type="gramStart"/>
      <w:r w:rsidRPr="00A55090">
        <w:rPr>
          <w:rFonts w:ascii="Times New Roman" w:hAnsi="Times New Roman"/>
          <w:color w:val="auto"/>
          <w:sz w:val="22"/>
          <w:szCs w:val="22"/>
        </w:rPr>
        <w:t>technicko</w:t>
      </w:r>
      <w:proofErr w:type="spellEnd"/>
      <w:r w:rsidRPr="00A55090">
        <w:rPr>
          <w:rFonts w:ascii="Times New Roman" w:hAnsi="Times New Roman"/>
          <w:color w:val="auto"/>
          <w:sz w:val="22"/>
          <w:szCs w:val="22"/>
        </w:rPr>
        <w:t xml:space="preserve"> - kvalitativních</w:t>
      </w:r>
      <w:proofErr w:type="gramEnd"/>
      <w:r w:rsidRPr="00A55090">
        <w:rPr>
          <w:rFonts w:ascii="Times New Roman" w:hAnsi="Times New Roman"/>
          <w:color w:val="auto"/>
          <w:sz w:val="22"/>
          <w:szCs w:val="22"/>
        </w:rPr>
        <w:t xml:space="preserve"> podmínek provádět dané stavební práce (pozn.: nejedná </w:t>
      </w:r>
      <w:r w:rsidR="00576427">
        <w:rPr>
          <w:rFonts w:ascii="Times New Roman" w:hAnsi="Times New Roman"/>
          <w:color w:val="auto"/>
          <w:sz w:val="22"/>
          <w:szCs w:val="22"/>
        </w:rPr>
        <w:t xml:space="preserve">se </w:t>
      </w:r>
      <w:r w:rsidRPr="00A55090">
        <w:rPr>
          <w:rFonts w:ascii="Times New Roman" w:hAnsi="Times New Roman"/>
          <w:color w:val="auto"/>
          <w:sz w:val="22"/>
          <w:szCs w:val="22"/>
        </w:rPr>
        <w:t>o případ „nepohodlné“ realizace prací, ale výlučně o případ objektivní nemožnosti výkonu prací s ohledem na objektivně stanovené technologické postupy).</w:t>
      </w:r>
      <w:r w:rsidR="00C9678C" w:rsidRPr="00FC3B9F">
        <w:rPr>
          <w:rFonts w:ascii="Times New Roman" w:hAnsi="Times New Roman"/>
          <w:color w:val="auto"/>
          <w:sz w:val="22"/>
          <w:szCs w:val="22"/>
        </w:rPr>
        <w:t xml:space="preserve"> </w:t>
      </w:r>
    </w:p>
    <w:p w14:paraId="09285504" w14:textId="0A05B08D" w:rsidR="00576427" w:rsidRDefault="00576427" w:rsidP="00296D17">
      <w:pPr>
        <w:pStyle w:val="Odstavecseseznamem"/>
        <w:numPr>
          <w:ilvl w:val="1"/>
          <w:numId w:val="19"/>
        </w:numPr>
        <w:tabs>
          <w:tab w:val="left" w:pos="709"/>
        </w:tabs>
        <w:spacing w:before="90"/>
        <w:ind w:left="709" w:right="30" w:hanging="709"/>
        <w:jc w:val="both"/>
        <w:rPr>
          <w:rFonts w:ascii="Times New Roman" w:hAnsi="Times New Roman"/>
        </w:rPr>
      </w:pPr>
      <w:r w:rsidRPr="00576427">
        <w:rPr>
          <w:rFonts w:ascii="Times New Roman" w:hAnsi="Times New Roman"/>
        </w:rPr>
        <w:lastRenderedPageBreak/>
        <w:t xml:space="preserve">Prodloužení doby realizace </w:t>
      </w:r>
      <w:r w:rsidR="004D2DD2">
        <w:rPr>
          <w:rFonts w:ascii="Times New Roman" w:hAnsi="Times New Roman"/>
        </w:rPr>
        <w:t>D</w:t>
      </w:r>
      <w:r w:rsidR="004D2DD2" w:rsidRPr="00576427">
        <w:rPr>
          <w:rFonts w:ascii="Times New Roman" w:hAnsi="Times New Roman"/>
        </w:rPr>
        <w:t xml:space="preserve">íla </w:t>
      </w:r>
      <w:r w:rsidRPr="00576427">
        <w:rPr>
          <w:rFonts w:ascii="Times New Roman" w:hAnsi="Times New Roman"/>
        </w:rPr>
        <w:t>se určí podle doby trvání překážky nebo neplnění závazků objednatele sjednaných v této smlouvě, s přihlédnutím k době nezbytné pro obnovení prací, a to písemnou dohodou smluvních stran formou dodatku k této smlouvě.</w:t>
      </w:r>
    </w:p>
    <w:p w14:paraId="1450634D" w14:textId="433BE352" w:rsidR="00114F0B" w:rsidRPr="00114F0B" w:rsidRDefault="00114F0B" w:rsidP="00296D17">
      <w:pPr>
        <w:pStyle w:val="Odstavecseseznamem"/>
        <w:numPr>
          <w:ilvl w:val="1"/>
          <w:numId w:val="19"/>
        </w:numPr>
        <w:tabs>
          <w:tab w:val="left" w:pos="709"/>
        </w:tabs>
        <w:spacing w:before="90"/>
        <w:ind w:left="709" w:right="30" w:hanging="709"/>
        <w:jc w:val="both"/>
        <w:rPr>
          <w:rFonts w:ascii="Times New Roman" w:hAnsi="Times New Roman"/>
        </w:rPr>
      </w:pPr>
      <w:r w:rsidRPr="00891992">
        <w:rPr>
          <w:rFonts w:ascii="Times New Roman" w:hAnsi="Times New Roman"/>
          <w:color w:val="000000"/>
        </w:rPr>
        <w:t>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w:t>
      </w:r>
      <w:r>
        <w:rPr>
          <w:rFonts w:ascii="Times New Roman" w:hAnsi="Times New Roman"/>
          <w:color w:val="000000"/>
        </w:rPr>
        <w:t>.</w:t>
      </w:r>
    </w:p>
    <w:p w14:paraId="0C262363" w14:textId="5B36E9F6" w:rsidR="00114F0B" w:rsidRDefault="00114F0B" w:rsidP="00114F0B">
      <w:pPr>
        <w:pStyle w:val="Odstavecseseznamem"/>
        <w:tabs>
          <w:tab w:val="left" w:pos="709"/>
        </w:tabs>
        <w:spacing w:before="90"/>
        <w:ind w:left="709" w:right="30"/>
        <w:jc w:val="both"/>
        <w:rPr>
          <w:rFonts w:ascii="Times New Roman" w:hAnsi="Times New Roman"/>
          <w:color w:val="000000"/>
        </w:rPr>
      </w:pPr>
      <w:r w:rsidRPr="00891992">
        <w:rPr>
          <w:rFonts w:ascii="Times New Roman" w:hAnsi="Times New Roman"/>
          <w:color w:val="000000"/>
        </w:rPr>
        <w:t>Zhotovitel doloží alespoň 2 doklady, z nichž musí být patrné: jaký dodavatel byl zhotovitelem osloven, kontakt na odpovědnou osobu za takového dodavatele, datum doručení informace, že daný materiál/výrobek/komponent není na trhu dostupný</w:t>
      </w:r>
      <w:r>
        <w:rPr>
          <w:rFonts w:ascii="Times New Roman" w:hAnsi="Times New Roman"/>
          <w:color w:val="000000"/>
        </w:rPr>
        <w:t>.</w:t>
      </w:r>
    </w:p>
    <w:p w14:paraId="5CE8E97E" w14:textId="7B6CF7F4" w:rsidR="00114F0B" w:rsidRDefault="00114F0B" w:rsidP="00114F0B">
      <w:pPr>
        <w:pStyle w:val="Odstavecseseznamem"/>
        <w:tabs>
          <w:tab w:val="left" w:pos="709"/>
        </w:tabs>
        <w:spacing w:before="90"/>
        <w:ind w:left="709" w:right="30"/>
        <w:jc w:val="both"/>
        <w:rPr>
          <w:rFonts w:ascii="Times New Roman" w:hAnsi="Times New Roman"/>
          <w:color w:val="000000"/>
        </w:rPr>
      </w:pPr>
      <w:r w:rsidRPr="00891992">
        <w:rPr>
          <w:rFonts w:ascii="Times New Roman" w:hAnsi="Times New Roman"/>
          <w:color w:val="000000"/>
        </w:rPr>
        <w:t>Zhotovitel je povinen výše popsaným způsobem trvání výpadku prokazovat minimálně jednou za 15 kalendářních dnů až do opětovného naskladnění materiálu/výrobku/komponent</w:t>
      </w:r>
      <w:r>
        <w:rPr>
          <w:rFonts w:ascii="Times New Roman" w:hAnsi="Times New Roman"/>
          <w:color w:val="000000"/>
        </w:rPr>
        <w:t>.</w:t>
      </w:r>
    </w:p>
    <w:p w14:paraId="7C9F81F7" w14:textId="318B56C4" w:rsidR="00114F0B" w:rsidRPr="00576427" w:rsidRDefault="00114F0B" w:rsidP="00114F0B">
      <w:pPr>
        <w:pStyle w:val="Odstavecseseznamem"/>
        <w:tabs>
          <w:tab w:val="left" w:pos="709"/>
        </w:tabs>
        <w:spacing w:before="90"/>
        <w:ind w:left="709" w:right="30"/>
        <w:jc w:val="both"/>
        <w:rPr>
          <w:rFonts w:ascii="Times New Roman" w:hAnsi="Times New Roman"/>
        </w:rPr>
      </w:pPr>
      <w:r w:rsidRPr="00891992">
        <w:rPr>
          <w:rFonts w:ascii="Times New Roman" w:hAnsi="Times New Roman"/>
          <w:color w:val="000000"/>
        </w:rP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DC448E">
        <w:rPr>
          <w:rFonts w:ascii="Times New Roman" w:hAnsi="Times New Roman"/>
          <w:color w:val="000000"/>
        </w:rPr>
        <w:t>; v takovém případě je oprávněn odmítnout prodloužení doby realizace</w:t>
      </w:r>
      <w:r w:rsidRPr="00891992">
        <w:rPr>
          <w:rFonts w:ascii="Times New Roman" w:hAnsi="Times New Roman"/>
          <w:color w:val="000000"/>
        </w:rPr>
        <w:t xml:space="preserve">. Pro odstranění případných pochybností smluvní strany konstatují, že prodloužení doby realizace dle </w:t>
      </w:r>
      <w:r>
        <w:rPr>
          <w:rFonts w:ascii="Times New Roman" w:hAnsi="Times New Roman"/>
          <w:color w:val="000000"/>
        </w:rPr>
        <w:t>tohoto bodu smlouvy</w:t>
      </w:r>
      <w:r w:rsidRPr="00891992">
        <w:rPr>
          <w:rFonts w:ascii="Times New Roman" w:hAnsi="Times New Roman"/>
          <w:color w:val="000000"/>
        </w:rPr>
        <w:t xml:space="preserve"> je právem objednatele, nikoliv nárokem zhotovitele, a objednatel je oprávněn dobu neprodloužit a případně také oprávněn od smlouvy odstoupit, případně tuto jinak předčasně ukončit, a to dle obecně závazných právních předpisů</w:t>
      </w:r>
      <w:r>
        <w:rPr>
          <w:rFonts w:ascii="Times New Roman" w:hAnsi="Times New Roman"/>
          <w:color w:val="000000"/>
        </w:rPr>
        <w:t>.</w:t>
      </w:r>
    </w:p>
    <w:p w14:paraId="501D6BCA" w14:textId="2614DB28"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B45FA5" w:rsidRPr="00E15C08">
        <w:rPr>
          <w:rFonts w:ascii="Times New Roman" w:hAnsi="Times New Roman"/>
          <w:bCs/>
        </w:rPr>
        <w:t>, avšak překážka v podobě vyšší moci lhůtu k plnění nestaví a nebrání tak možnosti odstoupení od smlouvy v případě prodlení s plněním či z jiných důvodů stanovených touto smlouvou či zákonem</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74617EE6"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w:t>
      </w:r>
      <w:r w:rsidRPr="007852FA">
        <w:rPr>
          <w:rFonts w:ascii="Times New Roman" w:hAnsi="Times New Roman"/>
          <w:bCs/>
        </w:rPr>
        <w:t>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0015BC">
      <w:pPr>
        <w:pStyle w:val="Odstavecseseznamem"/>
        <w:numPr>
          <w:ilvl w:val="0"/>
          <w:numId w:val="35"/>
        </w:numPr>
        <w:tabs>
          <w:tab w:val="left" w:pos="709"/>
        </w:tabs>
        <w:ind w:left="1066" w:right="28" w:hanging="357"/>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0015BC">
      <w:pPr>
        <w:pStyle w:val="Odstavecseseznamem"/>
        <w:numPr>
          <w:ilvl w:val="0"/>
          <w:numId w:val="35"/>
        </w:numPr>
        <w:tabs>
          <w:tab w:val="left" w:pos="709"/>
        </w:tabs>
        <w:ind w:left="1066" w:right="28" w:hanging="357"/>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15456C0C" w:rsidR="007852FA" w:rsidRPr="002A6273" w:rsidRDefault="000015BC" w:rsidP="000015BC">
      <w:pPr>
        <w:pStyle w:val="Odstavecseseznamem"/>
        <w:numPr>
          <w:ilvl w:val="0"/>
          <w:numId w:val="35"/>
        </w:numPr>
        <w:tabs>
          <w:tab w:val="left" w:pos="709"/>
        </w:tabs>
        <w:ind w:left="1066" w:right="28" w:hanging="357"/>
        <w:jc w:val="both"/>
        <w:rPr>
          <w:rFonts w:ascii="Times New Roman" w:hAnsi="Times New Roman"/>
        </w:rPr>
      </w:pPr>
      <w:r w:rsidRPr="000015BC">
        <w:rPr>
          <w:rFonts w:ascii="Times New Roman" w:hAnsi="Times New Roman"/>
          <w:bCs/>
        </w:rPr>
        <w:t>epidemie a s tím případná související krizová a další opatření orgánů veřejné moci</w:t>
      </w:r>
      <w:r w:rsidR="004D1A47" w:rsidRPr="002A6273">
        <w:rPr>
          <w:rFonts w:ascii="Times New Roman" w:hAnsi="Times New Roman"/>
          <w:bCs/>
        </w:rPr>
        <w:t>.</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bookmarkStart w:id="4" w:name="_Hlk215040909"/>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bookmarkEnd w:id="4"/>
      <w:r w:rsidR="004D0A88" w:rsidRPr="007852FA">
        <w:rPr>
          <w:rFonts w:ascii="Times New Roman" w:hAnsi="Times New Roman"/>
          <w:bCs/>
          <w:sz w:val="22"/>
          <w:szCs w:val="22"/>
        </w:rPr>
        <w:t xml:space="preserve"> </w:t>
      </w:r>
    </w:p>
    <w:p w14:paraId="55E18ACA" w14:textId="17F6D663" w:rsidR="00066725" w:rsidRPr="000A04A8" w:rsidRDefault="000015BC" w:rsidP="00296D17">
      <w:pPr>
        <w:pStyle w:val="Odstavecseseznamem"/>
        <w:numPr>
          <w:ilvl w:val="1"/>
          <w:numId w:val="19"/>
        </w:numPr>
        <w:tabs>
          <w:tab w:val="left" w:pos="709"/>
        </w:tabs>
        <w:spacing w:before="90"/>
        <w:ind w:left="709" w:right="30" w:hanging="709"/>
        <w:jc w:val="both"/>
        <w:rPr>
          <w:rFonts w:ascii="Times New Roman" w:hAnsi="Times New Roman"/>
        </w:rPr>
      </w:pPr>
      <w:r w:rsidRPr="000015BC">
        <w:rPr>
          <w:rFonts w:ascii="Times New Roman" w:hAnsi="Times New Roman"/>
        </w:rPr>
        <w:t xml:space="preserve">Zhotovitel písemně oznámí objednateli (kontaktní osobě ve věcech technických) dokončení </w:t>
      </w:r>
      <w:r w:rsidR="004D2DD2">
        <w:rPr>
          <w:rFonts w:ascii="Times New Roman" w:hAnsi="Times New Roman"/>
        </w:rPr>
        <w:t>D</w:t>
      </w:r>
      <w:r w:rsidR="004D2DD2" w:rsidRPr="000015BC">
        <w:rPr>
          <w:rFonts w:ascii="Times New Roman" w:hAnsi="Times New Roman"/>
        </w:rPr>
        <w:t xml:space="preserve">íla </w:t>
      </w:r>
      <w:r w:rsidRPr="000A04A8">
        <w:rPr>
          <w:rFonts w:ascii="Times New Roman" w:hAnsi="Times New Roman"/>
        </w:rPr>
        <w:t>nejpozději 5 kalendářních dnů předem. Poté objednatel vyzve zhotovitele k přejímacímu řízení nejpozději do 5 kalendářních dnů od doručení tohoto oznámení</w:t>
      </w:r>
      <w:r w:rsidR="00066725" w:rsidRPr="000A04A8">
        <w:rPr>
          <w:rFonts w:ascii="Times New Roman" w:hAnsi="Times New Roman"/>
        </w:rPr>
        <w:t>.</w:t>
      </w:r>
    </w:p>
    <w:p w14:paraId="33E37952" w14:textId="39BF270E" w:rsidR="007C4E41" w:rsidRDefault="007A59CF" w:rsidP="00296D17">
      <w:pPr>
        <w:pStyle w:val="Odstavec1"/>
        <w:numPr>
          <w:ilvl w:val="1"/>
          <w:numId w:val="19"/>
        </w:numPr>
        <w:ind w:left="709" w:hanging="709"/>
        <w:rPr>
          <w:rFonts w:ascii="Times New Roman" w:hAnsi="Times New Roman"/>
          <w:sz w:val="22"/>
        </w:rPr>
      </w:pPr>
      <w:bookmarkStart w:id="5" w:name="_Hlk215041043"/>
      <w:r w:rsidRPr="007A59CF">
        <w:rPr>
          <w:rFonts w:ascii="Times New Roman" w:hAnsi="Times New Roman"/>
          <w:sz w:val="22"/>
        </w:rPr>
        <w:t xml:space="preserve">O předání a převzetí dokončeného </w:t>
      </w:r>
      <w:r>
        <w:rPr>
          <w:rFonts w:ascii="Times New Roman" w:hAnsi="Times New Roman"/>
          <w:sz w:val="22"/>
        </w:rPr>
        <w:t>D</w:t>
      </w:r>
      <w:r w:rsidRPr="007A59CF">
        <w:rPr>
          <w:rFonts w:ascii="Times New Roman" w:hAnsi="Times New Roman"/>
          <w:sz w:val="22"/>
        </w:rPr>
        <w:t xml:space="preserve">íla bude sepsán </w:t>
      </w:r>
      <w:r>
        <w:rPr>
          <w:rFonts w:ascii="Times New Roman" w:hAnsi="Times New Roman"/>
          <w:sz w:val="22"/>
        </w:rPr>
        <w:t>předávací p</w:t>
      </w:r>
      <w:r w:rsidRPr="007A59CF">
        <w:rPr>
          <w:rFonts w:ascii="Times New Roman" w:hAnsi="Times New Roman"/>
          <w:sz w:val="22"/>
        </w:rPr>
        <w:t>rotokol</w:t>
      </w:r>
      <w:r w:rsidR="007C4E41">
        <w:rPr>
          <w:rFonts w:ascii="Times New Roman" w:hAnsi="Times New Roman"/>
          <w:sz w:val="22"/>
        </w:rPr>
        <w:t>, který</w:t>
      </w:r>
      <w:r w:rsidR="007C4E41" w:rsidRPr="007A59CF">
        <w:rPr>
          <w:rFonts w:ascii="Times New Roman" w:hAnsi="Times New Roman"/>
          <w:sz w:val="22"/>
        </w:rPr>
        <w:t xml:space="preserve"> bude podepsán oběma stranami, </w:t>
      </w:r>
      <w:r w:rsidR="007C4E41">
        <w:rPr>
          <w:rFonts w:ascii="Times New Roman" w:hAnsi="Times New Roman"/>
          <w:sz w:val="22"/>
        </w:rPr>
        <w:t>kontaktními osobami</w:t>
      </w:r>
      <w:r w:rsidR="007C4E41" w:rsidRPr="007A59CF">
        <w:rPr>
          <w:rFonts w:ascii="Times New Roman" w:hAnsi="Times New Roman"/>
          <w:sz w:val="22"/>
        </w:rPr>
        <w:t xml:space="preserve"> ve věcech technických uvedený</w:t>
      </w:r>
      <w:r w:rsidR="007C4E41">
        <w:rPr>
          <w:rFonts w:ascii="Times New Roman" w:hAnsi="Times New Roman"/>
          <w:sz w:val="22"/>
        </w:rPr>
        <w:t>mi</w:t>
      </w:r>
      <w:r w:rsidR="007C4E41" w:rsidRPr="007A59CF">
        <w:rPr>
          <w:rFonts w:ascii="Times New Roman" w:hAnsi="Times New Roman"/>
          <w:sz w:val="22"/>
        </w:rPr>
        <w:t xml:space="preserve"> v čl. I.</w:t>
      </w:r>
      <w:r w:rsidR="007C4E41">
        <w:rPr>
          <w:rFonts w:ascii="Times New Roman" w:hAnsi="Times New Roman"/>
          <w:sz w:val="22"/>
        </w:rPr>
        <w:t xml:space="preserve"> této smlouvy, které jsou oprávněné k předání a převzetí provedeného Díla, a to i každý jednotlivě.</w:t>
      </w:r>
      <w:r w:rsidRPr="007A59CF">
        <w:rPr>
          <w:rFonts w:ascii="Times New Roman" w:hAnsi="Times New Roman"/>
          <w:sz w:val="22"/>
        </w:rPr>
        <w:t xml:space="preserve"> </w:t>
      </w:r>
      <w:r w:rsidR="007C4E41">
        <w:rPr>
          <w:rFonts w:ascii="Times New Roman" w:hAnsi="Times New Roman"/>
          <w:sz w:val="22"/>
        </w:rPr>
        <w:t>V předávacím protokolu</w:t>
      </w:r>
      <w:r w:rsidRPr="007A59CF">
        <w:rPr>
          <w:rFonts w:ascii="Times New Roman" w:hAnsi="Times New Roman"/>
          <w:sz w:val="22"/>
        </w:rPr>
        <w:t xml:space="preserve"> budou mimo jiné také uvedeny i </w:t>
      </w:r>
      <w:r>
        <w:rPr>
          <w:rFonts w:ascii="Times New Roman" w:hAnsi="Times New Roman"/>
          <w:sz w:val="22"/>
        </w:rPr>
        <w:t xml:space="preserve">případné </w:t>
      </w:r>
      <w:r w:rsidRPr="007A59CF">
        <w:rPr>
          <w:rFonts w:ascii="Times New Roman" w:hAnsi="Times New Roman"/>
          <w:sz w:val="22"/>
        </w:rPr>
        <w:t>vady a nedodělky</w:t>
      </w:r>
      <w:r w:rsidR="00974A30">
        <w:rPr>
          <w:rFonts w:ascii="Times New Roman" w:hAnsi="Times New Roman"/>
          <w:sz w:val="22"/>
        </w:rPr>
        <w:t xml:space="preserve"> a dohodnutý termín jejich odstranění. Nedohodnou-li se strany na termínu odstranění </w:t>
      </w:r>
      <w:r w:rsidR="00974A30">
        <w:rPr>
          <w:rFonts w:ascii="Times New Roman" w:hAnsi="Times New Roman"/>
          <w:sz w:val="22"/>
        </w:rPr>
        <w:lastRenderedPageBreak/>
        <w:t>vad a nedodělků, je zhotovitel povinen vady a nedodělky odstranit do 7 dnů od předání Díla.</w:t>
      </w:r>
      <w:r w:rsidR="007C4E41">
        <w:rPr>
          <w:rFonts w:ascii="Times New Roman" w:hAnsi="Times New Roman"/>
          <w:sz w:val="22"/>
        </w:rPr>
        <w:t xml:space="preserve"> O odstranění vad a nedodělků bude rovněž sepsán a oběma stranami potvrzen písemný protokol.</w:t>
      </w:r>
      <w:bookmarkEnd w:id="5"/>
    </w:p>
    <w:p w14:paraId="1E890C2E" w14:textId="052E5694" w:rsidR="007A59CF" w:rsidRDefault="007C4E41" w:rsidP="00296D17">
      <w:pPr>
        <w:pStyle w:val="Odstavec1"/>
        <w:numPr>
          <w:ilvl w:val="1"/>
          <w:numId w:val="19"/>
        </w:numPr>
        <w:ind w:left="709" w:hanging="709"/>
        <w:rPr>
          <w:rFonts w:ascii="Times New Roman" w:hAnsi="Times New Roman"/>
          <w:sz w:val="22"/>
        </w:rPr>
      </w:pPr>
      <w:bookmarkStart w:id="6" w:name="_Hlk215041057"/>
      <w:r w:rsidRPr="007A59CF">
        <w:rPr>
          <w:rFonts w:ascii="Times New Roman" w:hAnsi="Times New Roman"/>
          <w:sz w:val="22"/>
        </w:rPr>
        <w:t xml:space="preserve">Objednatel je oprávněn odmítnout převzetí </w:t>
      </w:r>
      <w:r w:rsidR="004D2DD2">
        <w:rPr>
          <w:rFonts w:ascii="Times New Roman" w:hAnsi="Times New Roman"/>
          <w:sz w:val="22"/>
        </w:rPr>
        <w:t>D</w:t>
      </w:r>
      <w:r w:rsidR="004D2DD2" w:rsidRPr="007A59CF">
        <w:rPr>
          <w:rFonts w:ascii="Times New Roman" w:hAnsi="Times New Roman"/>
          <w:sz w:val="22"/>
        </w:rPr>
        <w:t xml:space="preserve">íla </w:t>
      </w:r>
      <w:r w:rsidRPr="007A59CF">
        <w:rPr>
          <w:rFonts w:ascii="Times New Roman" w:hAnsi="Times New Roman"/>
          <w:sz w:val="22"/>
        </w:rPr>
        <w:t>s vadami či nedodělky</w:t>
      </w:r>
      <w:r>
        <w:rPr>
          <w:rFonts w:ascii="Times New Roman" w:hAnsi="Times New Roman"/>
          <w:sz w:val="22"/>
        </w:rPr>
        <w:t xml:space="preserve"> bránícími řádnému užívání Díla</w:t>
      </w:r>
      <w:bookmarkEnd w:id="6"/>
      <w:r w:rsidRPr="007A59CF">
        <w:rPr>
          <w:rFonts w:ascii="Times New Roman" w:hAnsi="Times New Roman"/>
          <w:sz w:val="22"/>
        </w:rPr>
        <w:t>.</w:t>
      </w:r>
      <w:r w:rsidR="007A59CF">
        <w:rPr>
          <w:rFonts w:ascii="Times New Roman" w:hAnsi="Times New Roman"/>
          <w:sz w:val="22"/>
        </w:rPr>
        <w:t xml:space="preserve"> </w:t>
      </w:r>
    </w:p>
    <w:p w14:paraId="5387D958" w14:textId="3405EC5B" w:rsidR="00D773A5" w:rsidRDefault="00974A30" w:rsidP="00296D17">
      <w:pPr>
        <w:pStyle w:val="Odstavecseseznamem"/>
        <w:numPr>
          <w:ilvl w:val="1"/>
          <w:numId w:val="19"/>
        </w:numPr>
        <w:spacing w:before="90"/>
        <w:ind w:left="709" w:right="21" w:hanging="709"/>
        <w:jc w:val="both"/>
        <w:rPr>
          <w:rFonts w:ascii="Times New Roman" w:hAnsi="Times New Roman"/>
          <w:color w:val="000000"/>
        </w:rPr>
      </w:pPr>
      <w:r w:rsidRPr="00974A30">
        <w:rPr>
          <w:rFonts w:ascii="Times New Roman" w:eastAsia="Calibri" w:hAnsi="Times New Roman"/>
        </w:rPr>
        <w:t>Zhotovitel se zavazuje vyklidit staveniště a uvést ho do náležitého stavu</w:t>
      </w:r>
      <w:r>
        <w:rPr>
          <w:rFonts w:ascii="Times New Roman" w:eastAsia="Calibri" w:hAnsi="Times New Roman"/>
        </w:rPr>
        <w:t xml:space="preserve"> </w:t>
      </w:r>
      <w:r w:rsidRPr="00585E93">
        <w:rPr>
          <w:rFonts w:ascii="Times New Roman" w:eastAsia="Calibri" w:hAnsi="Times New Roman"/>
        </w:rPr>
        <w:t xml:space="preserve">(staveniště je vyklizeno a dotčené plochy jsou uvedeny do minimálně původního stavu, je urovnán terén a </w:t>
      </w:r>
      <w:r>
        <w:rPr>
          <w:rFonts w:ascii="Times New Roman" w:eastAsia="Calibri" w:hAnsi="Times New Roman"/>
        </w:rPr>
        <w:t xml:space="preserve">případně </w:t>
      </w:r>
      <w:r w:rsidRPr="00585E93">
        <w:rPr>
          <w:rFonts w:ascii="Times New Roman" w:eastAsia="Calibri" w:hAnsi="Times New Roman"/>
        </w:rPr>
        <w:t>provedeno osetí travním semenem)</w:t>
      </w:r>
      <w:r w:rsidRPr="00974A30">
        <w:rPr>
          <w:rFonts w:ascii="Times New Roman" w:eastAsia="Calibri" w:hAnsi="Times New Roman"/>
        </w:rPr>
        <w:t xml:space="preserve"> nejpozději do </w:t>
      </w:r>
      <w:r w:rsidRPr="000A04A8">
        <w:rPr>
          <w:rFonts w:ascii="Times New Roman" w:eastAsia="Calibri" w:hAnsi="Times New Roman"/>
        </w:rPr>
        <w:t>10 kalendářních</w:t>
      </w:r>
      <w:r w:rsidRPr="00974A30">
        <w:rPr>
          <w:rFonts w:ascii="Times New Roman" w:eastAsia="Calibri" w:hAnsi="Times New Roman"/>
        </w:rPr>
        <w:t xml:space="preserve"> dnů </w:t>
      </w:r>
      <w:r>
        <w:rPr>
          <w:rFonts w:ascii="Times New Roman" w:eastAsia="Calibri" w:hAnsi="Times New Roman"/>
        </w:rPr>
        <w:t>od</w:t>
      </w:r>
      <w:r w:rsidRPr="00974A30">
        <w:rPr>
          <w:rFonts w:ascii="Times New Roman" w:eastAsia="Calibri" w:hAnsi="Times New Roman"/>
        </w:rPr>
        <w:t xml:space="preserve"> převzetí </w:t>
      </w:r>
      <w:r w:rsidR="004D2DD2">
        <w:rPr>
          <w:rFonts w:ascii="Times New Roman" w:eastAsia="Calibri" w:hAnsi="Times New Roman"/>
        </w:rPr>
        <w:t>D</w:t>
      </w:r>
      <w:r w:rsidR="004D2DD2" w:rsidRPr="00974A30">
        <w:rPr>
          <w:rFonts w:ascii="Times New Roman" w:eastAsia="Calibri" w:hAnsi="Times New Roman"/>
        </w:rPr>
        <w:t xml:space="preserve">íla </w:t>
      </w:r>
      <w:r w:rsidRPr="00974A30">
        <w:rPr>
          <w:rFonts w:ascii="Times New Roman" w:eastAsia="Calibri" w:hAnsi="Times New Roman"/>
        </w:rPr>
        <w:t>objednatelem</w:t>
      </w:r>
      <w:r>
        <w:rPr>
          <w:rFonts w:ascii="Times New Roman" w:eastAsia="Calibri" w:hAnsi="Times New Roman"/>
        </w:rPr>
        <w:t>, nebude-li dohodnuto jinak</w:t>
      </w:r>
      <w:r w:rsidRPr="00974A30">
        <w:rPr>
          <w:rFonts w:ascii="Times New Roman" w:eastAsia="Calibri" w:hAnsi="Times New Roman"/>
        </w:rPr>
        <w:t xml:space="preserve">. O vyklizení staveniště obě strany </w:t>
      </w:r>
      <w:r w:rsidR="000A04A8" w:rsidRPr="00974A30">
        <w:rPr>
          <w:rFonts w:ascii="Times New Roman" w:eastAsia="Calibri" w:hAnsi="Times New Roman"/>
        </w:rPr>
        <w:t>sepíšou</w:t>
      </w:r>
      <w:r w:rsidRPr="00974A30">
        <w:rPr>
          <w:rFonts w:ascii="Times New Roman" w:eastAsia="Calibri" w:hAnsi="Times New Roman"/>
        </w:rPr>
        <w:t xml:space="preserve"> protokol potvrzující předání a převzetí vyklizeného staveniště.</w:t>
      </w:r>
    </w:p>
    <w:p w14:paraId="5577A995" w14:textId="7398AAEC" w:rsidR="00F666F6" w:rsidRPr="00250C4B" w:rsidRDefault="00F666F6"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4375FC34"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 xml:space="preserve">veškerá plnění uvedená v bodě </w:t>
      </w:r>
      <w:r w:rsidR="00897BAA">
        <w:rPr>
          <w:rFonts w:ascii="Times New Roman" w:hAnsi="Times New Roman"/>
          <w:sz w:val="22"/>
          <w:szCs w:val="22"/>
        </w:rPr>
        <w:t>2</w:t>
      </w:r>
      <w:r w:rsidR="00C77B7C">
        <w:rPr>
          <w:rFonts w:ascii="Times New Roman" w:hAnsi="Times New Roman"/>
          <w:sz w:val="22"/>
          <w:szCs w:val="22"/>
        </w:rPr>
        <w:t>.3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674E15">
        <w:rPr>
          <w:rFonts w:ascii="Times New Roman" w:hAnsi="Times New Roman"/>
          <w:sz w:val="22"/>
          <w:szCs w:val="22"/>
        </w:rPr>
        <w:t>6</w:t>
      </w:r>
      <w:r w:rsidRPr="00250C4B">
        <w:rPr>
          <w:rFonts w:ascii="Times New Roman" w:hAnsi="Times New Roman"/>
          <w:sz w:val="22"/>
          <w:szCs w:val="22"/>
        </w:rPr>
        <w:t>.</w:t>
      </w:r>
      <w:r w:rsidR="000A04A8">
        <w:rPr>
          <w:rFonts w:ascii="Times New Roman" w:hAnsi="Times New Roman"/>
          <w:sz w:val="22"/>
          <w:szCs w:val="22"/>
        </w:rPr>
        <w:t>2</w:t>
      </w:r>
      <w:r w:rsidR="00AA1ECA">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6D505599"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974A30" w:rsidRPr="00974A30">
        <w:rPr>
          <w:rFonts w:ascii="Times New Roman" w:hAnsi="Times New Roman"/>
          <w:b/>
          <w:sz w:val="22"/>
          <w:szCs w:val="22"/>
          <w:highlight w:val="yellow"/>
        </w:rPr>
        <w:t>…………</w:t>
      </w:r>
      <w:r w:rsidR="000F1877">
        <w:rPr>
          <w:rFonts w:ascii="Times New Roman" w:hAnsi="Times New Roman"/>
          <w:b/>
          <w:sz w:val="22"/>
          <w:szCs w:val="22"/>
        </w:rPr>
        <w:t xml:space="preserve"> </w:t>
      </w:r>
      <w:r w:rsidRPr="00250C4B">
        <w:rPr>
          <w:rFonts w:ascii="Times New Roman" w:hAnsi="Times New Roman"/>
          <w:b/>
          <w:sz w:val="22"/>
          <w:szCs w:val="22"/>
        </w:rPr>
        <w:t>Kč</w:t>
      </w:r>
      <w:r w:rsidR="000A04A8">
        <w:rPr>
          <w:rFonts w:ascii="Times New Roman" w:hAnsi="Times New Roman"/>
          <w:b/>
          <w:sz w:val="22"/>
          <w:szCs w:val="22"/>
        </w:rPr>
        <w:t xml:space="preserve"> </w:t>
      </w:r>
      <w:r w:rsidR="000A04A8" w:rsidRPr="000A04A8">
        <w:rPr>
          <w:rFonts w:ascii="Times New Roman" w:hAnsi="Times New Roman"/>
          <w:bCs/>
          <w:i/>
          <w:iCs/>
          <w:color w:val="00B0F0"/>
          <w:sz w:val="22"/>
          <w:szCs w:val="22"/>
        </w:rPr>
        <w:t>(pozn.: doplní zhotovitel, poté poznámku vymaže)</w:t>
      </w:r>
    </w:p>
    <w:p w14:paraId="5D1EE9DC" w14:textId="3E9CB576"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674E15">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802932">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802932">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w:t>
      </w:r>
      <w:r w:rsidR="00802932">
        <w:rPr>
          <w:rFonts w:ascii="Times New Roman" w:hAnsi="Times New Roman"/>
          <w:sz w:val="22"/>
          <w:szCs w:val="22"/>
        </w:rPr>
        <w:t>nesjednaných dle podmínek této smlouvy</w:t>
      </w:r>
      <w:r w:rsidR="00881226">
        <w:rPr>
          <w:rFonts w:ascii="Times New Roman" w:hAnsi="Times New Roman"/>
          <w:sz w:val="22"/>
          <w:szCs w:val="22"/>
        </w:rPr>
        <w:t xml:space="preserve"> nemá zhotovitel nárok. </w:t>
      </w:r>
    </w:p>
    <w:p w14:paraId="3ECEC30F" w14:textId="77777777" w:rsidR="000A04A8" w:rsidRDefault="00881226" w:rsidP="00962D18">
      <w:pPr>
        <w:pStyle w:val="odrka"/>
        <w:tabs>
          <w:tab w:val="clear" w:pos="1560"/>
          <w:tab w:val="left" w:pos="2410"/>
        </w:tabs>
        <w:spacing w:before="120"/>
        <w:ind w:left="709" w:firstLine="0"/>
        <w:jc w:val="both"/>
      </w:pPr>
      <w:r>
        <w:t xml:space="preserve">Cena </w:t>
      </w:r>
      <w:r w:rsidR="00802932">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ceníku URS v aktuální cenové soustavě</w:t>
      </w:r>
      <w:r w:rsidR="000A04A8">
        <w:t>.</w:t>
      </w:r>
    </w:p>
    <w:p w14:paraId="18E69DD4" w14:textId="1F78004A" w:rsidR="00881226" w:rsidRPr="00F94401" w:rsidRDefault="000A04A8" w:rsidP="00962D18">
      <w:pPr>
        <w:pStyle w:val="odrka"/>
        <w:tabs>
          <w:tab w:val="clear" w:pos="1560"/>
          <w:tab w:val="left" w:pos="2410"/>
        </w:tabs>
        <w:spacing w:before="120"/>
        <w:ind w:left="709" w:firstLine="0"/>
        <w:jc w:val="both"/>
      </w:pPr>
      <w:r w:rsidRPr="000A04A8">
        <w:t xml:space="preserve">V případě, že datová základna ÚRS Praha položky nutné k ocenění </w:t>
      </w:r>
      <w:r>
        <w:t xml:space="preserve">víceprací </w:t>
      </w:r>
      <w:r w:rsidRPr="000A04A8">
        <w:t xml:space="preserve">neobsahuje, </w:t>
      </w:r>
      <w:r w:rsidRPr="007848E4">
        <w:t>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r>
        <w:t xml:space="preserve"> </w:t>
      </w:r>
      <w:r w:rsidRPr="000A04A8">
        <w:t>Ke každému dodatečnému požadavku bude vypracován Změnový list dle příslušného vzoru objednatele. Změnový list bude ze strany objednatele podepsán osobou oprávněnou pro změny díla uvedenou v čl. I. této smlouvy.</w:t>
      </w:r>
      <w:r>
        <w:t xml:space="preserve"> </w:t>
      </w:r>
      <w:r w:rsidR="00881226" w:rsidRPr="00F94401">
        <w:t xml:space="preserv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536C02B" w14:textId="476028E3" w:rsidR="00B45FA5" w:rsidRPr="00071C69" w:rsidRDefault="00B45FA5" w:rsidP="002A6273">
      <w:pPr>
        <w:pStyle w:val="Odstavecseseznamem"/>
        <w:numPr>
          <w:ilvl w:val="1"/>
          <w:numId w:val="2"/>
        </w:numPr>
        <w:spacing w:before="90"/>
        <w:ind w:left="709" w:right="21" w:hanging="709"/>
        <w:jc w:val="both"/>
        <w:rPr>
          <w:rFonts w:ascii="Times New Roman" w:hAnsi="Times New Roman"/>
        </w:rPr>
      </w:pPr>
      <w:r w:rsidRPr="001B6FF2">
        <w:rPr>
          <w:rFonts w:ascii="Times New Roman" w:hAnsi="Times New Roman"/>
        </w:rPr>
        <w:t xml:space="preserve">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w:t>
      </w:r>
      <w:proofErr w:type="spellStart"/>
      <w:r w:rsidRPr="001B6FF2">
        <w:rPr>
          <w:rFonts w:ascii="Times New Roman" w:hAnsi="Times New Roman"/>
        </w:rPr>
        <w:t>ust</w:t>
      </w:r>
      <w:proofErr w:type="spellEnd"/>
      <w:r w:rsidRPr="001B6FF2">
        <w:rPr>
          <w:rFonts w:ascii="Times New Roman" w:hAnsi="Times New Roman"/>
        </w:rPr>
        <w:t>. § 1793 občanského zákoníku.</w:t>
      </w:r>
    </w:p>
    <w:p w14:paraId="13255B14" w14:textId="2251DAD0"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w:t>
      </w:r>
      <w:r w:rsidR="00802932" w:rsidRPr="00802932">
        <w:rPr>
          <w:rFonts w:ascii="Times New Roman" w:hAnsi="Times New Roman"/>
        </w:rPr>
        <w:t>, které zhotovitel mohl a měl reálně na základě svých odborných znalostí předvídat při uzavření této smlouvy</w:t>
      </w:r>
      <w:r w:rsidR="001A4E11">
        <w:rPr>
          <w:rFonts w:ascii="Times New Roman" w:hAnsi="Times New Roman"/>
        </w:rPr>
        <w:t xml:space="preserve">. </w:t>
      </w:r>
    </w:p>
    <w:p w14:paraId="3932D6DE" w14:textId="77777777" w:rsidR="00F666F6" w:rsidRPr="00250C4B" w:rsidRDefault="00F666F6"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t>Platební podmínky</w:t>
      </w:r>
    </w:p>
    <w:p w14:paraId="16324B85" w14:textId="7A02F58E" w:rsidR="00C5417F" w:rsidRDefault="0067451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bookmarkStart w:id="7" w:name="_Hlk215769371"/>
      <w:r w:rsidRPr="00674518">
        <w:rPr>
          <w:rFonts w:ascii="Times New Roman" w:hAnsi="Times New Roman"/>
          <w:sz w:val="22"/>
          <w:szCs w:val="22"/>
        </w:rPr>
        <w:t xml:space="preserve">Úhradu ceny za provedení </w:t>
      </w:r>
      <w:r w:rsidR="004D2DD2">
        <w:rPr>
          <w:rFonts w:ascii="Times New Roman" w:hAnsi="Times New Roman"/>
          <w:sz w:val="22"/>
          <w:szCs w:val="22"/>
        </w:rPr>
        <w:t>D</w:t>
      </w:r>
      <w:r w:rsidR="004D2DD2" w:rsidRPr="00674518">
        <w:rPr>
          <w:rFonts w:ascii="Times New Roman" w:hAnsi="Times New Roman"/>
          <w:sz w:val="22"/>
          <w:szCs w:val="22"/>
        </w:rPr>
        <w:t xml:space="preserve">íla </w:t>
      </w:r>
      <w:r w:rsidRPr="00674518">
        <w:rPr>
          <w:rFonts w:ascii="Times New Roman" w:hAnsi="Times New Roman"/>
          <w:sz w:val="22"/>
          <w:szCs w:val="22"/>
        </w:rPr>
        <w:t>provede objednatel na základě faktur (daňových dokladů) vystavených zhotovitelem vždy do 15 dnů ode dne uskutečnění zdanitelného plnění</w:t>
      </w:r>
      <w:r w:rsidR="004D2DD2">
        <w:rPr>
          <w:rFonts w:ascii="Times New Roman" w:hAnsi="Times New Roman"/>
          <w:sz w:val="22"/>
          <w:szCs w:val="22"/>
        </w:rPr>
        <w:t xml:space="preserve"> (dále jen „DUZP“)</w:t>
      </w:r>
      <w:r w:rsidR="00F7183B" w:rsidRPr="00674518">
        <w:rPr>
          <w:rFonts w:ascii="Times New Roman" w:hAnsi="Times New Roman"/>
          <w:sz w:val="22"/>
          <w:szCs w:val="22"/>
        </w:rPr>
        <w:t>.</w:t>
      </w:r>
      <w:bookmarkEnd w:id="7"/>
    </w:p>
    <w:p w14:paraId="650EAB47" w14:textId="265195B1" w:rsidR="0046362B" w:rsidRDefault="006870D4" w:rsidP="00FC65F5">
      <w:pPr>
        <w:pStyle w:val="Text"/>
        <w:tabs>
          <w:tab w:val="clear" w:pos="227"/>
          <w:tab w:val="left" w:pos="709"/>
        </w:tabs>
        <w:spacing w:before="90" w:line="240" w:lineRule="auto"/>
        <w:ind w:left="709"/>
        <w:rPr>
          <w:rFonts w:ascii="Times New Roman" w:hAnsi="Times New Roman"/>
          <w:sz w:val="22"/>
          <w:szCs w:val="22"/>
        </w:rPr>
      </w:pPr>
      <w:bookmarkStart w:id="8" w:name="_Hlk215769442"/>
      <w:r w:rsidRPr="0094717C">
        <w:rPr>
          <w:rFonts w:ascii="Times New Roman" w:hAnsi="Times New Roman"/>
          <w:sz w:val="22"/>
          <w:szCs w:val="22"/>
        </w:rPr>
        <w:t xml:space="preserve">Pokud realizace </w:t>
      </w:r>
      <w:r w:rsidR="004D2DD2">
        <w:rPr>
          <w:rFonts w:ascii="Times New Roman" w:hAnsi="Times New Roman"/>
          <w:sz w:val="22"/>
          <w:szCs w:val="22"/>
        </w:rPr>
        <w:t>D</w:t>
      </w:r>
      <w:r w:rsidRPr="0094717C">
        <w:rPr>
          <w:rFonts w:ascii="Times New Roman" w:hAnsi="Times New Roman"/>
          <w:sz w:val="22"/>
          <w:szCs w:val="22"/>
        </w:rPr>
        <w:t xml:space="preserve">íla přesáhne jeden kalendářní měsíc, budou faktury vystavovány na základě prací provedených a vzájemně odsouhlasených v daném měsíci. Tyto faktury se budou členit na dílčí měsíční plnění. Za DUZP u </w:t>
      </w:r>
      <w:r w:rsidRPr="0094717C">
        <w:rPr>
          <w:rFonts w:ascii="Times New Roman" w:hAnsi="Times New Roman"/>
          <w:sz w:val="22"/>
          <w:szCs w:val="22"/>
        </w:rPr>
        <w:lastRenderedPageBreak/>
        <w:t>měsíčních dílčích plnění se považuje poslední kalendářní den příslušného měsíce. Nedílnou součástí každé faktury bude kopie položkového soupisu provedených prací, potvrzeného oběma smluvními stranami</w:t>
      </w:r>
      <w:bookmarkEnd w:id="8"/>
      <w:r w:rsidRPr="0094717C">
        <w:rPr>
          <w:rFonts w:ascii="Times New Roman" w:hAnsi="Times New Roman"/>
          <w:sz w:val="22"/>
          <w:szCs w:val="22"/>
        </w:rPr>
        <w:t>.</w:t>
      </w:r>
      <w:r>
        <w:rPr>
          <w:rFonts w:ascii="Times New Roman" w:hAnsi="Times New Roman"/>
          <w:sz w:val="22"/>
          <w:szCs w:val="22"/>
        </w:rPr>
        <w:t xml:space="preserve"> </w:t>
      </w:r>
    </w:p>
    <w:p w14:paraId="4F2DB528" w14:textId="1E21302F" w:rsidR="006870D4" w:rsidRPr="0094717C" w:rsidRDefault="006870D4" w:rsidP="0094717C">
      <w:pPr>
        <w:pStyle w:val="Text"/>
        <w:tabs>
          <w:tab w:val="clear" w:pos="227"/>
          <w:tab w:val="left" w:pos="709"/>
        </w:tabs>
        <w:spacing w:before="90" w:line="240" w:lineRule="auto"/>
        <w:ind w:left="709"/>
        <w:rPr>
          <w:rFonts w:ascii="Times New Roman" w:hAnsi="Times New Roman"/>
          <w:sz w:val="22"/>
          <w:szCs w:val="22"/>
        </w:rPr>
      </w:pPr>
      <w:bookmarkStart w:id="9" w:name="_Hlk215769492"/>
      <w:r w:rsidRPr="0094717C">
        <w:rPr>
          <w:rFonts w:ascii="Times New Roman" w:hAnsi="Times New Roman"/>
          <w:sz w:val="22"/>
          <w:szCs w:val="22"/>
        </w:rPr>
        <w:t xml:space="preserve">Po dokončení celého </w:t>
      </w:r>
      <w:r w:rsidR="004D2DD2">
        <w:rPr>
          <w:rFonts w:ascii="Times New Roman" w:hAnsi="Times New Roman"/>
          <w:sz w:val="22"/>
          <w:szCs w:val="22"/>
        </w:rPr>
        <w:t>D</w:t>
      </w:r>
      <w:r w:rsidRPr="0094717C">
        <w:rPr>
          <w:rFonts w:ascii="Times New Roman" w:hAnsi="Times New Roman"/>
          <w:sz w:val="22"/>
          <w:szCs w:val="22"/>
        </w:rPr>
        <w:t xml:space="preserve">íla bude vystavena závěrečná faktura do 15 dnů od DUZP, kterým je den převzetí dokončeného </w:t>
      </w:r>
      <w:r w:rsidR="004D2DD2">
        <w:rPr>
          <w:rFonts w:ascii="Times New Roman" w:hAnsi="Times New Roman"/>
          <w:sz w:val="22"/>
          <w:szCs w:val="22"/>
        </w:rPr>
        <w:t>D</w:t>
      </w:r>
      <w:r w:rsidRPr="0094717C">
        <w:rPr>
          <w:rFonts w:ascii="Times New Roman" w:hAnsi="Times New Roman"/>
          <w:sz w:val="22"/>
          <w:szCs w:val="22"/>
        </w:rPr>
        <w:t xml:space="preserve">íla. Přílohou této faktury bude protokol o předání a převzetí </w:t>
      </w:r>
      <w:r w:rsidR="004D2DD2">
        <w:rPr>
          <w:rFonts w:ascii="Times New Roman" w:hAnsi="Times New Roman"/>
          <w:sz w:val="22"/>
          <w:szCs w:val="22"/>
        </w:rPr>
        <w:t>D</w:t>
      </w:r>
      <w:r w:rsidRPr="0094717C">
        <w:rPr>
          <w:rFonts w:ascii="Times New Roman" w:hAnsi="Times New Roman"/>
          <w:sz w:val="22"/>
          <w:szCs w:val="22"/>
        </w:rPr>
        <w:t>íla, potvrzený oběma smluvními stranami</w:t>
      </w:r>
      <w:bookmarkEnd w:id="9"/>
      <w:r w:rsidRPr="0094717C">
        <w:rPr>
          <w:rFonts w:ascii="Times New Roman" w:hAnsi="Times New Roman"/>
          <w:sz w:val="22"/>
          <w:szCs w:val="22"/>
        </w:rPr>
        <w:t>.</w:t>
      </w:r>
    </w:p>
    <w:p w14:paraId="278B9421" w14:textId="32BAAC48" w:rsidR="006870D4" w:rsidRPr="0094717C" w:rsidRDefault="006870D4" w:rsidP="00FC65F5">
      <w:pPr>
        <w:pStyle w:val="Text"/>
        <w:tabs>
          <w:tab w:val="clear" w:pos="227"/>
          <w:tab w:val="left" w:pos="709"/>
        </w:tabs>
        <w:spacing w:before="90" w:line="240" w:lineRule="auto"/>
        <w:ind w:left="709"/>
        <w:rPr>
          <w:rFonts w:ascii="Times New Roman" w:hAnsi="Times New Roman"/>
          <w:sz w:val="22"/>
          <w:szCs w:val="22"/>
        </w:rPr>
      </w:pPr>
      <w:r w:rsidRPr="0094717C">
        <w:rPr>
          <w:rFonts w:ascii="Times New Roman" w:hAnsi="Times New Roman"/>
          <w:sz w:val="22"/>
          <w:szCs w:val="22"/>
        </w:rPr>
        <w:t xml:space="preserve">Pokud bude </w:t>
      </w:r>
      <w:r w:rsidR="004D2DD2">
        <w:rPr>
          <w:rFonts w:ascii="Times New Roman" w:hAnsi="Times New Roman"/>
          <w:sz w:val="22"/>
          <w:szCs w:val="22"/>
        </w:rPr>
        <w:t>D</w:t>
      </w:r>
      <w:r w:rsidRPr="0094717C">
        <w:rPr>
          <w:rFonts w:ascii="Times New Roman" w:hAnsi="Times New Roman"/>
          <w:sz w:val="22"/>
          <w:szCs w:val="22"/>
        </w:rPr>
        <w:t>ílo realizováno v rámci jednoho</w:t>
      </w:r>
      <w:r>
        <w:rPr>
          <w:rFonts w:ascii="Times New Roman" w:hAnsi="Times New Roman"/>
          <w:sz w:val="22"/>
          <w:szCs w:val="22"/>
        </w:rPr>
        <w:t xml:space="preserve"> kalendářního</w:t>
      </w:r>
      <w:r w:rsidRPr="0094717C">
        <w:rPr>
          <w:rFonts w:ascii="Times New Roman" w:hAnsi="Times New Roman"/>
          <w:sz w:val="22"/>
          <w:szCs w:val="22"/>
        </w:rPr>
        <w:t xml:space="preserve"> měsíce, vystaví zhotovitel pouze jednu fakturu při převzetí </w:t>
      </w:r>
      <w:r w:rsidR="004D2DD2">
        <w:rPr>
          <w:rFonts w:ascii="Times New Roman" w:hAnsi="Times New Roman"/>
          <w:sz w:val="22"/>
          <w:szCs w:val="22"/>
        </w:rPr>
        <w:t>D</w:t>
      </w:r>
      <w:r w:rsidRPr="0094717C">
        <w:rPr>
          <w:rFonts w:ascii="Times New Roman" w:hAnsi="Times New Roman"/>
          <w:sz w:val="22"/>
          <w:szCs w:val="22"/>
        </w:rPr>
        <w:t xml:space="preserve">íla. DUZP bude datum převzetí </w:t>
      </w:r>
      <w:r w:rsidR="004D2DD2">
        <w:rPr>
          <w:rFonts w:ascii="Times New Roman" w:hAnsi="Times New Roman"/>
          <w:sz w:val="22"/>
          <w:szCs w:val="22"/>
        </w:rPr>
        <w:t>D</w:t>
      </w:r>
      <w:r w:rsidRPr="0094717C">
        <w:rPr>
          <w:rFonts w:ascii="Times New Roman" w:hAnsi="Times New Roman"/>
          <w:sz w:val="22"/>
          <w:szCs w:val="22"/>
        </w:rPr>
        <w:t xml:space="preserve">íla a přílohou faktury bude protokol o předání a převzetí </w:t>
      </w:r>
      <w:r w:rsidR="004D2DD2">
        <w:rPr>
          <w:rFonts w:ascii="Times New Roman" w:hAnsi="Times New Roman"/>
          <w:sz w:val="22"/>
          <w:szCs w:val="22"/>
        </w:rPr>
        <w:t>D</w:t>
      </w:r>
      <w:r w:rsidRPr="0094717C">
        <w:rPr>
          <w:rFonts w:ascii="Times New Roman" w:hAnsi="Times New Roman"/>
          <w:sz w:val="22"/>
          <w:szCs w:val="22"/>
        </w:rPr>
        <w:t>íla, potvrzený oběma smluvními stranami.</w:t>
      </w:r>
    </w:p>
    <w:p w14:paraId="6D52FDF6" w14:textId="0DF294D1" w:rsidR="00F83854" w:rsidRDefault="00F83854" w:rsidP="00E9073F">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83854">
        <w:rPr>
          <w:rFonts w:ascii="Times New Roman" w:hAnsi="Times New Roman"/>
          <w:sz w:val="22"/>
          <w:szCs w:val="22"/>
        </w:rPr>
        <w:t>Vícepráce budou fakturovány po odsouhlasení Změnového listu (za objednatele osobou oprávněnou pro změny díla), uzavření příslušného smluvního dodatku a jejich provedení</w:t>
      </w:r>
      <w:r>
        <w:rPr>
          <w:rFonts w:ascii="Times New Roman" w:hAnsi="Times New Roman"/>
          <w:sz w:val="22"/>
          <w:szCs w:val="22"/>
        </w:rPr>
        <w:t>.</w:t>
      </w:r>
    </w:p>
    <w:p w14:paraId="5E938187" w14:textId="22265FB6" w:rsidR="00F83854" w:rsidRDefault="00F83854" w:rsidP="00F83854">
      <w:pPr>
        <w:pStyle w:val="Text"/>
        <w:tabs>
          <w:tab w:val="clear" w:pos="227"/>
          <w:tab w:val="left" w:pos="709"/>
        </w:tabs>
        <w:spacing w:before="90" w:line="240" w:lineRule="auto"/>
        <w:ind w:left="709"/>
        <w:rPr>
          <w:rFonts w:ascii="Times New Roman" w:hAnsi="Times New Roman"/>
          <w:sz w:val="22"/>
          <w:szCs w:val="22"/>
        </w:rPr>
      </w:pPr>
      <w:r w:rsidRPr="00F83854">
        <w:rPr>
          <w:rFonts w:ascii="Times New Roman" w:hAnsi="Times New Roman"/>
          <w:sz w:val="22"/>
          <w:szCs w:val="22"/>
        </w:rPr>
        <w:t>Úhradu ceny za vícepráce provede objednatel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r>
        <w:rPr>
          <w:rFonts w:ascii="Times New Roman" w:hAnsi="Times New Roman"/>
          <w:sz w:val="22"/>
          <w:szCs w:val="22"/>
        </w:rPr>
        <w:t>.</w:t>
      </w:r>
    </w:p>
    <w:p w14:paraId="5411451A" w14:textId="4B481189" w:rsidR="00C069A4" w:rsidRDefault="00C069A4" w:rsidP="008855D0">
      <w:pPr>
        <w:pStyle w:val="Text"/>
        <w:tabs>
          <w:tab w:val="clear" w:pos="227"/>
          <w:tab w:val="left" w:pos="709"/>
        </w:tabs>
        <w:spacing w:before="90" w:line="240" w:lineRule="auto"/>
        <w:ind w:left="709"/>
        <w:rPr>
          <w:rFonts w:ascii="Times New Roman" w:hAnsi="Times New Roman"/>
          <w:sz w:val="22"/>
          <w:szCs w:val="22"/>
        </w:rPr>
      </w:pPr>
      <w:r w:rsidRPr="00C069A4">
        <w:rPr>
          <w:rFonts w:ascii="Times New Roman" w:hAnsi="Times New Roman"/>
          <w:sz w:val="22"/>
          <w:szCs w:val="22"/>
        </w:rPr>
        <w:t>Nedílnou součástí faktury bude kopie příslušného oběma smluvními stranami potvrzeného Soupisu provedených prací (víceprací), a kopie oběma smluvními stranami potvrzeného Protokolu o předání a převzetí prací (víceprací) dle příslušného vzoru objednatele.</w:t>
      </w:r>
    </w:p>
    <w:p w14:paraId="1D7C04A5" w14:textId="6E020F48" w:rsidR="0053442D" w:rsidRPr="008855D0" w:rsidRDefault="00E9073F" w:rsidP="008855D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w:t>
      </w:r>
      <w:r w:rsidR="00422709">
        <w:rPr>
          <w:rFonts w:ascii="Times New Roman" w:hAnsi="Times New Roman"/>
          <w:sz w:val="22"/>
          <w:szCs w:val="22"/>
        </w:rPr>
        <w:t>41-43</w:t>
      </w:r>
      <w:r w:rsidRPr="00250C4B">
        <w:rPr>
          <w:rFonts w:ascii="Times New Roman" w:hAnsi="Times New Roman"/>
          <w:sz w:val="22"/>
          <w:szCs w:val="22"/>
        </w:rPr>
        <w:t>,</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Pr>
          <w:rFonts w:ascii="Times New Roman" w:hAnsi="Times New Roman"/>
          <w:sz w:val="22"/>
          <w:szCs w:val="22"/>
        </w:rPr>
        <w:t>„</w:t>
      </w:r>
      <w:r w:rsidRPr="00C76353">
        <w:rPr>
          <w:rFonts w:ascii="Times New Roman" w:hAnsi="Times New Roman"/>
          <w:b/>
          <w:i/>
          <w:sz w:val="22"/>
          <w:szCs w:val="22"/>
        </w:rPr>
        <w:t>zákon o DPH</w:t>
      </w:r>
      <w:r>
        <w:rPr>
          <w:rFonts w:ascii="Times New Roman" w:hAnsi="Times New Roman"/>
          <w:sz w:val="22"/>
          <w:szCs w:val="22"/>
        </w:rPr>
        <w:t>“</w:t>
      </w:r>
      <w:r w:rsidRPr="00250C4B">
        <w:rPr>
          <w:rFonts w:ascii="Times New Roman" w:hAnsi="Times New Roman"/>
          <w:sz w:val="22"/>
          <w:szCs w:val="22"/>
        </w:rPr>
        <w:t xml:space="preserve">) v platném znění. Zhotovitel bude fakturovat bez daně z přidané hodnoty, daň je povinen přiznat a zaplatit objednatel. Faktura bude mít náležitosti dle § </w:t>
      </w:r>
      <w:r>
        <w:rPr>
          <w:rFonts w:ascii="Times New Roman" w:hAnsi="Times New Roman"/>
          <w:sz w:val="22"/>
          <w:szCs w:val="22"/>
        </w:rPr>
        <w:t>29</w:t>
      </w:r>
      <w:r w:rsidRPr="00250C4B">
        <w:rPr>
          <w:rFonts w:ascii="Times New Roman" w:hAnsi="Times New Roman"/>
          <w:sz w:val="22"/>
          <w:szCs w:val="22"/>
        </w:rPr>
        <w:t xml:space="preserve"> odst. </w:t>
      </w:r>
      <w:r>
        <w:rPr>
          <w:rFonts w:ascii="Times New Roman" w:hAnsi="Times New Roman"/>
          <w:sz w:val="22"/>
          <w:szCs w:val="22"/>
        </w:rPr>
        <w:t>1</w:t>
      </w:r>
      <w:r w:rsidRPr="00250C4B">
        <w:rPr>
          <w:rFonts w:ascii="Times New Roman" w:hAnsi="Times New Roman"/>
          <w:sz w:val="22"/>
          <w:szCs w:val="22"/>
        </w:rPr>
        <w:t xml:space="preserve"> písm. a) až k) a dle § </w:t>
      </w:r>
      <w:r>
        <w:rPr>
          <w:rFonts w:ascii="Times New Roman" w:hAnsi="Times New Roman"/>
          <w:sz w:val="22"/>
          <w:szCs w:val="22"/>
        </w:rPr>
        <w:t>29</w:t>
      </w:r>
      <w:r w:rsidRPr="00250C4B">
        <w:rPr>
          <w:rFonts w:ascii="Times New Roman" w:hAnsi="Times New Roman"/>
          <w:sz w:val="22"/>
          <w:szCs w:val="22"/>
        </w:rPr>
        <w:t xml:space="preserve"> odst. 2</w:t>
      </w:r>
      <w:r>
        <w:rPr>
          <w:rFonts w:ascii="Times New Roman" w:hAnsi="Times New Roman"/>
          <w:sz w:val="22"/>
          <w:szCs w:val="22"/>
        </w:rPr>
        <w:t>, písm. c)</w:t>
      </w:r>
      <w:r w:rsidRPr="00250C4B">
        <w:rPr>
          <w:rFonts w:ascii="Times New Roman" w:hAnsi="Times New Roman"/>
          <w:sz w:val="22"/>
          <w:szCs w:val="22"/>
        </w:rPr>
        <w:t xml:space="preserve"> zákona o DPH.</w:t>
      </w:r>
    </w:p>
    <w:p w14:paraId="007CA593" w14:textId="4A64D83D" w:rsidR="00A56F73" w:rsidRDefault="00F666F6" w:rsidP="002342B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F83854">
        <w:rPr>
          <w:rFonts w:ascii="Times New Roman" w:hAnsi="Times New Roman"/>
          <w:sz w:val="22"/>
          <w:szCs w:val="22"/>
        </w:rPr>
        <w:t xml:space="preserve"> na splatnosti faktur</w:t>
      </w:r>
      <w:r w:rsidR="00AB0A88">
        <w:rPr>
          <w:rFonts w:ascii="Times New Roman" w:hAnsi="Times New Roman"/>
          <w:sz w:val="22"/>
          <w:szCs w:val="22"/>
        </w:rPr>
        <w:t xml:space="preserve"> </w:t>
      </w:r>
      <w:r w:rsidR="005C3564">
        <w:rPr>
          <w:rFonts w:ascii="Times New Roman" w:hAnsi="Times New Roman"/>
          <w:sz w:val="22"/>
          <w:szCs w:val="22"/>
        </w:rPr>
        <w:t>30</w:t>
      </w:r>
      <w:r w:rsidR="005C3564" w:rsidRPr="00624C5F">
        <w:rPr>
          <w:rFonts w:ascii="Times New Roman" w:hAnsi="Times New Roman"/>
          <w:sz w:val="22"/>
          <w:szCs w:val="22"/>
        </w:rPr>
        <w:t xml:space="preserve"> </w:t>
      </w:r>
      <w:r w:rsidRPr="00624C5F">
        <w:rPr>
          <w:rFonts w:ascii="Times New Roman" w:hAnsi="Times New Roman"/>
          <w:sz w:val="22"/>
          <w:szCs w:val="22"/>
        </w:rPr>
        <w:t xml:space="preserve">kalendářních dnů ode dne </w:t>
      </w:r>
      <w:r w:rsidR="00F83854" w:rsidRPr="00624C5F">
        <w:rPr>
          <w:rFonts w:ascii="Times New Roman" w:hAnsi="Times New Roman"/>
          <w:sz w:val="22"/>
          <w:szCs w:val="22"/>
        </w:rPr>
        <w:t>jej</w:t>
      </w:r>
      <w:r w:rsidR="00F83854">
        <w:rPr>
          <w:rFonts w:ascii="Times New Roman" w:hAnsi="Times New Roman"/>
          <w:sz w:val="22"/>
          <w:szCs w:val="22"/>
        </w:rPr>
        <w:t>ich</w:t>
      </w:r>
      <w:r w:rsidR="00F83854" w:rsidRPr="00624C5F">
        <w:rPr>
          <w:rFonts w:ascii="Times New Roman" w:hAnsi="Times New Roman"/>
          <w:sz w:val="22"/>
          <w:szCs w:val="22"/>
        </w:rPr>
        <w:t xml:space="preserve"> </w:t>
      </w:r>
      <w:r w:rsidRPr="00624C5F">
        <w:rPr>
          <w:rFonts w:ascii="Times New Roman" w:hAnsi="Times New Roman"/>
          <w:sz w:val="22"/>
          <w:szCs w:val="22"/>
        </w:rPr>
        <w:t xml:space="preserve">doručení objednateli. Pokud </w:t>
      </w:r>
      <w:r w:rsidR="005635C7" w:rsidRPr="00624C5F">
        <w:rPr>
          <w:rFonts w:ascii="Times New Roman" w:hAnsi="Times New Roman"/>
          <w:sz w:val="22"/>
          <w:szCs w:val="22"/>
        </w:rPr>
        <w:t>faktur</w:t>
      </w:r>
      <w:r w:rsidR="005635C7">
        <w:rPr>
          <w:rFonts w:ascii="Times New Roman" w:hAnsi="Times New Roman"/>
          <w:sz w:val="22"/>
          <w:szCs w:val="22"/>
        </w:rPr>
        <w:t>a</w:t>
      </w:r>
      <w:r w:rsidR="005635C7" w:rsidRPr="00624C5F">
        <w:rPr>
          <w:rFonts w:ascii="Times New Roman" w:hAnsi="Times New Roman"/>
          <w:sz w:val="22"/>
          <w:szCs w:val="22"/>
        </w:rPr>
        <w:t xml:space="preserve"> nebud</w:t>
      </w:r>
      <w:r w:rsidR="005635C7">
        <w:rPr>
          <w:rFonts w:ascii="Times New Roman" w:hAnsi="Times New Roman"/>
          <w:sz w:val="22"/>
          <w:szCs w:val="22"/>
        </w:rPr>
        <w:t>e</w:t>
      </w:r>
      <w:r w:rsidR="005635C7" w:rsidRPr="00624C5F">
        <w:rPr>
          <w:rFonts w:ascii="Times New Roman" w:hAnsi="Times New Roman"/>
          <w:sz w:val="22"/>
          <w:szCs w:val="22"/>
        </w:rPr>
        <w:t xml:space="preserve"> </w:t>
      </w:r>
      <w:r w:rsidRPr="00624C5F">
        <w:rPr>
          <w:rFonts w:ascii="Times New Roman" w:hAnsi="Times New Roman"/>
          <w:sz w:val="22"/>
          <w:szCs w:val="22"/>
        </w:rPr>
        <w:t xml:space="preserve">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w:t>
      </w:r>
      <w:r w:rsidR="005635C7" w:rsidRPr="00624C5F">
        <w:rPr>
          <w:rFonts w:ascii="Times New Roman" w:hAnsi="Times New Roman"/>
          <w:sz w:val="22"/>
          <w:szCs w:val="22"/>
        </w:rPr>
        <w:t>j</w:t>
      </w:r>
      <w:r w:rsidR="005635C7">
        <w:rPr>
          <w:rFonts w:ascii="Times New Roman" w:hAnsi="Times New Roman"/>
          <w:sz w:val="22"/>
          <w:szCs w:val="22"/>
        </w:rPr>
        <w:t>i</w:t>
      </w:r>
      <w:r w:rsidR="005635C7" w:rsidRPr="00624C5F">
        <w:rPr>
          <w:rFonts w:ascii="Times New Roman" w:hAnsi="Times New Roman"/>
          <w:sz w:val="22"/>
          <w:szCs w:val="22"/>
        </w:rPr>
        <w:t xml:space="preserve"> </w:t>
      </w:r>
      <w:r w:rsidRPr="00624C5F">
        <w:rPr>
          <w:rFonts w:ascii="Times New Roman" w:hAnsi="Times New Roman"/>
          <w:sz w:val="22"/>
          <w:szCs w:val="22"/>
        </w:rPr>
        <w:t xml:space="preserve">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w:t>
      </w:r>
    </w:p>
    <w:p w14:paraId="61E4C0C4" w14:textId="160F7298" w:rsidR="00A56F73" w:rsidRPr="009F1A4B" w:rsidRDefault="00A56F73" w:rsidP="002342B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F1A4B">
        <w:rPr>
          <w:rFonts w:ascii="Times New Roman" w:hAnsi="Times New Roman"/>
          <w:sz w:val="22"/>
          <w:szCs w:val="22"/>
        </w:rPr>
        <w:t>U každého daňového dokladu vztahujícího se k bodu 7.1 a 7.2, včetně daňových dokladů vztahujících se k vícepracím, bude provedena 10 % pozastávka. Zhotovitel nebude uvádět na fakturách (daňových dokladech) informace o pozastávce (zejména její vyčíslení).</w:t>
      </w:r>
    </w:p>
    <w:p w14:paraId="14474CCC" w14:textId="6CE65345" w:rsidR="00A56F73" w:rsidRPr="009F1A4B" w:rsidRDefault="00A56F73" w:rsidP="00A56F73">
      <w:pPr>
        <w:pStyle w:val="Text"/>
        <w:tabs>
          <w:tab w:val="clear" w:pos="227"/>
          <w:tab w:val="left" w:pos="709"/>
        </w:tabs>
        <w:spacing w:before="90" w:line="240" w:lineRule="auto"/>
        <w:ind w:left="709"/>
        <w:rPr>
          <w:rFonts w:ascii="Times New Roman" w:hAnsi="Times New Roman"/>
          <w:sz w:val="22"/>
          <w:szCs w:val="22"/>
        </w:rPr>
      </w:pPr>
      <w:r w:rsidRPr="009F1A4B">
        <w:rPr>
          <w:rFonts w:ascii="Times New Roman" w:hAnsi="Times New Roman"/>
          <w:sz w:val="22"/>
          <w:szCs w:val="22"/>
        </w:rPr>
        <w:t xml:space="preserve">Pozastávka z daňových dokladů bude uvolněna na žádost zhotovitele do 30 kalendářních dnů od odstranění všech vad a nedodělků uvedených v Protokolu o předání a převzetí </w:t>
      </w:r>
      <w:r w:rsidR="004D2DD2" w:rsidRPr="009F1A4B">
        <w:rPr>
          <w:rFonts w:ascii="Times New Roman" w:hAnsi="Times New Roman"/>
          <w:sz w:val="22"/>
          <w:szCs w:val="22"/>
        </w:rPr>
        <w:t>Díla</w:t>
      </w:r>
      <w:r w:rsidRPr="009F1A4B">
        <w:rPr>
          <w:rFonts w:ascii="Times New Roman" w:hAnsi="Times New Roman"/>
          <w:sz w:val="22"/>
          <w:szCs w:val="22"/>
        </w:rPr>
        <w:t>. O odstranění vad a nedodělků bude sepsán samostatný protokol.</w:t>
      </w:r>
    </w:p>
    <w:p w14:paraId="7681A549" w14:textId="5E4C560D" w:rsidR="00A56F73" w:rsidRPr="009F1A4B" w:rsidRDefault="00A56F73" w:rsidP="00A56F73">
      <w:pPr>
        <w:pStyle w:val="Text"/>
        <w:tabs>
          <w:tab w:val="clear" w:pos="227"/>
          <w:tab w:val="left" w:pos="709"/>
        </w:tabs>
        <w:spacing w:before="90" w:line="240" w:lineRule="auto"/>
        <w:ind w:left="709"/>
        <w:rPr>
          <w:rFonts w:ascii="Times New Roman" w:hAnsi="Times New Roman"/>
          <w:sz w:val="22"/>
          <w:szCs w:val="22"/>
        </w:rPr>
      </w:pPr>
      <w:r w:rsidRPr="009F1A4B">
        <w:rPr>
          <w:rFonts w:ascii="Times New Roman" w:hAnsi="Times New Roman"/>
          <w:sz w:val="22"/>
          <w:szCs w:val="22"/>
        </w:rPr>
        <w:t xml:space="preserve">V případě, že v Protokolu o předání a převzetí </w:t>
      </w:r>
      <w:r w:rsidR="004D2DD2" w:rsidRPr="009F1A4B">
        <w:rPr>
          <w:rFonts w:ascii="Times New Roman" w:hAnsi="Times New Roman"/>
          <w:sz w:val="22"/>
          <w:szCs w:val="22"/>
        </w:rPr>
        <w:t xml:space="preserve">Díla </w:t>
      </w:r>
      <w:r w:rsidRPr="009F1A4B">
        <w:rPr>
          <w:rFonts w:ascii="Times New Roman" w:hAnsi="Times New Roman"/>
          <w:sz w:val="22"/>
          <w:szCs w:val="22"/>
        </w:rPr>
        <w:t xml:space="preserve">nebudou evidovány žádné vady a nedodělky, bude pozastávka na žádost zhotovitele uvolněna do 30 kalendářních dnů od předání a převzetí </w:t>
      </w:r>
      <w:r w:rsidR="004D2DD2" w:rsidRPr="009F1A4B">
        <w:rPr>
          <w:rFonts w:ascii="Times New Roman" w:hAnsi="Times New Roman"/>
          <w:sz w:val="22"/>
          <w:szCs w:val="22"/>
        </w:rPr>
        <w:t>Díla</w:t>
      </w:r>
      <w:r w:rsidRPr="009F1A4B">
        <w:rPr>
          <w:rFonts w:ascii="Times New Roman" w:hAnsi="Times New Roman"/>
          <w:sz w:val="22"/>
          <w:szCs w:val="22"/>
        </w:rPr>
        <w:t>.</w:t>
      </w:r>
    </w:p>
    <w:p w14:paraId="6D9F39A4" w14:textId="6CD4C7C9" w:rsidR="00A56F73" w:rsidRDefault="00F83854" w:rsidP="008855D0">
      <w:pPr>
        <w:pStyle w:val="Text"/>
        <w:tabs>
          <w:tab w:val="clear" w:pos="227"/>
          <w:tab w:val="left" w:pos="709"/>
        </w:tabs>
        <w:spacing w:before="90" w:line="240" w:lineRule="auto"/>
        <w:ind w:left="709"/>
        <w:rPr>
          <w:rFonts w:ascii="Times New Roman" w:hAnsi="Times New Roman"/>
          <w:sz w:val="22"/>
          <w:szCs w:val="22"/>
        </w:rPr>
      </w:pPr>
      <w:r w:rsidRPr="009F1A4B">
        <w:rPr>
          <w:rFonts w:ascii="Times New Roman" w:hAnsi="Times New Roman"/>
          <w:sz w:val="22"/>
          <w:szCs w:val="22"/>
        </w:rPr>
        <w:t>Objednatel je oprávněn na pozastávku započíst jakékoli své pohledávky za zhotovitelem vzniklé v souvislosti s touto smlouvou.</w:t>
      </w:r>
    </w:p>
    <w:p w14:paraId="50952769" w14:textId="264FE3D9" w:rsidR="00F666F6" w:rsidRPr="00624C5F" w:rsidRDefault="00A56F73" w:rsidP="002342B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53442D">
        <w:rPr>
          <w:rFonts w:ascii="Times New Roman" w:hAnsi="Times New Roman"/>
          <w:sz w:val="22"/>
          <w:szCs w:val="22"/>
        </w:rPr>
        <w:t>Zhotovitel uvede na faktuře číslo smlouvy objednatele.</w:t>
      </w:r>
      <w:r w:rsidR="00F666F6" w:rsidRPr="00624C5F">
        <w:rPr>
          <w:rFonts w:ascii="Times New Roman" w:hAnsi="Times New Roman"/>
          <w:sz w:val="22"/>
          <w:szCs w:val="22"/>
        </w:rPr>
        <w:t xml:space="preserve"> </w:t>
      </w:r>
    </w:p>
    <w:p w14:paraId="0515CE2D" w14:textId="4D50FE7E" w:rsidR="00762D7C" w:rsidRDefault="004178E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Faktura </w:t>
      </w:r>
      <w:r w:rsidR="006B0967">
        <w:rPr>
          <w:rFonts w:ascii="Times New Roman" w:hAnsi="Times New Roman"/>
          <w:sz w:val="22"/>
          <w:szCs w:val="22"/>
        </w:rPr>
        <w:t>budou</w:t>
      </w:r>
      <w:r w:rsidR="006D4A68" w:rsidRPr="00624C5F">
        <w:rPr>
          <w:rFonts w:ascii="Times New Roman" w:hAnsi="Times New Roman"/>
          <w:sz w:val="22"/>
          <w:szCs w:val="22"/>
        </w:rPr>
        <w:t xml:space="preserve"> </w:t>
      </w:r>
      <w:r w:rsidRPr="00624C5F">
        <w:rPr>
          <w:rFonts w:ascii="Times New Roman" w:hAnsi="Times New Roman"/>
          <w:sz w:val="22"/>
          <w:szCs w:val="22"/>
        </w:rPr>
        <w:t>vystave</w:t>
      </w:r>
      <w:r>
        <w:rPr>
          <w:rFonts w:ascii="Times New Roman" w:hAnsi="Times New Roman"/>
          <w:sz w:val="22"/>
          <w:szCs w:val="22"/>
        </w:rPr>
        <w:t>na</w:t>
      </w:r>
      <w:r w:rsidRPr="00624C5F">
        <w:rPr>
          <w:rFonts w:ascii="Times New Roman" w:hAnsi="Times New Roman"/>
          <w:sz w:val="22"/>
          <w:szCs w:val="22"/>
        </w:rPr>
        <w:t xml:space="preserve"> </w:t>
      </w:r>
      <w:r w:rsidR="006D4A68" w:rsidRPr="00624C5F">
        <w:rPr>
          <w:rFonts w:ascii="Times New Roman" w:hAnsi="Times New Roman"/>
          <w:sz w:val="22"/>
          <w:szCs w:val="22"/>
        </w:rPr>
        <w:t xml:space="preserve">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w:t>
      </w:r>
      <w:r w:rsidRPr="00624C5F">
        <w:rPr>
          <w:rFonts w:ascii="Times New Roman" w:hAnsi="Times New Roman"/>
          <w:sz w:val="22"/>
          <w:szCs w:val="22"/>
        </w:rPr>
        <w:t>zaslán</w:t>
      </w:r>
      <w:r>
        <w:rPr>
          <w:rFonts w:ascii="Times New Roman" w:hAnsi="Times New Roman"/>
          <w:sz w:val="22"/>
          <w:szCs w:val="22"/>
        </w:rPr>
        <w:t>a</w:t>
      </w:r>
      <w:r w:rsidRPr="00624C5F">
        <w:rPr>
          <w:rFonts w:ascii="Times New Roman" w:hAnsi="Times New Roman"/>
          <w:sz w:val="22"/>
          <w:szCs w:val="22"/>
        </w:rPr>
        <w:t xml:space="preserve"> </w:t>
      </w:r>
      <w:r w:rsidR="006D4A68" w:rsidRPr="00624C5F">
        <w:rPr>
          <w:rFonts w:ascii="Times New Roman" w:hAnsi="Times New Roman"/>
          <w:sz w:val="22"/>
          <w:szCs w:val="22"/>
        </w:rPr>
        <w:t xml:space="preserve">elektronicky na adresu </w:t>
      </w:r>
      <w:hyperlink r:id="rId13" w:history="1">
        <w:r w:rsidR="00146275" w:rsidRPr="00BB7169">
          <w:rPr>
            <w:rStyle w:val="Hypertextovodkaz"/>
            <w:rFonts w:ascii="Times New Roman" w:hAnsi="Times New Roman"/>
            <w:sz w:val="22"/>
            <w:szCs w:val="22"/>
          </w:rPr>
          <w:t>elektronicka.fakturace@dpo.cz</w:t>
        </w:r>
      </w:hyperlink>
      <w:r w:rsidR="006D4A68" w:rsidRPr="00624C5F">
        <w:rPr>
          <w:rFonts w:ascii="Times New Roman" w:hAnsi="Times New Roman"/>
          <w:sz w:val="22"/>
          <w:szCs w:val="22"/>
        </w:rPr>
        <w:t>.</w:t>
      </w:r>
      <w:r w:rsidR="00CE2BF9">
        <w:rPr>
          <w:rFonts w:ascii="Times New Roman" w:hAnsi="Times New Roman"/>
          <w:sz w:val="22"/>
          <w:szCs w:val="22"/>
        </w:rPr>
        <w:t xml:space="preserve"> </w:t>
      </w:r>
      <w:r w:rsidR="00CE2BF9" w:rsidRPr="00CE2BF9">
        <w:rPr>
          <w:rFonts w:ascii="Times New Roman" w:eastAsia="Calibri" w:hAnsi="Times New Roman"/>
          <w:iCs/>
          <w:sz w:val="22"/>
          <w:szCs w:val="22"/>
          <w:lang w:eastAsia="en-US"/>
        </w:rPr>
        <w:t>Z důvodu přenosu je nutné, aby byly faktury zasílány jednotlivě, tzn. jedna faktura v PDF rovná se jeden e-mail, přičemž součástí tohoto e-mailu budou další přílohy náležející k této jedné faktuře.</w:t>
      </w:r>
      <w:r w:rsidR="006D4A68" w:rsidRPr="00624C5F">
        <w:rPr>
          <w:rFonts w:ascii="Times New Roman" w:hAnsi="Times New Roman"/>
          <w:sz w:val="22"/>
          <w:szCs w:val="22"/>
        </w:rPr>
        <w:t xml:space="preserve"> </w:t>
      </w:r>
    </w:p>
    <w:p w14:paraId="30933E75" w14:textId="0FCC0D56"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r w:rsidR="00CE2BF9" w:rsidRPr="00CE2BF9">
        <w:rPr>
          <w:rFonts w:ascii="Times New Roman" w:hAnsi="Times New Roman"/>
          <w:sz w:val="22"/>
          <w:szCs w:val="22"/>
        </w:rPr>
        <w:t xml:space="preserve">Bankovní účet </w:t>
      </w:r>
      <w:r w:rsidR="00CE2BF9">
        <w:rPr>
          <w:rFonts w:ascii="Times New Roman" w:hAnsi="Times New Roman"/>
          <w:sz w:val="22"/>
          <w:szCs w:val="22"/>
        </w:rPr>
        <w:t>zhotovitele</w:t>
      </w:r>
      <w:r w:rsidR="00CE2BF9" w:rsidRPr="00CE2BF9">
        <w:rPr>
          <w:rFonts w:ascii="Times New Roman" w:hAnsi="Times New Roman"/>
          <w:sz w:val="22"/>
          <w:szCs w:val="22"/>
        </w:rPr>
        <w:t xml:space="preserve"> musí být zveřejněn správcem daně způsobem umožňujícím dálkový přístup</w:t>
      </w:r>
      <w:r w:rsidR="00CE2BF9">
        <w:rPr>
          <w:rFonts w:ascii="Times New Roman" w:hAnsi="Times New Roman"/>
          <w:sz w:val="22"/>
          <w:szCs w:val="22"/>
        </w:rPr>
        <w:t>.</w:t>
      </w:r>
    </w:p>
    <w:p w14:paraId="1BCFEB7E" w14:textId="5E26783D"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79CEADD5" w14:textId="302BE2E5" w:rsidR="00F666F6" w:rsidRPr="00762D7C" w:rsidRDefault="0027664E" w:rsidP="006C1509">
      <w:pPr>
        <w:pStyle w:val="Odstavecseseznamem"/>
        <w:keepNext/>
        <w:numPr>
          <w:ilvl w:val="0"/>
          <w:numId w:val="2"/>
        </w:numPr>
        <w:spacing w:before="120"/>
        <w:ind w:left="0" w:right="23" w:firstLine="0"/>
        <w:jc w:val="center"/>
        <w:rPr>
          <w:rFonts w:ascii="Times New Roman" w:hAnsi="Times New Roman"/>
          <w:b/>
        </w:rPr>
      </w:pPr>
      <w:r w:rsidRPr="00762D7C">
        <w:rPr>
          <w:rFonts w:ascii="Times New Roman" w:hAnsi="Times New Roman"/>
          <w:b/>
        </w:rPr>
        <w:lastRenderedPageBreak/>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2A6A059F" w14:textId="0D564F06" w:rsidR="009263AA" w:rsidRPr="00E03E5A" w:rsidRDefault="009F1A4B" w:rsidP="009F1A4B">
      <w:pPr>
        <w:pStyle w:val="Text"/>
        <w:numPr>
          <w:ilvl w:val="1"/>
          <w:numId w:val="2"/>
        </w:numPr>
        <w:tabs>
          <w:tab w:val="clear" w:pos="227"/>
          <w:tab w:val="left" w:pos="709"/>
        </w:tabs>
        <w:spacing w:before="90" w:line="240" w:lineRule="auto"/>
        <w:ind w:left="709" w:hanging="709"/>
        <w:rPr>
          <w:rFonts w:asciiTheme="majorBidi" w:hAnsiTheme="majorBidi" w:cstheme="majorBidi"/>
          <w:sz w:val="22"/>
          <w:szCs w:val="22"/>
        </w:rPr>
      </w:pPr>
      <w:r w:rsidRPr="009F1A4B">
        <w:rPr>
          <w:rFonts w:asciiTheme="majorBidi" w:hAnsiTheme="majorBidi" w:cstheme="majorBidi"/>
          <w:sz w:val="22"/>
          <w:szCs w:val="22"/>
        </w:rPr>
        <w:t>Zhotovitel poskytuje na provedené dílo jako celek i jeho jednotlivé části záruku za jakost v délce 60 měsíců.</w:t>
      </w:r>
    </w:p>
    <w:p w14:paraId="570A9F32" w14:textId="50E69289"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bookmarkStart w:id="10" w:name="_Hlk215770008"/>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 xml:space="preserve">ode dne podpisu </w:t>
      </w:r>
      <w:r w:rsidR="0053442D">
        <w:rPr>
          <w:rFonts w:ascii="Times New Roman" w:hAnsi="Times New Roman"/>
          <w:color w:val="auto"/>
          <w:sz w:val="22"/>
          <w:szCs w:val="22"/>
        </w:rPr>
        <w:t>p</w:t>
      </w:r>
      <w:r w:rsidRPr="003A1F1B">
        <w:rPr>
          <w:rFonts w:ascii="Times New Roman" w:hAnsi="Times New Roman"/>
          <w:color w:val="auto"/>
          <w:sz w:val="22"/>
          <w:szCs w:val="22"/>
        </w:rPr>
        <w:t>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 xml:space="preserve">podpisu </w:t>
      </w:r>
      <w:r w:rsidR="007C4E41">
        <w:rPr>
          <w:rFonts w:ascii="Times New Roman" w:hAnsi="Times New Roman"/>
          <w:color w:val="auto"/>
          <w:sz w:val="22"/>
          <w:szCs w:val="22"/>
        </w:rPr>
        <w:t>protokolu</w:t>
      </w:r>
      <w:r w:rsidRPr="003A1F1B">
        <w:rPr>
          <w:rFonts w:ascii="Times New Roman" w:hAnsi="Times New Roman"/>
          <w:color w:val="auto"/>
          <w:sz w:val="22"/>
          <w:szCs w:val="22"/>
        </w:rPr>
        <w:t xml:space="preserve"> o odstranění vad </w:t>
      </w:r>
      <w:r w:rsidR="007C4E41">
        <w:rPr>
          <w:rFonts w:ascii="Times New Roman" w:hAnsi="Times New Roman"/>
          <w:color w:val="auto"/>
          <w:sz w:val="22"/>
          <w:szCs w:val="22"/>
        </w:rPr>
        <w:t xml:space="preserve">a nedodělků </w:t>
      </w:r>
      <w:r w:rsidRPr="003A1F1B">
        <w:rPr>
          <w:rFonts w:ascii="Times New Roman" w:hAnsi="Times New Roman"/>
          <w:color w:val="auto"/>
          <w:sz w:val="22"/>
          <w:szCs w:val="22"/>
        </w:rPr>
        <w:t>(bude-li Dílo předáno a převzato s</w:t>
      </w:r>
      <w:r w:rsidR="007C4E41">
        <w:rPr>
          <w:rFonts w:ascii="Times New Roman" w:hAnsi="Times New Roman"/>
          <w:color w:val="auto"/>
          <w:sz w:val="22"/>
          <w:szCs w:val="22"/>
        </w:rPr>
        <w:t> vadami či nedodělky</w:t>
      </w:r>
      <w:bookmarkEnd w:id="10"/>
      <w:r w:rsidRPr="003A1F1B">
        <w:rPr>
          <w:rFonts w:ascii="Times New Roman" w:hAnsi="Times New Roman"/>
          <w:color w:val="auto"/>
          <w:sz w:val="22"/>
          <w:szCs w:val="22"/>
        </w:rPr>
        <w:t>).</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767EE83" w14:textId="3D594DF2" w:rsidR="00735242"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w:t>
      </w:r>
      <w:r w:rsidR="00735242">
        <w:rPr>
          <w:rFonts w:ascii="Times New Roman" w:hAnsi="Times New Roman"/>
          <w:sz w:val="22"/>
          <w:szCs w:val="22"/>
        </w:rPr>
        <w:t xml:space="preserve"> Objednatel přitom není povinen specifikovat, zda se jedná o skrytou vadu nebo vadu, která vznikla až po předání </w:t>
      </w:r>
      <w:r w:rsidR="004D2DD2">
        <w:rPr>
          <w:rFonts w:ascii="Times New Roman" w:hAnsi="Times New Roman"/>
          <w:sz w:val="22"/>
          <w:szCs w:val="22"/>
        </w:rPr>
        <w:t>Díla</w:t>
      </w:r>
      <w:r w:rsidR="00735242">
        <w:rPr>
          <w:rFonts w:ascii="Times New Roman" w:hAnsi="Times New Roman"/>
          <w:sz w:val="22"/>
          <w:szCs w:val="22"/>
        </w:rPr>
        <w:t>.</w:t>
      </w:r>
      <w:r w:rsidR="007C4E41">
        <w:rPr>
          <w:rFonts w:ascii="Times New Roman" w:hAnsi="Times New Roman"/>
          <w:sz w:val="22"/>
          <w:szCs w:val="22"/>
        </w:rPr>
        <w:t xml:space="preserve"> </w:t>
      </w:r>
      <w:r w:rsidR="007C4E41" w:rsidRPr="007C4E41">
        <w:rPr>
          <w:rFonts w:ascii="Times New Roman" w:hAnsi="Times New Roman"/>
          <w:sz w:val="22"/>
          <w:szCs w:val="22"/>
        </w:rPr>
        <w:t xml:space="preserve">E-mailová </w:t>
      </w:r>
      <w:r w:rsidR="007C4E41">
        <w:rPr>
          <w:rFonts w:ascii="Times New Roman" w:hAnsi="Times New Roman"/>
          <w:sz w:val="22"/>
          <w:szCs w:val="22"/>
        </w:rPr>
        <w:t>oznámení</w:t>
      </w:r>
      <w:r w:rsidR="007C4E41" w:rsidRPr="007C4E41">
        <w:rPr>
          <w:rFonts w:ascii="Times New Roman" w:hAnsi="Times New Roman"/>
          <w:sz w:val="22"/>
          <w:szCs w:val="22"/>
        </w:rPr>
        <w:t xml:space="preserve"> se považují za doručená v den jejich odeslání, nebude-li prokázáno, že do emailové schránky zhotovitele byla doručena v jiný den. Za doručení do emailové schránky zhotovitele se považuje rovněž zachycení zprávy ve spamovém či jiném filtru.</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p>
    <w:p w14:paraId="2B3863A4" w14:textId="6ECE678F" w:rsidR="00735242" w:rsidRPr="009F1A4B" w:rsidRDefault="00735242" w:rsidP="00D34243">
      <w:pPr>
        <w:pStyle w:val="Text"/>
        <w:numPr>
          <w:ilvl w:val="0"/>
          <w:numId w:val="47"/>
        </w:numPr>
        <w:tabs>
          <w:tab w:val="clear" w:pos="227"/>
        </w:tabs>
        <w:spacing w:before="90" w:line="240" w:lineRule="auto"/>
        <w:ind w:left="993" w:hanging="142"/>
        <w:rPr>
          <w:rFonts w:ascii="Times New Roman" w:hAnsi="Times New Roman"/>
          <w:sz w:val="22"/>
          <w:szCs w:val="22"/>
        </w:rPr>
      </w:pPr>
      <w:bookmarkStart w:id="11" w:name="_Hlk215770362"/>
      <w:r>
        <w:rPr>
          <w:rFonts w:ascii="Times New Roman" w:hAnsi="Times New Roman"/>
          <w:sz w:val="22"/>
          <w:szCs w:val="22"/>
        </w:rPr>
        <w:t>V případě, že se jedná o vadu, na kterou se vztahuje záruka za jakost</w:t>
      </w:r>
      <w:r w:rsidR="00074D64">
        <w:rPr>
          <w:rFonts w:ascii="Times New Roman" w:hAnsi="Times New Roman"/>
          <w:sz w:val="22"/>
          <w:szCs w:val="22"/>
        </w:rPr>
        <w:t>,</w:t>
      </w:r>
      <w:r>
        <w:rPr>
          <w:rFonts w:ascii="Times New Roman" w:hAnsi="Times New Roman"/>
          <w:sz w:val="22"/>
          <w:szCs w:val="22"/>
        </w:rPr>
        <w:t xml:space="preserve"> a tato vada byla zhotoviteli oznámena v průběhu záruční doby, je z</w:t>
      </w:r>
      <w:r w:rsidRPr="00250C4B">
        <w:rPr>
          <w:rFonts w:ascii="Times New Roman" w:hAnsi="Times New Roman"/>
          <w:sz w:val="22"/>
          <w:szCs w:val="22"/>
        </w:rPr>
        <w:t xml:space="preserve">hotovitel </w:t>
      </w:r>
      <w:r w:rsidR="00F666F6" w:rsidRPr="00250C4B">
        <w:rPr>
          <w:rFonts w:ascii="Times New Roman" w:hAnsi="Times New Roman"/>
          <w:sz w:val="22"/>
          <w:szCs w:val="22"/>
        </w:rPr>
        <w:t xml:space="preserve">povinen tuto vadu odstranit do </w:t>
      </w:r>
      <w:r w:rsidR="002F782C" w:rsidRPr="009F1A4B">
        <w:rPr>
          <w:rFonts w:ascii="Times New Roman" w:hAnsi="Times New Roman"/>
          <w:b/>
          <w:bCs/>
          <w:sz w:val="22"/>
          <w:szCs w:val="22"/>
        </w:rPr>
        <w:t>15</w:t>
      </w:r>
      <w:r w:rsidR="00F666F6" w:rsidRPr="009F1A4B">
        <w:rPr>
          <w:rFonts w:ascii="Times New Roman" w:hAnsi="Times New Roman"/>
          <w:b/>
          <w:bCs/>
          <w:sz w:val="22"/>
          <w:szCs w:val="22"/>
        </w:rPr>
        <w:t xml:space="preserve"> kalendářních dnů</w:t>
      </w:r>
      <w:r w:rsidR="00F666F6" w:rsidRPr="009F1A4B">
        <w:rPr>
          <w:rFonts w:ascii="Times New Roman" w:hAnsi="Times New Roman"/>
          <w:sz w:val="22"/>
          <w:szCs w:val="22"/>
        </w:rPr>
        <w:t xml:space="preserve"> od doručení </w:t>
      </w:r>
      <w:r w:rsidRPr="009F1A4B">
        <w:rPr>
          <w:rFonts w:ascii="Times New Roman" w:hAnsi="Times New Roman"/>
          <w:sz w:val="22"/>
          <w:szCs w:val="22"/>
        </w:rPr>
        <w:t>oznámení</w:t>
      </w:r>
      <w:r w:rsidR="001E0861" w:rsidRPr="009F1A4B">
        <w:rPr>
          <w:rFonts w:ascii="Times New Roman" w:hAnsi="Times New Roman"/>
          <w:sz w:val="22"/>
          <w:szCs w:val="22"/>
        </w:rPr>
        <w:t>,</w:t>
      </w:r>
      <w:r w:rsidR="00F666F6" w:rsidRPr="009F1A4B">
        <w:rPr>
          <w:rFonts w:ascii="Times New Roman" w:hAnsi="Times New Roman"/>
          <w:sz w:val="22"/>
          <w:szCs w:val="22"/>
        </w:rPr>
        <w:t xml:space="preserve"> pokud nebude písemně dohodnuto jinak</w:t>
      </w:r>
      <w:bookmarkEnd w:id="11"/>
      <w:r w:rsidR="00F666F6" w:rsidRPr="009F1A4B">
        <w:rPr>
          <w:rFonts w:ascii="Times New Roman" w:hAnsi="Times New Roman"/>
          <w:sz w:val="22"/>
          <w:szCs w:val="22"/>
        </w:rPr>
        <w:t>.</w:t>
      </w:r>
    </w:p>
    <w:p w14:paraId="48F8277B" w14:textId="7F67D3E7" w:rsidR="00F666F6" w:rsidRPr="00250C4B" w:rsidRDefault="00735242" w:rsidP="00D34243">
      <w:pPr>
        <w:pStyle w:val="Text"/>
        <w:numPr>
          <w:ilvl w:val="0"/>
          <w:numId w:val="47"/>
        </w:numPr>
        <w:tabs>
          <w:tab w:val="clear" w:pos="227"/>
        </w:tabs>
        <w:spacing w:before="90" w:line="240" w:lineRule="auto"/>
        <w:ind w:left="993" w:hanging="142"/>
        <w:rPr>
          <w:rFonts w:ascii="Times New Roman" w:hAnsi="Times New Roman"/>
          <w:sz w:val="22"/>
          <w:szCs w:val="22"/>
        </w:rPr>
      </w:pPr>
      <w:bookmarkStart w:id="12" w:name="_Hlk215770399"/>
      <w:r w:rsidRPr="009F1A4B">
        <w:rPr>
          <w:rFonts w:ascii="Times New Roman" w:hAnsi="Times New Roman"/>
          <w:sz w:val="22"/>
          <w:szCs w:val="22"/>
        </w:rPr>
        <w:t>V případě, že se jedná o skrytou vadu</w:t>
      </w:r>
      <w:r w:rsidR="00074D64" w:rsidRPr="009F1A4B">
        <w:rPr>
          <w:rFonts w:ascii="Times New Roman" w:hAnsi="Times New Roman"/>
          <w:sz w:val="22"/>
          <w:szCs w:val="22"/>
        </w:rPr>
        <w:t>,</w:t>
      </w:r>
      <w:r w:rsidRPr="009F1A4B">
        <w:rPr>
          <w:rFonts w:ascii="Times New Roman" w:hAnsi="Times New Roman"/>
          <w:sz w:val="22"/>
          <w:szCs w:val="22"/>
        </w:rPr>
        <w:t xml:space="preserve"> a tato vada byla zhotoviteli oznámena v zákonem stanovené lhůtě pro uplatnění skrytých vad, je zhotovitel povinen tuto vadu odstranit do </w:t>
      </w:r>
      <w:r w:rsidRPr="009F1A4B">
        <w:rPr>
          <w:rFonts w:ascii="Times New Roman" w:hAnsi="Times New Roman"/>
          <w:b/>
          <w:bCs/>
          <w:sz w:val="22"/>
          <w:szCs w:val="22"/>
        </w:rPr>
        <w:t>15 kalendářních dnů</w:t>
      </w:r>
      <w:r w:rsidRPr="009F1A4B">
        <w:rPr>
          <w:rFonts w:ascii="Times New Roman" w:hAnsi="Times New Roman"/>
          <w:sz w:val="22"/>
          <w:szCs w:val="22"/>
        </w:rPr>
        <w:t xml:space="preserve"> od doručení oznámení, pokud nebude písemně dohodnuto jinak. Nebude-li ve stanovené lhůtě vada odstraněna</w:t>
      </w:r>
      <w:r>
        <w:rPr>
          <w:rFonts w:ascii="Times New Roman" w:hAnsi="Times New Roman"/>
          <w:sz w:val="22"/>
          <w:szCs w:val="22"/>
        </w:rPr>
        <w:t xml:space="preserve"> nebo se bude jednat o vadu, kterou nelze odstranit, je objednatel oprávněn </w:t>
      </w:r>
      <w:r w:rsidR="00BA50CA">
        <w:rPr>
          <w:rFonts w:ascii="Times New Roman" w:hAnsi="Times New Roman"/>
          <w:sz w:val="22"/>
          <w:szCs w:val="22"/>
        </w:rPr>
        <w:t>požadovat slevu z ceny Díla, nebo odstoupit od smlouvy</w:t>
      </w:r>
      <w:bookmarkEnd w:id="12"/>
      <w:r w:rsidR="00BA50CA">
        <w:rPr>
          <w:rFonts w:ascii="Times New Roman" w:hAnsi="Times New Roman"/>
          <w:sz w:val="22"/>
          <w:szCs w:val="22"/>
        </w:rPr>
        <w:t>.</w:t>
      </w:r>
    </w:p>
    <w:p w14:paraId="6D82C20E" w14:textId="244DD463" w:rsidR="00915703" w:rsidRPr="00915703" w:rsidRDefault="0021445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color w:val="auto"/>
          <w:sz w:val="22"/>
          <w:szCs w:val="22"/>
        </w:rPr>
        <w:t xml:space="preserve">Na provedené opravy </w:t>
      </w:r>
      <w:r w:rsidR="00915703" w:rsidRPr="0024489C">
        <w:rPr>
          <w:rFonts w:ascii="Times New Roman" w:hAnsi="Times New Roman"/>
          <w:color w:val="auto"/>
          <w:sz w:val="22"/>
          <w:szCs w:val="22"/>
        </w:rPr>
        <w:t xml:space="preserve">poskytne zhotovitel záruku za jakost v délce minimálně 12 měsíců (ne však </w:t>
      </w:r>
      <w:proofErr w:type="gramStart"/>
      <w:r w:rsidR="00915703" w:rsidRPr="0024489C">
        <w:rPr>
          <w:rFonts w:ascii="Times New Roman" w:hAnsi="Times New Roman"/>
          <w:color w:val="auto"/>
          <w:sz w:val="22"/>
          <w:szCs w:val="22"/>
        </w:rPr>
        <w:t>méně</w:t>
      </w:r>
      <w:proofErr w:type="gramEnd"/>
      <w:r w:rsidR="00915703"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4DB6C72A" w14:textId="113C276E" w:rsidR="007C4E41" w:rsidRPr="007C15BF" w:rsidRDefault="007C4E41"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4E41">
        <w:rPr>
          <w:rFonts w:ascii="Times New Roman" w:hAnsi="Times New Roman"/>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178CA109" w14:textId="77777777" w:rsidR="00F666F6" w:rsidRPr="00250C4B" w:rsidRDefault="00F666F6"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t>Sankční ujednání</w:t>
      </w:r>
    </w:p>
    <w:p w14:paraId="090A84BB" w14:textId="333D6714"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CB0826">
        <w:rPr>
          <w:rFonts w:ascii="Times New Roman" w:hAnsi="Times New Roman"/>
          <w:sz w:val="22"/>
          <w:szCs w:val="22"/>
        </w:rPr>
        <w:t> provedením Díla v</w:t>
      </w:r>
      <w:r w:rsidR="00141943">
        <w:rPr>
          <w:rFonts w:ascii="Times New Roman" w:hAnsi="Times New Roman"/>
          <w:sz w:val="22"/>
          <w:szCs w:val="22"/>
        </w:rPr>
        <w:t xml:space="preserve">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w:t>
      </w:r>
      <w:r w:rsidR="009F1A4B">
        <w:rPr>
          <w:rFonts w:ascii="Times New Roman" w:hAnsi="Times New Roman"/>
          <w:sz w:val="22"/>
          <w:szCs w:val="22"/>
        </w:rPr>
        <w:t>2</w:t>
      </w:r>
      <w:r w:rsidR="001A70E7">
        <w:rPr>
          <w:rFonts w:ascii="Times New Roman" w:hAnsi="Times New Roman"/>
          <w:sz w:val="22"/>
          <w:szCs w:val="22"/>
        </w:rPr>
        <w:t xml:space="preserve"> této smlouvy</w:t>
      </w:r>
      <w:r w:rsidR="00141943">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w:t>
      </w:r>
      <w:r w:rsidR="00AD159A">
        <w:rPr>
          <w:rFonts w:ascii="Times New Roman" w:hAnsi="Times New Roman"/>
          <w:sz w:val="22"/>
          <w:szCs w:val="22"/>
        </w:rPr>
        <w:t>, minimálně však 100 Kč,</w:t>
      </w:r>
      <w:r w:rsidRPr="00250C4B">
        <w:rPr>
          <w:rFonts w:ascii="Times New Roman" w:hAnsi="Times New Roman"/>
          <w:sz w:val="22"/>
          <w:szCs w:val="22"/>
        </w:rPr>
        <w:t xml:space="preserve"> za každý i započatý den prodlení.</w:t>
      </w:r>
      <w:r w:rsidR="00E90CC5">
        <w:rPr>
          <w:rFonts w:ascii="Times New Roman" w:hAnsi="Times New Roman"/>
          <w:sz w:val="22"/>
          <w:szCs w:val="22"/>
        </w:rPr>
        <w:t xml:space="preserve"> </w:t>
      </w:r>
      <w:r w:rsidR="00E90CC5" w:rsidRPr="00E90CC5">
        <w:rPr>
          <w:rFonts w:ascii="Times New Roman" w:hAnsi="Times New Roman"/>
          <w:sz w:val="22"/>
          <w:szCs w:val="22"/>
        </w:rPr>
        <w:t>Avšak maximální celková výše této smluvní pokuty nepřesáhne 20 % celkové ceny předmětu plnění bez DPH.</w:t>
      </w:r>
    </w:p>
    <w:p w14:paraId="02A7FEA7" w14:textId="1B86DC6F"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w:t>
      </w:r>
      <w:r w:rsidR="00BA50CA">
        <w:rPr>
          <w:rFonts w:ascii="Times New Roman" w:hAnsi="Times New Roman"/>
          <w:sz w:val="22"/>
          <w:szCs w:val="22"/>
        </w:rPr>
        <w:t xml:space="preserve">v termínu dle bodu 8.3 této smlouvy </w:t>
      </w:r>
      <w:r w:rsidRPr="00171DC0">
        <w:rPr>
          <w:rFonts w:ascii="Times New Roman" w:hAnsi="Times New Roman"/>
          <w:sz w:val="22"/>
          <w:szCs w:val="22"/>
        </w:rPr>
        <w:t xml:space="preserve">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r w:rsidR="00CB0826" w:rsidRPr="00454AA0">
        <w:rPr>
          <w:rFonts w:ascii="Times New Roman" w:hAnsi="Times New Roman"/>
          <w:sz w:val="22"/>
          <w:szCs w:val="22"/>
        </w:rPr>
        <w:t>0,</w:t>
      </w:r>
      <w:r w:rsidR="00CB0826">
        <w:rPr>
          <w:rFonts w:ascii="Times New Roman" w:hAnsi="Times New Roman"/>
          <w:sz w:val="22"/>
          <w:szCs w:val="22"/>
        </w:rPr>
        <w:t>1</w:t>
      </w:r>
      <w:r w:rsidR="00CB0826" w:rsidRPr="00454AA0">
        <w:rPr>
          <w:rFonts w:ascii="Times New Roman" w:hAnsi="Times New Roman"/>
          <w:sz w:val="22"/>
          <w:szCs w:val="22"/>
        </w:rPr>
        <w:t xml:space="preserve"> % z</w:t>
      </w:r>
      <w:r w:rsidR="00CB0826" w:rsidRPr="00250C4B">
        <w:rPr>
          <w:rFonts w:ascii="Times New Roman" w:hAnsi="Times New Roman"/>
          <w:sz w:val="22"/>
          <w:szCs w:val="22"/>
        </w:rPr>
        <w:t xml:space="preserve"> celkové </w:t>
      </w:r>
      <w:r w:rsidR="00CB0826">
        <w:rPr>
          <w:rFonts w:ascii="Times New Roman" w:hAnsi="Times New Roman"/>
          <w:sz w:val="22"/>
          <w:szCs w:val="22"/>
        </w:rPr>
        <w:t>ceny</w:t>
      </w:r>
      <w:r w:rsidR="00CB0826" w:rsidRPr="00250C4B">
        <w:rPr>
          <w:rFonts w:ascii="Times New Roman" w:hAnsi="Times New Roman"/>
          <w:sz w:val="22"/>
          <w:szCs w:val="22"/>
        </w:rPr>
        <w:t xml:space="preserve"> </w:t>
      </w:r>
      <w:r w:rsidR="00CB0826">
        <w:rPr>
          <w:rFonts w:ascii="Times New Roman" w:hAnsi="Times New Roman"/>
          <w:sz w:val="22"/>
          <w:szCs w:val="22"/>
        </w:rPr>
        <w:t>D</w:t>
      </w:r>
      <w:r w:rsidR="00CB0826" w:rsidRPr="00250C4B">
        <w:rPr>
          <w:rFonts w:ascii="Times New Roman" w:hAnsi="Times New Roman"/>
          <w:sz w:val="22"/>
          <w:szCs w:val="22"/>
        </w:rPr>
        <w:t xml:space="preserve">íla </w:t>
      </w:r>
      <w:r w:rsidR="00CB0826">
        <w:rPr>
          <w:rFonts w:ascii="Times New Roman" w:hAnsi="Times New Roman"/>
          <w:sz w:val="22"/>
          <w:szCs w:val="22"/>
        </w:rPr>
        <w:t>bez</w:t>
      </w:r>
      <w:r w:rsidR="00CB0826" w:rsidRPr="00250C4B">
        <w:rPr>
          <w:rFonts w:ascii="Times New Roman" w:hAnsi="Times New Roman"/>
          <w:sz w:val="22"/>
          <w:szCs w:val="22"/>
        </w:rPr>
        <w:t xml:space="preserve"> DPH</w:t>
      </w:r>
      <w:r w:rsidR="00CB0826">
        <w:rPr>
          <w:rFonts w:ascii="Times New Roman" w:hAnsi="Times New Roman"/>
          <w:sz w:val="22"/>
          <w:szCs w:val="22"/>
        </w:rPr>
        <w:t>, minimálně však 200 Kč</w:t>
      </w:r>
      <w:r w:rsidR="00AD159A">
        <w:rPr>
          <w:rFonts w:ascii="Times New Roman" w:hAnsi="Times New Roman"/>
          <w:sz w:val="22"/>
          <w:szCs w:val="22"/>
        </w:rPr>
        <w:t>,</w:t>
      </w:r>
      <w:r w:rsidR="00CB0826">
        <w:rPr>
          <w:rFonts w:ascii="Times New Roman" w:hAnsi="Times New Roman"/>
          <w:sz w:val="22"/>
          <w:szCs w:val="22"/>
        </w:rPr>
        <w:t xml:space="preserve"> </w:t>
      </w:r>
      <w:r w:rsidRPr="00171DC0">
        <w:rPr>
          <w:rFonts w:ascii="Times New Roman" w:hAnsi="Times New Roman"/>
          <w:sz w:val="22"/>
          <w:szCs w:val="22"/>
        </w:rPr>
        <w:t>za každý i započatý den prodlení.</w:t>
      </w:r>
      <w:r w:rsidR="00BA50CA">
        <w:rPr>
          <w:rFonts w:ascii="Times New Roman" w:hAnsi="Times New Roman"/>
          <w:sz w:val="22"/>
          <w:szCs w:val="22"/>
        </w:rPr>
        <w:t xml:space="preserve"> </w:t>
      </w:r>
      <w:bookmarkStart w:id="13" w:name="_Hlk215770483"/>
      <w:r w:rsidR="00E11065">
        <w:rPr>
          <w:rFonts w:ascii="Times New Roman" w:hAnsi="Times New Roman"/>
          <w:sz w:val="22"/>
          <w:szCs w:val="22"/>
        </w:rPr>
        <w:t>Dojde-li v</w:t>
      </w:r>
      <w:r w:rsidR="00BA50CA">
        <w:rPr>
          <w:rFonts w:ascii="Times New Roman" w:hAnsi="Times New Roman"/>
          <w:sz w:val="22"/>
          <w:szCs w:val="22"/>
        </w:rPr>
        <w:t> případě skrytých vad</w:t>
      </w:r>
      <w:r w:rsidR="00E11065">
        <w:rPr>
          <w:rFonts w:ascii="Times New Roman" w:hAnsi="Times New Roman"/>
          <w:sz w:val="22"/>
          <w:szCs w:val="22"/>
        </w:rPr>
        <w:t xml:space="preserve"> ze strany objednatele k uplatnění slevy z ceny Díla, nebo k odstoupení od smlouvy, </w:t>
      </w:r>
      <w:r w:rsidR="00BA50CA">
        <w:rPr>
          <w:rFonts w:ascii="Times New Roman" w:hAnsi="Times New Roman"/>
          <w:sz w:val="22"/>
          <w:szCs w:val="22"/>
        </w:rPr>
        <w:t xml:space="preserve">bude tato smluvní pokuta </w:t>
      </w:r>
      <w:r w:rsidR="00952F50">
        <w:rPr>
          <w:rFonts w:ascii="Times New Roman" w:hAnsi="Times New Roman"/>
          <w:sz w:val="22"/>
          <w:szCs w:val="22"/>
        </w:rPr>
        <w:t>počítána</w:t>
      </w:r>
      <w:r w:rsidR="00BA50CA">
        <w:rPr>
          <w:rFonts w:ascii="Times New Roman" w:hAnsi="Times New Roman"/>
          <w:sz w:val="22"/>
          <w:szCs w:val="22"/>
        </w:rPr>
        <w:t xml:space="preserve"> maximálně do </w:t>
      </w:r>
      <w:r w:rsidR="00E11065">
        <w:rPr>
          <w:rFonts w:ascii="Times New Roman" w:hAnsi="Times New Roman"/>
          <w:sz w:val="22"/>
          <w:szCs w:val="22"/>
        </w:rPr>
        <w:t>momentu uplatnění slevy, resp. odstoupení od smlouvy</w:t>
      </w:r>
      <w:bookmarkEnd w:id="13"/>
      <w:r w:rsidR="00E11065">
        <w:rPr>
          <w:rFonts w:ascii="Times New Roman" w:hAnsi="Times New Roman"/>
          <w:sz w:val="22"/>
          <w:szCs w:val="22"/>
        </w:rPr>
        <w:t xml:space="preserve">. </w:t>
      </w:r>
      <w:r w:rsidR="00BA50CA">
        <w:rPr>
          <w:rFonts w:ascii="Times New Roman" w:hAnsi="Times New Roman"/>
          <w:sz w:val="22"/>
          <w:szCs w:val="22"/>
        </w:rPr>
        <w:t xml:space="preserve"> </w:t>
      </w:r>
    </w:p>
    <w:p w14:paraId="01E10FE2" w14:textId="7CF810D4"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lastRenderedPageBreak/>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w:t>
      </w:r>
      <w:r w:rsidR="00AD159A">
        <w:rPr>
          <w:rFonts w:ascii="Times New Roman" w:hAnsi="Times New Roman"/>
          <w:sz w:val="22"/>
          <w:szCs w:val="22"/>
        </w:rPr>
        <w:t>p</w:t>
      </w:r>
      <w:r w:rsidR="007511A0" w:rsidRPr="00877926">
        <w:rPr>
          <w:rFonts w:ascii="Times New Roman" w:hAnsi="Times New Roman"/>
          <w:sz w:val="22"/>
          <w:szCs w:val="22"/>
        </w:rPr>
        <w:t>ředávacím protokolu</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AD159A" w:rsidRPr="00454AA0">
        <w:rPr>
          <w:rFonts w:ascii="Times New Roman" w:hAnsi="Times New Roman"/>
          <w:sz w:val="22"/>
          <w:szCs w:val="22"/>
        </w:rPr>
        <w:t>0,</w:t>
      </w:r>
      <w:r w:rsidR="00AD159A">
        <w:rPr>
          <w:rFonts w:ascii="Times New Roman" w:hAnsi="Times New Roman"/>
          <w:sz w:val="22"/>
          <w:szCs w:val="22"/>
        </w:rPr>
        <w:t>1</w:t>
      </w:r>
      <w:r w:rsidR="00AD159A" w:rsidRPr="00454AA0">
        <w:rPr>
          <w:rFonts w:ascii="Times New Roman" w:hAnsi="Times New Roman"/>
          <w:sz w:val="22"/>
          <w:szCs w:val="22"/>
        </w:rPr>
        <w:t xml:space="preserve"> % z</w:t>
      </w:r>
      <w:r w:rsidR="00AD159A" w:rsidRPr="00250C4B">
        <w:rPr>
          <w:rFonts w:ascii="Times New Roman" w:hAnsi="Times New Roman"/>
          <w:sz w:val="22"/>
          <w:szCs w:val="22"/>
        </w:rPr>
        <w:t xml:space="preserve"> celkové </w:t>
      </w:r>
      <w:r w:rsidR="00AD159A">
        <w:rPr>
          <w:rFonts w:ascii="Times New Roman" w:hAnsi="Times New Roman"/>
          <w:sz w:val="22"/>
          <w:szCs w:val="22"/>
        </w:rPr>
        <w:t>ceny</w:t>
      </w:r>
      <w:r w:rsidR="00AD159A" w:rsidRPr="00250C4B">
        <w:rPr>
          <w:rFonts w:ascii="Times New Roman" w:hAnsi="Times New Roman"/>
          <w:sz w:val="22"/>
          <w:szCs w:val="22"/>
        </w:rPr>
        <w:t xml:space="preserve"> </w:t>
      </w:r>
      <w:r w:rsidR="00AD159A">
        <w:rPr>
          <w:rFonts w:ascii="Times New Roman" w:hAnsi="Times New Roman"/>
          <w:sz w:val="22"/>
          <w:szCs w:val="22"/>
        </w:rPr>
        <w:t>D</w:t>
      </w:r>
      <w:r w:rsidR="00AD159A" w:rsidRPr="00250C4B">
        <w:rPr>
          <w:rFonts w:ascii="Times New Roman" w:hAnsi="Times New Roman"/>
          <w:sz w:val="22"/>
          <w:szCs w:val="22"/>
        </w:rPr>
        <w:t xml:space="preserve">íla </w:t>
      </w:r>
      <w:r w:rsidR="00AD159A">
        <w:rPr>
          <w:rFonts w:ascii="Times New Roman" w:hAnsi="Times New Roman"/>
          <w:sz w:val="22"/>
          <w:szCs w:val="22"/>
        </w:rPr>
        <w:t>bez</w:t>
      </w:r>
      <w:r w:rsidR="00AD159A" w:rsidRPr="00250C4B">
        <w:rPr>
          <w:rFonts w:ascii="Times New Roman" w:hAnsi="Times New Roman"/>
          <w:sz w:val="22"/>
          <w:szCs w:val="22"/>
        </w:rPr>
        <w:t xml:space="preserve"> DPH</w:t>
      </w:r>
      <w:r w:rsidR="00AD159A">
        <w:rPr>
          <w:rFonts w:ascii="Times New Roman" w:hAnsi="Times New Roman"/>
          <w:sz w:val="22"/>
          <w:szCs w:val="22"/>
        </w:rPr>
        <w:t>, minimálně však 200 Kč,</w:t>
      </w:r>
      <w:r w:rsidR="00A02C0F" w:rsidRPr="00171DC0">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7B5D6FB7" w14:textId="67543E4F" w:rsidR="006E57C4" w:rsidRPr="00FA2A9B" w:rsidRDefault="006E57C4" w:rsidP="00FA2A9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A2A9B">
        <w:rPr>
          <w:rFonts w:ascii="Times New Roman" w:hAnsi="Times New Roman"/>
          <w:sz w:val="22"/>
          <w:szCs w:val="22"/>
        </w:rPr>
        <w:t xml:space="preserve">V případě nedodání fotodokumentace </w:t>
      </w:r>
      <w:r w:rsidR="00AD159A">
        <w:rPr>
          <w:rFonts w:ascii="Times New Roman" w:hAnsi="Times New Roman"/>
          <w:sz w:val="22"/>
          <w:szCs w:val="22"/>
        </w:rPr>
        <w:t xml:space="preserve">ve smyslu bodu 2.3 písm. b) této smlouvy </w:t>
      </w:r>
      <w:r w:rsidRPr="00FA2A9B">
        <w:rPr>
          <w:rFonts w:ascii="Times New Roman" w:hAnsi="Times New Roman"/>
          <w:sz w:val="22"/>
          <w:szCs w:val="22"/>
        </w:rPr>
        <w:t>je objednatel oprávněn účtovat zhotoviteli smluvní pokutu ve výši 5</w:t>
      </w:r>
      <w:r w:rsidR="00AD159A">
        <w:rPr>
          <w:rFonts w:ascii="Times New Roman" w:hAnsi="Times New Roman"/>
          <w:sz w:val="22"/>
          <w:szCs w:val="22"/>
        </w:rPr>
        <w:t>0</w:t>
      </w:r>
      <w:r w:rsidRPr="00FA2A9B">
        <w:rPr>
          <w:rFonts w:ascii="Times New Roman" w:hAnsi="Times New Roman"/>
          <w:sz w:val="22"/>
          <w:szCs w:val="22"/>
        </w:rPr>
        <w:t>0</w:t>
      </w:r>
      <w:r w:rsidR="00AD159A">
        <w:rPr>
          <w:rFonts w:ascii="Times New Roman" w:hAnsi="Times New Roman"/>
          <w:sz w:val="22"/>
          <w:szCs w:val="22"/>
        </w:rPr>
        <w:t>,-</w:t>
      </w:r>
      <w:r w:rsidRPr="00FA2A9B">
        <w:rPr>
          <w:rFonts w:ascii="Times New Roman" w:hAnsi="Times New Roman"/>
          <w:sz w:val="22"/>
          <w:szCs w:val="22"/>
        </w:rPr>
        <w:t xml:space="preserve"> Kč (slovy pět</w:t>
      </w:r>
      <w:r w:rsidR="00AD159A">
        <w:rPr>
          <w:rFonts w:ascii="Times New Roman" w:hAnsi="Times New Roman"/>
          <w:sz w:val="22"/>
          <w:szCs w:val="22"/>
        </w:rPr>
        <w:t xml:space="preserve"> </w:t>
      </w:r>
      <w:r w:rsidR="00927F43">
        <w:rPr>
          <w:rFonts w:ascii="Times New Roman" w:hAnsi="Times New Roman"/>
          <w:sz w:val="22"/>
          <w:szCs w:val="22"/>
        </w:rPr>
        <w:t>set</w:t>
      </w:r>
      <w:r w:rsidR="00927F43" w:rsidRPr="00FA2A9B">
        <w:rPr>
          <w:rFonts w:ascii="Times New Roman" w:hAnsi="Times New Roman"/>
          <w:sz w:val="22"/>
          <w:szCs w:val="22"/>
        </w:rPr>
        <w:t xml:space="preserve"> </w:t>
      </w:r>
      <w:r w:rsidRPr="00FA2A9B">
        <w:rPr>
          <w:rFonts w:ascii="Times New Roman" w:hAnsi="Times New Roman"/>
          <w:sz w:val="22"/>
          <w:szCs w:val="22"/>
        </w:rPr>
        <w:t>korun českých)</w:t>
      </w:r>
      <w:r w:rsidR="00AD159A">
        <w:rPr>
          <w:rFonts w:ascii="Times New Roman" w:hAnsi="Times New Roman"/>
          <w:sz w:val="22"/>
          <w:szCs w:val="22"/>
        </w:rPr>
        <w:t>; v případě dodání neúplné</w:t>
      </w:r>
      <w:r w:rsidRPr="00FA2A9B">
        <w:rPr>
          <w:rFonts w:ascii="Times New Roman" w:hAnsi="Times New Roman"/>
          <w:sz w:val="22"/>
          <w:szCs w:val="22"/>
        </w:rPr>
        <w:t xml:space="preserve"> </w:t>
      </w:r>
      <w:r w:rsidR="00AD159A" w:rsidRPr="00FA2A9B">
        <w:rPr>
          <w:rFonts w:ascii="Times New Roman" w:hAnsi="Times New Roman"/>
          <w:sz w:val="22"/>
          <w:szCs w:val="22"/>
        </w:rPr>
        <w:t xml:space="preserve">fotodokumentace </w:t>
      </w:r>
      <w:r w:rsidR="00AD159A">
        <w:rPr>
          <w:rFonts w:ascii="Times New Roman" w:hAnsi="Times New Roman"/>
          <w:sz w:val="22"/>
          <w:szCs w:val="22"/>
        </w:rPr>
        <w:t xml:space="preserve">ve smyslu bodu 2.3 písm. b) této smlouvy </w:t>
      </w:r>
      <w:r w:rsidR="00AD159A" w:rsidRPr="00FA2A9B">
        <w:rPr>
          <w:rFonts w:ascii="Times New Roman" w:hAnsi="Times New Roman"/>
          <w:sz w:val="22"/>
          <w:szCs w:val="22"/>
        </w:rPr>
        <w:t xml:space="preserve">je objednatel oprávněn účtovat zhotoviteli smluvní pokutu ve výši </w:t>
      </w:r>
      <w:r w:rsidR="00927F43">
        <w:rPr>
          <w:rFonts w:ascii="Times New Roman" w:hAnsi="Times New Roman"/>
          <w:sz w:val="22"/>
          <w:szCs w:val="22"/>
        </w:rPr>
        <w:t>3</w:t>
      </w:r>
      <w:r w:rsidR="00AD159A" w:rsidRPr="00FA2A9B">
        <w:rPr>
          <w:rFonts w:ascii="Times New Roman" w:hAnsi="Times New Roman"/>
          <w:sz w:val="22"/>
          <w:szCs w:val="22"/>
        </w:rPr>
        <w:t>00</w:t>
      </w:r>
      <w:r w:rsidR="00AD159A">
        <w:rPr>
          <w:rFonts w:ascii="Times New Roman" w:hAnsi="Times New Roman"/>
          <w:sz w:val="22"/>
          <w:szCs w:val="22"/>
        </w:rPr>
        <w:t>,-</w:t>
      </w:r>
      <w:r w:rsidR="00AD159A" w:rsidRPr="00FA2A9B">
        <w:rPr>
          <w:rFonts w:ascii="Times New Roman" w:hAnsi="Times New Roman"/>
          <w:sz w:val="22"/>
          <w:szCs w:val="22"/>
        </w:rPr>
        <w:t xml:space="preserve"> Kč (slovy </w:t>
      </w:r>
      <w:r w:rsidR="00927F43">
        <w:rPr>
          <w:rFonts w:ascii="Times New Roman" w:hAnsi="Times New Roman"/>
          <w:sz w:val="22"/>
          <w:szCs w:val="22"/>
        </w:rPr>
        <w:t>tři sta</w:t>
      </w:r>
      <w:r w:rsidR="00AD159A" w:rsidRPr="00FA2A9B">
        <w:rPr>
          <w:rFonts w:ascii="Times New Roman" w:hAnsi="Times New Roman"/>
          <w:sz w:val="22"/>
          <w:szCs w:val="22"/>
        </w:rPr>
        <w:t xml:space="preserve"> korun českých)</w:t>
      </w:r>
      <w:r w:rsidRPr="00FA2A9B">
        <w:rPr>
          <w:rFonts w:ascii="Times New Roman" w:hAnsi="Times New Roman"/>
          <w:sz w:val="22"/>
          <w:szCs w:val="22"/>
        </w:rPr>
        <w:t>.</w:t>
      </w:r>
    </w:p>
    <w:p w14:paraId="322B01F5" w14:textId="17B6A9B1"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w:t>
      </w:r>
      <w:r w:rsidR="00AD159A">
        <w:rPr>
          <w:rFonts w:ascii="Times New Roman" w:hAnsi="Times New Roman"/>
          <w:sz w:val="22"/>
          <w:szCs w:val="22"/>
        </w:rPr>
        <w:t>jeho uvedením do náležitého stavu</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00AD159A" w:rsidRPr="00454AA0">
        <w:rPr>
          <w:rFonts w:ascii="Times New Roman" w:hAnsi="Times New Roman"/>
          <w:sz w:val="22"/>
          <w:szCs w:val="22"/>
        </w:rPr>
        <w:t>0,05 % z</w:t>
      </w:r>
      <w:r w:rsidR="00AD159A" w:rsidRPr="00250C4B">
        <w:rPr>
          <w:rFonts w:ascii="Times New Roman" w:hAnsi="Times New Roman"/>
          <w:sz w:val="22"/>
          <w:szCs w:val="22"/>
        </w:rPr>
        <w:t xml:space="preserve"> celkové </w:t>
      </w:r>
      <w:r w:rsidR="00AD159A">
        <w:rPr>
          <w:rFonts w:ascii="Times New Roman" w:hAnsi="Times New Roman"/>
          <w:sz w:val="22"/>
          <w:szCs w:val="22"/>
        </w:rPr>
        <w:t>ceny</w:t>
      </w:r>
      <w:r w:rsidR="00AD159A" w:rsidRPr="00250C4B">
        <w:rPr>
          <w:rFonts w:ascii="Times New Roman" w:hAnsi="Times New Roman"/>
          <w:sz w:val="22"/>
          <w:szCs w:val="22"/>
        </w:rPr>
        <w:t xml:space="preserve"> </w:t>
      </w:r>
      <w:r w:rsidR="00AD159A">
        <w:rPr>
          <w:rFonts w:ascii="Times New Roman" w:hAnsi="Times New Roman"/>
          <w:sz w:val="22"/>
          <w:szCs w:val="22"/>
        </w:rPr>
        <w:t>D</w:t>
      </w:r>
      <w:r w:rsidR="00AD159A" w:rsidRPr="00250C4B">
        <w:rPr>
          <w:rFonts w:ascii="Times New Roman" w:hAnsi="Times New Roman"/>
          <w:sz w:val="22"/>
          <w:szCs w:val="22"/>
        </w:rPr>
        <w:t xml:space="preserve">íla </w:t>
      </w:r>
      <w:r w:rsidR="00AD159A">
        <w:rPr>
          <w:rFonts w:ascii="Times New Roman" w:hAnsi="Times New Roman"/>
          <w:sz w:val="22"/>
          <w:szCs w:val="22"/>
        </w:rPr>
        <w:t>bez</w:t>
      </w:r>
      <w:r w:rsidR="00AD159A" w:rsidRPr="00250C4B">
        <w:rPr>
          <w:rFonts w:ascii="Times New Roman" w:hAnsi="Times New Roman"/>
          <w:sz w:val="22"/>
          <w:szCs w:val="22"/>
        </w:rPr>
        <w:t xml:space="preserve"> DPH</w:t>
      </w:r>
      <w:r w:rsidR="00AD159A">
        <w:rPr>
          <w:rFonts w:ascii="Times New Roman" w:hAnsi="Times New Roman"/>
          <w:sz w:val="22"/>
          <w:szCs w:val="22"/>
        </w:rPr>
        <w:t>,</w:t>
      </w:r>
      <w:r w:rsidR="00AD159A" w:rsidRPr="00AD159A">
        <w:rPr>
          <w:rFonts w:ascii="Times New Roman" w:hAnsi="Times New Roman"/>
          <w:sz w:val="22"/>
          <w:szCs w:val="22"/>
        </w:rPr>
        <w:t xml:space="preserve"> </w:t>
      </w:r>
      <w:r w:rsidR="00AD159A">
        <w:rPr>
          <w:rFonts w:ascii="Times New Roman" w:hAnsi="Times New Roman"/>
          <w:sz w:val="22"/>
          <w:szCs w:val="22"/>
        </w:rPr>
        <w:t>minimálně však 100 Kč,</w:t>
      </w:r>
      <w:r w:rsidR="00AD159A" w:rsidRPr="00250C4B">
        <w:rPr>
          <w:rFonts w:ascii="Times New Roman" w:hAnsi="Times New Roman"/>
          <w:sz w:val="22"/>
          <w:szCs w:val="22"/>
        </w:rPr>
        <w:t xml:space="preserve"> </w:t>
      </w:r>
      <w:r w:rsidRPr="00250C4B">
        <w:rPr>
          <w:rFonts w:ascii="Times New Roman" w:hAnsi="Times New Roman"/>
          <w:sz w:val="22"/>
          <w:szCs w:val="22"/>
        </w:rPr>
        <w:t xml:space="preserve">za </w:t>
      </w:r>
      <w:r>
        <w:rPr>
          <w:rFonts w:ascii="Times New Roman" w:hAnsi="Times New Roman"/>
          <w:sz w:val="22"/>
          <w:szCs w:val="22"/>
        </w:rPr>
        <w:t>každý i započatý den prodlení.</w:t>
      </w:r>
    </w:p>
    <w:p w14:paraId="212C61EF" w14:textId="70B0B882"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w:t>
      </w:r>
      <w:r w:rsidR="00EB126B">
        <w:rPr>
          <w:rFonts w:ascii="Times New Roman" w:hAnsi="Times New Roman"/>
          <w:sz w:val="22"/>
          <w:szCs w:val="22"/>
        </w:rPr>
        <w:t>7</w:t>
      </w:r>
      <w:r w:rsidR="00281FF9">
        <w:rPr>
          <w:rFonts w:ascii="Times New Roman" w:hAnsi="Times New Roman"/>
          <w:sz w:val="22"/>
          <w:szCs w:val="22"/>
        </w:rPr>
        <w:t xml:space="preserve"> </w:t>
      </w:r>
      <w:r>
        <w:rPr>
          <w:rFonts w:ascii="Times New Roman" w:hAnsi="Times New Roman"/>
          <w:sz w:val="22"/>
          <w:szCs w:val="22"/>
        </w:rPr>
        <w:t>nebo v případě porušení jiné povinnos</w:t>
      </w:r>
      <w:r w:rsidR="009558E1">
        <w:rPr>
          <w:rFonts w:ascii="Times New Roman" w:hAnsi="Times New Roman"/>
          <w:sz w:val="22"/>
          <w:szCs w:val="22"/>
        </w:rPr>
        <w:t>t</w:t>
      </w:r>
      <w:r>
        <w:rPr>
          <w:rFonts w:ascii="Times New Roman" w:hAnsi="Times New Roman"/>
          <w:sz w:val="22"/>
          <w:szCs w:val="22"/>
        </w:rPr>
        <w:t>i dle bodu 11.</w:t>
      </w:r>
      <w:r w:rsidR="00EB126B">
        <w:rPr>
          <w:rFonts w:ascii="Times New Roman" w:hAnsi="Times New Roman"/>
          <w:sz w:val="22"/>
          <w:szCs w:val="22"/>
        </w:rPr>
        <w:t>7</w:t>
      </w:r>
      <w:r w:rsidR="00281FF9">
        <w:rPr>
          <w:rFonts w:ascii="Times New Roman" w:hAnsi="Times New Roman"/>
          <w:sz w:val="22"/>
          <w:szCs w:val="22"/>
        </w:rPr>
        <w:t xml:space="preserve">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w:t>
      </w:r>
      <w:r w:rsidR="00A02C0F">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6B7B6830" w14:textId="7EEA81B5"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00927F43">
        <w:rPr>
          <w:rFonts w:ascii="Times New Roman" w:hAnsi="Times New Roman"/>
          <w:sz w:val="22"/>
          <w:szCs w:val="22"/>
        </w:rPr>
        <w:t>set</w:t>
      </w:r>
      <w:r w:rsidR="00927F43" w:rsidRPr="00250C4B">
        <w:rPr>
          <w:rFonts w:ascii="Times New Roman" w:hAnsi="Times New Roman"/>
          <w:sz w:val="22"/>
          <w:szCs w:val="22"/>
        </w:rPr>
        <w:t xml:space="preserve"> </w:t>
      </w:r>
      <w:r w:rsidRPr="00250C4B">
        <w:rPr>
          <w:rFonts w:ascii="Times New Roman" w:hAnsi="Times New Roman"/>
          <w:sz w:val="22"/>
          <w:szCs w:val="22"/>
        </w:rPr>
        <w:t>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 xml:space="preserve">í </w:t>
      </w:r>
      <w:r w:rsidR="00AD159A">
        <w:rPr>
          <w:rFonts w:ascii="Times New Roman" w:hAnsi="Times New Roman"/>
          <w:sz w:val="22"/>
          <w:szCs w:val="22"/>
        </w:rPr>
        <w:t xml:space="preserve">této </w:t>
      </w:r>
      <w:r w:rsidR="00C11A53">
        <w:rPr>
          <w:rFonts w:ascii="Times New Roman" w:hAnsi="Times New Roman"/>
          <w:sz w:val="22"/>
          <w:szCs w:val="22"/>
        </w:rPr>
        <w:t>povinnosti.</w:t>
      </w:r>
      <w:r w:rsidR="00E472A6" w:rsidRPr="00E472A6">
        <w:rPr>
          <w:rFonts w:ascii="Times New Roman" w:hAnsi="Times New Roman"/>
          <w:sz w:val="22"/>
          <w:szCs w:val="22"/>
        </w:rPr>
        <w:t xml:space="preserve"> </w:t>
      </w:r>
    </w:p>
    <w:p w14:paraId="6E35C6E7" w14:textId="33DDA164" w:rsidR="00877926" w:rsidRDefault="00012BB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12BBD">
        <w:rPr>
          <w:rFonts w:ascii="Times New Roman" w:hAnsi="Times New Roman"/>
          <w:sz w:val="22"/>
          <w:szCs w:val="22"/>
        </w:rPr>
        <w:t>V případě, že se zhotovitelovo prohlášení dle bodu 1</w:t>
      </w:r>
      <w:r w:rsidR="00EB126B">
        <w:rPr>
          <w:rFonts w:ascii="Times New Roman" w:hAnsi="Times New Roman"/>
          <w:sz w:val="22"/>
          <w:szCs w:val="22"/>
        </w:rPr>
        <w:t>3</w:t>
      </w:r>
      <w:r w:rsidRPr="00012BBD">
        <w:rPr>
          <w:rFonts w:ascii="Times New Roman" w:hAnsi="Times New Roman"/>
          <w:sz w:val="22"/>
          <w:szCs w:val="22"/>
        </w:rPr>
        <w:t>.</w:t>
      </w:r>
      <w:r w:rsidR="00EB126B">
        <w:rPr>
          <w:rFonts w:ascii="Times New Roman" w:hAnsi="Times New Roman"/>
          <w:sz w:val="22"/>
          <w:szCs w:val="22"/>
        </w:rPr>
        <w:t>2</w:t>
      </w:r>
      <w:r w:rsidRPr="00012BBD">
        <w:rPr>
          <w:rFonts w:ascii="Times New Roman" w:hAnsi="Times New Roman"/>
          <w:sz w:val="22"/>
          <w:szCs w:val="22"/>
        </w:rPr>
        <w:t xml:space="preserve"> této smlouvy ukáže nepravdivým nebo v případě, že zhotovitel nepředloží kopii pojistné smlouvy na výzvu objednatele dle bodu 1</w:t>
      </w:r>
      <w:r w:rsidR="00EB126B">
        <w:rPr>
          <w:rFonts w:ascii="Times New Roman" w:hAnsi="Times New Roman"/>
          <w:sz w:val="22"/>
          <w:szCs w:val="22"/>
        </w:rPr>
        <w:t>3</w:t>
      </w:r>
      <w:r w:rsidRPr="00012BBD">
        <w:rPr>
          <w:rFonts w:ascii="Times New Roman" w:hAnsi="Times New Roman"/>
          <w:sz w:val="22"/>
          <w:szCs w:val="22"/>
        </w:rPr>
        <w:t>.</w:t>
      </w:r>
      <w:r w:rsidR="00EB126B">
        <w:rPr>
          <w:rFonts w:ascii="Times New Roman" w:hAnsi="Times New Roman"/>
          <w:sz w:val="22"/>
          <w:szCs w:val="22"/>
        </w:rPr>
        <w:t>2</w:t>
      </w:r>
      <w:r w:rsidRPr="00012BBD">
        <w:rPr>
          <w:rFonts w:ascii="Times New Roman" w:hAnsi="Times New Roman"/>
          <w:sz w:val="22"/>
          <w:szCs w:val="22"/>
        </w:rPr>
        <w:t xml:space="preserve"> této smlouvy, je objednatel oprávněn požadovat po zhotoviteli smluvní pokutu ve výši </w:t>
      </w:r>
      <w:proofErr w:type="gramStart"/>
      <w:r w:rsidR="00AD159A">
        <w:rPr>
          <w:rFonts w:ascii="Times New Roman" w:hAnsi="Times New Roman"/>
          <w:sz w:val="22"/>
          <w:szCs w:val="22"/>
        </w:rPr>
        <w:t>1</w:t>
      </w:r>
      <w:r w:rsidR="004178E7" w:rsidRPr="00012BBD">
        <w:rPr>
          <w:rFonts w:ascii="Times New Roman" w:hAnsi="Times New Roman"/>
          <w:sz w:val="22"/>
          <w:szCs w:val="22"/>
        </w:rPr>
        <w:t>0</w:t>
      </w:r>
      <w:r w:rsidRPr="00012BBD">
        <w:rPr>
          <w:rFonts w:ascii="Times New Roman" w:hAnsi="Times New Roman"/>
          <w:sz w:val="22"/>
          <w:szCs w:val="22"/>
        </w:rPr>
        <w:t>.000,-</w:t>
      </w:r>
      <w:proofErr w:type="gramEnd"/>
      <w:r w:rsidRPr="00012BBD">
        <w:rPr>
          <w:rFonts w:ascii="Times New Roman" w:hAnsi="Times New Roman"/>
          <w:sz w:val="22"/>
          <w:szCs w:val="22"/>
        </w:rPr>
        <w:t xml:space="preserve"> Kč (slovy </w:t>
      </w:r>
      <w:r w:rsidR="00AD159A">
        <w:rPr>
          <w:rFonts w:ascii="Times New Roman" w:hAnsi="Times New Roman"/>
          <w:sz w:val="22"/>
          <w:szCs w:val="22"/>
        </w:rPr>
        <w:t>deset</w:t>
      </w:r>
      <w:r w:rsidR="004178E7" w:rsidRPr="00012BBD">
        <w:rPr>
          <w:rFonts w:ascii="Times New Roman" w:hAnsi="Times New Roman"/>
          <w:sz w:val="22"/>
          <w:szCs w:val="22"/>
        </w:rPr>
        <w:t xml:space="preserve"> </w:t>
      </w:r>
      <w:r w:rsidRPr="00012BBD">
        <w:rPr>
          <w:rFonts w:ascii="Times New Roman" w:hAnsi="Times New Roman"/>
          <w:sz w:val="22"/>
          <w:szCs w:val="22"/>
        </w:rPr>
        <w:t>tisíc korun českých)</w:t>
      </w:r>
      <w:r>
        <w:rPr>
          <w:rFonts w:ascii="Times New Roman" w:hAnsi="Times New Roman"/>
          <w:sz w:val="22"/>
          <w:szCs w:val="22"/>
        </w:rPr>
        <w:t xml:space="preserve"> za každý takový případ</w:t>
      </w:r>
      <w:r w:rsidRPr="00012BBD">
        <w:rPr>
          <w:rFonts w:ascii="Times New Roman" w:hAnsi="Times New Roman"/>
          <w:sz w:val="22"/>
          <w:szCs w:val="22"/>
        </w:rPr>
        <w:t>.</w:t>
      </w:r>
      <w:r w:rsidR="00E472A6" w:rsidRPr="008C7B49">
        <w:rPr>
          <w:rFonts w:ascii="Times New Roman" w:hAnsi="Times New Roman"/>
          <w:sz w:val="22"/>
          <w:szCs w:val="22"/>
        </w:rPr>
        <w:t xml:space="preserve"> </w:t>
      </w:r>
    </w:p>
    <w:p w14:paraId="51D9BAF1" w14:textId="534D5AED"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 případě, že zhotovitel poruší jakoukoli svou povinnost stanovenou v bodu 11.</w:t>
      </w:r>
      <w:r w:rsidR="00927F43">
        <w:rPr>
          <w:rFonts w:ascii="Times New Roman" w:hAnsi="Times New Roman"/>
          <w:sz w:val="22"/>
          <w:szCs w:val="22"/>
        </w:rPr>
        <w:t xml:space="preserve">19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60D68F3C" w14:textId="21179E76" w:rsidR="00DA6C80" w:rsidRDefault="00DA6C8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6C80">
        <w:rPr>
          <w:rFonts w:ascii="Times New Roman" w:hAnsi="Times New Roman"/>
          <w:sz w:val="22"/>
          <w:szCs w:val="22"/>
        </w:rPr>
        <w:t>Objednatel je oprávněn požadovat po zhotoviteli smluvní pokutu ve výši 5.000 Kč za každý jednotlivě zjištěný případ porušení sjednaných podmínek nebo předpisů k zajištění BOZP</w:t>
      </w:r>
      <w:r>
        <w:rPr>
          <w:rFonts w:ascii="Times New Roman" w:hAnsi="Times New Roman"/>
          <w:sz w:val="22"/>
          <w:szCs w:val="22"/>
        </w:rPr>
        <w:t>.</w:t>
      </w:r>
    </w:p>
    <w:p w14:paraId="3A3A3932" w14:textId="2D69599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D34243">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1990F71F"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Jednotlivé smluvní pokuty se navzájem neruší a mohou být uplatněny souběžně a samostatně. Uplatněním smluvních pokut se nevylučuje ani neomezuje povinnost smluvních stran nahradit druhé straně škodu </w:t>
      </w:r>
      <w:r w:rsidR="00237F37">
        <w:rPr>
          <w:rFonts w:ascii="Times New Roman" w:hAnsi="Times New Roman"/>
          <w:sz w:val="22"/>
          <w:szCs w:val="22"/>
        </w:rPr>
        <w:t>přesahující výši uplatněné smluvní pokuty</w:t>
      </w:r>
      <w:r w:rsidRPr="00454AA0">
        <w:rPr>
          <w:rFonts w:ascii="Times New Roman" w:hAnsi="Times New Roman"/>
          <w:sz w:val="22"/>
          <w:szCs w:val="22"/>
        </w:rPr>
        <w:t>.</w:t>
      </w:r>
    </w:p>
    <w:p w14:paraId="4D1C1B04" w14:textId="4A45564C" w:rsidR="00237F37" w:rsidRPr="00454AA0" w:rsidRDefault="00237F3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Nárok za zaplacení jakékoliv smluvní pokuty</w:t>
      </w:r>
      <w:r w:rsidRPr="00891992">
        <w:rPr>
          <w:rFonts w:ascii="Times New Roman" w:hAnsi="Times New Roman"/>
          <w:sz w:val="22"/>
          <w:szCs w:val="22"/>
        </w:rPr>
        <w:t xml:space="preserve"> dle této smlouvy nevznikne tehdy, jestliže k porušení povinnosti povinné smluvní strany došlo v důsledku případu vyšší moci.</w:t>
      </w:r>
    </w:p>
    <w:p w14:paraId="0C748DF5" w14:textId="5F347E0A"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pokuty dle této smlouvy jsou splatné do </w:t>
      </w:r>
      <w:r w:rsidR="00927F43">
        <w:rPr>
          <w:rFonts w:ascii="Times New Roman" w:hAnsi="Times New Roman"/>
          <w:sz w:val="22"/>
          <w:szCs w:val="22"/>
        </w:rPr>
        <w:t>třiceti</w:t>
      </w:r>
      <w:r w:rsidR="00927F43" w:rsidRPr="00454AA0">
        <w:rPr>
          <w:rFonts w:ascii="Times New Roman" w:hAnsi="Times New Roman"/>
          <w:sz w:val="22"/>
          <w:szCs w:val="22"/>
        </w:rPr>
        <w:t xml:space="preserve"> </w:t>
      </w:r>
      <w:r w:rsidRPr="00454AA0">
        <w:rPr>
          <w:rFonts w:ascii="Times New Roman" w:hAnsi="Times New Roman"/>
          <w:sz w:val="22"/>
          <w:szCs w:val="22"/>
        </w:rPr>
        <w:t>(</w:t>
      </w:r>
      <w:r w:rsidR="00927F43">
        <w:rPr>
          <w:rFonts w:ascii="Times New Roman" w:hAnsi="Times New Roman"/>
          <w:sz w:val="22"/>
          <w:szCs w:val="22"/>
        </w:rPr>
        <w:t>3</w:t>
      </w:r>
      <w:r w:rsidR="00927F43" w:rsidRPr="00454AA0">
        <w:rPr>
          <w:rFonts w:ascii="Times New Roman" w:hAnsi="Times New Roman"/>
          <w:sz w:val="22"/>
          <w:szCs w:val="22"/>
        </w:rPr>
        <w:t>0</w:t>
      </w:r>
      <w:r w:rsidRPr="00454AA0">
        <w:rPr>
          <w:rFonts w:ascii="Times New Roman" w:hAnsi="Times New Roman"/>
          <w:sz w:val="22"/>
          <w:szCs w:val="22"/>
        </w:rPr>
        <w:t>) dnů od doručení výzvy k úhradě smluvní pokuty druhé smluvní straně.</w:t>
      </w:r>
    </w:p>
    <w:p w14:paraId="012C3A74" w14:textId="77777777" w:rsidR="00237F37" w:rsidRDefault="00C21E51"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91992">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18CB309C" w14:textId="77777777" w:rsidR="00237F37" w:rsidRDefault="00237F37" w:rsidP="00237F3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 že zhotovitel uhradí objednateli v rámci náhrady škody mimo jiné i veškeré poplatky, sankce, škody a náklady, k jejichž úhradě bude objednatel povinen z důvodu nedodržení podmínek pravomocných rozhodnutí, závazných vyjádření orgánů státní správy</w:t>
      </w:r>
      <w:r>
        <w:rPr>
          <w:rFonts w:ascii="Times New Roman" w:hAnsi="Times New Roman"/>
          <w:sz w:val="22"/>
          <w:szCs w:val="22"/>
        </w:rPr>
        <w:t>.</w:t>
      </w:r>
      <w:r w:rsidRPr="00891992">
        <w:rPr>
          <w:rFonts w:ascii="Times New Roman" w:hAnsi="Times New Roman"/>
          <w:sz w:val="22"/>
          <w:szCs w:val="22"/>
        </w:rPr>
        <w:t xml:space="preserve"> </w:t>
      </w:r>
    </w:p>
    <w:p w14:paraId="6D5A8C19" w14:textId="77777777" w:rsidR="00F666F6" w:rsidRPr="00250C4B" w:rsidRDefault="00F666F6"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lastRenderedPageBreak/>
        <w:t>Stavební deník</w:t>
      </w:r>
    </w:p>
    <w:p w14:paraId="2305B92B" w14:textId="2A9E8EDF" w:rsidR="00DD21B1" w:rsidRPr="00962D18" w:rsidRDefault="00DD21B1" w:rsidP="002A6273">
      <w:pPr>
        <w:pStyle w:val="odrka"/>
        <w:numPr>
          <w:ilvl w:val="1"/>
          <w:numId w:val="2"/>
        </w:numPr>
        <w:tabs>
          <w:tab w:val="clear" w:pos="1560"/>
          <w:tab w:val="left" w:pos="709"/>
        </w:tabs>
        <w:spacing w:before="90"/>
        <w:ind w:left="709" w:hanging="709"/>
        <w:jc w:val="both"/>
      </w:pPr>
      <w:r w:rsidRPr="00962D18">
        <w:t xml:space="preserve">Zhotovitel povede ode dne převzetí staveniště </w:t>
      </w:r>
      <w:r w:rsidR="00F17A24">
        <w:t xml:space="preserve">písemný </w:t>
      </w:r>
      <w:r w:rsidRPr="00962D18">
        <w:t xml:space="preserve">stavební deník.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w:t>
      </w:r>
      <w:r w:rsidR="00A91925">
        <w:t xml:space="preserve"> a dle bodu 10.5</w:t>
      </w:r>
      <w:r w:rsidRPr="00962D18">
        <w:t xml:space="preserve">). Do stavebního deníku bude zhotovitel zapisovat všechny skutečnosti, rozhodné pro plnění smlouvy, zejména údaje o časovém postupu prací a jejich jakosti, důvody odchylek prováděných prací (co se týče druhu, </w:t>
      </w:r>
      <w:proofErr w:type="gramStart"/>
      <w:r w:rsidRPr="00962D18">
        <w:t>množství,</w:t>
      </w:r>
      <w:proofErr w:type="gramEnd"/>
      <w:r w:rsidRPr="00962D18">
        <w:t xml:space="preserve"> atd.) od projektové dokumentace a údaje potřebné pro posouzení prací orgány státní správy.</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D34243">
      <w:pPr>
        <w:pStyle w:val="odrka"/>
        <w:numPr>
          <w:ilvl w:val="0"/>
          <w:numId w:val="12"/>
        </w:numPr>
        <w:tabs>
          <w:tab w:val="clear" w:pos="1560"/>
        </w:tabs>
        <w:ind w:left="1134" w:hanging="425"/>
      </w:pPr>
      <w:r w:rsidRPr="00F94401">
        <w:t>základní list, ve kterém se uvádí název a sídlo objednatele, projektanta a změny těchto údajů</w:t>
      </w:r>
    </w:p>
    <w:p w14:paraId="2CBDD65E" w14:textId="77777777" w:rsidR="00DD21B1" w:rsidRPr="00F94401" w:rsidRDefault="00DD21B1" w:rsidP="00D34243">
      <w:pPr>
        <w:pStyle w:val="odrka"/>
        <w:numPr>
          <w:ilvl w:val="0"/>
          <w:numId w:val="12"/>
        </w:numPr>
        <w:tabs>
          <w:tab w:val="clear" w:pos="1560"/>
        </w:tabs>
        <w:ind w:left="1134" w:hanging="425"/>
      </w:pPr>
      <w:r w:rsidRPr="00F94401">
        <w:t>identifikační údaje stavby podle projektové dokumentace;</w:t>
      </w:r>
    </w:p>
    <w:p w14:paraId="09D59C15" w14:textId="77777777" w:rsidR="00DD21B1" w:rsidRPr="00F94401" w:rsidRDefault="00DD21B1" w:rsidP="00D34243">
      <w:pPr>
        <w:pStyle w:val="odrka"/>
        <w:numPr>
          <w:ilvl w:val="0"/>
          <w:numId w:val="12"/>
        </w:numPr>
        <w:tabs>
          <w:tab w:val="clear" w:pos="1560"/>
        </w:tabs>
        <w:ind w:left="1134" w:hanging="425"/>
      </w:pPr>
      <w:r w:rsidRPr="00F94401">
        <w:t>přehled smluv včetně dodatků a změn;</w:t>
      </w:r>
    </w:p>
    <w:p w14:paraId="62D1937D" w14:textId="77777777" w:rsidR="00DD21B1" w:rsidRPr="00F94401" w:rsidRDefault="00DD21B1" w:rsidP="00D34243">
      <w:pPr>
        <w:pStyle w:val="odrka"/>
        <w:numPr>
          <w:ilvl w:val="0"/>
          <w:numId w:val="12"/>
        </w:numPr>
        <w:tabs>
          <w:tab w:val="clear" w:pos="1560"/>
        </w:tabs>
        <w:ind w:left="1134" w:hanging="425"/>
      </w:pPr>
      <w:r w:rsidRPr="00F94401">
        <w:t>seznam dokladů a úředních opatření týkajících se stavby;</w:t>
      </w:r>
    </w:p>
    <w:p w14:paraId="1D1415A7" w14:textId="77777777" w:rsidR="00DD21B1" w:rsidRPr="00F94401" w:rsidRDefault="00DD21B1" w:rsidP="00D34243">
      <w:pPr>
        <w:pStyle w:val="odrka"/>
        <w:numPr>
          <w:ilvl w:val="0"/>
          <w:numId w:val="12"/>
        </w:numPr>
        <w:tabs>
          <w:tab w:val="clear" w:pos="1560"/>
        </w:tabs>
        <w:ind w:left="1134" w:hanging="425"/>
      </w:pPr>
      <w:r w:rsidRPr="00F94401">
        <w:t>seznam dokumentace stavby, jejich změn a doplnění;</w:t>
      </w:r>
    </w:p>
    <w:p w14:paraId="268F6915" w14:textId="77777777" w:rsidR="00DD21B1" w:rsidRPr="00F94401" w:rsidRDefault="00DD21B1" w:rsidP="00D34243">
      <w:pPr>
        <w:pStyle w:val="odrka"/>
        <w:numPr>
          <w:ilvl w:val="0"/>
          <w:numId w:val="12"/>
        </w:numPr>
        <w:tabs>
          <w:tab w:val="clear" w:pos="1560"/>
        </w:tabs>
        <w:ind w:left="1134" w:hanging="425"/>
      </w:pPr>
      <w:r w:rsidRPr="00F94401">
        <w:t>přehled zkoušek všech druhů.</w:t>
      </w:r>
    </w:p>
    <w:p w14:paraId="66BF140E" w14:textId="0C188B1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64AF5E4" w14:textId="4D3947F8" w:rsidR="001F5BB4" w:rsidRDefault="001F5BB4" w:rsidP="002A6273">
      <w:pPr>
        <w:pStyle w:val="Odstavecseseznamem"/>
        <w:numPr>
          <w:ilvl w:val="1"/>
          <w:numId w:val="2"/>
        </w:numPr>
        <w:spacing w:before="90"/>
        <w:ind w:left="709" w:right="21" w:hanging="709"/>
        <w:jc w:val="both"/>
        <w:rPr>
          <w:rFonts w:ascii="Times New Roman" w:hAnsi="Times New Roman"/>
          <w:color w:val="000000"/>
        </w:rPr>
      </w:pPr>
      <w:r w:rsidRPr="001F5BB4">
        <w:rPr>
          <w:rFonts w:ascii="Times New Roman" w:hAnsi="Times New Roman"/>
          <w:color w:val="000000"/>
        </w:rPr>
        <w:t xml:space="preserve">Zhotovitel bude objednateli pravidelně předávat druhý průpis denních záznamů. Po dokončení stavby předá objednateli originály stavebních deníků. V době provádění </w:t>
      </w:r>
      <w:r w:rsidR="004D2DD2">
        <w:rPr>
          <w:rFonts w:ascii="Times New Roman" w:hAnsi="Times New Roman"/>
          <w:color w:val="000000"/>
        </w:rPr>
        <w:t>D</w:t>
      </w:r>
      <w:r w:rsidR="004D2DD2" w:rsidRPr="001F5BB4">
        <w:rPr>
          <w:rFonts w:ascii="Times New Roman" w:hAnsi="Times New Roman"/>
          <w:color w:val="000000"/>
        </w:rPr>
        <w:t xml:space="preserve">íla </w:t>
      </w:r>
      <w:r w:rsidRPr="001F5BB4">
        <w:rPr>
          <w:rFonts w:ascii="Times New Roman" w:hAnsi="Times New Roman"/>
          <w:color w:val="000000"/>
        </w:rPr>
        <w:t>musí být stavební deník trvale dostupný na staveništi.</w:t>
      </w:r>
    </w:p>
    <w:p w14:paraId="0B7DB333" w14:textId="77777777" w:rsidR="00F666F6" w:rsidRPr="00576427" w:rsidRDefault="00F666F6"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3B7FC09F" w14:textId="4C58B129" w:rsidR="00291E82" w:rsidRDefault="001F5BB4" w:rsidP="00291E82">
      <w:pPr>
        <w:pStyle w:val="Text"/>
        <w:numPr>
          <w:ilvl w:val="1"/>
          <w:numId w:val="2"/>
        </w:numPr>
        <w:tabs>
          <w:tab w:val="left" w:pos="709"/>
        </w:tabs>
        <w:spacing w:before="90" w:line="240" w:lineRule="auto"/>
        <w:ind w:left="709" w:hanging="709"/>
        <w:rPr>
          <w:rFonts w:ascii="Times New Roman" w:hAnsi="Times New Roman"/>
          <w:sz w:val="22"/>
          <w:szCs w:val="22"/>
        </w:rPr>
      </w:pPr>
      <w:r w:rsidRPr="001F5BB4">
        <w:rPr>
          <w:rFonts w:ascii="Times New Roman" w:hAnsi="Times New Roman"/>
          <w:sz w:val="22"/>
          <w:szCs w:val="22"/>
        </w:rPr>
        <w:t xml:space="preserve">Staveniště (vztahující se k místu plnění dle čl. IV. této smlouvy) bude za účelem realizace předmětu plnění (v rozsahu dle článku II. této smlouvy), předáno a převzato do </w:t>
      </w:r>
      <w:r w:rsidRPr="009F1A4B">
        <w:rPr>
          <w:rFonts w:ascii="Times New Roman" w:hAnsi="Times New Roman"/>
          <w:sz w:val="22"/>
          <w:szCs w:val="22"/>
        </w:rPr>
        <w:t>15 kalendářních dní</w:t>
      </w:r>
      <w:r w:rsidRPr="001F5BB4">
        <w:rPr>
          <w:rFonts w:ascii="Times New Roman" w:hAnsi="Times New Roman"/>
          <w:sz w:val="22"/>
          <w:szCs w:val="22"/>
        </w:rPr>
        <w:t xml:space="preserve"> od doručení výzvy ze strany objednatele</w:t>
      </w:r>
      <w:r w:rsidR="005F0C82" w:rsidRPr="00363C90">
        <w:rPr>
          <w:rFonts w:ascii="Times New Roman" w:hAnsi="Times New Roman"/>
          <w:sz w:val="22"/>
          <w:szCs w:val="22"/>
        </w:rPr>
        <w:t>.</w:t>
      </w:r>
    </w:p>
    <w:p w14:paraId="4DCFE435" w14:textId="35F0D4F0" w:rsidR="001F5BB4" w:rsidRDefault="001F5BB4" w:rsidP="001F5BB4">
      <w:pPr>
        <w:pStyle w:val="Text"/>
        <w:tabs>
          <w:tab w:val="left" w:pos="709"/>
        </w:tabs>
        <w:spacing w:before="90" w:line="240" w:lineRule="auto"/>
        <w:ind w:left="709"/>
        <w:rPr>
          <w:rFonts w:ascii="Times New Roman" w:hAnsi="Times New Roman"/>
          <w:sz w:val="22"/>
          <w:szCs w:val="22"/>
        </w:rPr>
      </w:pPr>
      <w:r w:rsidRPr="001F5BB4">
        <w:rPr>
          <w:rFonts w:ascii="Times New Roman" w:hAnsi="Times New Roman"/>
          <w:sz w:val="22"/>
          <w:szCs w:val="22"/>
        </w:rPr>
        <w:t>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w:t>
      </w:r>
    </w:p>
    <w:p w14:paraId="5A016A48" w14:textId="37850532" w:rsidR="009F1A4B" w:rsidRDefault="001F5BB4" w:rsidP="001F5BB4">
      <w:pPr>
        <w:pStyle w:val="Text"/>
        <w:tabs>
          <w:tab w:val="left" w:pos="709"/>
        </w:tabs>
        <w:spacing w:before="90" w:line="240" w:lineRule="auto"/>
        <w:ind w:left="709"/>
        <w:rPr>
          <w:rFonts w:ascii="Times New Roman" w:hAnsi="Times New Roman"/>
          <w:b/>
          <w:sz w:val="22"/>
          <w:szCs w:val="22"/>
        </w:rPr>
      </w:pPr>
      <w:r w:rsidRPr="001F5BB4">
        <w:rPr>
          <w:rFonts w:ascii="Times New Roman" w:hAnsi="Times New Roman"/>
          <w:b/>
          <w:sz w:val="22"/>
          <w:szCs w:val="22"/>
        </w:rPr>
        <w:t xml:space="preserve">Objednatel předpokládá, že výzvu k předání a převzetí staveniště </w:t>
      </w:r>
      <w:r w:rsidR="009F1A4B" w:rsidRPr="009F1A4B">
        <w:rPr>
          <w:rFonts w:ascii="Times New Roman" w:hAnsi="Times New Roman"/>
          <w:b/>
          <w:sz w:val="22"/>
          <w:szCs w:val="22"/>
        </w:rPr>
        <w:t>zašle zhotoviteli do 30 kalendářních dnů od vydání souhlasného stanoviska objednatele k podrobné prováděcí dokumentaci (viz bod 2.</w:t>
      </w:r>
      <w:r w:rsidR="009F1A4B">
        <w:rPr>
          <w:rFonts w:ascii="Times New Roman" w:hAnsi="Times New Roman"/>
          <w:b/>
          <w:sz w:val="22"/>
          <w:szCs w:val="22"/>
        </w:rPr>
        <w:t>2, písmeno a)</w:t>
      </w:r>
    </w:p>
    <w:p w14:paraId="4CEF968D" w14:textId="691E0553" w:rsidR="001F5BB4" w:rsidRPr="005F0C82" w:rsidRDefault="001F5BB4" w:rsidP="001F5BB4">
      <w:pPr>
        <w:pStyle w:val="Text"/>
        <w:tabs>
          <w:tab w:val="left" w:pos="709"/>
        </w:tabs>
        <w:spacing w:before="90" w:line="240" w:lineRule="auto"/>
        <w:ind w:left="709"/>
        <w:rPr>
          <w:rFonts w:ascii="Times New Roman" w:hAnsi="Times New Roman"/>
          <w:sz w:val="22"/>
          <w:szCs w:val="22"/>
        </w:rPr>
      </w:pPr>
      <w:r w:rsidRPr="001F5BB4">
        <w:rPr>
          <w:rFonts w:ascii="Times New Roman" w:hAnsi="Times New Roman"/>
          <w:b/>
          <w:sz w:val="22"/>
          <w:szCs w:val="22"/>
        </w:rPr>
        <w:t>Tímto však není vyloučeno předání a převzetí staveniště i v jiném termínu, s ohledem na provozní podmínky a požadavky objednatele</w:t>
      </w:r>
      <w:r w:rsidR="00CD3FDF">
        <w:rPr>
          <w:rFonts w:ascii="Times New Roman" w:hAnsi="Times New Roman"/>
          <w:b/>
          <w:sz w:val="22"/>
          <w:szCs w:val="22"/>
        </w:rPr>
        <w:t>, nejpozději však do</w:t>
      </w:r>
      <w:r w:rsidR="007F56BD">
        <w:rPr>
          <w:rFonts w:ascii="Times New Roman" w:hAnsi="Times New Roman"/>
          <w:b/>
          <w:sz w:val="22"/>
          <w:szCs w:val="22"/>
        </w:rPr>
        <w:t xml:space="preserve"> konce roku 2026</w:t>
      </w:r>
      <w:r>
        <w:rPr>
          <w:rFonts w:ascii="Times New Roman" w:hAnsi="Times New Roman"/>
          <w:b/>
          <w:sz w:val="22"/>
          <w:szCs w:val="22"/>
        </w:rPr>
        <w:t>.</w:t>
      </w:r>
    </w:p>
    <w:p w14:paraId="0209D95B" w14:textId="3FBF2C3A" w:rsidR="001F5BB4" w:rsidRDefault="001F5BB4"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F5BB4">
        <w:rPr>
          <w:rFonts w:ascii="Times New Roman" w:hAnsi="Times New Roman"/>
          <w:sz w:val="22"/>
          <w:szCs w:val="22"/>
        </w:rPr>
        <w:t xml:space="preserve">Výzvu objednatele dle bodu 11.1 této smlouvy bude objednatel zasílat na emailovou adresu zhotovitele </w:t>
      </w:r>
      <w:r w:rsidRPr="007F56BD">
        <w:rPr>
          <w:rFonts w:ascii="Times New Roman" w:hAnsi="Times New Roman"/>
          <w:sz w:val="22"/>
          <w:szCs w:val="22"/>
        </w:rPr>
        <w:t>………</w:t>
      </w:r>
      <w:r w:rsidR="007F56BD">
        <w:rPr>
          <w:rFonts w:ascii="Times New Roman" w:hAnsi="Times New Roman"/>
          <w:sz w:val="22"/>
          <w:szCs w:val="22"/>
        </w:rPr>
        <w:t xml:space="preserve"> </w:t>
      </w:r>
      <w:r w:rsidRPr="007F56BD">
        <w:rPr>
          <w:rFonts w:ascii="Times New Roman" w:hAnsi="Times New Roman"/>
          <w:bCs/>
          <w:i/>
          <w:iCs/>
          <w:color w:val="00B0F0"/>
          <w:sz w:val="22"/>
          <w:szCs w:val="22"/>
        </w:rPr>
        <w:t>(pozn.: doplní zhotovitel, poté poznámku vymaže)</w:t>
      </w:r>
      <w:r w:rsidRPr="007F56BD">
        <w:rPr>
          <w:rFonts w:ascii="Times New Roman" w:hAnsi="Times New Roman"/>
          <w:color w:val="00B0F0"/>
          <w:sz w:val="22"/>
          <w:szCs w:val="22"/>
        </w:rPr>
        <w:t xml:space="preserve"> </w:t>
      </w:r>
      <w:r w:rsidRPr="001F5BB4">
        <w:rPr>
          <w:rFonts w:ascii="Times New Roman" w:hAnsi="Times New Roman"/>
          <w:sz w:val="22"/>
          <w:szCs w:val="22"/>
        </w:rPr>
        <w:t>nebo do jeho datové schránky</w:t>
      </w:r>
      <w:r>
        <w:rPr>
          <w:rFonts w:ascii="Times New Roman" w:hAnsi="Times New Roman"/>
          <w:sz w:val="22"/>
          <w:szCs w:val="22"/>
        </w:rPr>
        <w:t xml:space="preserve">. </w:t>
      </w:r>
      <w:r w:rsidRPr="001F5BB4">
        <w:rPr>
          <w:rFonts w:ascii="Times New Roman" w:hAnsi="Times New Roman"/>
          <w:sz w:val="22"/>
          <w:szCs w:val="22"/>
        </w:rPr>
        <w:t>Výzva zaslaná e-mailem se považuje za doručenou v den jejího odeslání na výše uvedenou adresu, nebude-li prokázáno, že do emailové schránky zhotovitele byla doručena v jiný den. Za doručení do emailové schránky zhotovitele se považuje rovněž zachycení zprávy ve spamovém či jiném filtru.</w:t>
      </w:r>
    </w:p>
    <w:p w14:paraId="35CCF7D1" w14:textId="7EF723A1"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Zhotovitel je povinen účastnit se pravidelných i mimořádných kontrolních dnů. Pravidelné kontrolní dny se budou konat mini</w:t>
      </w:r>
      <w:r>
        <w:rPr>
          <w:rFonts w:ascii="Times New Roman" w:hAnsi="Times New Roman"/>
          <w:sz w:val="22"/>
          <w:szCs w:val="22"/>
        </w:rPr>
        <w:t>málně 1x týdně v </w:t>
      </w:r>
      <w:r w:rsidR="001F5BB4">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5B3971D8" w14:textId="629EAE40"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w:t>
      </w:r>
      <w:r w:rsidR="007C383A">
        <w:rPr>
          <w:rFonts w:ascii="Times New Roman" w:hAnsi="Times New Roman"/>
          <w:sz w:val="22"/>
          <w:szCs w:val="22"/>
        </w:rPr>
        <w:t xml:space="preserve">do stavebního deníku </w:t>
      </w:r>
      <w:r w:rsidR="00E858E9">
        <w:rPr>
          <w:rFonts w:ascii="Times New Roman" w:hAnsi="Times New Roman"/>
          <w:sz w:val="22"/>
          <w:szCs w:val="22"/>
        </w:rPr>
        <w:t xml:space="preserve">(emailem </w:t>
      </w:r>
      <w:r w:rsidR="007C383A">
        <w:rPr>
          <w:rFonts w:ascii="Times New Roman" w:hAnsi="Times New Roman"/>
          <w:sz w:val="22"/>
          <w:szCs w:val="22"/>
        </w:rPr>
        <w:t xml:space="preserve">kontaktní osobu ve věcech technických </w:t>
      </w:r>
      <w:r w:rsidR="00E858E9">
        <w:rPr>
          <w:rFonts w:ascii="Times New Roman" w:hAnsi="Times New Roman"/>
          <w:sz w:val="22"/>
          <w:szCs w:val="22"/>
        </w:rPr>
        <w:t xml:space="preserve">– pokud nebude elektronický </w:t>
      </w:r>
      <w:r w:rsidR="007C383A">
        <w:rPr>
          <w:rFonts w:ascii="Times New Roman" w:hAnsi="Times New Roman"/>
          <w:sz w:val="22"/>
          <w:szCs w:val="22"/>
        </w:rPr>
        <w:t xml:space="preserve">stavební </w:t>
      </w:r>
      <w:r w:rsidR="00E858E9">
        <w:rPr>
          <w:rFonts w:ascii="Times New Roman" w:hAnsi="Times New Roman"/>
          <w:sz w:val="22"/>
          <w:szCs w:val="22"/>
        </w:rPr>
        <w:t xml:space="preserve">deník) </w:t>
      </w:r>
      <w:r w:rsidRPr="00250C4B">
        <w:rPr>
          <w:rFonts w:ascii="Times New Roman" w:hAnsi="Times New Roman"/>
          <w:sz w:val="22"/>
          <w:szCs w:val="22"/>
        </w:rPr>
        <w:t xml:space="preserve">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585310">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517C2CDE"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r w:rsidR="00C44C13">
        <w:rPr>
          <w:rFonts w:ascii="Times New Roman" w:hAnsi="Times New Roman"/>
          <w:color w:val="000000"/>
        </w:rPr>
        <w:t>, není-li ve smlouvě uvedeno jinak</w:t>
      </w:r>
      <w:r w:rsidRPr="00492BD2">
        <w:rPr>
          <w:rFonts w:ascii="Times New Roman" w:hAnsi="Times New Roman"/>
          <w:color w:val="000000"/>
        </w:rPr>
        <w:t>.</w:t>
      </w:r>
    </w:p>
    <w:p w14:paraId="536213B3" w14:textId="4512EFA8"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007F56BD" w:rsidRPr="00EF5B05">
          <w:rPr>
            <w:rStyle w:val="Hypertextovodkaz"/>
            <w:rFonts w:ascii="Times New Roman" w:hAnsi="Times New Roman"/>
          </w:rPr>
          <w:t>ekologie@dpo.c</w:t>
        </w:r>
        <w:r w:rsidR="007F56BD" w:rsidRPr="00EF5B05">
          <w:rPr>
            <w:rStyle w:val="Hypertextovodkaz"/>
          </w:rPr>
          <w:t>z</w:t>
        </w:r>
      </w:hyperlink>
      <w:r w:rsidR="007F56BD">
        <w:t xml:space="preserve"> </w:t>
      </w:r>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0152B806" w14:textId="579E609F" w:rsidR="007C383A" w:rsidRDefault="007C383A" w:rsidP="002A6273">
      <w:pPr>
        <w:pStyle w:val="Odstavecseseznamem"/>
        <w:numPr>
          <w:ilvl w:val="1"/>
          <w:numId w:val="2"/>
        </w:numPr>
        <w:spacing w:before="90"/>
        <w:ind w:left="709" w:right="21" w:hanging="709"/>
        <w:jc w:val="both"/>
        <w:rPr>
          <w:rFonts w:ascii="Times New Roman" w:hAnsi="Times New Roman"/>
          <w:color w:val="000000"/>
        </w:rPr>
      </w:pPr>
      <w:r w:rsidRPr="007C383A">
        <w:rPr>
          <w:rFonts w:ascii="Times New Roman" w:hAnsi="Times New Roman"/>
          <w:color w:val="000000"/>
        </w:rPr>
        <w:t xml:space="preserve">Kovový odpad je majetkem objednatele, a zhotovitel je povinen tento ukládat do určených kontejnerů nebo prostor objednatele, pokud nebude dohodnuto jinak. V případě kovového odpadu je </w:t>
      </w:r>
      <w:r>
        <w:rPr>
          <w:rFonts w:ascii="Times New Roman" w:hAnsi="Times New Roman"/>
          <w:color w:val="000000"/>
        </w:rPr>
        <w:t>o</w:t>
      </w:r>
      <w:r w:rsidRPr="007C383A">
        <w:rPr>
          <w:rFonts w:ascii="Times New Roman" w:hAnsi="Times New Roman"/>
          <w:color w:val="000000"/>
        </w:rPr>
        <w:t>bjednatel v roli původce odpadů</w:t>
      </w:r>
      <w:r w:rsidR="0077062A">
        <w:rPr>
          <w:rFonts w:ascii="Times New Roman" w:hAnsi="Times New Roman"/>
          <w:color w:val="000000"/>
        </w:rPr>
        <w:t xml:space="preserve"> a tento je jeho majetkem</w:t>
      </w:r>
      <w:r w:rsidRPr="007C383A">
        <w:rPr>
          <w:rFonts w:ascii="Times New Roman" w:hAnsi="Times New Roman"/>
          <w:color w:val="000000"/>
        </w:rPr>
        <w:t xml:space="preserve">. Majetkem objednatele je rovněž další vyzískaný materiál vhodný pro opětovné použití. </w:t>
      </w:r>
      <w:r w:rsidR="00C44C13">
        <w:rPr>
          <w:rFonts w:ascii="Times New Roman" w:hAnsi="Times New Roman"/>
          <w:color w:val="000000"/>
        </w:rPr>
        <w:t>O</w:t>
      </w:r>
      <w:r w:rsidR="00C44C13" w:rsidRPr="007C383A">
        <w:rPr>
          <w:rFonts w:ascii="Times New Roman" w:hAnsi="Times New Roman"/>
          <w:color w:val="000000"/>
        </w:rPr>
        <w:t xml:space="preserve">bjednatel </w:t>
      </w:r>
      <w:r w:rsidRPr="007C383A">
        <w:rPr>
          <w:rFonts w:ascii="Times New Roman" w:hAnsi="Times New Roman"/>
          <w:color w:val="000000"/>
        </w:rPr>
        <w:t>určí, jak bude s těmito materiály naloženo.</w:t>
      </w:r>
    </w:p>
    <w:p w14:paraId="7D3FF6B2" w14:textId="5D8C264B" w:rsidR="003145CB" w:rsidRPr="00962D18" w:rsidRDefault="007F56BD" w:rsidP="002A6273">
      <w:pPr>
        <w:pStyle w:val="Odstavecseseznamem"/>
        <w:numPr>
          <w:ilvl w:val="1"/>
          <w:numId w:val="2"/>
        </w:numPr>
        <w:spacing w:before="90"/>
        <w:ind w:left="709" w:right="21" w:hanging="709"/>
        <w:jc w:val="both"/>
        <w:rPr>
          <w:rFonts w:ascii="Times New Roman" w:hAnsi="Times New Roman"/>
          <w:color w:val="000000"/>
        </w:rPr>
      </w:pPr>
      <w:r w:rsidRPr="007F56BD">
        <w:rPr>
          <w:rFonts w:ascii="Times New Roman" w:hAnsi="Times New Roman"/>
          <w:color w:val="000000"/>
        </w:rPr>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794D0E6F"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w:t>
      </w:r>
    </w:p>
    <w:p w14:paraId="3CC447EE" w14:textId="17B0C7FF" w:rsidR="007C383A" w:rsidRDefault="007C383A" w:rsidP="002A6273">
      <w:pPr>
        <w:pStyle w:val="Odstavecseseznamem"/>
        <w:numPr>
          <w:ilvl w:val="1"/>
          <w:numId w:val="2"/>
        </w:numPr>
        <w:spacing w:before="90"/>
        <w:ind w:left="709" w:right="21" w:hanging="709"/>
        <w:jc w:val="both"/>
        <w:rPr>
          <w:rFonts w:ascii="Times New Roman" w:hAnsi="Times New Roman"/>
          <w:color w:val="000000"/>
        </w:rPr>
      </w:pPr>
      <w:r w:rsidRPr="007C383A">
        <w:rPr>
          <w:rFonts w:ascii="Times New Roman" w:hAnsi="Times New Roman"/>
          <w:color w:val="000000"/>
        </w:rPr>
        <w:t xml:space="preserve">Pokud je činností zhotovitele (konáním nebo opomenutím, nedbalostí nebo neplněním povinností vyplývajících ze zákona, technických nebo jiných norem nebo vyplývající z této smlouvy) způsobená škoda objednateli nebo třetím stranám, je zhotovitel povinen bez zbytečného odkladu tuto škodu odstranit a není-li to možné, finančně ji uhradit. Veškeré náklady s tím nese zhotovitel. Zhotovitel zodpovídá i za škodu způsobenou těmi, kteří pro něj </w:t>
      </w:r>
      <w:r w:rsidR="004D2DD2">
        <w:rPr>
          <w:rFonts w:ascii="Times New Roman" w:hAnsi="Times New Roman"/>
          <w:color w:val="000000"/>
        </w:rPr>
        <w:t>D</w:t>
      </w:r>
      <w:r w:rsidR="004D2DD2" w:rsidRPr="007C383A">
        <w:rPr>
          <w:rFonts w:ascii="Times New Roman" w:hAnsi="Times New Roman"/>
          <w:color w:val="000000"/>
        </w:rPr>
        <w:t xml:space="preserve">ílo </w:t>
      </w:r>
      <w:r w:rsidRPr="007C383A">
        <w:rPr>
          <w:rFonts w:ascii="Times New Roman" w:hAnsi="Times New Roman"/>
          <w:color w:val="000000"/>
        </w:rPr>
        <w:t xml:space="preserve">provádějí. Škody způsobené </w:t>
      </w:r>
      <w:proofErr w:type="gramStart"/>
      <w:r w:rsidRPr="007C383A">
        <w:rPr>
          <w:rFonts w:ascii="Times New Roman" w:hAnsi="Times New Roman"/>
          <w:color w:val="000000"/>
        </w:rPr>
        <w:t>živelnými</w:t>
      </w:r>
      <w:proofErr w:type="gramEnd"/>
      <w:r w:rsidRPr="007C383A">
        <w:rPr>
          <w:rFonts w:ascii="Times New Roman" w:hAnsi="Times New Roman"/>
          <w:color w:val="000000"/>
        </w:rPr>
        <w:t xml:space="preserve"> pohromami nebudou hrazeny objednatelem.</w:t>
      </w:r>
    </w:p>
    <w:p w14:paraId="4D4825A9" w14:textId="760DD88D" w:rsidR="00633FE0" w:rsidRPr="00962D18" w:rsidRDefault="00637F7A" w:rsidP="002A6273">
      <w:pPr>
        <w:pStyle w:val="Odstavecseseznamem"/>
        <w:numPr>
          <w:ilvl w:val="1"/>
          <w:numId w:val="2"/>
        </w:numPr>
        <w:spacing w:before="90"/>
        <w:ind w:left="709" w:right="21" w:hanging="709"/>
        <w:jc w:val="both"/>
        <w:rPr>
          <w:rFonts w:ascii="Times New Roman" w:hAnsi="Times New Roman"/>
          <w:color w:val="000000"/>
        </w:rPr>
      </w:pPr>
      <w:r>
        <w:rPr>
          <w:rFonts w:ascii="Times New Roman" w:hAnsi="Times New Roman"/>
          <w:color w:val="000000"/>
        </w:rPr>
        <w:t>Zhotovitel se zavazuje dodržovat</w:t>
      </w:r>
      <w:r w:rsidRPr="00962D18">
        <w:rPr>
          <w:rFonts w:ascii="Times New Roman" w:hAnsi="Times New Roman"/>
          <w:color w:val="000000"/>
        </w:rPr>
        <w:t xml:space="preserve"> </w:t>
      </w:r>
      <w:r>
        <w:rPr>
          <w:rFonts w:ascii="Times New Roman" w:hAnsi="Times New Roman"/>
          <w:color w:val="000000"/>
        </w:rPr>
        <w:t>z</w:t>
      </w:r>
      <w:r w:rsidR="003145CB" w:rsidRPr="00962D18">
        <w:rPr>
          <w:rFonts w:ascii="Times New Roman" w:hAnsi="Times New Roman"/>
          <w:color w:val="000000"/>
        </w:rPr>
        <w:t>ákladní požadavky k zajištění BOZP</w:t>
      </w:r>
      <w:r>
        <w:rPr>
          <w:rFonts w:ascii="Times New Roman" w:hAnsi="Times New Roman"/>
          <w:color w:val="000000"/>
        </w:rPr>
        <w:t xml:space="preserve"> stanovené</w:t>
      </w:r>
      <w:r w:rsidR="003145CB" w:rsidRPr="00962D18">
        <w:rPr>
          <w:rFonts w:ascii="Times New Roman" w:hAnsi="Times New Roman"/>
          <w:color w:val="000000"/>
        </w:rPr>
        <w:t xml:space="preserve"> v </w:t>
      </w:r>
      <w:r>
        <w:rPr>
          <w:rFonts w:ascii="Times New Roman" w:hAnsi="Times New Roman"/>
          <w:color w:val="000000"/>
        </w:rPr>
        <w:t>p</w:t>
      </w:r>
      <w:r w:rsidR="003145CB" w:rsidRPr="00962D18">
        <w:rPr>
          <w:rFonts w:ascii="Times New Roman" w:hAnsi="Times New Roman"/>
          <w:color w:val="000000"/>
        </w:rPr>
        <w:t xml:space="preserve">říloze č. </w:t>
      </w:r>
      <w:r w:rsidR="00372413">
        <w:rPr>
          <w:rFonts w:ascii="Times New Roman" w:hAnsi="Times New Roman"/>
          <w:color w:val="000000"/>
        </w:rPr>
        <w:t>2</w:t>
      </w:r>
      <w:r w:rsidR="003145CB" w:rsidRPr="00962D18">
        <w:rPr>
          <w:rFonts w:ascii="Times New Roman" w:hAnsi="Times New Roman"/>
          <w:color w:val="000000"/>
        </w:rPr>
        <w:t xml:space="preserve"> </w:t>
      </w:r>
      <w:r>
        <w:rPr>
          <w:rFonts w:ascii="Times New Roman" w:hAnsi="Times New Roman"/>
          <w:color w:val="000000"/>
        </w:rPr>
        <w:t>s</w:t>
      </w:r>
      <w:r w:rsidR="003145CB" w:rsidRPr="00962D18">
        <w:rPr>
          <w:rFonts w:ascii="Times New Roman" w:hAnsi="Times New Roman"/>
          <w:color w:val="000000"/>
        </w:rPr>
        <w:t>mlouvy.</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785A21E9" w14:textId="6A77122A" w:rsidR="000879C6"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A26C02">
        <w:rPr>
          <w:rFonts w:ascii="Times New Roman" w:hAnsi="Times New Roman"/>
        </w:rPr>
        <w:t>I</w:t>
      </w:r>
      <w:r w:rsidR="00A26C02" w:rsidRPr="00962D18">
        <w:rPr>
          <w:rFonts w:ascii="Times New Roman" w:hAnsi="Times New Roman"/>
        </w:rPr>
        <w:t xml:space="preserve"> </w:t>
      </w:r>
      <w:r w:rsidRPr="00962D18">
        <w:rPr>
          <w:rFonts w:ascii="Times New Roman" w:hAnsi="Times New Roman"/>
        </w:rPr>
        <w:t>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3EF9D43D" w14:textId="3C130F1A" w:rsidR="00603BB4" w:rsidRDefault="00603BB4"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03BB4">
        <w:rPr>
          <w:rFonts w:ascii="Times New Roman" w:hAnsi="Times New Roman"/>
          <w:sz w:val="22"/>
          <w:szCs w:val="22"/>
        </w:rPr>
        <w:t xml:space="preserve">Zhotovitel se zavazuje, že bude při realizaci </w:t>
      </w:r>
      <w:r w:rsidR="004D2DD2">
        <w:rPr>
          <w:rFonts w:ascii="Times New Roman" w:hAnsi="Times New Roman"/>
          <w:sz w:val="22"/>
          <w:szCs w:val="22"/>
        </w:rPr>
        <w:t>D</w:t>
      </w:r>
      <w:r w:rsidR="004D2DD2" w:rsidRPr="00603BB4">
        <w:rPr>
          <w:rFonts w:ascii="Times New Roman" w:hAnsi="Times New Roman"/>
          <w:sz w:val="22"/>
          <w:szCs w:val="22"/>
        </w:rPr>
        <w:t xml:space="preserve">íla </w:t>
      </w:r>
      <w:r w:rsidRPr="00603BB4">
        <w:rPr>
          <w:rFonts w:ascii="Times New Roman" w:hAnsi="Times New Roman"/>
          <w:sz w:val="22"/>
          <w:szCs w:val="22"/>
        </w:rPr>
        <w:t>dodržovat pravidla sociální odpovědnosti v souladu s Přílohou č. </w:t>
      </w:r>
      <w:r>
        <w:rPr>
          <w:rFonts w:ascii="Times New Roman" w:hAnsi="Times New Roman"/>
          <w:sz w:val="22"/>
          <w:szCs w:val="22"/>
        </w:rPr>
        <w:t>3</w:t>
      </w:r>
      <w:r w:rsidRPr="00603BB4">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3</w:t>
      </w:r>
      <w:r w:rsidRPr="00603BB4">
        <w:rPr>
          <w:rFonts w:ascii="Times New Roman" w:hAnsi="Times New Roman"/>
          <w:sz w:val="22"/>
          <w:szCs w:val="22"/>
        </w:rPr>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3</w:t>
      </w:r>
      <w:r w:rsidRPr="00603BB4">
        <w:rPr>
          <w:rFonts w:ascii="Times New Roman" w:hAnsi="Times New Roman"/>
          <w:sz w:val="22"/>
          <w:szCs w:val="22"/>
        </w:rPr>
        <w:t xml:space="preserve"> této smlouvy splněny ve vztahu ke všem osobám podílejícím se na plnění předmětu </w:t>
      </w:r>
      <w:r w:rsidR="004D2DD2">
        <w:rPr>
          <w:rFonts w:ascii="Times New Roman" w:hAnsi="Times New Roman"/>
          <w:sz w:val="22"/>
          <w:szCs w:val="22"/>
        </w:rPr>
        <w:t>D</w:t>
      </w:r>
      <w:r w:rsidR="004D2DD2" w:rsidRPr="00603BB4">
        <w:rPr>
          <w:rFonts w:ascii="Times New Roman" w:hAnsi="Times New Roman"/>
          <w:sz w:val="22"/>
          <w:szCs w:val="22"/>
        </w:rPr>
        <w:t>íla</w:t>
      </w:r>
      <w:r>
        <w:rPr>
          <w:rFonts w:ascii="Times New Roman" w:hAnsi="Times New Roman"/>
          <w:sz w:val="22"/>
          <w:szCs w:val="22"/>
        </w:rPr>
        <w:t>.</w:t>
      </w:r>
    </w:p>
    <w:p w14:paraId="25694F57" w14:textId="3390397A"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60DF6A88" w:rsidR="003B29F0" w:rsidRPr="006935D6" w:rsidRDefault="003B29F0" w:rsidP="007F56BD">
      <w:pPr>
        <w:pStyle w:val="Odstavecseseznamem"/>
        <w:numPr>
          <w:ilvl w:val="0"/>
          <w:numId w:val="39"/>
        </w:numPr>
        <w:snapToGrid w:val="0"/>
        <w:spacing w:before="120" w:after="120"/>
        <w:ind w:left="993" w:hanging="284"/>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w:t>
      </w:r>
      <w:r w:rsidR="007F56BD" w:rsidRPr="006935D6">
        <w:rPr>
          <w:rFonts w:ascii="Times New Roman" w:hAnsi="Times New Roman"/>
        </w:rPr>
        <w:t>pracovně</w:t>
      </w:r>
      <w:r w:rsidRPr="006935D6">
        <w:rPr>
          <w:rFonts w:ascii="Times New Roman" w:hAnsi="Times New Roman"/>
        </w:rPr>
        <w:t>̌-</w:t>
      </w:r>
      <w:r w:rsidR="007F56BD" w:rsidRPr="006935D6">
        <w:rPr>
          <w:rFonts w:ascii="Times New Roman" w:hAnsi="Times New Roman"/>
        </w:rPr>
        <w:t>právních</w:t>
      </w:r>
      <w:r w:rsidRPr="006935D6">
        <w:rPr>
          <w:rFonts w:ascii="Times New Roman" w:hAnsi="Times New Roman"/>
        </w:rPr>
        <w:t xml:space="preserve"> </w:t>
      </w:r>
      <w:r w:rsidR="007F56BD" w:rsidRPr="006935D6">
        <w:rPr>
          <w:rFonts w:ascii="Times New Roman" w:hAnsi="Times New Roman"/>
        </w:rPr>
        <w:t>předpisů</w:t>
      </w:r>
      <w:r w:rsidRPr="006935D6">
        <w:rPr>
          <w:rFonts w:ascii="Times New Roman" w:hAnsi="Times New Roman"/>
        </w:rPr>
        <w:t>̊ (</w:t>
      </w:r>
      <w:r w:rsidR="007F56BD" w:rsidRPr="006935D6">
        <w:rPr>
          <w:rFonts w:ascii="Times New Roman" w:hAnsi="Times New Roman"/>
        </w:rPr>
        <w:t>zákoník</w:t>
      </w:r>
      <w:r w:rsidRPr="006935D6">
        <w:rPr>
          <w:rFonts w:ascii="Times New Roman" w:hAnsi="Times New Roman"/>
        </w:rPr>
        <w:t xml:space="preserve"> </w:t>
      </w:r>
      <w:r w:rsidR="007F56BD" w:rsidRPr="006935D6">
        <w:rPr>
          <w:rFonts w:ascii="Times New Roman" w:hAnsi="Times New Roman"/>
        </w:rPr>
        <w:t>práce</w:t>
      </w:r>
      <w:r w:rsidRPr="006935D6">
        <w:rPr>
          <w:rFonts w:ascii="Times New Roman" w:hAnsi="Times New Roman"/>
        </w:rPr>
        <w:t xml:space="preserve"> a </w:t>
      </w:r>
      <w:r w:rsidR="007F56BD" w:rsidRPr="006935D6">
        <w:rPr>
          <w:rFonts w:ascii="Times New Roman" w:hAnsi="Times New Roman"/>
        </w:rPr>
        <w:t>zákon</w:t>
      </w:r>
      <w:r w:rsidRPr="006935D6">
        <w:rPr>
          <w:rFonts w:ascii="Times New Roman" w:hAnsi="Times New Roman"/>
        </w:rPr>
        <w:t xml:space="preserve"> o</w:t>
      </w:r>
      <w:r w:rsidR="006935D6">
        <w:rPr>
          <w:rFonts w:ascii="Times New Roman" w:hAnsi="Times New Roman"/>
        </w:rPr>
        <w:t> </w:t>
      </w:r>
      <w:r w:rsidR="007F56BD" w:rsidRPr="006935D6">
        <w:rPr>
          <w:rFonts w:ascii="Times New Roman" w:hAnsi="Times New Roman"/>
        </w:rPr>
        <w:t>zaměstnanosti</w:t>
      </w:r>
      <w:r w:rsidRPr="006935D6">
        <w:rPr>
          <w:rFonts w:ascii="Times New Roman" w:hAnsi="Times New Roman"/>
        </w:rPr>
        <w:t xml:space="preserve">) a z nich vyplývajících povinností </w:t>
      </w:r>
      <w:r w:rsidR="007F56BD" w:rsidRPr="006935D6">
        <w:rPr>
          <w:rFonts w:ascii="Times New Roman" w:hAnsi="Times New Roman"/>
        </w:rPr>
        <w:t>zejména</w:t>
      </w:r>
      <w:r w:rsidRPr="006935D6">
        <w:rPr>
          <w:rFonts w:ascii="Times New Roman" w:hAnsi="Times New Roman"/>
        </w:rPr>
        <w:t xml:space="preserve"> ve vztahu k odměňování </w:t>
      </w:r>
      <w:r w:rsidR="007F56BD" w:rsidRPr="006935D6">
        <w:rPr>
          <w:rFonts w:ascii="Times New Roman" w:hAnsi="Times New Roman"/>
        </w:rPr>
        <w:t>zaměstnanců</w:t>
      </w:r>
      <w:r w:rsidRPr="006935D6">
        <w:rPr>
          <w:rFonts w:ascii="Times New Roman" w:hAnsi="Times New Roman"/>
        </w:rPr>
        <w:t xml:space="preserve">̊, </w:t>
      </w:r>
      <w:r w:rsidR="007F56BD" w:rsidRPr="006935D6">
        <w:rPr>
          <w:rFonts w:ascii="Times New Roman" w:hAnsi="Times New Roman"/>
        </w:rPr>
        <w:t>dodržováni</w:t>
      </w:r>
      <w:r w:rsidRPr="006935D6">
        <w:rPr>
          <w:rFonts w:ascii="Times New Roman" w:hAnsi="Times New Roman"/>
        </w:rPr>
        <w:t xml:space="preserve">́ </w:t>
      </w:r>
      <w:r w:rsidR="007F56BD" w:rsidRPr="006935D6">
        <w:rPr>
          <w:rFonts w:ascii="Times New Roman" w:hAnsi="Times New Roman"/>
        </w:rPr>
        <w:t>délky</w:t>
      </w:r>
      <w:r w:rsidRPr="006935D6">
        <w:rPr>
          <w:rFonts w:ascii="Times New Roman" w:hAnsi="Times New Roman"/>
        </w:rPr>
        <w:t xml:space="preserve"> </w:t>
      </w:r>
      <w:r w:rsidR="007F56BD" w:rsidRPr="006935D6">
        <w:rPr>
          <w:rFonts w:ascii="Times New Roman" w:hAnsi="Times New Roman"/>
        </w:rPr>
        <w:t>pracovní</w:t>
      </w:r>
      <w:r w:rsidRPr="006935D6">
        <w:rPr>
          <w:rFonts w:ascii="Times New Roman" w:hAnsi="Times New Roman"/>
        </w:rPr>
        <w:t xml:space="preserve">́ doby, </w:t>
      </w:r>
      <w:r w:rsidR="007F56BD" w:rsidRPr="006935D6">
        <w:rPr>
          <w:rFonts w:ascii="Times New Roman" w:hAnsi="Times New Roman"/>
        </w:rPr>
        <w:t>dodržovaní</w:t>
      </w:r>
      <w:r w:rsidRPr="006935D6">
        <w:rPr>
          <w:rFonts w:ascii="Times New Roman" w:hAnsi="Times New Roman"/>
        </w:rPr>
        <w:t xml:space="preserve">́ </w:t>
      </w:r>
      <w:r w:rsidR="007F56BD" w:rsidRPr="006935D6">
        <w:rPr>
          <w:rFonts w:ascii="Times New Roman" w:hAnsi="Times New Roman"/>
        </w:rPr>
        <w:t>délky</w:t>
      </w:r>
      <w:r w:rsidRPr="006935D6">
        <w:rPr>
          <w:rFonts w:ascii="Times New Roman" w:hAnsi="Times New Roman"/>
        </w:rPr>
        <w:t xml:space="preserve"> </w:t>
      </w:r>
      <w:r w:rsidR="007F56BD" w:rsidRPr="006935D6">
        <w:rPr>
          <w:rFonts w:ascii="Times New Roman" w:hAnsi="Times New Roman"/>
        </w:rPr>
        <w:t>odpočinku</w:t>
      </w:r>
      <w:r w:rsidRPr="006935D6">
        <w:rPr>
          <w:rFonts w:ascii="Times New Roman" w:hAnsi="Times New Roman"/>
        </w:rPr>
        <w:t xml:space="preserve">, zaměstnávání </w:t>
      </w:r>
      <w:r w:rsidR="007F56BD" w:rsidRPr="006935D6">
        <w:rPr>
          <w:rFonts w:ascii="Times New Roman" w:hAnsi="Times New Roman"/>
        </w:rPr>
        <w:t>cizinců</w:t>
      </w:r>
      <w:r w:rsidRPr="006935D6">
        <w:rPr>
          <w:rFonts w:ascii="Times New Roman" w:hAnsi="Times New Roman"/>
        </w:rPr>
        <w:t xml:space="preserve">̊ a </w:t>
      </w:r>
      <w:r w:rsidR="007F56BD" w:rsidRPr="006935D6">
        <w:rPr>
          <w:rFonts w:ascii="Times New Roman" w:hAnsi="Times New Roman"/>
        </w:rPr>
        <w:t>dodržovaní</w:t>
      </w:r>
      <w:r w:rsidRPr="006935D6">
        <w:rPr>
          <w:rFonts w:ascii="Times New Roman" w:hAnsi="Times New Roman"/>
        </w:rPr>
        <w:t xml:space="preserve">́ </w:t>
      </w:r>
      <w:r w:rsidR="007F56BD" w:rsidRPr="006935D6">
        <w:rPr>
          <w:rFonts w:ascii="Times New Roman" w:hAnsi="Times New Roman"/>
        </w:rPr>
        <w:t>podmínek</w:t>
      </w:r>
      <w:r w:rsidRPr="006935D6">
        <w:rPr>
          <w:rFonts w:ascii="Times New Roman" w:hAnsi="Times New Roman"/>
        </w:rPr>
        <w:t xml:space="preserve"> </w:t>
      </w:r>
      <w:r w:rsidR="007F56BD" w:rsidRPr="006935D6">
        <w:rPr>
          <w:rFonts w:ascii="Times New Roman" w:hAnsi="Times New Roman"/>
        </w:rPr>
        <w:t>bezpečnosti</w:t>
      </w:r>
      <w:r w:rsidRPr="006935D6">
        <w:rPr>
          <w:rFonts w:ascii="Times New Roman" w:hAnsi="Times New Roman"/>
        </w:rPr>
        <w:t xml:space="preserve"> a ochrany </w:t>
      </w:r>
      <w:r w:rsidR="007F56BD" w:rsidRPr="006935D6">
        <w:rPr>
          <w:rFonts w:ascii="Times New Roman" w:hAnsi="Times New Roman"/>
        </w:rPr>
        <w:t>zdraví</w:t>
      </w:r>
      <w:r w:rsidRPr="006935D6">
        <w:rPr>
          <w:rFonts w:ascii="Times New Roman" w:hAnsi="Times New Roman"/>
        </w:rPr>
        <w:t xml:space="preserve">́ </w:t>
      </w:r>
      <w:r w:rsidR="007F56BD" w:rsidRPr="006935D6">
        <w:rPr>
          <w:rFonts w:ascii="Times New Roman" w:hAnsi="Times New Roman"/>
        </w:rPr>
        <w:t>při</w:t>
      </w:r>
      <w:r w:rsidRPr="006935D6">
        <w:rPr>
          <w:rFonts w:ascii="Times New Roman" w:hAnsi="Times New Roman"/>
        </w:rPr>
        <w:t xml:space="preserve"> </w:t>
      </w:r>
      <w:r w:rsidR="007F56BD" w:rsidRPr="006935D6">
        <w:rPr>
          <w:rFonts w:ascii="Times New Roman" w:hAnsi="Times New Roman"/>
        </w:rPr>
        <w:t>práci</w:t>
      </w:r>
      <w:r w:rsidRPr="006935D6">
        <w:rPr>
          <w:rFonts w:ascii="Times New Roman" w:hAnsi="Times New Roman"/>
        </w:rPr>
        <w:t xml:space="preserve">, a to pro </w:t>
      </w:r>
      <w:r w:rsidR="007F56BD" w:rsidRPr="006935D6">
        <w:rPr>
          <w:rFonts w:ascii="Times New Roman" w:hAnsi="Times New Roman"/>
        </w:rPr>
        <w:t>všechny</w:t>
      </w:r>
      <w:r w:rsidRPr="006935D6">
        <w:rPr>
          <w:rFonts w:ascii="Times New Roman" w:hAnsi="Times New Roman"/>
        </w:rPr>
        <w:t xml:space="preserve"> osoby, </w:t>
      </w:r>
      <w:r w:rsidR="007F56BD" w:rsidRPr="006935D6">
        <w:rPr>
          <w:rFonts w:ascii="Times New Roman" w:hAnsi="Times New Roman"/>
        </w:rPr>
        <w:t>které</w:t>
      </w:r>
      <w:r w:rsidRPr="006935D6">
        <w:rPr>
          <w:rFonts w:ascii="Times New Roman" w:hAnsi="Times New Roman"/>
        </w:rPr>
        <w:t xml:space="preserve">́ se budou na realizaci Díla </w:t>
      </w:r>
      <w:r w:rsidR="007F56BD" w:rsidRPr="006935D6">
        <w:rPr>
          <w:rFonts w:ascii="Times New Roman" w:hAnsi="Times New Roman"/>
        </w:rPr>
        <w:t>podílet</w:t>
      </w:r>
      <w:r w:rsidRPr="006935D6">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FFDCEDC" w:rsidR="003B29F0" w:rsidRPr="006935D6" w:rsidRDefault="003B29F0" w:rsidP="007F56BD">
      <w:pPr>
        <w:pStyle w:val="Odstavecseseznamem"/>
        <w:numPr>
          <w:ilvl w:val="0"/>
          <w:numId w:val="39"/>
        </w:numPr>
        <w:snapToGrid w:val="0"/>
        <w:spacing w:before="120" w:after="120"/>
        <w:ind w:left="993" w:hanging="284"/>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E44963">
        <w:rPr>
          <w:rFonts w:ascii="Times New Roman" w:hAnsi="Times New Roman"/>
        </w:rPr>
        <w:t>,</w:t>
      </w:r>
      <w:r w:rsidRPr="006935D6">
        <w:rPr>
          <w:rFonts w:ascii="Times New Roman" w:hAnsi="Times New Roman"/>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48441ED" w14:textId="77777777" w:rsidR="00E045BB" w:rsidRDefault="00F57660" w:rsidP="007F56BD">
      <w:pPr>
        <w:pStyle w:val="Odstavecseseznamem"/>
        <w:numPr>
          <w:ilvl w:val="0"/>
          <w:numId w:val="39"/>
        </w:numPr>
        <w:snapToGrid w:val="0"/>
        <w:spacing w:before="120" w:after="120"/>
        <w:ind w:left="993" w:hanging="284"/>
        <w:jc w:val="both"/>
        <w:rPr>
          <w:rFonts w:ascii="Times New Roman" w:hAnsi="Times New Roman"/>
        </w:rPr>
      </w:pPr>
      <w:r>
        <w:rPr>
          <w:rFonts w:ascii="Times New Roman" w:hAnsi="Times New Roman"/>
        </w:rPr>
        <w:t xml:space="preserve">že </w:t>
      </w:r>
      <w:r w:rsidR="003B29F0" w:rsidRPr="006935D6">
        <w:rPr>
          <w:rFonts w:ascii="Times New Roman" w:hAnsi="Times New Roman"/>
        </w:rPr>
        <w:t>zajist</w:t>
      </w:r>
      <w:r w:rsidR="003B29F0">
        <w:rPr>
          <w:rFonts w:ascii="Times New Roman" w:hAnsi="Times New Roman"/>
        </w:rPr>
        <w:t>í</w:t>
      </w:r>
      <w:r w:rsidR="003B29F0" w:rsidRPr="006935D6">
        <w:rPr>
          <w:rFonts w:ascii="Times New Roman" w:hAnsi="Times New Roman"/>
        </w:rPr>
        <w:t xml:space="preserve"> </w:t>
      </w:r>
      <w:r w:rsidR="006935D6">
        <w:rPr>
          <w:rFonts w:ascii="Times New Roman" w:hAnsi="Times New Roman"/>
        </w:rPr>
        <w:t>řádné</w:t>
      </w:r>
      <w:r w:rsidR="003B29F0" w:rsidRPr="006935D6">
        <w:rPr>
          <w:rFonts w:ascii="Times New Roman" w:hAnsi="Times New Roman"/>
        </w:rPr>
        <w:t xml:space="preserve"> a v</w:t>
      </w:r>
      <w:r w:rsidR="006935D6">
        <w:rPr>
          <w:rFonts w:ascii="Times New Roman" w:hAnsi="Times New Roman"/>
        </w:rPr>
        <w:t>časné</w:t>
      </w:r>
      <w:r w:rsidR="003B29F0" w:rsidRPr="006935D6">
        <w:rPr>
          <w:rFonts w:ascii="Times New Roman" w:hAnsi="Times New Roman"/>
        </w:rPr>
        <w:t xml:space="preserve"> pln</w:t>
      </w:r>
      <w:r w:rsidR="006935D6">
        <w:rPr>
          <w:rFonts w:ascii="Times New Roman" w:hAnsi="Times New Roman"/>
        </w:rPr>
        <w:t>ění</w:t>
      </w:r>
      <w:r w:rsidR="003B29F0" w:rsidRPr="006935D6">
        <w:rPr>
          <w:rFonts w:ascii="Times New Roman" w:hAnsi="Times New Roman"/>
        </w:rPr>
        <w:t xml:space="preserve"> finan</w:t>
      </w:r>
      <w:r w:rsidR="006935D6">
        <w:rPr>
          <w:rFonts w:ascii="Times New Roman" w:hAnsi="Times New Roman"/>
        </w:rPr>
        <w:t>č</w:t>
      </w:r>
      <w:r w:rsidR="003B29F0" w:rsidRPr="006935D6">
        <w:rPr>
          <w:rFonts w:ascii="Times New Roman" w:hAnsi="Times New Roman"/>
        </w:rPr>
        <w:t>n</w:t>
      </w:r>
      <w:r w:rsidR="006935D6">
        <w:rPr>
          <w:rFonts w:ascii="Times New Roman" w:hAnsi="Times New Roman"/>
        </w:rPr>
        <w:t>í</w:t>
      </w:r>
      <w:r w:rsidR="003B29F0" w:rsidRPr="006935D6">
        <w:rPr>
          <w:rFonts w:ascii="Times New Roman" w:hAnsi="Times New Roman"/>
        </w:rPr>
        <w:t>ch z</w:t>
      </w:r>
      <w:r w:rsidR="006935D6">
        <w:rPr>
          <w:rFonts w:ascii="Times New Roman" w:hAnsi="Times New Roman"/>
        </w:rPr>
        <w:t>á</w:t>
      </w:r>
      <w:r w:rsidR="003B29F0" w:rsidRPr="006935D6">
        <w:rPr>
          <w:rFonts w:ascii="Times New Roman" w:hAnsi="Times New Roman"/>
        </w:rPr>
        <w:t xml:space="preserve">vazků </w:t>
      </w:r>
      <w:r w:rsidR="003B29F0">
        <w:rPr>
          <w:rFonts w:ascii="Times New Roman" w:hAnsi="Times New Roman"/>
        </w:rPr>
        <w:t xml:space="preserve">vůči </w:t>
      </w:r>
      <w:r w:rsidR="003B29F0" w:rsidRPr="006935D6">
        <w:rPr>
          <w:rFonts w:ascii="Times New Roman" w:hAnsi="Times New Roman"/>
        </w:rPr>
        <w:t>sv</w:t>
      </w:r>
      <w:r w:rsidR="006935D6">
        <w:rPr>
          <w:rFonts w:ascii="Times New Roman" w:hAnsi="Times New Roman"/>
        </w:rPr>
        <w:t>ý</w:t>
      </w:r>
      <w:r w:rsidR="003B29F0" w:rsidRPr="006935D6">
        <w:rPr>
          <w:rFonts w:ascii="Times New Roman" w:hAnsi="Times New Roman"/>
        </w:rPr>
        <w:t>m poddodavatel</w:t>
      </w:r>
      <w:r w:rsidR="006935D6">
        <w:rPr>
          <w:rFonts w:ascii="Times New Roman" w:hAnsi="Times New Roman"/>
        </w:rPr>
        <w:t>ů</w:t>
      </w:r>
      <w:r w:rsidR="003B29F0" w:rsidRPr="006935D6">
        <w:rPr>
          <w:rFonts w:ascii="Times New Roman" w:hAnsi="Times New Roman"/>
        </w:rPr>
        <w:t xml:space="preserve">m, tedy </w:t>
      </w:r>
      <w:r w:rsidR="006756BA">
        <w:rPr>
          <w:rFonts w:ascii="Times New Roman" w:hAnsi="Times New Roman"/>
        </w:rPr>
        <w:t>bude</w:t>
      </w:r>
      <w:r w:rsidR="003B29F0" w:rsidRPr="006935D6">
        <w:rPr>
          <w:rFonts w:ascii="Times New Roman" w:hAnsi="Times New Roman"/>
        </w:rPr>
        <w:t xml:space="preserve"> </w:t>
      </w:r>
      <w:r w:rsidR="006935D6">
        <w:rPr>
          <w:rFonts w:ascii="Times New Roman" w:hAnsi="Times New Roman"/>
        </w:rPr>
        <w:t>řá</w:t>
      </w:r>
      <w:r w:rsidR="003B29F0" w:rsidRPr="006935D6">
        <w:rPr>
          <w:rFonts w:ascii="Times New Roman" w:hAnsi="Times New Roman"/>
        </w:rPr>
        <w:t>dn</w:t>
      </w:r>
      <w:r w:rsidR="006935D6">
        <w:rPr>
          <w:rFonts w:ascii="Times New Roman" w:hAnsi="Times New Roman"/>
        </w:rPr>
        <w:t>ě</w:t>
      </w:r>
      <w:r w:rsidR="003B29F0" w:rsidRPr="006935D6">
        <w:rPr>
          <w:rFonts w:ascii="Times New Roman" w:hAnsi="Times New Roman"/>
        </w:rPr>
        <w:t xml:space="preserve"> a v</w:t>
      </w:r>
      <w:r w:rsidR="006935D6">
        <w:rPr>
          <w:rFonts w:ascii="Times New Roman" w:hAnsi="Times New Roman"/>
        </w:rPr>
        <w:t>č</w:t>
      </w:r>
      <w:r w:rsidR="003B29F0" w:rsidRPr="006935D6">
        <w:rPr>
          <w:rFonts w:ascii="Times New Roman" w:hAnsi="Times New Roman"/>
        </w:rPr>
        <w:t>as propl</w:t>
      </w:r>
      <w:r w:rsidR="006935D6">
        <w:rPr>
          <w:rFonts w:ascii="Times New Roman" w:hAnsi="Times New Roman"/>
        </w:rPr>
        <w:t>á</w:t>
      </w:r>
      <w:r w:rsidR="003B29F0" w:rsidRPr="006935D6">
        <w:rPr>
          <w:rFonts w:ascii="Times New Roman" w:hAnsi="Times New Roman"/>
        </w:rPr>
        <w:t>cet opr</w:t>
      </w:r>
      <w:r w:rsidR="006935D6">
        <w:rPr>
          <w:rFonts w:ascii="Times New Roman" w:hAnsi="Times New Roman"/>
        </w:rPr>
        <w:t>á</w:t>
      </w:r>
      <w:r w:rsidR="003B29F0" w:rsidRPr="006935D6">
        <w:rPr>
          <w:rFonts w:ascii="Times New Roman" w:hAnsi="Times New Roman"/>
        </w:rPr>
        <w:t>vn</w:t>
      </w:r>
      <w:r w:rsidR="006935D6">
        <w:rPr>
          <w:rFonts w:ascii="Times New Roman" w:hAnsi="Times New Roman"/>
        </w:rPr>
        <w:t>ě</w:t>
      </w:r>
      <w:r w:rsidR="003B29F0" w:rsidRPr="006935D6">
        <w:rPr>
          <w:rFonts w:ascii="Times New Roman" w:hAnsi="Times New Roman"/>
        </w:rPr>
        <w:t>n</w:t>
      </w:r>
      <w:r w:rsidR="006935D6">
        <w:rPr>
          <w:rFonts w:ascii="Times New Roman" w:hAnsi="Times New Roman"/>
        </w:rPr>
        <w:t>ě</w:t>
      </w:r>
      <w:r w:rsidR="003B29F0" w:rsidRPr="006935D6">
        <w:rPr>
          <w:rFonts w:ascii="Times New Roman" w:hAnsi="Times New Roman"/>
        </w:rPr>
        <w:t xml:space="preserve"> vystaven</w:t>
      </w:r>
      <w:r w:rsidR="006935D6">
        <w:rPr>
          <w:rFonts w:ascii="Times New Roman" w:hAnsi="Times New Roman"/>
        </w:rPr>
        <w:t>é</w:t>
      </w:r>
      <w:r w:rsidR="003B29F0" w:rsidRPr="006935D6">
        <w:rPr>
          <w:rFonts w:ascii="Times New Roman" w:hAnsi="Times New Roman"/>
        </w:rPr>
        <w:t xml:space="preserve"> faktury poddodavatel</w:t>
      </w:r>
      <w:r w:rsidR="006935D6">
        <w:rPr>
          <w:rFonts w:ascii="Times New Roman" w:hAnsi="Times New Roman"/>
        </w:rPr>
        <w:t>ů</w:t>
      </w:r>
      <w:r w:rsidR="003B29F0" w:rsidRPr="006935D6">
        <w:rPr>
          <w:rFonts w:ascii="Times New Roman" w:hAnsi="Times New Roman"/>
        </w:rPr>
        <w:t xml:space="preserve"> za podm</w:t>
      </w:r>
      <w:r w:rsidR="006935D6">
        <w:rPr>
          <w:rFonts w:ascii="Times New Roman" w:hAnsi="Times New Roman"/>
        </w:rPr>
        <w:t>í</w:t>
      </w:r>
      <w:r w:rsidR="003B29F0" w:rsidRPr="006935D6">
        <w:rPr>
          <w:rFonts w:ascii="Times New Roman" w:hAnsi="Times New Roman"/>
        </w:rPr>
        <w:t>nek sjednan</w:t>
      </w:r>
      <w:r w:rsidR="006935D6">
        <w:rPr>
          <w:rFonts w:ascii="Times New Roman" w:hAnsi="Times New Roman"/>
        </w:rPr>
        <w:t>ý</w:t>
      </w:r>
      <w:r w:rsidR="003B29F0" w:rsidRPr="006935D6">
        <w:rPr>
          <w:rFonts w:ascii="Times New Roman" w:hAnsi="Times New Roman"/>
        </w:rPr>
        <w:t>ch ve smlouv</w:t>
      </w:r>
      <w:r w:rsidR="006935D6">
        <w:rPr>
          <w:rFonts w:ascii="Times New Roman" w:hAnsi="Times New Roman"/>
        </w:rPr>
        <w:t>á</w:t>
      </w:r>
      <w:r w:rsidR="003B29F0" w:rsidRPr="006935D6">
        <w:rPr>
          <w:rFonts w:ascii="Times New Roman" w:hAnsi="Times New Roman"/>
        </w:rPr>
        <w:t>ch s t</w:t>
      </w:r>
      <w:r w:rsidR="006935D6">
        <w:rPr>
          <w:rFonts w:ascii="Times New Roman" w:hAnsi="Times New Roman"/>
        </w:rPr>
        <w:t>ě</w:t>
      </w:r>
      <w:r w:rsidR="003B29F0" w:rsidRPr="006935D6">
        <w:rPr>
          <w:rFonts w:ascii="Times New Roman" w:hAnsi="Times New Roman"/>
        </w:rPr>
        <w:t>mito poddodavateli</w:t>
      </w:r>
      <w:r w:rsidR="00E045BB">
        <w:rPr>
          <w:rFonts w:ascii="Times New Roman" w:hAnsi="Times New Roman"/>
        </w:rPr>
        <w:t>,</w:t>
      </w:r>
    </w:p>
    <w:p w14:paraId="61030E2E" w14:textId="65615D9C" w:rsidR="006756BA" w:rsidRDefault="000705A6" w:rsidP="007F56BD">
      <w:pPr>
        <w:pStyle w:val="Odstavecseseznamem"/>
        <w:numPr>
          <w:ilvl w:val="0"/>
          <w:numId w:val="39"/>
        </w:numPr>
        <w:snapToGrid w:val="0"/>
        <w:spacing w:before="120" w:after="120"/>
        <w:ind w:left="993" w:hanging="284"/>
        <w:jc w:val="both"/>
        <w:rPr>
          <w:rFonts w:ascii="Times New Roman" w:hAnsi="Times New Roman"/>
        </w:rPr>
      </w:pPr>
      <w:r w:rsidRPr="005A18A3">
        <w:rPr>
          <w:rFonts w:ascii="Times New Roman" w:hAnsi="Times New Roman"/>
        </w:rPr>
        <w:t xml:space="preserve">že zajistí dodržování ochrany životního prostředí v souladu s platnými právními předpisy, zejména v souladu se Zákonem č. 17/1992 Sb. o životním prostředí, v platném znění.  </w:t>
      </w:r>
      <w:r w:rsidR="006756BA" w:rsidRPr="006935D6">
        <w:rPr>
          <w:rFonts w:ascii="Times New Roman" w:hAnsi="Times New Roman"/>
        </w:rPr>
        <w:t>Objednatel je opr</w:t>
      </w:r>
      <w:r w:rsidR="006935D6">
        <w:rPr>
          <w:rFonts w:ascii="Times New Roman" w:hAnsi="Times New Roman"/>
        </w:rPr>
        <w:t>á</w:t>
      </w:r>
      <w:r w:rsidR="006756BA" w:rsidRPr="006935D6">
        <w:rPr>
          <w:rFonts w:ascii="Times New Roman" w:hAnsi="Times New Roman"/>
        </w:rPr>
        <w:t>vn</w:t>
      </w:r>
      <w:r w:rsidR="006935D6">
        <w:rPr>
          <w:rFonts w:ascii="Times New Roman" w:hAnsi="Times New Roman"/>
        </w:rPr>
        <w:t>ě</w:t>
      </w:r>
      <w:r w:rsidR="006756BA" w:rsidRPr="006935D6">
        <w:rPr>
          <w:rFonts w:ascii="Times New Roman" w:hAnsi="Times New Roman"/>
        </w:rPr>
        <w:t>n pln</w:t>
      </w:r>
      <w:r w:rsidR="006935D6">
        <w:rPr>
          <w:rFonts w:ascii="Times New Roman" w:hAnsi="Times New Roman"/>
        </w:rPr>
        <w:t>ě</w:t>
      </w:r>
      <w:r w:rsidR="006756BA" w:rsidRPr="006935D6">
        <w:rPr>
          <w:rFonts w:ascii="Times New Roman" w:hAnsi="Times New Roman"/>
        </w:rPr>
        <w:t>n</w:t>
      </w:r>
      <w:r w:rsidR="006935D6">
        <w:rPr>
          <w:rFonts w:ascii="Times New Roman" w:hAnsi="Times New Roman"/>
        </w:rPr>
        <w:t>í</w:t>
      </w:r>
      <w:r w:rsidR="006756BA" w:rsidRPr="006935D6">
        <w:rPr>
          <w:rFonts w:ascii="Times New Roman" w:hAnsi="Times New Roman"/>
        </w:rPr>
        <w:t xml:space="preserve"> povinností vyplývajících z</w:t>
      </w:r>
      <w:r w:rsidR="00F57660">
        <w:rPr>
          <w:rFonts w:ascii="Times New Roman" w:hAnsi="Times New Roman"/>
        </w:rPr>
        <w:t> tohoto odstavce této smlo</w:t>
      </w:r>
      <w:r w:rsidR="006935D6">
        <w:rPr>
          <w:rFonts w:ascii="Times New Roman" w:hAnsi="Times New Roman"/>
        </w:rPr>
        <w:t>u</w:t>
      </w:r>
      <w:r w:rsidR="00F57660">
        <w:rPr>
          <w:rFonts w:ascii="Times New Roman" w:hAnsi="Times New Roman"/>
        </w:rPr>
        <w:t>vy</w:t>
      </w:r>
      <w:r w:rsidR="006756BA" w:rsidRPr="006935D6">
        <w:rPr>
          <w:rFonts w:ascii="Times New Roman" w:hAnsi="Times New Roman"/>
        </w:rPr>
        <w:t xml:space="preserve"> kdykoliv kontrolovat, a to i bez p</w:t>
      </w:r>
      <w:r w:rsidR="006935D6">
        <w:rPr>
          <w:rFonts w:ascii="Times New Roman" w:hAnsi="Times New Roman"/>
        </w:rPr>
        <w:t>ř</w:t>
      </w:r>
      <w:r w:rsidR="006756BA" w:rsidRPr="006935D6">
        <w:rPr>
          <w:rFonts w:ascii="Times New Roman" w:hAnsi="Times New Roman"/>
        </w:rPr>
        <w:t>edchoz</w:t>
      </w:r>
      <w:r w:rsidR="006935D6">
        <w:rPr>
          <w:rFonts w:ascii="Times New Roman" w:hAnsi="Times New Roman"/>
        </w:rPr>
        <w:t>í</w:t>
      </w:r>
      <w:r w:rsidR="006756BA" w:rsidRPr="006935D6">
        <w:rPr>
          <w:rFonts w:ascii="Times New Roman" w:hAnsi="Times New Roman"/>
        </w:rPr>
        <w:t xml:space="preserve">ho ohlášení </w:t>
      </w:r>
      <w:r w:rsidR="00F57660">
        <w:rPr>
          <w:rFonts w:ascii="Times New Roman" w:hAnsi="Times New Roman"/>
        </w:rPr>
        <w:t>z</w:t>
      </w:r>
      <w:r w:rsidR="006756BA" w:rsidRPr="006935D6">
        <w:rPr>
          <w:rFonts w:ascii="Times New Roman" w:hAnsi="Times New Roman"/>
        </w:rPr>
        <w:t xml:space="preserve">hotoviteli. Je-li k provedení kontroly potřeba předložení dokumentů, zavazuje se </w:t>
      </w:r>
      <w:r w:rsidR="00F57660">
        <w:rPr>
          <w:rFonts w:ascii="Times New Roman" w:hAnsi="Times New Roman"/>
        </w:rPr>
        <w:t>z</w:t>
      </w:r>
      <w:r w:rsidR="006756BA" w:rsidRPr="006935D6">
        <w:rPr>
          <w:rFonts w:ascii="Times New Roman" w:hAnsi="Times New Roman"/>
        </w:rPr>
        <w:t>hotovitel k jejich předložení nejpozd</w:t>
      </w:r>
      <w:r w:rsidR="006935D6">
        <w:rPr>
          <w:rFonts w:ascii="Times New Roman" w:hAnsi="Times New Roman"/>
        </w:rPr>
        <w:t>ě</w:t>
      </w:r>
      <w:r w:rsidR="006756BA" w:rsidRPr="006935D6">
        <w:rPr>
          <w:rFonts w:ascii="Times New Roman" w:hAnsi="Times New Roman"/>
        </w:rPr>
        <w:t xml:space="preserve">ji do </w:t>
      </w:r>
      <w:r w:rsidR="00492BD2">
        <w:rPr>
          <w:rFonts w:ascii="Times New Roman" w:hAnsi="Times New Roman"/>
        </w:rPr>
        <w:t>5</w:t>
      </w:r>
      <w:r w:rsidR="006756BA" w:rsidRPr="006935D6">
        <w:rPr>
          <w:rFonts w:ascii="Times New Roman" w:hAnsi="Times New Roman"/>
        </w:rPr>
        <w:t xml:space="preserve"> pracovních dnů od </w:t>
      </w:r>
      <w:r w:rsidR="007F56BD" w:rsidRPr="006935D6">
        <w:rPr>
          <w:rFonts w:ascii="Times New Roman" w:hAnsi="Times New Roman"/>
        </w:rPr>
        <w:t>doručení</w:t>
      </w:r>
      <w:r w:rsidR="006756BA" w:rsidRPr="006935D6">
        <w:rPr>
          <w:rFonts w:ascii="Times New Roman" w:hAnsi="Times New Roman"/>
        </w:rPr>
        <w:t xml:space="preserve"> výzvy </w:t>
      </w:r>
      <w:r w:rsidR="00F57660">
        <w:rPr>
          <w:rFonts w:ascii="Times New Roman" w:hAnsi="Times New Roman"/>
        </w:rPr>
        <w:t>o</w:t>
      </w:r>
      <w:r w:rsidR="006756BA" w:rsidRPr="006935D6">
        <w:rPr>
          <w:rFonts w:ascii="Times New Roman" w:hAnsi="Times New Roman"/>
        </w:rPr>
        <w:t>bjednatele</w:t>
      </w:r>
      <w:r w:rsidR="00F57660">
        <w:rPr>
          <w:rFonts w:ascii="Times New Roman" w:hAnsi="Times New Roman"/>
        </w:rPr>
        <w:t>. V</w:t>
      </w:r>
      <w:r w:rsidR="006756BA" w:rsidRPr="006935D6">
        <w:rPr>
          <w:rFonts w:ascii="Times New Roman" w:hAnsi="Times New Roman"/>
        </w:rPr>
        <w:t xml:space="preserve">ýzva dle předchozí věty </w:t>
      </w:r>
      <w:r w:rsidR="007F56BD" w:rsidRPr="006935D6">
        <w:rPr>
          <w:rFonts w:ascii="Times New Roman" w:hAnsi="Times New Roman"/>
        </w:rPr>
        <w:t>muže</w:t>
      </w:r>
      <w:r w:rsidR="006756BA" w:rsidRPr="006935D6">
        <w:rPr>
          <w:rFonts w:ascii="Times New Roman" w:hAnsi="Times New Roman"/>
        </w:rPr>
        <w:t xml:space="preserve"> být učiněna i zápisem do </w:t>
      </w:r>
      <w:r w:rsidR="00F57660">
        <w:rPr>
          <w:rFonts w:ascii="Times New Roman" w:hAnsi="Times New Roman"/>
        </w:rPr>
        <w:t>s</w:t>
      </w:r>
      <w:r w:rsidR="006756BA" w:rsidRPr="006935D6">
        <w:rPr>
          <w:rFonts w:ascii="Times New Roman" w:hAnsi="Times New Roman"/>
        </w:rPr>
        <w:t>tavebního deníku.</w:t>
      </w:r>
    </w:p>
    <w:p w14:paraId="06946578" w14:textId="77777777" w:rsidR="00244383" w:rsidRPr="00576427" w:rsidRDefault="00244383" w:rsidP="006C1509">
      <w:pPr>
        <w:pStyle w:val="Odstavecseseznamem"/>
        <w:keepNext/>
        <w:numPr>
          <w:ilvl w:val="0"/>
          <w:numId w:val="2"/>
        </w:numPr>
        <w:spacing w:before="120"/>
        <w:ind w:left="0" w:right="23" w:firstLine="0"/>
        <w:jc w:val="center"/>
        <w:rPr>
          <w:rFonts w:ascii="Times New Roman" w:hAnsi="Times New Roman"/>
          <w:b/>
        </w:rPr>
      </w:pPr>
      <w:r w:rsidRPr="00250C4B">
        <w:rPr>
          <w:rFonts w:ascii="Times New Roman" w:hAnsi="Times New Roman"/>
          <w:b/>
        </w:rPr>
        <w:t>Další práva a povinnosti smluvních stran</w:t>
      </w:r>
    </w:p>
    <w:p w14:paraId="06056505" w14:textId="506730F0" w:rsidR="00244383" w:rsidRPr="00637F7A" w:rsidRDefault="00637F7A" w:rsidP="00637F7A">
      <w:pPr>
        <w:pStyle w:val="Text"/>
        <w:numPr>
          <w:ilvl w:val="1"/>
          <w:numId w:val="2"/>
        </w:numPr>
        <w:tabs>
          <w:tab w:val="left" w:pos="709"/>
        </w:tabs>
        <w:spacing w:before="90" w:line="240" w:lineRule="auto"/>
        <w:ind w:left="709" w:hanging="709"/>
        <w:rPr>
          <w:rFonts w:ascii="Times New Roman" w:hAnsi="Times New Roman"/>
          <w:sz w:val="22"/>
          <w:szCs w:val="22"/>
        </w:rPr>
      </w:pPr>
      <w:r w:rsidRPr="00637F7A">
        <w:rPr>
          <w:rFonts w:ascii="Times New Roman" w:hAnsi="Times New Roman"/>
          <w:sz w:val="22"/>
          <w:szCs w:val="22"/>
        </w:rPr>
        <w:t>Objednatel může od smlouvy odstoupit za podmínek upravených v občanském zákoníku. Objednatel je dále oprávněn od smlouvy odstoupit v případě stanovených v § 223 zákona č. 134/2016 Sb., o zadávání veřejných zakázek.</w:t>
      </w:r>
    </w:p>
    <w:p w14:paraId="6125534F" w14:textId="575E2E22" w:rsidR="000879C6" w:rsidRDefault="000879C6" w:rsidP="00637F7A">
      <w:pPr>
        <w:pStyle w:val="Odstavecseseznamem"/>
        <w:numPr>
          <w:ilvl w:val="1"/>
          <w:numId w:val="2"/>
        </w:numPr>
        <w:shd w:val="clear" w:color="auto" w:fill="FFFFFF"/>
        <w:spacing w:before="9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r w:rsidR="00637F7A">
        <w:rPr>
          <w:rFonts w:ascii="Times New Roman" w:hAnsi="Times New Roman"/>
          <w:color w:val="000000"/>
        </w:rPr>
        <w:t xml:space="preserve"> </w:t>
      </w:r>
      <w:r w:rsidR="00637F7A" w:rsidRPr="00637F7A">
        <w:rPr>
          <w:rFonts w:ascii="Times New Roman" w:hAnsi="Times New Roman"/>
          <w:color w:val="000000"/>
        </w:rPr>
        <w:t>Odstoupení od smlouvy musí být provedeno písemně, jinak je neplatné.</w:t>
      </w:r>
    </w:p>
    <w:p w14:paraId="7D8F91C9" w14:textId="31E6E89C" w:rsidR="00244383" w:rsidRPr="00250C4B" w:rsidRDefault="00637F7A" w:rsidP="00637F7A">
      <w:pPr>
        <w:pStyle w:val="Odstavecseseznamem"/>
        <w:numPr>
          <w:ilvl w:val="1"/>
          <w:numId w:val="2"/>
        </w:numPr>
        <w:shd w:val="clear" w:color="auto" w:fill="FFFFFF"/>
        <w:spacing w:before="90"/>
        <w:ind w:left="709" w:hanging="709"/>
        <w:jc w:val="both"/>
        <w:rPr>
          <w:rFonts w:ascii="Times New Roman" w:hAnsi="Times New Roman"/>
        </w:rPr>
      </w:pPr>
      <w:r w:rsidRPr="00637F7A">
        <w:rPr>
          <w:rFonts w:ascii="Times New Roman" w:hAnsi="Times New Roman"/>
          <w:color w:val="000000"/>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5C58D12" w14:textId="1E557110" w:rsidR="00637F7A" w:rsidRDefault="00637F7A"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37F7A">
        <w:rPr>
          <w:rFonts w:ascii="Times New Roman" w:hAnsi="Times New Roman"/>
          <w:iCs/>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0965078F" w14:textId="3CF92CD7" w:rsidR="00C21D1E" w:rsidRPr="00576427" w:rsidRDefault="000879C6" w:rsidP="006C1509">
      <w:pPr>
        <w:pStyle w:val="Odstavecseseznamem"/>
        <w:keepNext/>
        <w:numPr>
          <w:ilvl w:val="0"/>
          <w:numId w:val="2"/>
        </w:numPr>
        <w:spacing w:before="120"/>
        <w:ind w:left="0" w:right="23" w:firstLine="0"/>
        <w:jc w:val="center"/>
        <w:rPr>
          <w:rFonts w:ascii="Times New Roman" w:hAnsi="Times New Roman"/>
          <w:b/>
        </w:rPr>
      </w:pPr>
      <w:r>
        <w:rPr>
          <w:rFonts w:ascii="Times New Roman" w:hAnsi="Times New Roman"/>
          <w:b/>
        </w:rPr>
        <w:t>Závěrečná ustanovení</w:t>
      </w:r>
    </w:p>
    <w:p w14:paraId="2CC4FB27" w14:textId="2F3D13BE" w:rsidR="007C53A3" w:rsidRPr="007C53A3" w:rsidRDefault="007C53A3"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7C53A3">
        <w:rPr>
          <w:rFonts w:ascii="Times New Roman" w:hAnsi="Times New Roman"/>
          <w:sz w:val="22"/>
          <w:szCs w:val="22"/>
        </w:rPr>
        <w:t>Smlouva nabývá účinnosti dnem jejího zveřejnění na Portálu veřejné správy v Registru smluv, které zprostředkuje objednatel. Plnění předmětu smlouvy před účinností této smlouvy se považuje za plnění podle této smlouvy a práva a povinnosti z něj vzniklé se řídí touto smlouvou</w:t>
      </w:r>
      <w:r w:rsidRPr="00637F7A">
        <w:rPr>
          <w:rFonts w:ascii="Times New Roman" w:hAnsi="Times New Roman"/>
          <w:sz w:val="22"/>
          <w:szCs w:val="22"/>
        </w:rPr>
        <w:t>.</w:t>
      </w:r>
      <w:r w:rsidR="00633FE0" w:rsidRPr="007C53A3">
        <w:rPr>
          <w:rFonts w:ascii="Times New Roman" w:hAnsi="Times New Roman"/>
        </w:rPr>
        <w:t xml:space="preserve"> </w:t>
      </w:r>
      <w:r w:rsidR="00633FE0" w:rsidRPr="007C53A3">
        <w:rPr>
          <w:rFonts w:ascii="Times New Roman" w:hAnsi="Times New Roman"/>
        </w:rPr>
        <w:tab/>
      </w:r>
    </w:p>
    <w:p w14:paraId="128C827B" w14:textId="7DDDCEE5" w:rsidR="00720FDC" w:rsidRPr="007F56BD" w:rsidRDefault="00720FDC"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7C53A3">
        <w:rPr>
          <w:rFonts w:ascii="Times New Roman" w:hAnsi="Times New Roman"/>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w:t>
      </w:r>
      <w:r w:rsidRPr="007F56BD">
        <w:rPr>
          <w:rFonts w:ascii="Times New Roman" w:hAnsi="Times New Roman"/>
          <w:sz w:val="22"/>
          <w:szCs w:val="22"/>
        </w:rPr>
        <w:t xml:space="preserve">částka minimálně </w:t>
      </w:r>
      <w:r w:rsidR="0032559B" w:rsidRPr="007F56BD">
        <w:rPr>
          <w:rFonts w:ascii="Times New Roman" w:hAnsi="Times New Roman"/>
          <w:sz w:val="22"/>
          <w:szCs w:val="22"/>
        </w:rPr>
        <w:t>300 tis.</w:t>
      </w:r>
      <w:r w:rsidRPr="007F56BD">
        <w:rPr>
          <w:rFonts w:ascii="Times New Roman" w:hAnsi="Times New Roman"/>
          <w:sz w:val="22"/>
          <w:szCs w:val="22"/>
        </w:rPr>
        <w:t xml:space="preserve"> Kč pro jednu pojistnou událost a celková částka pojistného plnění minimálně </w:t>
      </w:r>
      <w:r w:rsidR="0032559B" w:rsidRPr="007F56BD">
        <w:rPr>
          <w:rFonts w:ascii="Times New Roman" w:hAnsi="Times New Roman"/>
          <w:sz w:val="22"/>
          <w:szCs w:val="22"/>
        </w:rPr>
        <w:t>1 </w:t>
      </w:r>
      <w:r w:rsidRPr="007F56BD">
        <w:rPr>
          <w:rFonts w:ascii="Times New Roman" w:hAnsi="Times New Roman"/>
          <w:sz w:val="22"/>
          <w:szCs w:val="22"/>
        </w:rPr>
        <w:t>mil. Kč ročně.</w:t>
      </w:r>
    </w:p>
    <w:p w14:paraId="3376770F" w14:textId="4C05A6CA" w:rsidR="00720FDC" w:rsidRPr="007C53A3" w:rsidRDefault="00720FDC"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7C53A3">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7C53A3">
        <w:rPr>
          <w:rFonts w:ascii="Times New Roman" w:hAnsi="Times New Roman"/>
          <w:sz w:val="22"/>
          <w:szCs w:val="22"/>
        </w:rPr>
        <w:t>D</w:t>
      </w:r>
      <w:r w:rsidRPr="007C53A3">
        <w:rPr>
          <w:rFonts w:ascii="Times New Roman" w:hAnsi="Times New Roman"/>
          <w:sz w:val="22"/>
          <w:szCs w:val="22"/>
        </w:rPr>
        <w:t>íla, bude podkladem pro jeho uzavření oběma stranami odsouhlasený změnový list.</w:t>
      </w:r>
    </w:p>
    <w:p w14:paraId="298D5445" w14:textId="77777777" w:rsidR="00981152" w:rsidRPr="007C53A3" w:rsidRDefault="00720FDC"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7C53A3">
        <w:rPr>
          <w:rFonts w:ascii="Times New Roman" w:hAnsi="Times New Roman"/>
          <w:sz w:val="22"/>
          <w:szCs w:val="22"/>
        </w:rPr>
        <w:t xml:space="preserve">Tato smlouva se vyhotovuje </w:t>
      </w:r>
    </w:p>
    <w:p w14:paraId="42F0A668" w14:textId="77777777" w:rsidR="00981152" w:rsidRDefault="00981152" w:rsidP="007F56BD">
      <w:pPr>
        <w:pStyle w:val="Odstavecseseznamem"/>
        <w:numPr>
          <w:ilvl w:val="0"/>
          <w:numId w:val="44"/>
        </w:numPr>
        <w:spacing w:before="90"/>
        <w:ind w:left="993" w:right="21" w:hanging="284"/>
        <w:jc w:val="both"/>
        <w:rPr>
          <w:rFonts w:ascii="Times New Roman" w:hAnsi="Times New Roman"/>
          <w:color w:val="000000"/>
        </w:rPr>
      </w:pPr>
      <w:r w:rsidRPr="00981152">
        <w:rPr>
          <w:rFonts w:ascii="Times New Roman" w:hAnsi="Times New Roman"/>
          <w:color w:val="000000"/>
        </w:rPr>
        <w:t xml:space="preserve">V případě jejího vlastnoručního podepsání ve dvou výtiscích s platností originálu, </w:t>
      </w:r>
      <w:r>
        <w:rPr>
          <w:rFonts w:ascii="Times New Roman" w:hAnsi="Times New Roman"/>
          <w:color w:val="000000"/>
        </w:rPr>
        <w:t>kdy</w:t>
      </w:r>
      <w:r w:rsidRPr="00981152">
        <w:rPr>
          <w:rFonts w:ascii="Times New Roman" w:hAnsi="Times New Roman"/>
          <w:color w:val="000000"/>
        </w:rPr>
        <w:t xml:space="preserve"> </w:t>
      </w:r>
      <w:r>
        <w:rPr>
          <w:rFonts w:ascii="Times New Roman" w:hAnsi="Times New Roman"/>
          <w:color w:val="000000"/>
        </w:rPr>
        <w:t>každá smluvní strana obdrží jeden výtisk.</w:t>
      </w:r>
    </w:p>
    <w:p w14:paraId="78B6EBF5" w14:textId="38C7EAAE" w:rsidR="00EE5B14" w:rsidRDefault="00981152" w:rsidP="007F56BD">
      <w:pPr>
        <w:pStyle w:val="Odstavecseseznamem"/>
        <w:numPr>
          <w:ilvl w:val="0"/>
          <w:numId w:val="44"/>
        </w:numPr>
        <w:spacing w:before="90"/>
        <w:ind w:left="993" w:right="21" w:hanging="284"/>
        <w:jc w:val="both"/>
        <w:rPr>
          <w:rFonts w:ascii="Times New Roman" w:hAnsi="Times New Roman"/>
          <w:color w:val="000000"/>
        </w:rPr>
      </w:pPr>
      <w:r w:rsidRPr="00981152">
        <w:rPr>
          <w:rFonts w:ascii="Times New Roman" w:hAnsi="Times New Roman"/>
          <w:color w:val="000000"/>
        </w:rPr>
        <w:t>V případě jejího podepsání uznávaným elektronickým podpisem v jednom vyhotovení v elektronické podobě, které bude poskytnuto oběma smluvním stranám</w:t>
      </w:r>
      <w:r w:rsidR="00720FDC" w:rsidRPr="00962D18">
        <w:rPr>
          <w:rFonts w:ascii="Times New Roman" w:hAnsi="Times New Roman"/>
          <w:color w:val="000000"/>
        </w:rPr>
        <w:t>.</w:t>
      </w:r>
    </w:p>
    <w:p w14:paraId="3D629102" w14:textId="29E18301" w:rsidR="001A4E11" w:rsidRPr="007C53A3" w:rsidRDefault="00BC0CD9"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BC0CD9">
        <w:rPr>
          <w:rFonts w:ascii="Times New Roman" w:hAnsi="Times New Roman"/>
          <w:sz w:val="22"/>
          <w:szCs w:val="22"/>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Pr>
          <w:rFonts w:ascii="Times New Roman" w:hAnsi="Times New Roman"/>
          <w:sz w:val="22"/>
          <w:szCs w:val="22"/>
        </w:rPr>
        <w:t>.</w:t>
      </w:r>
    </w:p>
    <w:p w14:paraId="4A5E0C76" w14:textId="2DEED778" w:rsidR="00623FC5" w:rsidRPr="00962D18" w:rsidRDefault="00623FC5"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769C13FA" w14:textId="77777777" w:rsidR="007C53A3" w:rsidRPr="007C53A3" w:rsidRDefault="007C53A3" w:rsidP="007C53A3">
      <w:pPr>
        <w:pStyle w:val="Text"/>
        <w:numPr>
          <w:ilvl w:val="1"/>
          <w:numId w:val="2"/>
        </w:numPr>
        <w:tabs>
          <w:tab w:val="left" w:pos="709"/>
        </w:tabs>
        <w:spacing w:before="90" w:line="240" w:lineRule="auto"/>
        <w:ind w:left="709" w:hanging="709"/>
        <w:rPr>
          <w:rFonts w:ascii="Times New Roman" w:hAnsi="Times New Roman"/>
          <w:sz w:val="22"/>
          <w:szCs w:val="22"/>
        </w:rPr>
      </w:pPr>
      <w:r w:rsidRPr="007C53A3">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6264745E" w14:textId="77777777" w:rsidR="004F000C" w:rsidRPr="00877926" w:rsidRDefault="004F000C"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257F14" w:rsidRDefault="004707AE" w:rsidP="004707AE">
      <w:pPr>
        <w:pStyle w:val="Text"/>
        <w:tabs>
          <w:tab w:val="clear" w:pos="227"/>
        </w:tabs>
        <w:spacing w:line="240" w:lineRule="auto"/>
        <w:ind w:left="567" w:right="21" w:hanging="567"/>
        <w:rPr>
          <w:rFonts w:ascii="Times New Roman" w:hAnsi="Times New Roman"/>
          <w:sz w:val="22"/>
          <w:szCs w:val="22"/>
        </w:rPr>
      </w:pPr>
      <w:r w:rsidRPr="00257F14">
        <w:rPr>
          <w:rFonts w:ascii="Times New Roman" w:hAnsi="Times New Roman"/>
          <w:sz w:val="22"/>
          <w:szCs w:val="22"/>
        </w:rPr>
        <w:t>Příloh</w:t>
      </w:r>
      <w:r w:rsidR="00BB6389" w:rsidRPr="00257F14">
        <w:rPr>
          <w:rFonts w:ascii="Times New Roman" w:hAnsi="Times New Roman"/>
          <w:sz w:val="22"/>
          <w:szCs w:val="22"/>
        </w:rPr>
        <w:t>ami</w:t>
      </w:r>
      <w:r w:rsidRPr="00257F14">
        <w:rPr>
          <w:rFonts w:ascii="Times New Roman" w:hAnsi="Times New Roman"/>
          <w:sz w:val="22"/>
          <w:szCs w:val="22"/>
        </w:rPr>
        <w:t xml:space="preserve"> této smlouvy </w:t>
      </w:r>
      <w:r w:rsidR="00BB6389" w:rsidRPr="00257F14">
        <w:rPr>
          <w:rFonts w:ascii="Times New Roman" w:hAnsi="Times New Roman"/>
          <w:sz w:val="22"/>
          <w:szCs w:val="22"/>
        </w:rPr>
        <w:t>a její nedílnou součástí jsou</w:t>
      </w:r>
      <w:r w:rsidRPr="00257F14">
        <w:rPr>
          <w:rFonts w:ascii="Times New Roman" w:hAnsi="Times New Roman"/>
          <w:sz w:val="22"/>
          <w:szCs w:val="22"/>
        </w:rPr>
        <w:t>:</w:t>
      </w:r>
    </w:p>
    <w:p w14:paraId="510F9F17" w14:textId="30F03A9B" w:rsidR="004707AE" w:rsidRPr="00F026D0"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EC0D66">
        <w:rPr>
          <w:rFonts w:ascii="Times New Roman" w:hAnsi="Times New Roman"/>
          <w:sz w:val="22"/>
          <w:szCs w:val="22"/>
        </w:rPr>
        <w:t xml:space="preserve">Příloha č. </w:t>
      </w:r>
      <w:r w:rsidR="003145CB" w:rsidRPr="00EC0D66">
        <w:rPr>
          <w:rFonts w:ascii="Times New Roman" w:hAnsi="Times New Roman"/>
          <w:sz w:val="22"/>
          <w:szCs w:val="22"/>
        </w:rPr>
        <w:t>1</w:t>
      </w:r>
      <w:r w:rsidR="00603BB4">
        <w:rPr>
          <w:rFonts w:ascii="Times New Roman" w:hAnsi="Times New Roman"/>
          <w:sz w:val="22"/>
          <w:szCs w:val="22"/>
        </w:rPr>
        <w:t xml:space="preserve"> – </w:t>
      </w:r>
      <w:r w:rsidR="007F56BD">
        <w:rPr>
          <w:rFonts w:ascii="Times New Roman" w:hAnsi="Times New Roman"/>
          <w:sz w:val="22"/>
          <w:szCs w:val="22"/>
        </w:rPr>
        <w:t>Harmonogram realizace díla</w:t>
      </w:r>
    </w:p>
    <w:p w14:paraId="5F570381" w14:textId="6EC91AD6" w:rsidR="004707AE"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257F14">
        <w:rPr>
          <w:rFonts w:ascii="Times New Roman" w:hAnsi="Times New Roman"/>
          <w:sz w:val="22"/>
          <w:szCs w:val="22"/>
        </w:rPr>
        <w:t xml:space="preserve">Příloha č. </w:t>
      </w:r>
      <w:r w:rsidR="00603BB4">
        <w:rPr>
          <w:rFonts w:ascii="Times New Roman" w:hAnsi="Times New Roman"/>
          <w:sz w:val="22"/>
          <w:szCs w:val="22"/>
        </w:rPr>
        <w:t xml:space="preserve">2 – </w:t>
      </w:r>
      <w:r w:rsidR="00FF5087" w:rsidRPr="00257F14">
        <w:rPr>
          <w:rFonts w:ascii="Times New Roman" w:hAnsi="Times New Roman"/>
          <w:sz w:val="22"/>
          <w:szCs w:val="22"/>
        </w:rPr>
        <w:t>Základní požadavky k zajištění BOZP</w:t>
      </w:r>
    </w:p>
    <w:p w14:paraId="20465597" w14:textId="462BA5A1" w:rsidR="00603BB4" w:rsidRPr="00257F14" w:rsidRDefault="00603BB4" w:rsidP="00FF5087">
      <w:pPr>
        <w:pStyle w:val="Text"/>
        <w:tabs>
          <w:tab w:val="clear" w:pos="227"/>
          <w:tab w:val="left" w:pos="1985"/>
        </w:tabs>
        <w:spacing w:line="240" w:lineRule="auto"/>
        <w:ind w:left="1985" w:right="21" w:hanging="1276"/>
        <w:rPr>
          <w:rFonts w:ascii="Times New Roman" w:hAnsi="Times New Roman"/>
          <w:sz w:val="22"/>
          <w:szCs w:val="22"/>
        </w:rPr>
      </w:pPr>
      <w:r w:rsidRPr="00603BB4">
        <w:rPr>
          <w:rFonts w:ascii="Times New Roman" w:hAnsi="Times New Roman"/>
          <w:sz w:val="22"/>
          <w:szCs w:val="22"/>
        </w:rPr>
        <w:t xml:space="preserve">Příloha č. </w:t>
      </w:r>
      <w:r>
        <w:rPr>
          <w:rFonts w:ascii="Times New Roman" w:hAnsi="Times New Roman"/>
          <w:sz w:val="22"/>
          <w:szCs w:val="22"/>
        </w:rPr>
        <w:t xml:space="preserve">3 – </w:t>
      </w:r>
      <w:r w:rsidRPr="00603BB4">
        <w:rPr>
          <w:rFonts w:ascii="Times New Roman" w:hAnsi="Times New Roman"/>
          <w:sz w:val="22"/>
          <w:szCs w:val="22"/>
        </w:rPr>
        <w:t>Pravidla sociální odpovědnosti</w:t>
      </w:r>
    </w:p>
    <w:p w14:paraId="1274B7F3" w14:textId="1709C7E2" w:rsidR="005E6D12"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p w14:paraId="4AF4AF59" w14:textId="77777777" w:rsidR="00D34243" w:rsidRDefault="00D34243"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680D10BA" w14:textId="63162697" w:rsidR="007C53A3" w:rsidRDefault="007C53A3" w:rsidP="004707AE">
            <w:pPr>
              <w:pStyle w:val="Text"/>
              <w:spacing w:line="240" w:lineRule="auto"/>
              <w:ind w:right="21"/>
              <w:rPr>
                <w:rFonts w:ascii="Times New Roman" w:hAnsi="Times New Roman"/>
                <w:sz w:val="22"/>
                <w:szCs w:val="22"/>
              </w:rPr>
            </w:pPr>
            <w:r>
              <w:rPr>
                <w:rFonts w:ascii="Times New Roman" w:hAnsi="Times New Roman"/>
                <w:sz w:val="22"/>
                <w:szCs w:val="22"/>
              </w:rPr>
              <w:lastRenderedPageBreak/>
              <w:t>Za objednatele:</w:t>
            </w:r>
          </w:p>
          <w:p w14:paraId="3D25547D" w14:textId="77777777" w:rsidR="007C53A3" w:rsidRDefault="007C53A3" w:rsidP="004707AE">
            <w:pPr>
              <w:pStyle w:val="Text"/>
              <w:spacing w:line="240" w:lineRule="auto"/>
              <w:ind w:right="21"/>
              <w:rPr>
                <w:rFonts w:ascii="Times New Roman" w:hAnsi="Times New Roman"/>
                <w:sz w:val="22"/>
                <w:szCs w:val="22"/>
              </w:rPr>
            </w:pPr>
          </w:p>
          <w:p w14:paraId="77C8F8E3" w14:textId="2E5CDBD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p>
        </w:tc>
        <w:tc>
          <w:tcPr>
            <w:tcW w:w="4693" w:type="dxa"/>
          </w:tcPr>
          <w:p w14:paraId="63F1F30E" w14:textId="54409041" w:rsidR="007C53A3" w:rsidRPr="007F56BD" w:rsidRDefault="007C53A3" w:rsidP="00A95550">
            <w:pPr>
              <w:pStyle w:val="Text"/>
              <w:tabs>
                <w:tab w:val="clear" w:pos="227"/>
                <w:tab w:val="left" w:pos="5103"/>
              </w:tabs>
              <w:spacing w:line="240" w:lineRule="auto"/>
              <w:ind w:right="21"/>
              <w:rPr>
                <w:rFonts w:ascii="Times New Roman" w:hAnsi="Times New Roman"/>
                <w:sz w:val="22"/>
                <w:szCs w:val="22"/>
              </w:rPr>
            </w:pPr>
            <w:r w:rsidRPr="007F56BD">
              <w:rPr>
                <w:rFonts w:ascii="Times New Roman" w:hAnsi="Times New Roman"/>
                <w:sz w:val="22"/>
                <w:szCs w:val="22"/>
              </w:rPr>
              <w:t>Za zhotovitele:</w:t>
            </w:r>
          </w:p>
          <w:p w14:paraId="0D0906F7" w14:textId="77777777" w:rsidR="007C53A3" w:rsidRPr="007F56BD" w:rsidRDefault="007C53A3" w:rsidP="00A95550">
            <w:pPr>
              <w:pStyle w:val="Text"/>
              <w:tabs>
                <w:tab w:val="clear" w:pos="227"/>
                <w:tab w:val="left" w:pos="5103"/>
              </w:tabs>
              <w:spacing w:line="240" w:lineRule="auto"/>
              <w:ind w:right="21"/>
              <w:rPr>
                <w:rFonts w:ascii="Times New Roman" w:hAnsi="Times New Roman"/>
                <w:sz w:val="22"/>
                <w:szCs w:val="22"/>
              </w:rPr>
            </w:pPr>
          </w:p>
          <w:p w14:paraId="74010C08" w14:textId="7962FC0A" w:rsidR="00F86370" w:rsidRPr="007F56BD" w:rsidRDefault="00F86370" w:rsidP="00A95550">
            <w:pPr>
              <w:pStyle w:val="Text"/>
              <w:tabs>
                <w:tab w:val="clear" w:pos="227"/>
                <w:tab w:val="left" w:pos="5103"/>
              </w:tabs>
              <w:spacing w:line="240" w:lineRule="auto"/>
              <w:ind w:right="21"/>
              <w:rPr>
                <w:rFonts w:ascii="Times New Roman" w:hAnsi="Times New Roman"/>
                <w:sz w:val="22"/>
                <w:szCs w:val="22"/>
              </w:rPr>
            </w:pPr>
            <w:r w:rsidRPr="007F56BD">
              <w:rPr>
                <w:rFonts w:ascii="Times New Roman" w:hAnsi="Times New Roman"/>
                <w:sz w:val="22"/>
                <w:szCs w:val="22"/>
              </w:rPr>
              <w:t xml:space="preserve">V </w:t>
            </w:r>
            <w:r w:rsidR="007C53A3" w:rsidRPr="007F56BD">
              <w:rPr>
                <w:rFonts w:ascii="Times New Roman" w:hAnsi="Times New Roman"/>
                <w:sz w:val="22"/>
                <w:szCs w:val="22"/>
              </w:rPr>
              <w:t>………….</w:t>
            </w:r>
            <w:r w:rsidR="00B76892" w:rsidRPr="007F56BD">
              <w:rPr>
                <w:rFonts w:ascii="Times New Roman" w:hAnsi="Times New Roman"/>
                <w:sz w:val="22"/>
                <w:szCs w:val="22"/>
              </w:rPr>
              <w:t xml:space="preserve"> </w:t>
            </w:r>
            <w:r w:rsidRPr="007F56BD">
              <w:rPr>
                <w:rFonts w:ascii="Times New Roman" w:hAnsi="Times New Roman"/>
                <w:sz w:val="22"/>
                <w:szCs w:val="22"/>
              </w:rPr>
              <w:t>dn</w:t>
            </w:r>
            <w:r w:rsidR="00A77364" w:rsidRPr="007F56BD">
              <w:rPr>
                <w:rFonts w:ascii="Times New Roman" w:hAnsi="Times New Roman"/>
                <w:sz w:val="22"/>
                <w:szCs w:val="22"/>
              </w:rPr>
              <w:t xml:space="preserve">e </w:t>
            </w:r>
          </w:p>
        </w:tc>
      </w:tr>
      <w:tr w:rsidR="00F86370" w:rsidRPr="00F80797" w14:paraId="6A34B480" w14:textId="77777777" w:rsidTr="00910B5F">
        <w:tc>
          <w:tcPr>
            <w:tcW w:w="4826" w:type="dxa"/>
          </w:tcPr>
          <w:p w14:paraId="56665A5A" w14:textId="01837C50" w:rsidR="00F86370" w:rsidRDefault="00F86370" w:rsidP="004707AE">
            <w:pPr>
              <w:pStyle w:val="Text"/>
              <w:spacing w:line="240" w:lineRule="auto"/>
              <w:ind w:right="21"/>
              <w:rPr>
                <w:rFonts w:ascii="Times New Roman" w:hAnsi="Times New Roman"/>
                <w:sz w:val="22"/>
                <w:szCs w:val="22"/>
              </w:rPr>
            </w:pPr>
          </w:p>
          <w:p w14:paraId="2C44BA97" w14:textId="77777777" w:rsidR="008A371E" w:rsidRPr="00877926" w:rsidRDefault="008A371E" w:rsidP="004707AE">
            <w:pPr>
              <w:pStyle w:val="Text"/>
              <w:spacing w:line="240" w:lineRule="auto"/>
              <w:ind w:right="21"/>
              <w:rPr>
                <w:rFonts w:ascii="Times New Roman" w:hAnsi="Times New Roman"/>
                <w:sz w:val="22"/>
                <w:szCs w:val="22"/>
              </w:rPr>
            </w:pPr>
          </w:p>
          <w:p w14:paraId="3BEA35A8" w14:textId="77777777" w:rsidR="00F86370" w:rsidRDefault="00F86370" w:rsidP="004707AE">
            <w:pPr>
              <w:pStyle w:val="Text"/>
              <w:spacing w:line="240" w:lineRule="auto"/>
              <w:ind w:right="21"/>
              <w:rPr>
                <w:rFonts w:ascii="Times New Roman" w:hAnsi="Times New Roman"/>
                <w:sz w:val="22"/>
                <w:szCs w:val="22"/>
              </w:rPr>
            </w:pPr>
          </w:p>
          <w:p w14:paraId="3FC9A1DA" w14:textId="77777777" w:rsidR="007F56BD" w:rsidRPr="00877926" w:rsidRDefault="007F56BD"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770A0FD5" w14:textId="77777777" w:rsidR="00F86370" w:rsidRDefault="007F56BD" w:rsidP="001B6FF2">
            <w:pPr>
              <w:pStyle w:val="Text"/>
              <w:tabs>
                <w:tab w:val="clear" w:pos="227"/>
                <w:tab w:val="center" w:pos="2552"/>
                <w:tab w:val="center" w:pos="7655"/>
              </w:tabs>
              <w:spacing w:line="240" w:lineRule="auto"/>
              <w:ind w:right="21"/>
              <w:rPr>
                <w:rFonts w:ascii="Times New Roman" w:hAnsi="Times New Roman"/>
                <w:sz w:val="22"/>
                <w:szCs w:val="22"/>
              </w:rPr>
            </w:pPr>
            <w:r>
              <w:rPr>
                <w:rFonts w:ascii="Times New Roman" w:hAnsi="Times New Roman"/>
                <w:sz w:val="22"/>
                <w:szCs w:val="22"/>
              </w:rPr>
              <w:t>Ing. Petr Holuša</w:t>
            </w:r>
          </w:p>
          <w:p w14:paraId="01830DB6" w14:textId="374F086B" w:rsidR="007F56BD" w:rsidRPr="00877926" w:rsidRDefault="007F56BD" w:rsidP="001B6FF2">
            <w:pPr>
              <w:pStyle w:val="Text"/>
              <w:tabs>
                <w:tab w:val="clear" w:pos="227"/>
                <w:tab w:val="center" w:pos="2552"/>
                <w:tab w:val="center" w:pos="7655"/>
              </w:tabs>
              <w:spacing w:line="240" w:lineRule="auto"/>
              <w:ind w:right="21"/>
              <w:rPr>
                <w:rFonts w:ascii="Times New Roman" w:hAnsi="Times New Roman"/>
                <w:sz w:val="22"/>
                <w:szCs w:val="22"/>
              </w:rPr>
            </w:pPr>
            <w:r>
              <w:rPr>
                <w:rFonts w:ascii="Times New Roman" w:hAnsi="Times New Roman"/>
                <w:sz w:val="22"/>
                <w:szCs w:val="22"/>
              </w:rPr>
              <w:t>vedoucí odboru dopravní cesta</w:t>
            </w:r>
          </w:p>
        </w:tc>
        <w:tc>
          <w:tcPr>
            <w:tcW w:w="4693" w:type="dxa"/>
          </w:tcPr>
          <w:p w14:paraId="1BB1BDC3" w14:textId="77777777" w:rsidR="00F86370" w:rsidRPr="007F56BD" w:rsidRDefault="00F86370" w:rsidP="00F86370">
            <w:pPr>
              <w:pStyle w:val="Text"/>
              <w:spacing w:line="240" w:lineRule="auto"/>
              <w:ind w:right="21"/>
              <w:rPr>
                <w:rFonts w:ascii="Times New Roman" w:hAnsi="Times New Roman"/>
                <w:bCs/>
                <w:i/>
                <w:iCs/>
                <w:color w:val="auto"/>
                <w:sz w:val="22"/>
                <w:szCs w:val="22"/>
              </w:rPr>
            </w:pPr>
          </w:p>
          <w:p w14:paraId="0CC98FA0" w14:textId="4CB3FF1C" w:rsidR="00F86370" w:rsidRPr="007F56BD" w:rsidRDefault="00F86370" w:rsidP="00F86370">
            <w:pPr>
              <w:pStyle w:val="Text"/>
              <w:spacing w:line="240" w:lineRule="auto"/>
              <w:ind w:right="21"/>
              <w:rPr>
                <w:rFonts w:ascii="Times New Roman" w:hAnsi="Times New Roman"/>
                <w:bCs/>
                <w:i/>
                <w:iCs/>
                <w:color w:val="auto"/>
                <w:sz w:val="22"/>
                <w:szCs w:val="22"/>
              </w:rPr>
            </w:pPr>
          </w:p>
          <w:p w14:paraId="304EA02D" w14:textId="77777777" w:rsidR="008A371E" w:rsidRPr="007F56BD" w:rsidRDefault="008A371E" w:rsidP="00F86370">
            <w:pPr>
              <w:pStyle w:val="Text"/>
              <w:spacing w:line="240" w:lineRule="auto"/>
              <w:ind w:right="21"/>
              <w:rPr>
                <w:rFonts w:ascii="Times New Roman" w:hAnsi="Times New Roman"/>
                <w:bCs/>
                <w:i/>
                <w:iCs/>
                <w:color w:val="auto"/>
                <w:sz w:val="22"/>
                <w:szCs w:val="22"/>
              </w:rPr>
            </w:pPr>
          </w:p>
          <w:p w14:paraId="15181CFE" w14:textId="77777777" w:rsidR="00F86370" w:rsidRPr="007F56BD" w:rsidRDefault="00F86370" w:rsidP="00F86370">
            <w:pPr>
              <w:pStyle w:val="Text"/>
              <w:spacing w:line="240" w:lineRule="auto"/>
              <w:ind w:right="21"/>
              <w:rPr>
                <w:rFonts w:ascii="Times New Roman" w:hAnsi="Times New Roman"/>
                <w:bCs/>
                <w:i/>
                <w:iCs/>
                <w:color w:val="auto"/>
                <w:sz w:val="22"/>
                <w:szCs w:val="22"/>
              </w:rPr>
            </w:pPr>
            <w:r w:rsidRPr="007F56BD">
              <w:rPr>
                <w:rFonts w:ascii="Times New Roman" w:hAnsi="Times New Roman"/>
                <w:bCs/>
                <w:i/>
                <w:iCs/>
                <w:color w:val="auto"/>
                <w:sz w:val="22"/>
                <w:szCs w:val="22"/>
              </w:rPr>
              <w:t>………………………………….</w:t>
            </w:r>
          </w:p>
          <w:p w14:paraId="46C7632E" w14:textId="0D18A7C0" w:rsidR="00121466" w:rsidRPr="007F56BD" w:rsidRDefault="007C53A3" w:rsidP="00BA666B">
            <w:pPr>
              <w:pStyle w:val="Text"/>
              <w:spacing w:line="240" w:lineRule="auto"/>
              <w:ind w:right="21"/>
              <w:rPr>
                <w:rFonts w:ascii="Times New Roman" w:hAnsi="Times New Roman"/>
                <w:bCs/>
                <w:i/>
                <w:iCs/>
                <w:color w:val="00B0F0"/>
                <w:sz w:val="22"/>
                <w:szCs w:val="22"/>
              </w:rPr>
            </w:pPr>
            <w:r w:rsidRPr="007F56BD">
              <w:rPr>
                <w:rFonts w:ascii="Times New Roman" w:hAnsi="Times New Roman"/>
                <w:bCs/>
                <w:i/>
                <w:iCs/>
                <w:color w:val="00B0F0"/>
                <w:sz w:val="22"/>
                <w:szCs w:val="22"/>
              </w:rPr>
              <w:t>(jméno, příjmení, funkce</w:t>
            </w:r>
            <w:r w:rsidR="00DE62AD" w:rsidRPr="007F56BD">
              <w:rPr>
                <w:rFonts w:ascii="Times New Roman" w:hAnsi="Times New Roman"/>
                <w:bCs/>
                <w:i/>
                <w:iCs/>
                <w:color w:val="00B0F0"/>
                <w:sz w:val="22"/>
                <w:szCs w:val="22"/>
              </w:rPr>
              <w:t>, podpis</w:t>
            </w:r>
            <w:r w:rsidRPr="007F56BD">
              <w:rPr>
                <w:rFonts w:ascii="Times New Roman" w:hAnsi="Times New Roman"/>
                <w:bCs/>
                <w:i/>
                <w:iCs/>
                <w:color w:val="00B0F0"/>
                <w:sz w:val="22"/>
                <w:szCs w:val="22"/>
              </w:rPr>
              <w:t>)</w:t>
            </w:r>
            <w:r w:rsidR="007F56BD" w:rsidRPr="007F56BD">
              <w:rPr>
                <w:rFonts w:ascii="Times New Roman" w:hAnsi="Times New Roman"/>
                <w:bCs/>
                <w:i/>
                <w:iCs/>
                <w:color w:val="00B0F0"/>
                <w:sz w:val="22"/>
                <w:szCs w:val="22"/>
              </w:rPr>
              <w:t xml:space="preserve"> (pozn.: doplní zhotovitel, poté poznámku vymaže)</w:t>
            </w:r>
          </w:p>
        </w:tc>
      </w:tr>
      <w:tr w:rsidR="00F86370" w:rsidRPr="00877926" w14:paraId="762F45AA" w14:textId="77777777" w:rsidTr="00910B5F">
        <w:tc>
          <w:tcPr>
            <w:tcW w:w="4826" w:type="dxa"/>
          </w:tcPr>
          <w:p w14:paraId="09724E4D" w14:textId="4C109BB1" w:rsidR="00F86370" w:rsidRPr="00877926" w:rsidRDefault="00F86370" w:rsidP="00910B5F">
            <w:pPr>
              <w:pStyle w:val="Text"/>
              <w:spacing w:line="240" w:lineRule="auto"/>
              <w:ind w:right="23"/>
              <w:rPr>
                <w:rFonts w:ascii="Times New Roman" w:hAnsi="Times New Roman"/>
                <w:sz w:val="22"/>
                <w:szCs w:val="22"/>
              </w:rPr>
            </w:pP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7F56BD">
      <w:pPr>
        <w:pStyle w:val="Text"/>
        <w:spacing w:line="240" w:lineRule="auto"/>
        <w:ind w:right="21"/>
        <w:rPr>
          <w:rFonts w:ascii="Times New Roman" w:hAnsi="Times New Roman"/>
          <w:sz w:val="22"/>
          <w:szCs w:val="22"/>
        </w:rPr>
      </w:pPr>
    </w:p>
    <w:sectPr w:rsidR="00F86370" w:rsidRPr="00877926" w:rsidSect="007F56BD">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616" w:bottom="851" w:left="851"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A668" w14:textId="77777777" w:rsidR="00AD4F6D" w:rsidRDefault="00AD4F6D">
      <w:r>
        <w:separator/>
      </w:r>
    </w:p>
  </w:endnote>
  <w:endnote w:type="continuationSeparator" w:id="0">
    <w:p w14:paraId="78E605C8" w14:textId="77777777" w:rsidR="00AD4F6D" w:rsidRDefault="00AD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77777777" w:rsidR="00440DD8" w:rsidRDefault="00440DD8">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440DD8" w:rsidRDefault="00440D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7CEC3AD4" w:rsidR="00440DD8" w:rsidRPr="00AB15CA" w:rsidRDefault="001C67F6" w:rsidP="00AB15CA">
    <w:pPr>
      <w:pStyle w:val="Zpat"/>
      <w:pBdr>
        <w:top w:val="single" w:sz="4" w:space="1" w:color="auto"/>
      </w:pBdr>
      <w:tabs>
        <w:tab w:val="clear" w:pos="9072"/>
        <w:tab w:val="right" w:pos="10065"/>
      </w:tabs>
      <w:rPr>
        <w:i/>
        <w:sz w:val="20"/>
      </w:rPr>
    </w:pPr>
    <w:r>
      <w:rPr>
        <w:rFonts w:ascii="Times New Roman" w:hAnsi="Times New Roman"/>
        <w:i/>
        <w:sz w:val="20"/>
      </w:rPr>
      <w:t>„Areál Trolejbusy Ostrava – Zastřešení vstupu do gumárny“</w:t>
    </w:r>
    <w:r w:rsidR="00440DD8">
      <w:rPr>
        <w:rFonts w:ascii="Times New Roman" w:hAnsi="Times New Roman"/>
        <w:i/>
        <w:sz w:val="20"/>
      </w:rPr>
      <w:tab/>
    </w:r>
    <w:r w:rsidR="00440DD8" w:rsidRPr="00AB15CA">
      <w:rPr>
        <w:rFonts w:ascii="Times New Roman" w:hAnsi="Times New Roman"/>
        <w:i/>
        <w:sz w:val="20"/>
      </w:rPr>
      <w:t xml:space="preserve">Stránka </w:t>
    </w:r>
    <w:r w:rsidR="00440DD8" w:rsidRPr="00AB15CA">
      <w:rPr>
        <w:rFonts w:ascii="Times New Roman" w:hAnsi="Times New Roman"/>
        <w:i/>
        <w:sz w:val="20"/>
      </w:rPr>
      <w:fldChar w:fldCharType="begin"/>
    </w:r>
    <w:r w:rsidR="00440DD8" w:rsidRPr="00AB15CA">
      <w:rPr>
        <w:rFonts w:ascii="Times New Roman" w:hAnsi="Times New Roman"/>
        <w:i/>
        <w:sz w:val="20"/>
      </w:rPr>
      <w:instrText xml:space="preserve"> PAGE </w:instrText>
    </w:r>
    <w:r w:rsidR="00440DD8" w:rsidRPr="00AB15CA">
      <w:rPr>
        <w:rFonts w:ascii="Times New Roman" w:hAnsi="Times New Roman"/>
        <w:i/>
        <w:sz w:val="20"/>
      </w:rPr>
      <w:fldChar w:fldCharType="separate"/>
    </w:r>
    <w:r w:rsidR="0094717C">
      <w:rPr>
        <w:rFonts w:ascii="Times New Roman" w:hAnsi="Times New Roman"/>
        <w:i/>
        <w:noProof/>
        <w:sz w:val="20"/>
      </w:rPr>
      <w:t>13</w:t>
    </w:r>
    <w:r w:rsidR="00440DD8" w:rsidRPr="00AB15CA">
      <w:rPr>
        <w:rFonts w:ascii="Times New Roman" w:hAnsi="Times New Roman"/>
        <w:i/>
        <w:sz w:val="20"/>
      </w:rPr>
      <w:fldChar w:fldCharType="end"/>
    </w:r>
    <w:r w:rsidR="00440DD8" w:rsidRPr="00AB15CA">
      <w:rPr>
        <w:rFonts w:ascii="Times New Roman" w:hAnsi="Times New Roman"/>
        <w:i/>
        <w:sz w:val="20"/>
      </w:rPr>
      <w:t xml:space="preserve"> z </w:t>
    </w:r>
    <w:r w:rsidR="00440DD8" w:rsidRPr="00AB15CA">
      <w:rPr>
        <w:rFonts w:ascii="Times New Roman" w:hAnsi="Times New Roman"/>
        <w:i/>
        <w:sz w:val="20"/>
      </w:rPr>
      <w:fldChar w:fldCharType="begin"/>
    </w:r>
    <w:r w:rsidR="00440DD8" w:rsidRPr="00AB15CA">
      <w:rPr>
        <w:rFonts w:ascii="Times New Roman" w:hAnsi="Times New Roman"/>
        <w:i/>
        <w:sz w:val="20"/>
      </w:rPr>
      <w:instrText xml:space="preserve"> NUMPAGES  </w:instrText>
    </w:r>
    <w:r w:rsidR="00440DD8" w:rsidRPr="00AB15CA">
      <w:rPr>
        <w:rFonts w:ascii="Times New Roman" w:hAnsi="Times New Roman"/>
        <w:i/>
        <w:sz w:val="20"/>
      </w:rPr>
      <w:fldChar w:fldCharType="separate"/>
    </w:r>
    <w:r w:rsidR="0094717C">
      <w:rPr>
        <w:rFonts w:ascii="Times New Roman" w:hAnsi="Times New Roman"/>
        <w:i/>
        <w:noProof/>
        <w:sz w:val="20"/>
      </w:rPr>
      <w:t>15</w:t>
    </w:r>
    <w:r w:rsidR="00440DD8"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79F3" w14:textId="77777777" w:rsidR="00AD4F6D" w:rsidRDefault="00AD4F6D">
      <w:r>
        <w:separator/>
      </w:r>
    </w:p>
  </w:footnote>
  <w:footnote w:type="continuationSeparator" w:id="0">
    <w:p w14:paraId="798508BA" w14:textId="77777777" w:rsidR="00AD4F6D" w:rsidRDefault="00AD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440DD8" w:rsidRDefault="00440DD8">
    <w:pPr>
      <w:pStyle w:val="Zhlav"/>
      <w:tabs>
        <w:tab w:val="clear" w:pos="4536"/>
        <w:tab w:val="clear" w:pos="9072"/>
      </w:tabs>
      <w:jc w:val="both"/>
      <w:rPr>
        <w:sz w:val="22"/>
        <w:szCs w:val="22"/>
      </w:rPr>
    </w:pPr>
    <w:r>
      <w:rPr>
        <w:sz w:val="22"/>
        <w:szCs w:val="22"/>
      </w:rPr>
      <w:t>Příloha č. 1 – Návrh smlouvy</w:t>
    </w:r>
  </w:p>
  <w:p w14:paraId="677AC40F" w14:textId="77777777" w:rsidR="00440DD8" w:rsidRDefault="00440DD8">
    <w:pPr>
      <w:pStyle w:val="Zhlav"/>
      <w:tabs>
        <w:tab w:val="clear" w:pos="4536"/>
        <w:tab w:val="clear" w:pos="9072"/>
      </w:tabs>
      <w:jc w:val="both"/>
      <w:rPr>
        <w:sz w:val="22"/>
        <w:szCs w:val="22"/>
      </w:rPr>
    </w:pPr>
  </w:p>
  <w:p w14:paraId="6BC05D2C" w14:textId="77777777" w:rsidR="00440DD8" w:rsidRDefault="00440DD8">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98602360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440DD8" w:rsidRDefault="00440DD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440DD8" w:rsidRPr="00AB15CA" w:rsidRDefault="00440DD8"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07D5FA50">
          <wp:simplePos x="0" y="0"/>
          <wp:positionH relativeFrom="margin">
            <wp:posOffset>4137660</wp:posOffset>
          </wp:positionH>
          <wp:positionV relativeFrom="page">
            <wp:posOffset>365760</wp:posOffset>
          </wp:positionV>
          <wp:extent cx="2170430" cy="612140"/>
          <wp:effectExtent l="19050" t="0" r="1270" b="0"/>
          <wp:wrapSquare wrapText="bothSides"/>
          <wp:docPr id="685928283"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62D34BA6">
          <wp:simplePos x="0" y="0"/>
          <wp:positionH relativeFrom="page">
            <wp:posOffset>710565</wp:posOffset>
          </wp:positionH>
          <wp:positionV relativeFrom="page">
            <wp:posOffset>365760</wp:posOffset>
          </wp:positionV>
          <wp:extent cx="1864995" cy="500380"/>
          <wp:effectExtent l="19050" t="0" r="1905" b="0"/>
          <wp:wrapSquare wrapText="bothSides"/>
          <wp:docPr id="10516737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440DD8" w:rsidRDefault="00440DD8">
    <w:pPr>
      <w:pStyle w:val="Zhlav"/>
      <w:tabs>
        <w:tab w:val="clear" w:pos="4536"/>
        <w:tab w:val="clear" w:pos="9072"/>
      </w:tabs>
      <w:jc w:val="both"/>
      <w:rPr>
        <w:sz w:val="22"/>
        <w:szCs w:val="22"/>
      </w:rPr>
    </w:pPr>
  </w:p>
  <w:p w14:paraId="24B9E316" w14:textId="77777777" w:rsidR="00440DD8" w:rsidRDefault="00440DD8">
    <w:pPr>
      <w:pStyle w:val="Zhlav"/>
      <w:tabs>
        <w:tab w:val="clear" w:pos="4536"/>
        <w:tab w:val="clear" w:pos="9072"/>
      </w:tabs>
      <w:jc w:val="center"/>
    </w:pPr>
  </w:p>
  <w:p w14:paraId="0A4983F5" w14:textId="77777777" w:rsidR="00440DD8" w:rsidRDefault="00440DD8">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440DD8" w:rsidRDefault="00440DD8">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1430807614"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401E3056"/>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C6C416D"/>
    <w:multiLevelType w:val="hybridMultilevel"/>
    <w:tmpl w:val="EDA0D5DE"/>
    <w:lvl w:ilvl="0" w:tplc="04050001">
      <w:start w:val="1"/>
      <w:numFmt w:val="bullet"/>
      <w:lvlText w:val=""/>
      <w:lvlJc w:val="left"/>
      <w:pPr>
        <w:ind w:left="1713" w:hanging="360"/>
      </w:pPr>
      <w:rPr>
        <w:rFonts w:ascii="Symbol" w:hAnsi="Symbol" w:hint="default"/>
      </w:rPr>
    </w:lvl>
    <w:lvl w:ilvl="1" w:tplc="2078FDBE">
      <w:numFmt w:val="bullet"/>
      <w:lvlText w:val="–"/>
      <w:lvlJc w:val="left"/>
      <w:pPr>
        <w:ind w:left="2433" w:hanging="360"/>
      </w:pPr>
      <w:rPr>
        <w:rFonts w:ascii="Times New Roman" w:eastAsia="Times New Roman" w:hAnsi="Times New Roman" w:cs="Times New Roman"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109A0940"/>
    <w:multiLevelType w:val="hybridMultilevel"/>
    <w:tmpl w:val="FFC85152"/>
    <w:lvl w:ilvl="0" w:tplc="42D078B8">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C83235"/>
    <w:multiLevelType w:val="hybridMultilevel"/>
    <w:tmpl w:val="9B9428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42EFDE6"/>
    <w:multiLevelType w:val="hybridMultilevel"/>
    <w:tmpl w:val="3EED33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8775512"/>
    <w:multiLevelType w:val="multilevel"/>
    <w:tmpl w:val="92C89CE6"/>
    <w:lvl w:ilvl="0">
      <w:start w:val="5"/>
      <w:numFmt w:val="decimal"/>
      <w:lvlText w:val="%1"/>
      <w:lvlJc w:val="left"/>
      <w:pPr>
        <w:ind w:left="440" w:hanging="440"/>
      </w:pPr>
      <w:rPr>
        <w:rFonts w:hint="default"/>
      </w:rPr>
    </w:lvl>
    <w:lvl w:ilvl="1">
      <w:start w:val="2"/>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28E05577"/>
    <w:multiLevelType w:val="hybridMultilevel"/>
    <w:tmpl w:val="1988ED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BF4BE3"/>
    <w:multiLevelType w:val="hybridMultilevel"/>
    <w:tmpl w:val="4C8866C6"/>
    <w:lvl w:ilvl="0" w:tplc="01E8667E">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1001A3F"/>
    <w:multiLevelType w:val="hybridMultilevel"/>
    <w:tmpl w:val="0C6611D2"/>
    <w:lvl w:ilvl="0" w:tplc="0405001B">
      <w:start w:val="1"/>
      <w:numFmt w:val="lowerRoman"/>
      <w:lvlText w:val="%1."/>
      <w:lvlJc w:val="righ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40F70B0"/>
    <w:multiLevelType w:val="hybridMultilevel"/>
    <w:tmpl w:val="251AA09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1CC742A"/>
    <w:multiLevelType w:val="hybridMultilevel"/>
    <w:tmpl w:val="6E705B8E"/>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8413957"/>
    <w:multiLevelType w:val="hybridMultilevel"/>
    <w:tmpl w:val="0D98BF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66F33AC"/>
    <w:multiLevelType w:val="hybridMultilevel"/>
    <w:tmpl w:val="A4E20CBC"/>
    <w:lvl w:ilvl="0" w:tplc="B6AA099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5"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2C4B0D"/>
    <w:multiLevelType w:val="hybridMultilevel"/>
    <w:tmpl w:val="69EE6514"/>
    <w:lvl w:ilvl="0" w:tplc="4C1665DE">
      <w:start w:val="1"/>
      <w:numFmt w:val="lowerLetter"/>
      <w:lvlText w:val="%1)"/>
      <w:lvlJc w:val="left"/>
      <w:pPr>
        <w:ind w:left="1495"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533616463">
    <w:abstractNumId w:val="27"/>
  </w:num>
  <w:num w:numId="2" w16cid:durableId="1746143260">
    <w:abstractNumId w:val="1"/>
  </w:num>
  <w:num w:numId="3" w16cid:durableId="1941570557">
    <w:abstractNumId w:val="19"/>
  </w:num>
  <w:num w:numId="4" w16cid:durableId="1574046260">
    <w:abstractNumId w:val="9"/>
  </w:num>
  <w:num w:numId="5" w16cid:durableId="1405832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600291">
    <w:abstractNumId w:val="30"/>
  </w:num>
  <w:num w:numId="7" w16cid:durableId="337928815">
    <w:abstractNumId w:val="21"/>
  </w:num>
  <w:num w:numId="8" w16cid:durableId="1387683387">
    <w:abstractNumId w:val="33"/>
  </w:num>
  <w:num w:numId="9" w16cid:durableId="1552576795">
    <w:abstractNumId w:val="4"/>
  </w:num>
  <w:num w:numId="10" w16cid:durableId="1282802777">
    <w:abstractNumId w:val="25"/>
  </w:num>
  <w:num w:numId="11" w16cid:durableId="1890725904">
    <w:abstractNumId w:val="31"/>
  </w:num>
  <w:num w:numId="12" w16cid:durableId="2050954956">
    <w:abstractNumId w:val="0"/>
  </w:num>
  <w:num w:numId="13" w16cid:durableId="1456368844">
    <w:abstractNumId w:val="6"/>
  </w:num>
  <w:num w:numId="14" w16cid:durableId="217323072">
    <w:abstractNumId w:val="26"/>
  </w:num>
  <w:num w:numId="15" w16cid:durableId="417989201">
    <w:abstractNumId w:val="28"/>
  </w:num>
  <w:num w:numId="16" w16cid:durableId="1124734755">
    <w:abstractNumId w:val="11"/>
  </w:num>
  <w:num w:numId="17" w16cid:durableId="1205754317">
    <w:abstractNumId w:val="24"/>
  </w:num>
  <w:num w:numId="18" w16cid:durableId="530999582">
    <w:abstractNumId w:val="17"/>
  </w:num>
  <w:num w:numId="19" w16cid:durableId="1256288406">
    <w:abstractNumId w:val="10"/>
  </w:num>
  <w:num w:numId="20" w16cid:durableId="1082221307">
    <w:abstractNumId w:val="18"/>
  </w:num>
  <w:num w:numId="21" w16cid:durableId="712775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3875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4464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8234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9465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239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0601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5674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787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921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6270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9228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382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889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100321">
    <w:abstractNumId w:val="29"/>
  </w:num>
  <w:num w:numId="36" w16cid:durableId="2110539177">
    <w:abstractNumId w:val="34"/>
  </w:num>
  <w:num w:numId="37" w16cid:durableId="1367485636">
    <w:abstractNumId w:val="32"/>
  </w:num>
  <w:num w:numId="38" w16cid:durableId="247546660">
    <w:abstractNumId w:val="14"/>
  </w:num>
  <w:num w:numId="39" w16cid:durableId="296254051">
    <w:abstractNumId w:val="16"/>
  </w:num>
  <w:num w:numId="40" w16cid:durableId="1339194644">
    <w:abstractNumId w:val="5"/>
  </w:num>
  <w:num w:numId="41" w16cid:durableId="2024504224">
    <w:abstractNumId w:val="8"/>
  </w:num>
  <w:num w:numId="42" w16cid:durableId="871266188">
    <w:abstractNumId w:val="20"/>
  </w:num>
  <w:num w:numId="43" w16cid:durableId="1809199504">
    <w:abstractNumId w:val="12"/>
  </w:num>
  <w:num w:numId="44" w16cid:durableId="766655745">
    <w:abstractNumId w:val="23"/>
  </w:num>
  <w:num w:numId="45" w16cid:durableId="1118838291">
    <w:abstractNumId w:val="13"/>
  </w:num>
  <w:num w:numId="46" w16cid:durableId="1105808938">
    <w:abstractNumId w:val="7"/>
  </w:num>
  <w:num w:numId="47" w16cid:durableId="445200327">
    <w:abstractNumId w:val="15"/>
  </w:num>
  <w:num w:numId="48" w16cid:durableId="107153917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5BC"/>
    <w:rsid w:val="00002758"/>
    <w:rsid w:val="00002DDD"/>
    <w:rsid w:val="00003451"/>
    <w:rsid w:val="00004C6B"/>
    <w:rsid w:val="000060EC"/>
    <w:rsid w:val="0000651C"/>
    <w:rsid w:val="00006D59"/>
    <w:rsid w:val="00006D82"/>
    <w:rsid w:val="00012BBD"/>
    <w:rsid w:val="00013F37"/>
    <w:rsid w:val="000142F5"/>
    <w:rsid w:val="00014410"/>
    <w:rsid w:val="0001726A"/>
    <w:rsid w:val="000209C2"/>
    <w:rsid w:val="00020C68"/>
    <w:rsid w:val="000218DE"/>
    <w:rsid w:val="000259E3"/>
    <w:rsid w:val="00025A19"/>
    <w:rsid w:val="00025E85"/>
    <w:rsid w:val="00026548"/>
    <w:rsid w:val="00027403"/>
    <w:rsid w:val="00030A62"/>
    <w:rsid w:val="0003108B"/>
    <w:rsid w:val="00032DA9"/>
    <w:rsid w:val="000334E5"/>
    <w:rsid w:val="000366DB"/>
    <w:rsid w:val="00036700"/>
    <w:rsid w:val="0003791C"/>
    <w:rsid w:val="00037DA9"/>
    <w:rsid w:val="00040255"/>
    <w:rsid w:val="00040CE3"/>
    <w:rsid w:val="00041408"/>
    <w:rsid w:val="00041E4B"/>
    <w:rsid w:val="0004448B"/>
    <w:rsid w:val="00044A6F"/>
    <w:rsid w:val="00053847"/>
    <w:rsid w:val="00053A89"/>
    <w:rsid w:val="00053BAF"/>
    <w:rsid w:val="0005520A"/>
    <w:rsid w:val="0005568C"/>
    <w:rsid w:val="00057669"/>
    <w:rsid w:val="000612F3"/>
    <w:rsid w:val="00062DE3"/>
    <w:rsid w:val="00062E8E"/>
    <w:rsid w:val="0006356F"/>
    <w:rsid w:val="00065003"/>
    <w:rsid w:val="00066725"/>
    <w:rsid w:val="00066DC8"/>
    <w:rsid w:val="000671AB"/>
    <w:rsid w:val="000705A6"/>
    <w:rsid w:val="00071C69"/>
    <w:rsid w:val="00072FF9"/>
    <w:rsid w:val="000732DC"/>
    <w:rsid w:val="000734BF"/>
    <w:rsid w:val="00074D64"/>
    <w:rsid w:val="00076CE3"/>
    <w:rsid w:val="000770F6"/>
    <w:rsid w:val="00077890"/>
    <w:rsid w:val="000803AF"/>
    <w:rsid w:val="00082D86"/>
    <w:rsid w:val="000843B2"/>
    <w:rsid w:val="00085A3C"/>
    <w:rsid w:val="0008624E"/>
    <w:rsid w:val="00086F72"/>
    <w:rsid w:val="000879C6"/>
    <w:rsid w:val="000902E6"/>
    <w:rsid w:val="00091948"/>
    <w:rsid w:val="00092871"/>
    <w:rsid w:val="00092B5A"/>
    <w:rsid w:val="000930B2"/>
    <w:rsid w:val="00095008"/>
    <w:rsid w:val="000A045F"/>
    <w:rsid w:val="000A04A8"/>
    <w:rsid w:val="000A1345"/>
    <w:rsid w:val="000A1D0F"/>
    <w:rsid w:val="000A3CF6"/>
    <w:rsid w:val="000A42AB"/>
    <w:rsid w:val="000A49CC"/>
    <w:rsid w:val="000A5347"/>
    <w:rsid w:val="000B2D45"/>
    <w:rsid w:val="000B76D0"/>
    <w:rsid w:val="000B78BF"/>
    <w:rsid w:val="000B7D9D"/>
    <w:rsid w:val="000C0627"/>
    <w:rsid w:val="000C23A1"/>
    <w:rsid w:val="000C272B"/>
    <w:rsid w:val="000C2F88"/>
    <w:rsid w:val="000C31F0"/>
    <w:rsid w:val="000C4D45"/>
    <w:rsid w:val="000C5E73"/>
    <w:rsid w:val="000C654B"/>
    <w:rsid w:val="000C655F"/>
    <w:rsid w:val="000D0824"/>
    <w:rsid w:val="000D1611"/>
    <w:rsid w:val="000D3362"/>
    <w:rsid w:val="000D34B5"/>
    <w:rsid w:val="000D44B1"/>
    <w:rsid w:val="000D60FB"/>
    <w:rsid w:val="000D76D6"/>
    <w:rsid w:val="000E0FC8"/>
    <w:rsid w:val="000E1DCC"/>
    <w:rsid w:val="000E1EF9"/>
    <w:rsid w:val="000E46FC"/>
    <w:rsid w:val="000E5644"/>
    <w:rsid w:val="000E64FF"/>
    <w:rsid w:val="000E6661"/>
    <w:rsid w:val="000E7219"/>
    <w:rsid w:val="000F1877"/>
    <w:rsid w:val="000F22F1"/>
    <w:rsid w:val="000F2BD2"/>
    <w:rsid w:val="000F3F01"/>
    <w:rsid w:val="000F4D5D"/>
    <w:rsid w:val="000F569C"/>
    <w:rsid w:val="000F723A"/>
    <w:rsid w:val="00100EDC"/>
    <w:rsid w:val="001038BD"/>
    <w:rsid w:val="0010473F"/>
    <w:rsid w:val="00104C19"/>
    <w:rsid w:val="00105AD9"/>
    <w:rsid w:val="001105DF"/>
    <w:rsid w:val="00112864"/>
    <w:rsid w:val="00114F0B"/>
    <w:rsid w:val="0011537F"/>
    <w:rsid w:val="00120592"/>
    <w:rsid w:val="00121466"/>
    <w:rsid w:val="001219D2"/>
    <w:rsid w:val="00122F80"/>
    <w:rsid w:val="0012666D"/>
    <w:rsid w:val="00127C42"/>
    <w:rsid w:val="00132895"/>
    <w:rsid w:val="00135C70"/>
    <w:rsid w:val="00136E9D"/>
    <w:rsid w:val="00141943"/>
    <w:rsid w:val="00143009"/>
    <w:rsid w:val="00146275"/>
    <w:rsid w:val="001473E9"/>
    <w:rsid w:val="0015037C"/>
    <w:rsid w:val="001508AA"/>
    <w:rsid w:val="00151ADB"/>
    <w:rsid w:val="00153DBE"/>
    <w:rsid w:val="00154C8D"/>
    <w:rsid w:val="001551A5"/>
    <w:rsid w:val="001579B3"/>
    <w:rsid w:val="00160955"/>
    <w:rsid w:val="00162551"/>
    <w:rsid w:val="001646EF"/>
    <w:rsid w:val="001706B7"/>
    <w:rsid w:val="00170920"/>
    <w:rsid w:val="00171DC0"/>
    <w:rsid w:val="0017419B"/>
    <w:rsid w:val="00174C20"/>
    <w:rsid w:val="00175230"/>
    <w:rsid w:val="00177F05"/>
    <w:rsid w:val="0018002C"/>
    <w:rsid w:val="0018011C"/>
    <w:rsid w:val="00180D3D"/>
    <w:rsid w:val="00183744"/>
    <w:rsid w:val="00185BB8"/>
    <w:rsid w:val="001869B3"/>
    <w:rsid w:val="00186BE3"/>
    <w:rsid w:val="001878C6"/>
    <w:rsid w:val="00187B07"/>
    <w:rsid w:val="0019166C"/>
    <w:rsid w:val="00191E38"/>
    <w:rsid w:val="00195A83"/>
    <w:rsid w:val="001A0679"/>
    <w:rsid w:val="001A1DC3"/>
    <w:rsid w:val="001A3BFC"/>
    <w:rsid w:val="001A459F"/>
    <w:rsid w:val="001A4E11"/>
    <w:rsid w:val="001A5A12"/>
    <w:rsid w:val="001A70E7"/>
    <w:rsid w:val="001A7ED8"/>
    <w:rsid w:val="001B08FF"/>
    <w:rsid w:val="001B1160"/>
    <w:rsid w:val="001B1205"/>
    <w:rsid w:val="001B4833"/>
    <w:rsid w:val="001B54C7"/>
    <w:rsid w:val="001B646E"/>
    <w:rsid w:val="001B669C"/>
    <w:rsid w:val="001B6FF2"/>
    <w:rsid w:val="001B7867"/>
    <w:rsid w:val="001C0081"/>
    <w:rsid w:val="001C0D97"/>
    <w:rsid w:val="001C3131"/>
    <w:rsid w:val="001C36F2"/>
    <w:rsid w:val="001C4879"/>
    <w:rsid w:val="001C599C"/>
    <w:rsid w:val="001C63EB"/>
    <w:rsid w:val="001C67F6"/>
    <w:rsid w:val="001C6D67"/>
    <w:rsid w:val="001C751D"/>
    <w:rsid w:val="001C7866"/>
    <w:rsid w:val="001D03F2"/>
    <w:rsid w:val="001D516B"/>
    <w:rsid w:val="001D73AE"/>
    <w:rsid w:val="001E0861"/>
    <w:rsid w:val="001E26CE"/>
    <w:rsid w:val="001E318E"/>
    <w:rsid w:val="001E58DE"/>
    <w:rsid w:val="001E6486"/>
    <w:rsid w:val="001E7A51"/>
    <w:rsid w:val="001F0296"/>
    <w:rsid w:val="001F2C8A"/>
    <w:rsid w:val="001F2CF2"/>
    <w:rsid w:val="001F4200"/>
    <w:rsid w:val="001F5BB4"/>
    <w:rsid w:val="001F69BE"/>
    <w:rsid w:val="00202FD4"/>
    <w:rsid w:val="00204246"/>
    <w:rsid w:val="00204748"/>
    <w:rsid w:val="00204E1D"/>
    <w:rsid w:val="002068DF"/>
    <w:rsid w:val="00210251"/>
    <w:rsid w:val="00212435"/>
    <w:rsid w:val="002127CA"/>
    <w:rsid w:val="00212BC2"/>
    <w:rsid w:val="00213CDB"/>
    <w:rsid w:val="0021445B"/>
    <w:rsid w:val="00214E56"/>
    <w:rsid w:val="00224699"/>
    <w:rsid w:val="00224EF9"/>
    <w:rsid w:val="002259AE"/>
    <w:rsid w:val="0022603D"/>
    <w:rsid w:val="00226332"/>
    <w:rsid w:val="0023044E"/>
    <w:rsid w:val="00232477"/>
    <w:rsid w:val="002342B7"/>
    <w:rsid w:val="002351E0"/>
    <w:rsid w:val="002353DA"/>
    <w:rsid w:val="002355C8"/>
    <w:rsid w:val="002365C8"/>
    <w:rsid w:val="00237F37"/>
    <w:rsid w:val="00241274"/>
    <w:rsid w:val="002420BE"/>
    <w:rsid w:val="002429C3"/>
    <w:rsid w:val="00243C7F"/>
    <w:rsid w:val="00244383"/>
    <w:rsid w:val="0024489C"/>
    <w:rsid w:val="0024530E"/>
    <w:rsid w:val="00250E3F"/>
    <w:rsid w:val="002512B8"/>
    <w:rsid w:val="0025198D"/>
    <w:rsid w:val="002524E0"/>
    <w:rsid w:val="00252B3D"/>
    <w:rsid w:val="00254717"/>
    <w:rsid w:val="00257F14"/>
    <w:rsid w:val="0026375A"/>
    <w:rsid w:val="00264148"/>
    <w:rsid w:val="00267442"/>
    <w:rsid w:val="00270DDE"/>
    <w:rsid w:val="00271BD3"/>
    <w:rsid w:val="0027505E"/>
    <w:rsid w:val="00275710"/>
    <w:rsid w:val="0027664E"/>
    <w:rsid w:val="0027746C"/>
    <w:rsid w:val="00280113"/>
    <w:rsid w:val="00281FF9"/>
    <w:rsid w:val="0028261F"/>
    <w:rsid w:val="002841DE"/>
    <w:rsid w:val="002842CC"/>
    <w:rsid w:val="00284DFE"/>
    <w:rsid w:val="00284F93"/>
    <w:rsid w:val="00285F62"/>
    <w:rsid w:val="002872CC"/>
    <w:rsid w:val="00290182"/>
    <w:rsid w:val="00290F49"/>
    <w:rsid w:val="00291E82"/>
    <w:rsid w:val="0029220A"/>
    <w:rsid w:val="00296D17"/>
    <w:rsid w:val="002A12E9"/>
    <w:rsid w:val="002A29E8"/>
    <w:rsid w:val="002A6273"/>
    <w:rsid w:val="002A6CDE"/>
    <w:rsid w:val="002B1B29"/>
    <w:rsid w:val="002B239D"/>
    <w:rsid w:val="002B4191"/>
    <w:rsid w:val="002B50A8"/>
    <w:rsid w:val="002B523E"/>
    <w:rsid w:val="002C2A77"/>
    <w:rsid w:val="002C2ACB"/>
    <w:rsid w:val="002C3543"/>
    <w:rsid w:val="002C3AEB"/>
    <w:rsid w:val="002C7D42"/>
    <w:rsid w:val="002D0B2E"/>
    <w:rsid w:val="002D331B"/>
    <w:rsid w:val="002D7741"/>
    <w:rsid w:val="002E0424"/>
    <w:rsid w:val="002E1374"/>
    <w:rsid w:val="002E16A2"/>
    <w:rsid w:val="002E24E4"/>
    <w:rsid w:val="002E5FD7"/>
    <w:rsid w:val="002F1D2F"/>
    <w:rsid w:val="002F235F"/>
    <w:rsid w:val="002F2C17"/>
    <w:rsid w:val="002F782C"/>
    <w:rsid w:val="003011FA"/>
    <w:rsid w:val="0030544D"/>
    <w:rsid w:val="00306250"/>
    <w:rsid w:val="00307080"/>
    <w:rsid w:val="00307294"/>
    <w:rsid w:val="003117CF"/>
    <w:rsid w:val="00313CFC"/>
    <w:rsid w:val="003145CB"/>
    <w:rsid w:val="00314C32"/>
    <w:rsid w:val="0031726B"/>
    <w:rsid w:val="00325195"/>
    <w:rsid w:val="00325377"/>
    <w:rsid w:val="0032559B"/>
    <w:rsid w:val="00325D41"/>
    <w:rsid w:val="00325EEE"/>
    <w:rsid w:val="003278D4"/>
    <w:rsid w:val="00327BB7"/>
    <w:rsid w:val="00330172"/>
    <w:rsid w:val="003318E5"/>
    <w:rsid w:val="00332756"/>
    <w:rsid w:val="00333467"/>
    <w:rsid w:val="003343C1"/>
    <w:rsid w:val="00334723"/>
    <w:rsid w:val="00335F43"/>
    <w:rsid w:val="003371BE"/>
    <w:rsid w:val="00340FA2"/>
    <w:rsid w:val="003414AF"/>
    <w:rsid w:val="003459DE"/>
    <w:rsid w:val="003476B4"/>
    <w:rsid w:val="003547E1"/>
    <w:rsid w:val="003554C6"/>
    <w:rsid w:val="00355891"/>
    <w:rsid w:val="00355BC4"/>
    <w:rsid w:val="00356DF8"/>
    <w:rsid w:val="00357CA5"/>
    <w:rsid w:val="0036029A"/>
    <w:rsid w:val="00362F43"/>
    <w:rsid w:val="00363C90"/>
    <w:rsid w:val="00366771"/>
    <w:rsid w:val="00366D0B"/>
    <w:rsid w:val="00372413"/>
    <w:rsid w:val="00372B1C"/>
    <w:rsid w:val="0037303A"/>
    <w:rsid w:val="00373131"/>
    <w:rsid w:val="00373B68"/>
    <w:rsid w:val="00374FAC"/>
    <w:rsid w:val="00382A19"/>
    <w:rsid w:val="00385ADB"/>
    <w:rsid w:val="00386A27"/>
    <w:rsid w:val="00390DF3"/>
    <w:rsid w:val="003912AB"/>
    <w:rsid w:val="00391996"/>
    <w:rsid w:val="0039206C"/>
    <w:rsid w:val="00392E37"/>
    <w:rsid w:val="00394601"/>
    <w:rsid w:val="00396CA3"/>
    <w:rsid w:val="003A1510"/>
    <w:rsid w:val="003A1F1B"/>
    <w:rsid w:val="003A33F5"/>
    <w:rsid w:val="003A669E"/>
    <w:rsid w:val="003B0292"/>
    <w:rsid w:val="003B0FFF"/>
    <w:rsid w:val="003B112B"/>
    <w:rsid w:val="003B1ED2"/>
    <w:rsid w:val="003B29F0"/>
    <w:rsid w:val="003B376F"/>
    <w:rsid w:val="003C0653"/>
    <w:rsid w:val="003C1300"/>
    <w:rsid w:val="003C1F4B"/>
    <w:rsid w:val="003C26C4"/>
    <w:rsid w:val="003C3CDE"/>
    <w:rsid w:val="003C5F50"/>
    <w:rsid w:val="003D51F5"/>
    <w:rsid w:val="003D5834"/>
    <w:rsid w:val="003D5BC0"/>
    <w:rsid w:val="003D6135"/>
    <w:rsid w:val="003D7750"/>
    <w:rsid w:val="003D7918"/>
    <w:rsid w:val="003D7D62"/>
    <w:rsid w:val="003E1D2D"/>
    <w:rsid w:val="003E3C3C"/>
    <w:rsid w:val="003E71C9"/>
    <w:rsid w:val="003E75BC"/>
    <w:rsid w:val="003E7CEA"/>
    <w:rsid w:val="003F0A4A"/>
    <w:rsid w:val="003F4404"/>
    <w:rsid w:val="003F65D1"/>
    <w:rsid w:val="004012B0"/>
    <w:rsid w:val="00402D5C"/>
    <w:rsid w:val="0040340A"/>
    <w:rsid w:val="00405D38"/>
    <w:rsid w:val="00406557"/>
    <w:rsid w:val="004066C4"/>
    <w:rsid w:val="00407C3C"/>
    <w:rsid w:val="0041129B"/>
    <w:rsid w:val="00412C3E"/>
    <w:rsid w:val="00412E83"/>
    <w:rsid w:val="00413C96"/>
    <w:rsid w:val="00415508"/>
    <w:rsid w:val="00416E53"/>
    <w:rsid w:val="00416F4F"/>
    <w:rsid w:val="004178E7"/>
    <w:rsid w:val="0042266E"/>
    <w:rsid w:val="00422709"/>
    <w:rsid w:val="00425088"/>
    <w:rsid w:val="00425AB0"/>
    <w:rsid w:val="004262E3"/>
    <w:rsid w:val="00432494"/>
    <w:rsid w:val="004340FA"/>
    <w:rsid w:val="00436138"/>
    <w:rsid w:val="00436754"/>
    <w:rsid w:val="00437F39"/>
    <w:rsid w:val="00440DD8"/>
    <w:rsid w:val="004425AF"/>
    <w:rsid w:val="004438AB"/>
    <w:rsid w:val="00443A7F"/>
    <w:rsid w:val="00443C5A"/>
    <w:rsid w:val="004449B6"/>
    <w:rsid w:val="00446331"/>
    <w:rsid w:val="00447210"/>
    <w:rsid w:val="00450711"/>
    <w:rsid w:val="00454AA0"/>
    <w:rsid w:val="004560E0"/>
    <w:rsid w:val="00457129"/>
    <w:rsid w:val="00457167"/>
    <w:rsid w:val="00457F9F"/>
    <w:rsid w:val="004634BA"/>
    <w:rsid w:val="0046362B"/>
    <w:rsid w:val="00463ADB"/>
    <w:rsid w:val="004653AB"/>
    <w:rsid w:val="00467152"/>
    <w:rsid w:val="004707AE"/>
    <w:rsid w:val="00472259"/>
    <w:rsid w:val="004729E4"/>
    <w:rsid w:val="004742E0"/>
    <w:rsid w:val="00476D1C"/>
    <w:rsid w:val="00477716"/>
    <w:rsid w:val="00484EBB"/>
    <w:rsid w:val="004850D0"/>
    <w:rsid w:val="0048689E"/>
    <w:rsid w:val="00490CC4"/>
    <w:rsid w:val="00491DD2"/>
    <w:rsid w:val="00492AFE"/>
    <w:rsid w:val="00492BD2"/>
    <w:rsid w:val="00492F24"/>
    <w:rsid w:val="004937AF"/>
    <w:rsid w:val="0049750E"/>
    <w:rsid w:val="004A3B9D"/>
    <w:rsid w:val="004A6564"/>
    <w:rsid w:val="004B01AC"/>
    <w:rsid w:val="004B22DF"/>
    <w:rsid w:val="004B60CC"/>
    <w:rsid w:val="004C1C40"/>
    <w:rsid w:val="004C1E02"/>
    <w:rsid w:val="004C3A3A"/>
    <w:rsid w:val="004C473A"/>
    <w:rsid w:val="004C5CFB"/>
    <w:rsid w:val="004C6F3A"/>
    <w:rsid w:val="004C7587"/>
    <w:rsid w:val="004C7D74"/>
    <w:rsid w:val="004D06EE"/>
    <w:rsid w:val="004D0A88"/>
    <w:rsid w:val="004D166F"/>
    <w:rsid w:val="004D1941"/>
    <w:rsid w:val="004D1A47"/>
    <w:rsid w:val="004D2DD2"/>
    <w:rsid w:val="004D6D7D"/>
    <w:rsid w:val="004D6E1A"/>
    <w:rsid w:val="004E0795"/>
    <w:rsid w:val="004E136A"/>
    <w:rsid w:val="004E5322"/>
    <w:rsid w:val="004E640C"/>
    <w:rsid w:val="004E77EA"/>
    <w:rsid w:val="004F000C"/>
    <w:rsid w:val="004F186B"/>
    <w:rsid w:val="004F2BFF"/>
    <w:rsid w:val="004F3487"/>
    <w:rsid w:val="004F3CF6"/>
    <w:rsid w:val="004F51DB"/>
    <w:rsid w:val="004F6D71"/>
    <w:rsid w:val="004F77BE"/>
    <w:rsid w:val="00501329"/>
    <w:rsid w:val="00504E29"/>
    <w:rsid w:val="00506A11"/>
    <w:rsid w:val="00507058"/>
    <w:rsid w:val="005074F5"/>
    <w:rsid w:val="00507EDE"/>
    <w:rsid w:val="00511028"/>
    <w:rsid w:val="005115D5"/>
    <w:rsid w:val="00513880"/>
    <w:rsid w:val="00513EB0"/>
    <w:rsid w:val="00521146"/>
    <w:rsid w:val="0052117F"/>
    <w:rsid w:val="005232A3"/>
    <w:rsid w:val="005253BD"/>
    <w:rsid w:val="005314E0"/>
    <w:rsid w:val="0053442D"/>
    <w:rsid w:val="005352BF"/>
    <w:rsid w:val="00535CB3"/>
    <w:rsid w:val="0053700E"/>
    <w:rsid w:val="00540A99"/>
    <w:rsid w:val="0054118E"/>
    <w:rsid w:val="005418CA"/>
    <w:rsid w:val="0054250D"/>
    <w:rsid w:val="00543C40"/>
    <w:rsid w:val="00545B4D"/>
    <w:rsid w:val="00546650"/>
    <w:rsid w:val="00547489"/>
    <w:rsid w:val="00547C11"/>
    <w:rsid w:val="005517AD"/>
    <w:rsid w:val="005519EB"/>
    <w:rsid w:val="0055396C"/>
    <w:rsid w:val="00553D29"/>
    <w:rsid w:val="00554D22"/>
    <w:rsid w:val="005562CF"/>
    <w:rsid w:val="00557AAB"/>
    <w:rsid w:val="00557C5E"/>
    <w:rsid w:val="00562BFB"/>
    <w:rsid w:val="005631CA"/>
    <w:rsid w:val="005635C7"/>
    <w:rsid w:val="00563775"/>
    <w:rsid w:val="0056466A"/>
    <w:rsid w:val="00564FA4"/>
    <w:rsid w:val="00565270"/>
    <w:rsid w:val="00565D2A"/>
    <w:rsid w:val="00566A35"/>
    <w:rsid w:val="00566EE6"/>
    <w:rsid w:val="00570165"/>
    <w:rsid w:val="00572296"/>
    <w:rsid w:val="00573DB5"/>
    <w:rsid w:val="0057485F"/>
    <w:rsid w:val="00576427"/>
    <w:rsid w:val="00576C27"/>
    <w:rsid w:val="00577CE5"/>
    <w:rsid w:val="00581F0F"/>
    <w:rsid w:val="005839B3"/>
    <w:rsid w:val="00585310"/>
    <w:rsid w:val="00585BF4"/>
    <w:rsid w:val="00585E93"/>
    <w:rsid w:val="00586D72"/>
    <w:rsid w:val="00590315"/>
    <w:rsid w:val="00591B3F"/>
    <w:rsid w:val="00593785"/>
    <w:rsid w:val="005951CA"/>
    <w:rsid w:val="0059520D"/>
    <w:rsid w:val="00595B28"/>
    <w:rsid w:val="00595DD2"/>
    <w:rsid w:val="0059699A"/>
    <w:rsid w:val="00596A34"/>
    <w:rsid w:val="00597AC3"/>
    <w:rsid w:val="005A02D6"/>
    <w:rsid w:val="005A0F28"/>
    <w:rsid w:val="005A18A3"/>
    <w:rsid w:val="005A5205"/>
    <w:rsid w:val="005A619F"/>
    <w:rsid w:val="005B36AE"/>
    <w:rsid w:val="005B5618"/>
    <w:rsid w:val="005B6F73"/>
    <w:rsid w:val="005B721C"/>
    <w:rsid w:val="005B7FF9"/>
    <w:rsid w:val="005C20CE"/>
    <w:rsid w:val="005C33A7"/>
    <w:rsid w:val="005C3564"/>
    <w:rsid w:val="005C68A2"/>
    <w:rsid w:val="005D00A0"/>
    <w:rsid w:val="005D13BD"/>
    <w:rsid w:val="005E0394"/>
    <w:rsid w:val="005E055C"/>
    <w:rsid w:val="005E2C31"/>
    <w:rsid w:val="005E4D5A"/>
    <w:rsid w:val="005E4FF1"/>
    <w:rsid w:val="005E53B6"/>
    <w:rsid w:val="005E6C0A"/>
    <w:rsid w:val="005E6D12"/>
    <w:rsid w:val="005E6D16"/>
    <w:rsid w:val="005F0C82"/>
    <w:rsid w:val="005F0E44"/>
    <w:rsid w:val="005F1C92"/>
    <w:rsid w:val="005F2AE4"/>
    <w:rsid w:val="005F46B3"/>
    <w:rsid w:val="005F4C88"/>
    <w:rsid w:val="005F6C8E"/>
    <w:rsid w:val="005F6CDE"/>
    <w:rsid w:val="0060036C"/>
    <w:rsid w:val="00600D74"/>
    <w:rsid w:val="00601B71"/>
    <w:rsid w:val="006020B7"/>
    <w:rsid w:val="0060218A"/>
    <w:rsid w:val="00602BBD"/>
    <w:rsid w:val="0060305C"/>
    <w:rsid w:val="006039F4"/>
    <w:rsid w:val="00603BB4"/>
    <w:rsid w:val="006053BE"/>
    <w:rsid w:val="00611B33"/>
    <w:rsid w:val="00613C6E"/>
    <w:rsid w:val="0061433E"/>
    <w:rsid w:val="006148F5"/>
    <w:rsid w:val="00615A2B"/>
    <w:rsid w:val="006221BA"/>
    <w:rsid w:val="00623FC5"/>
    <w:rsid w:val="00624C5F"/>
    <w:rsid w:val="00626E08"/>
    <w:rsid w:val="00626F7E"/>
    <w:rsid w:val="006313D0"/>
    <w:rsid w:val="00631701"/>
    <w:rsid w:val="00631EEC"/>
    <w:rsid w:val="00633FE0"/>
    <w:rsid w:val="00634683"/>
    <w:rsid w:val="00635635"/>
    <w:rsid w:val="00635DCA"/>
    <w:rsid w:val="006371AA"/>
    <w:rsid w:val="00637F7A"/>
    <w:rsid w:val="00640B9D"/>
    <w:rsid w:val="00641E6C"/>
    <w:rsid w:val="0064243E"/>
    <w:rsid w:val="0064389F"/>
    <w:rsid w:val="00646274"/>
    <w:rsid w:val="0065419E"/>
    <w:rsid w:val="00655960"/>
    <w:rsid w:val="006566F2"/>
    <w:rsid w:val="00656F14"/>
    <w:rsid w:val="006622AB"/>
    <w:rsid w:val="00663B53"/>
    <w:rsid w:val="006702F9"/>
    <w:rsid w:val="00670338"/>
    <w:rsid w:val="006703E1"/>
    <w:rsid w:val="00671B9F"/>
    <w:rsid w:val="00674518"/>
    <w:rsid w:val="00674A22"/>
    <w:rsid w:val="00674E15"/>
    <w:rsid w:val="006756BA"/>
    <w:rsid w:val="00675A7B"/>
    <w:rsid w:val="006763A6"/>
    <w:rsid w:val="00680D02"/>
    <w:rsid w:val="0068105E"/>
    <w:rsid w:val="00681CC8"/>
    <w:rsid w:val="0068223E"/>
    <w:rsid w:val="00682850"/>
    <w:rsid w:val="00683FFF"/>
    <w:rsid w:val="00684EFD"/>
    <w:rsid w:val="00685ED5"/>
    <w:rsid w:val="006870D4"/>
    <w:rsid w:val="006935D6"/>
    <w:rsid w:val="006974C5"/>
    <w:rsid w:val="006A3457"/>
    <w:rsid w:val="006A3A5D"/>
    <w:rsid w:val="006A44D9"/>
    <w:rsid w:val="006A4DA0"/>
    <w:rsid w:val="006A59EA"/>
    <w:rsid w:val="006A6A87"/>
    <w:rsid w:val="006B0967"/>
    <w:rsid w:val="006B39DE"/>
    <w:rsid w:val="006B3BDB"/>
    <w:rsid w:val="006B4E50"/>
    <w:rsid w:val="006B75A0"/>
    <w:rsid w:val="006C02F1"/>
    <w:rsid w:val="006C1509"/>
    <w:rsid w:val="006C224A"/>
    <w:rsid w:val="006C25FA"/>
    <w:rsid w:val="006C2F28"/>
    <w:rsid w:val="006C4276"/>
    <w:rsid w:val="006C658E"/>
    <w:rsid w:val="006D0CD7"/>
    <w:rsid w:val="006D28D6"/>
    <w:rsid w:val="006D4A68"/>
    <w:rsid w:val="006D59D3"/>
    <w:rsid w:val="006D5AE2"/>
    <w:rsid w:val="006E11C0"/>
    <w:rsid w:val="006E13CA"/>
    <w:rsid w:val="006E1FF8"/>
    <w:rsid w:val="006E4928"/>
    <w:rsid w:val="006E57C4"/>
    <w:rsid w:val="006E64A1"/>
    <w:rsid w:val="006E6E1F"/>
    <w:rsid w:val="006E7F71"/>
    <w:rsid w:val="006F101D"/>
    <w:rsid w:val="006F1F90"/>
    <w:rsid w:val="006F6270"/>
    <w:rsid w:val="0070084C"/>
    <w:rsid w:val="007008DC"/>
    <w:rsid w:val="00700A4B"/>
    <w:rsid w:val="00701F69"/>
    <w:rsid w:val="00705054"/>
    <w:rsid w:val="0070521B"/>
    <w:rsid w:val="00706415"/>
    <w:rsid w:val="00712A52"/>
    <w:rsid w:val="00713AAC"/>
    <w:rsid w:val="00714B2E"/>
    <w:rsid w:val="00717177"/>
    <w:rsid w:val="00720FDC"/>
    <w:rsid w:val="0072119E"/>
    <w:rsid w:val="007221CE"/>
    <w:rsid w:val="0072352B"/>
    <w:rsid w:val="00723757"/>
    <w:rsid w:val="007251C2"/>
    <w:rsid w:val="00725C2A"/>
    <w:rsid w:val="00731273"/>
    <w:rsid w:val="007313A1"/>
    <w:rsid w:val="00734D67"/>
    <w:rsid w:val="00735242"/>
    <w:rsid w:val="0073672B"/>
    <w:rsid w:val="00736CC2"/>
    <w:rsid w:val="007400A5"/>
    <w:rsid w:val="00741C2D"/>
    <w:rsid w:val="00745706"/>
    <w:rsid w:val="00747C52"/>
    <w:rsid w:val="007511A0"/>
    <w:rsid w:val="007547D7"/>
    <w:rsid w:val="00754EDC"/>
    <w:rsid w:val="00756D8C"/>
    <w:rsid w:val="00761CA4"/>
    <w:rsid w:val="007624D6"/>
    <w:rsid w:val="007626FC"/>
    <w:rsid w:val="0076274B"/>
    <w:rsid w:val="00762D7C"/>
    <w:rsid w:val="00764E8D"/>
    <w:rsid w:val="0077062A"/>
    <w:rsid w:val="00772459"/>
    <w:rsid w:val="00772FC4"/>
    <w:rsid w:val="007730B8"/>
    <w:rsid w:val="0077426E"/>
    <w:rsid w:val="007765F3"/>
    <w:rsid w:val="00777641"/>
    <w:rsid w:val="00781D1E"/>
    <w:rsid w:val="00782383"/>
    <w:rsid w:val="00783102"/>
    <w:rsid w:val="00783173"/>
    <w:rsid w:val="007848E4"/>
    <w:rsid w:val="00785172"/>
    <w:rsid w:val="007852FA"/>
    <w:rsid w:val="00785C15"/>
    <w:rsid w:val="00794999"/>
    <w:rsid w:val="0079664B"/>
    <w:rsid w:val="0079788C"/>
    <w:rsid w:val="007A11CE"/>
    <w:rsid w:val="007A2D3D"/>
    <w:rsid w:val="007A2E8B"/>
    <w:rsid w:val="007A399A"/>
    <w:rsid w:val="007A3C2B"/>
    <w:rsid w:val="007A5231"/>
    <w:rsid w:val="007A53E8"/>
    <w:rsid w:val="007A59CF"/>
    <w:rsid w:val="007A5A24"/>
    <w:rsid w:val="007A648D"/>
    <w:rsid w:val="007A769B"/>
    <w:rsid w:val="007A7B56"/>
    <w:rsid w:val="007B2317"/>
    <w:rsid w:val="007B5F07"/>
    <w:rsid w:val="007B66EE"/>
    <w:rsid w:val="007C0CE3"/>
    <w:rsid w:val="007C15BF"/>
    <w:rsid w:val="007C383A"/>
    <w:rsid w:val="007C4D26"/>
    <w:rsid w:val="007C4E41"/>
    <w:rsid w:val="007C53A3"/>
    <w:rsid w:val="007C6341"/>
    <w:rsid w:val="007D1424"/>
    <w:rsid w:val="007D1CCC"/>
    <w:rsid w:val="007D2A9E"/>
    <w:rsid w:val="007D3C0F"/>
    <w:rsid w:val="007D3CAC"/>
    <w:rsid w:val="007D41BB"/>
    <w:rsid w:val="007D65CA"/>
    <w:rsid w:val="007D7512"/>
    <w:rsid w:val="007E1AE6"/>
    <w:rsid w:val="007E30CA"/>
    <w:rsid w:val="007E4ADD"/>
    <w:rsid w:val="007E60E1"/>
    <w:rsid w:val="007F56BD"/>
    <w:rsid w:val="007F683A"/>
    <w:rsid w:val="007F70B4"/>
    <w:rsid w:val="0080229C"/>
    <w:rsid w:val="008022FD"/>
    <w:rsid w:val="00802932"/>
    <w:rsid w:val="00802F16"/>
    <w:rsid w:val="00803E97"/>
    <w:rsid w:val="0080419E"/>
    <w:rsid w:val="00806B71"/>
    <w:rsid w:val="008071CF"/>
    <w:rsid w:val="00812FC4"/>
    <w:rsid w:val="008167C9"/>
    <w:rsid w:val="00823CA6"/>
    <w:rsid w:val="00823CE0"/>
    <w:rsid w:val="00824755"/>
    <w:rsid w:val="00825254"/>
    <w:rsid w:val="00825807"/>
    <w:rsid w:val="00826F29"/>
    <w:rsid w:val="00830095"/>
    <w:rsid w:val="00832986"/>
    <w:rsid w:val="0083363B"/>
    <w:rsid w:val="00834A3E"/>
    <w:rsid w:val="00837592"/>
    <w:rsid w:val="00842673"/>
    <w:rsid w:val="00846EA5"/>
    <w:rsid w:val="008477E8"/>
    <w:rsid w:val="00847BC2"/>
    <w:rsid w:val="00852160"/>
    <w:rsid w:val="00853424"/>
    <w:rsid w:val="008548A6"/>
    <w:rsid w:val="00854FB5"/>
    <w:rsid w:val="00855FF3"/>
    <w:rsid w:val="00856D13"/>
    <w:rsid w:val="00860AA4"/>
    <w:rsid w:val="008616D8"/>
    <w:rsid w:val="008637FB"/>
    <w:rsid w:val="00871088"/>
    <w:rsid w:val="00871F06"/>
    <w:rsid w:val="00872B85"/>
    <w:rsid w:val="00872E05"/>
    <w:rsid w:val="008733B4"/>
    <w:rsid w:val="0087372F"/>
    <w:rsid w:val="00877926"/>
    <w:rsid w:val="0088049B"/>
    <w:rsid w:val="00881226"/>
    <w:rsid w:val="0088229C"/>
    <w:rsid w:val="00883E20"/>
    <w:rsid w:val="00883F0C"/>
    <w:rsid w:val="00884BCD"/>
    <w:rsid w:val="008855D0"/>
    <w:rsid w:val="008863DF"/>
    <w:rsid w:val="00887455"/>
    <w:rsid w:val="008932AD"/>
    <w:rsid w:val="00894559"/>
    <w:rsid w:val="0089709C"/>
    <w:rsid w:val="008976F1"/>
    <w:rsid w:val="00897BAA"/>
    <w:rsid w:val="008A371E"/>
    <w:rsid w:val="008A4076"/>
    <w:rsid w:val="008A6ACA"/>
    <w:rsid w:val="008B1010"/>
    <w:rsid w:val="008B18B0"/>
    <w:rsid w:val="008B1ACC"/>
    <w:rsid w:val="008B1B4B"/>
    <w:rsid w:val="008B44A9"/>
    <w:rsid w:val="008C0C77"/>
    <w:rsid w:val="008C41F9"/>
    <w:rsid w:val="008C5783"/>
    <w:rsid w:val="008C7B49"/>
    <w:rsid w:val="008D1BA3"/>
    <w:rsid w:val="008D1F28"/>
    <w:rsid w:val="008D2286"/>
    <w:rsid w:val="008D3B6E"/>
    <w:rsid w:val="008D413B"/>
    <w:rsid w:val="008D4CE8"/>
    <w:rsid w:val="008D5E84"/>
    <w:rsid w:val="008D631B"/>
    <w:rsid w:val="008D6CC3"/>
    <w:rsid w:val="008E16C4"/>
    <w:rsid w:val="008E6414"/>
    <w:rsid w:val="008E79FD"/>
    <w:rsid w:val="008F18BD"/>
    <w:rsid w:val="008F1D3C"/>
    <w:rsid w:val="008F2CC5"/>
    <w:rsid w:val="008F586C"/>
    <w:rsid w:val="009024BA"/>
    <w:rsid w:val="00902B20"/>
    <w:rsid w:val="0090333B"/>
    <w:rsid w:val="00905578"/>
    <w:rsid w:val="009055BF"/>
    <w:rsid w:val="0090659E"/>
    <w:rsid w:val="00906A74"/>
    <w:rsid w:val="00907145"/>
    <w:rsid w:val="00910B5F"/>
    <w:rsid w:val="00910C61"/>
    <w:rsid w:val="00915703"/>
    <w:rsid w:val="00917B69"/>
    <w:rsid w:val="009217B9"/>
    <w:rsid w:val="009217F8"/>
    <w:rsid w:val="00922C52"/>
    <w:rsid w:val="0092539C"/>
    <w:rsid w:val="009263AA"/>
    <w:rsid w:val="00927347"/>
    <w:rsid w:val="00927C9E"/>
    <w:rsid w:val="00927F43"/>
    <w:rsid w:val="0093056C"/>
    <w:rsid w:val="00934086"/>
    <w:rsid w:val="00937799"/>
    <w:rsid w:val="009428C1"/>
    <w:rsid w:val="00942C14"/>
    <w:rsid w:val="00942E08"/>
    <w:rsid w:val="00944177"/>
    <w:rsid w:val="00944305"/>
    <w:rsid w:val="0094717C"/>
    <w:rsid w:val="00947D4C"/>
    <w:rsid w:val="00951F6B"/>
    <w:rsid w:val="00952058"/>
    <w:rsid w:val="00952772"/>
    <w:rsid w:val="00952F50"/>
    <w:rsid w:val="00953D08"/>
    <w:rsid w:val="00953D7F"/>
    <w:rsid w:val="0095531E"/>
    <w:rsid w:val="009558E1"/>
    <w:rsid w:val="00962D18"/>
    <w:rsid w:val="0096330F"/>
    <w:rsid w:val="00963488"/>
    <w:rsid w:val="00963E80"/>
    <w:rsid w:val="00964CCB"/>
    <w:rsid w:val="0096552F"/>
    <w:rsid w:val="009701F7"/>
    <w:rsid w:val="00974A30"/>
    <w:rsid w:val="009803ED"/>
    <w:rsid w:val="00981152"/>
    <w:rsid w:val="009871B4"/>
    <w:rsid w:val="00990087"/>
    <w:rsid w:val="00995856"/>
    <w:rsid w:val="009A092E"/>
    <w:rsid w:val="009A1B20"/>
    <w:rsid w:val="009A5F09"/>
    <w:rsid w:val="009B0A24"/>
    <w:rsid w:val="009B2796"/>
    <w:rsid w:val="009C2653"/>
    <w:rsid w:val="009C334E"/>
    <w:rsid w:val="009C4612"/>
    <w:rsid w:val="009C53F6"/>
    <w:rsid w:val="009C63CE"/>
    <w:rsid w:val="009C7B56"/>
    <w:rsid w:val="009D27F8"/>
    <w:rsid w:val="009D5015"/>
    <w:rsid w:val="009D51EC"/>
    <w:rsid w:val="009D5522"/>
    <w:rsid w:val="009D6648"/>
    <w:rsid w:val="009D7A33"/>
    <w:rsid w:val="009E0E23"/>
    <w:rsid w:val="009E2A04"/>
    <w:rsid w:val="009E35D7"/>
    <w:rsid w:val="009E3CFD"/>
    <w:rsid w:val="009F1623"/>
    <w:rsid w:val="009F196D"/>
    <w:rsid w:val="009F1A4B"/>
    <w:rsid w:val="009F52C7"/>
    <w:rsid w:val="009F596A"/>
    <w:rsid w:val="009F61C8"/>
    <w:rsid w:val="009F7DBE"/>
    <w:rsid w:val="00A00890"/>
    <w:rsid w:val="00A02C0F"/>
    <w:rsid w:val="00A0342C"/>
    <w:rsid w:val="00A03F08"/>
    <w:rsid w:val="00A074E9"/>
    <w:rsid w:val="00A10874"/>
    <w:rsid w:val="00A117EE"/>
    <w:rsid w:val="00A11ACA"/>
    <w:rsid w:val="00A11EBD"/>
    <w:rsid w:val="00A126F3"/>
    <w:rsid w:val="00A12F06"/>
    <w:rsid w:val="00A140B6"/>
    <w:rsid w:val="00A1501B"/>
    <w:rsid w:val="00A157C0"/>
    <w:rsid w:val="00A160CC"/>
    <w:rsid w:val="00A16411"/>
    <w:rsid w:val="00A21C3F"/>
    <w:rsid w:val="00A21C8C"/>
    <w:rsid w:val="00A2221D"/>
    <w:rsid w:val="00A231E7"/>
    <w:rsid w:val="00A242B0"/>
    <w:rsid w:val="00A26C02"/>
    <w:rsid w:val="00A30331"/>
    <w:rsid w:val="00A30755"/>
    <w:rsid w:val="00A34F79"/>
    <w:rsid w:val="00A36FE2"/>
    <w:rsid w:val="00A37A4A"/>
    <w:rsid w:val="00A4246B"/>
    <w:rsid w:val="00A4673D"/>
    <w:rsid w:val="00A473CE"/>
    <w:rsid w:val="00A51966"/>
    <w:rsid w:val="00A52125"/>
    <w:rsid w:val="00A52304"/>
    <w:rsid w:val="00A52E15"/>
    <w:rsid w:val="00A52FD3"/>
    <w:rsid w:val="00A55090"/>
    <w:rsid w:val="00A56119"/>
    <w:rsid w:val="00A56F73"/>
    <w:rsid w:val="00A5755B"/>
    <w:rsid w:val="00A60B73"/>
    <w:rsid w:val="00A624F9"/>
    <w:rsid w:val="00A637BD"/>
    <w:rsid w:val="00A65690"/>
    <w:rsid w:val="00A66CB5"/>
    <w:rsid w:val="00A71699"/>
    <w:rsid w:val="00A725BD"/>
    <w:rsid w:val="00A72EB8"/>
    <w:rsid w:val="00A733E6"/>
    <w:rsid w:val="00A738C9"/>
    <w:rsid w:val="00A73D75"/>
    <w:rsid w:val="00A77364"/>
    <w:rsid w:val="00A815A5"/>
    <w:rsid w:val="00A81781"/>
    <w:rsid w:val="00A842B6"/>
    <w:rsid w:val="00A870BE"/>
    <w:rsid w:val="00A87BA4"/>
    <w:rsid w:val="00A87E4B"/>
    <w:rsid w:val="00A91925"/>
    <w:rsid w:val="00A94360"/>
    <w:rsid w:val="00A95550"/>
    <w:rsid w:val="00A971D3"/>
    <w:rsid w:val="00A972FD"/>
    <w:rsid w:val="00A97878"/>
    <w:rsid w:val="00AA0F34"/>
    <w:rsid w:val="00AA1ECA"/>
    <w:rsid w:val="00AA22F5"/>
    <w:rsid w:val="00AA417F"/>
    <w:rsid w:val="00AA45F2"/>
    <w:rsid w:val="00AA658E"/>
    <w:rsid w:val="00AA7BCB"/>
    <w:rsid w:val="00AB0A88"/>
    <w:rsid w:val="00AB15CA"/>
    <w:rsid w:val="00AB2017"/>
    <w:rsid w:val="00AB2DFB"/>
    <w:rsid w:val="00AB2E2D"/>
    <w:rsid w:val="00AB53D8"/>
    <w:rsid w:val="00AB5735"/>
    <w:rsid w:val="00AC1218"/>
    <w:rsid w:val="00AC15C2"/>
    <w:rsid w:val="00AC291D"/>
    <w:rsid w:val="00AC56AB"/>
    <w:rsid w:val="00AD159A"/>
    <w:rsid w:val="00AD2231"/>
    <w:rsid w:val="00AD25C5"/>
    <w:rsid w:val="00AD30EA"/>
    <w:rsid w:val="00AD4F6D"/>
    <w:rsid w:val="00AD60CC"/>
    <w:rsid w:val="00AE1E58"/>
    <w:rsid w:val="00AE2233"/>
    <w:rsid w:val="00AE357F"/>
    <w:rsid w:val="00AE6026"/>
    <w:rsid w:val="00AF06C9"/>
    <w:rsid w:val="00AF091B"/>
    <w:rsid w:val="00AF22B8"/>
    <w:rsid w:val="00AF6144"/>
    <w:rsid w:val="00B02CA6"/>
    <w:rsid w:val="00B05768"/>
    <w:rsid w:val="00B0679B"/>
    <w:rsid w:val="00B06EB5"/>
    <w:rsid w:val="00B077C0"/>
    <w:rsid w:val="00B10A65"/>
    <w:rsid w:val="00B12E3B"/>
    <w:rsid w:val="00B1343D"/>
    <w:rsid w:val="00B1532E"/>
    <w:rsid w:val="00B16FDC"/>
    <w:rsid w:val="00B20CE9"/>
    <w:rsid w:val="00B231EE"/>
    <w:rsid w:val="00B251B2"/>
    <w:rsid w:val="00B26199"/>
    <w:rsid w:val="00B2664A"/>
    <w:rsid w:val="00B26B4F"/>
    <w:rsid w:val="00B26D65"/>
    <w:rsid w:val="00B275E8"/>
    <w:rsid w:val="00B3156E"/>
    <w:rsid w:val="00B31DD2"/>
    <w:rsid w:val="00B321BE"/>
    <w:rsid w:val="00B32B0E"/>
    <w:rsid w:val="00B33E69"/>
    <w:rsid w:val="00B3434A"/>
    <w:rsid w:val="00B36233"/>
    <w:rsid w:val="00B36C28"/>
    <w:rsid w:val="00B3713C"/>
    <w:rsid w:val="00B4078D"/>
    <w:rsid w:val="00B41B5D"/>
    <w:rsid w:val="00B45FA5"/>
    <w:rsid w:val="00B52517"/>
    <w:rsid w:val="00B52A6D"/>
    <w:rsid w:val="00B53458"/>
    <w:rsid w:val="00B54A32"/>
    <w:rsid w:val="00B5517C"/>
    <w:rsid w:val="00B56157"/>
    <w:rsid w:val="00B56991"/>
    <w:rsid w:val="00B64CC4"/>
    <w:rsid w:val="00B66254"/>
    <w:rsid w:val="00B70A8D"/>
    <w:rsid w:val="00B70AD9"/>
    <w:rsid w:val="00B72219"/>
    <w:rsid w:val="00B727AC"/>
    <w:rsid w:val="00B72B2B"/>
    <w:rsid w:val="00B7448F"/>
    <w:rsid w:val="00B7678F"/>
    <w:rsid w:val="00B76892"/>
    <w:rsid w:val="00B76994"/>
    <w:rsid w:val="00B76F48"/>
    <w:rsid w:val="00B76F86"/>
    <w:rsid w:val="00B773F8"/>
    <w:rsid w:val="00B813F6"/>
    <w:rsid w:val="00B826D4"/>
    <w:rsid w:val="00B82E15"/>
    <w:rsid w:val="00B8433A"/>
    <w:rsid w:val="00B8633B"/>
    <w:rsid w:val="00B871CE"/>
    <w:rsid w:val="00B87D6B"/>
    <w:rsid w:val="00B9291B"/>
    <w:rsid w:val="00B93D72"/>
    <w:rsid w:val="00B93F67"/>
    <w:rsid w:val="00B977D2"/>
    <w:rsid w:val="00BA22B9"/>
    <w:rsid w:val="00BA50CA"/>
    <w:rsid w:val="00BA5EC1"/>
    <w:rsid w:val="00BA666B"/>
    <w:rsid w:val="00BB0B39"/>
    <w:rsid w:val="00BB1F92"/>
    <w:rsid w:val="00BB25D4"/>
    <w:rsid w:val="00BB2BBF"/>
    <w:rsid w:val="00BB4FC8"/>
    <w:rsid w:val="00BB5EE4"/>
    <w:rsid w:val="00BB6389"/>
    <w:rsid w:val="00BC0CD9"/>
    <w:rsid w:val="00BC0E2C"/>
    <w:rsid w:val="00BC1970"/>
    <w:rsid w:val="00BC2AC1"/>
    <w:rsid w:val="00BC3207"/>
    <w:rsid w:val="00BC4DAB"/>
    <w:rsid w:val="00BC6EA8"/>
    <w:rsid w:val="00BC7AD0"/>
    <w:rsid w:val="00BD3EE1"/>
    <w:rsid w:val="00BD74C3"/>
    <w:rsid w:val="00BE15F2"/>
    <w:rsid w:val="00BE5A5C"/>
    <w:rsid w:val="00BE725D"/>
    <w:rsid w:val="00BF2905"/>
    <w:rsid w:val="00BF40B1"/>
    <w:rsid w:val="00BF4B4C"/>
    <w:rsid w:val="00BF4F4D"/>
    <w:rsid w:val="00BF7832"/>
    <w:rsid w:val="00C00376"/>
    <w:rsid w:val="00C00E82"/>
    <w:rsid w:val="00C01DBE"/>
    <w:rsid w:val="00C03E24"/>
    <w:rsid w:val="00C05945"/>
    <w:rsid w:val="00C069A4"/>
    <w:rsid w:val="00C07D55"/>
    <w:rsid w:val="00C10788"/>
    <w:rsid w:val="00C11A53"/>
    <w:rsid w:val="00C1387D"/>
    <w:rsid w:val="00C155C0"/>
    <w:rsid w:val="00C21D1E"/>
    <w:rsid w:val="00C21E51"/>
    <w:rsid w:val="00C2210A"/>
    <w:rsid w:val="00C2343E"/>
    <w:rsid w:val="00C2507F"/>
    <w:rsid w:val="00C276F2"/>
    <w:rsid w:val="00C311AC"/>
    <w:rsid w:val="00C31DF7"/>
    <w:rsid w:val="00C31F9E"/>
    <w:rsid w:val="00C326B1"/>
    <w:rsid w:val="00C359AF"/>
    <w:rsid w:val="00C420EE"/>
    <w:rsid w:val="00C42EA8"/>
    <w:rsid w:val="00C43152"/>
    <w:rsid w:val="00C44C13"/>
    <w:rsid w:val="00C44D8A"/>
    <w:rsid w:val="00C45010"/>
    <w:rsid w:val="00C463A0"/>
    <w:rsid w:val="00C46D49"/>
    <w:rsid w:val="00C504FE"/>
    <w:rsid w:val="00C52C2B"/>
    <w:rsid w:val="00C53D21"/>
    <w:rsid w:val="00C5417F"/>
    <w:rsid w:val="00C55047"/>
    <w:rsid w:val="00C561CD"/>
    <w:rsid w:val="00C56D9B"/>
    <w:rsid w:val="00C57D7B"/>
    <w:rsid w:val="00C63BD2"/>
    <w:rsid w:val="00C70804"/>
    <w:rsid w:val="00C71FEE"/>
    <w:rsid w:val="00C73260"/>
    <w:rsid w:val="00C73542"/>
    <w:rsid w:val="00C76016"/>
    <w:rsid w:val="00C76353"/>
    <w:rsid w:val="00C76D33"/>
    <w:rsid w:val="00C77B7C"/>
    <w:rsid w:val="00C77B82"/>
    <w:rsid w:val="00C80E73"/>
    <w:rsid w:val="00C8190B"/>
    <w:rsid w:val="00C8278B"/>
    <w:rsid w:val="00C8634D"/>
    <w:rsid w:val="00C8703F"/>
    <w:rsid w:val="00C904BF"/>
    <w:rsid w:val="00C94388"/>
    <w:rsid w:val="00C963FA"/>
    <w:rsid w:val="00C9678C"/>
    <w:rsid w:val="00C96DB7"/>
    <w:rsid w:val="00C9784C"/>
    <w:rsid w:val="00CA0C64"/>
    <w:rsid w:val="00CA1E33"/>
    <w:rsid w:val="00CA20D6"/>
    <w:rsid w:val="00CA230D"/>
    <w:rsid w:val="00CA268B"/>
    <w:rsid w:val="00CA3433"/>
    <w:rsid w:val="00CA3A5A"/>
    <w:rsid w:val="00CA4430"/>
    <w:rsid w:val="00CA45CA"/>
    <w:rsid w:val="00CA6672"/>
    <w:rsid w:val="00CA6DC8"/>
    <w:rsid w:val="00CA7280"/>
    <w:rsid w:val="00CB0826"/>
    <w:rsid w:val="00CB1FD7"/>
    <w:rsid w:val="00CB2E2D"/>
    <w:rsid w:val="00CB480E"/>
    <w:rsid w:val="00CC0053"/>
    <w:rsid w:val="00CC17AF"/>
    <w:rsid w:val="00CC181A"/>
    <w:rsid w:val="00CC18E3"/>
    <w:rsid w:val="00CC20ED"/>
    <w:rsid w:val="00CC232E"/>
    <w:rsid w:val="00CC23ED"/>
    <w:rsid w:val="00CC34C9"/>
    <w:rsid w:val="00CC4431"/>
    <w:rsid w:val="00CC4873"/>
    <w:rsid w:val="00CC497E"/>
    <w:rsid w:val="00CC6AA6"/>
    <w:rsid w:val="00CD0685"/>
    <w:rsid w:val="00CD1F85"/>
    <w:rsid w:val="00CD2CD6"/>
    <w:rsid w:val="00CD337A"/>
    <w:rsid w:val="00CD3FDF"/>
    <w:rsid w:val="00CD3FE0"/>
    <w:rsid w:val="00CE04B9"/>
    <w:rsid w:val="00CE0975"/>
    <w:rsid w:val="00CE2BF9"/>
    <w:rsid w:val="00CE3185"/>
    <w:rsid w:val="00CE33B0"/>
    <w:rsid w:val="00CE65BE"/>
    <w:rsid w:val="00CE6E40"/>
    <w:rsid w:val="00CF0861"/>
    <w:rsid w:val="00CF2219"/>
    <w:rsid w:val="00CF278E"/>
    <w:rsid w:val="00CF2B0A"/>
    <w:rsid w:val="00CF2FE9"/>
    <w:rsid w:val="00CF6841"/>
    <w:rsid w:val="00CF705A"/>
    <w:rsid w:val="00D010D8"/>
    <w:rsid w:val="00D0397F"/>
    <w:rsid w:val="00D046D4"/>
    <w:rsid w:val="00D05752"/>
    <w:rsid w:val="00D144C4"/>
    <w:rsid w:val="00D15F1A"/>
    <w:rsid w:val="00D20BC5"/>
    <w:rsid w:val="00D2101B"/>
    <w:rsid w:val="00D21284"/>
    <w:rsid w:val="00D214CB"/>
    <w:rsid w:val="00D22999"/>
    <w:rsid w:val="00D24320"/>
    <w:rsid w:val="00D24E84"/>
    <w:rsid w:val="00D256DA"/>
    <w:rsid w:val="00D318F6"/>
    <w:rsid w:val="00D32758"/>
    <w:rsid w:val="00D32F9A"/>
    <w:rsid w:val="00D34243"/>
    <w:rsid w:val="00D34D34"/>
    <w:rsid w:val="00D40304"/>
    <w:rsid w:val="00D41301"/>
    <w:rsid w:val="00D431BF"/>
    <w:rsid w:val="00D44471"/>
    <w:rsid w:val="00D451AC"/>
    <w:rsid w:val="00D54220"/>
    <w:rsid w:val="00D54B1F"/>
    <w:rsid w:val="00D56DD9"/>
    <w:rsid w:val="00D57451"/>
    <w:rsid w:val="00D5759A"/>
    <w:rsid w:val="00D6008D"/>
    <w:rsid w:val="00D60351"/>
    <w:rsid w:val="00D6713B"/>
    <w:rsid w:val="00D7116D"/>
    <w:rsid w:val="00D726A8"/>
    <w:rsid w:val="00D72CDD"/>
    <w:rsid w:val="00D74127"/>
    <w:rsid w:val="00D75922"/>
    <w:rsid w:val="00D773A5"/>
    <w:rsid w:val="00D80A89"/>
    <w:rsid w:val="00D82A24"/>
    <w:rsid w:val="00D84B22"/>
    <w:rsid w:val="00D86A75"/>
    <w:rsid w:val="00D92D2C"/>
    <w:rsid w:val="00D93A8D"/>
    <w:rsid w:val="00D93D34"/>
    <w:rsid w:val="00D97FE5"/>
    <w:rsid w:val="00DA24B7"/>
    <w:rsid w:val="00DA543D"/>
    <w:rsid w:val="00DA6C80"/>
    <w:rsid w:val="00DB11D8"/>
    <w:rsid w:val="00DB27A4"/>
    <w:rsid w:val="00DB3A96"/>
    <w:rsid w:val="00DB5D80"/>
    <w:rsid w:val="00DB5ECA"/>
    <w:rsid w:val="00DB5FC3"/>
    <w:rsid w:val="00DB6192"/>
    <w:rsid w:val="00DB6E33"/>
    <w:rsid w:val="00DB6FB2"/>
    <w:rsid w:val="00DB7D91"/>
    <w:rsid w:val="00DC08C6"/>
    <w:rsid w:val="00DC3813"/>
    <w:rsid w:val="00DC448E"/>
    <w:rsid w:val="00DC52AF"/>
    <w:rsid w:val="00DC5D14"/>
    <w:rsid w:val="00DC5F85"/>
    <w:rsid w:val="00DC6A57"/>
    <w:rsid w:val="00DD21B1"/>
    <w:rsid w:val="00DD2DC3"/>
    <w:rsid w:val="00DD3032"/>
    <w:rsid w:val="00DD508A"/>
    <w:rsid w:val="00DD529A"/>
    <w:rsid w:val="00DD6461"/>
    <w:rsid w:val="00DD68F3"/>
    <w:rsid w:val="00DE2344"/>
    <w:rsid w:val="00DE4C79"/>
    <w:rsid w:val="00DE623B"/>
    <w:rsid w:val="00DE62AD"/>
    <w:rsid w:val="00DE7F2A"/>
    <w:rsid w:val="00DF1B31"/>
    <w:rsid w:val="00DF3BE2"/>
    <w:rsid w:val="00DF51F6"/>
    <w:rsid w:val="00DF5F30"/>
    <w:rsid w:val="00DF7A04"/>
    <w:rsid w:val="00E0034A"/>
    <w:rsid w:val="00E00F36"/>
    <w:rsid w:val="00E03E5A"/>
    <w:rsid w:val="00E0406D"/>
    <w:rsid w:val="00E045BB"/>
    <w:rsid w:val="00E0697D"/>
    <w:rsid w:val="00E11065"/>
    <w:rsid w:val="00E12E8B"/>
    <w:rsid w:val="00E163EC"/>
    <w:rsid w:val="00E179DA"/>
    <w:rsid w:val="00E17FAF"/>
    <w:rsid w:val="00E21483"/>
    <w:rsid w:val="00E230BC"/>
    <w:rsid w:val="00E25081"/>
    <w:rsid w:val="00E277E8"/>
    <w:rsid w:val="00E316D3"/>
    <w:rsid w:val="00E326BA"/>
    <w:rsid w:val="00E32C9C"/>
    <w:rsid w:val="00E334A3"/>
    <w:rsid w:val="00E343F9"/>
    <w:rsid w:val="00E34A31"/>
    <w:rsid w:val="00E361C7"/>
    <w:rsid w:val="00E369AB"/>
    <w:rsid w:val="00E36F72"/>
    <w:rsid w:val="00E42C78"/>
    <w:rsid w:val="00E445D9"/>
    <w:rsid w:val="00E44963"/>
    <w:rsid w:val="00E4633F"/>
    <w:rsid w:val="00E4707A"/>
    <w:rsid w:val="00E472A6"/>
    <w:rsid w:val="00E47FF8"/>
    <w:rsid w:val="00E505FD"/>
    <w:rsid w:val="00E534FD"/>
    <w:rsid w:val="00E53E11"/>
    <w:rsid w:val="00E558C9"/>
    <w:rsid w:val="00E57CE2"/>
    <w:rsid w:val="00E628BB"/>
    <w:rsid w:val="00E64688"/>
    <w:rsid w:val="00E6508B"/>
    <w:rsid w:val="00E65FA4"/>
    <w:rsid w:val="00E702D4"/>
    <w:rsid w:val="00E7093F"/>
    <w:rsid w:val="00E72A72"/>
    <w:rsid w:val="00E72C38"/>
    <w:rsid w:val="00E7526C"/>
    <w:rsid w:val="00E7592B"/>
    <w:rsid w:val="00E76215"/>
    <w:rsid w:val="00E76639"/>
    <w:rsid w:val="00E76D0B"/>
    <w:rsid w:val="00E8166C"/>
    <w:rsid w:val="00E81D32"/>
    <w:rsid w:val="00E82CDF"/>
    <w:rsid w:val="00E82D57"/>
    <w:rsid w:val="00E858E9"/>
    <w:rsid w:val="00E85A16"/>
    <w:rsid w:val="00E871AF"/>
    <w:rsid w:val="00E872AF"/>
    <w:rsid w:val="00E9073F"/>
    <w:rsid w:val="00E90CC5"/>
    <w:rsid w:val="00E91F95"/>
    <w:rsid w:val="00E92317"/>
    <w:rsid w:val="00E93D12"/>
    <w:rsid w:val="00E93D7F"/>
    <w:rsid w:val="00E93F3D"/>
    <w:rsid w:val="00E95B28"/>
    <w:rsid w:val="00E97471"/>
    <w:rsid w:val="00E97780"/>
    <w:rsid w:val="00EA0F07"/>
    <w:rsid w:val="00EB0A7A"/>
    <w:rsid w:val="00EB126B"/>
    <w:rsid w:val="00EB2A73"/>
    <w:rsid w:val="00EB3C08"/>
    <w:rsid w:val="00EB47DC"/>
    <w:rsid w:val="00EC0D66"/>
    <w:rsid w:val="00EC1DFF"/>
    <w:rsid w:val="00EC2020"/>
    <w:rsid w:val="00EC254F"/>
    <w:rsid w:val="00EC2BE5"/>
    <w:rsid w:val="00EC5993"/>
    <w:rsid w:val="00EC5D5B"/>
    <w:rsid w:val="00ED02FD"/>
    <w:rsid w:val="00ED31FC"/>
    <w:rsid w:val="00ED36F7"/>
    <w:rsid w:val="00ED3DAD"/>
    <w:rsid w:val="00ED452A"/>
    <w:rsid w:val="00ED4568"/>
    <w:rsid w:val="00ED7CD7"/>
    <w:rsid w:val="00EE00DF"/>
    <w:rsid w:val="00EE03C8"/>
    <w:rsid w:val="00EE04B8"/>
    <w:rsid w:val="00EE1A37"/>
    <w:rsid w:val="00EE1D59"/>
    <w:rsid w:val="00EE3E75"/>
    <w:rsid w:val="00EE5208"/>
    <w:rsid w:val="00EE5AD6"/>
    <w:rsid w:val="00EE5B14"/>
    <w:rsid w:val="00EE6896"/>
    <w:rsid w:val="00EF4BC6"/>
    <w:rsid w:val="00EF6FED"/>
    <w:rsid w:val="00F010F2"/>
    <w:rsid w:val="00F0233A"/>
    <w:rsid w:val="00F026D0"/>
    <w:rsid w:val="00F057FC"/>
    <w:rsid w:val="00F06F9B"/>
    <w:rsid w:val="00F136EA"/>
    <w:rsid w:val="00F14522"/>
    <w:rsid w:val="00F146C0"/>
    <w:rsid w:val="00F1473C"/>
    <w:rsid w:val="00F1523D"/>
    <w:rsid w:val="00F16799"/>
    <w:rsid w:val="00F17A24"/>
    <w:rsid w:val="00F23EEF"/>
    <w:rsid w:val="00F24589"/>
    <w:rsid w:val="00F2513B"/>
    <w:rsid w:val="00F25476"/>
    <w:rsid w:val="00F26C75"/>
    <w:rsid w:val="00F2701C"/>
    <w:rsid w:val="00F2728B"/>
    <w:rsid w:val="00F279CD"/>
    <w:rsid w:val="00F27E9A"/>
    <w:rsid w:val="00F33A35"/>
    <w:rsid w:val="00F35B2A"/>
    <w:rsid w:val="00F41808"/>
    <w:rsid w:val="00F41C0E"/>
    <w:rsid w:val="00F42791"/>
    <w:rsid w:val="00F42EC1"/>
    <w:rsid w:val="00F46E66"/>
    <w:rsid w:val="00F50798"/>
    <w:rsid w:val="00F50DA7"/>
    <w:rsid w:val="00F528E6"/>
    <w:rsid w:val="00F53191"/>
    <w:rsid w:val="00F5620F"/>
    <w:rsid w:val="00F56CE3"/>
    <w:rsid w:val="00F57660"/>
    <w:rsid w:val="00F57E4A"/>
    <w:rsid w:val="00F60BEA"/>
    <w:rsid w:val="00F63CBA"/>
    <w:rsid w:val="00F65E43"/>
    <w:rsid w:val="00F666F6"/>
    <w:rsid w:val="00F7183B"/>
    <w:rsid w:val="00F74572"/>
    <w:rsid w:val="00F80797"/>
    <w:rsid w:val="00F82979"/>
    <w:rsid w:val="00F83854"/>
    <w:rsid w:val="00F8442A"/>
    <w:rsid w:val="00F858D4"/>
    <w:rsid w:val="00F86370"/>
    <w:rsid w:val="00F86435"/>
    <w:rsid w:val="00F87AFB"/>
    <w:rsid w:val="00F907F6"/>
    <w:rsid w:val="00F90D2E"/>
    <w:rsid w:val="00F911C0"/>
    <w:rsid w:val="00F91A81"/>
    <w:rsid w:val="00F93EB2"/>
    <w:rsid w:val="00F944F1"/>
    <w:rsid w:val="00FA02E0"/>
    <w:rsid w:val="00FA1F3D"/>
    <w:rsid w:val="00FA2A9B"/>
    <w:rsid w:val="00FA2D9E"/>
    <w:rsid w:val="00FA3D01"/>
    <w:rsid w:val="00FA57CF"/>
    <w:rsid w:val="00FA60A6"/>
    <w:rsid w:val="00FA75FA"/>
    <w:rsid w:val="00FB0B14"/>
    <w:rsid w:val="00FB23EE"/>
    <w:rsid w:val="00FB26CC"/>
    <w:rsid w:val="00FB3102"/>
    <w:rsid w:val="00FB3F85"/>
    <w:rsid w:val="00FB52EF"/>
    <w:rsid w:val="00FB65D3"/>
    <w:rsid w:val="00FB763F"/>
    <w:rsid w:val="00FC117A"/>
    <w:rsid w:val="00FC2FB9"/>
    <w:rsid w:val="00FC3B9F"/>
    <w:rsid w:val="00FC3D84"/>
    <w:rsid w:val="00FC47F9"/>
    <w:rsid w:val="00FC53EE"/>
    <w:rsid w:val="00FC65F5"/>
    <w:rsid w:val="00FD013B"/>
    <w:rsid w:val="00FD03E1"/>
    <w:rsid w:val="00FD1381"/>
    <w:rsid w:val="00FD2324"/>
    <w:rsid w:val="00FD3DEF"/>
    <w:rsid w:val="00FD45F8"/>
    <w:rsid w:val="00FD68C4"/>
    <w:rsid w:val="00FE139E"/>
    <w:rsid w:val="00FE30D4"/>
    <w:rsid w:val="00FE3D9E"/>
    <w:rsid w:val="00FE3FF6"/>
    <w:rsid w:val="00FE70DB"/>
    <w:rsid w:val="00FE7464"/>
    <w:rsid w:val="00FF2580"/>
    <w:rsid w:val="00FF3987"/>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Default">
    <w:name w:val="Default"/>
    <w:rsid w:val="00122F80"/>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uiPriority w:val="99"/>
    <w:semiHidden/>
    <w:unhideWhenUsed/>
    <w:rsid w:val="001B669C"/>
    <w:pPr>
      <w:spacing w:after="120" w:line="480" w:lineRule="auto"/>
      <w:ind w:left="283"/>
      <w:jc w:val="both"/>
    </w:pPr>
    <w:rPr>
      <w:rFonts w:ascii="Times New Roman" w:hAnsi="Times New Roman"/>
      <w:color w:val="auto"/>
      <w:sz w:val="22"/>
    </w:rPr>
  </w:style>
  <w:style w:type="character" w:customStyle="1" w:styleId="Zkladntextodsazen2Char">
    <w:name w:val="Základní text odsazený 2 Char"/>
    <w:basedOn w:val="Standardnpsmoodstavce"/>
    <w:link w:val="Zkladntextodsazen2"/>
    <w:uiPriority w:val="99"/>
    <w:semiHidden/>
    <w:rsid w:val="001B669C"/>
    <w:rPr>
      <w:szCs w:val="20"/>
    </w:rPr>
  </w:style>
  <w:style w:type="paragraph" w:styleId="Normlnweb">
    <w:name w:val="Normal (Web)"/>
    <w:basedOn w:val="Normln"/>
    <w:uiPriority w:val="99"/>
    <w:semiHidden/>
    <w:unhideWhenUsed/>
    <w:rsid w:val="006870D4"/>
    <w:pPr>
      <w:spacing w:before="100" w:beforeAutospacing="1" w:after="100" w:afterAutospacing="1" w:line="240" w:lineRule="auto"/>
    </w:pPr>
    <w:rPr>
      <w:rFonts w:ascii="Times New Roman" w:hAnsi="Times New Roman"/>
      <w:color w:val="auto"/>
      <w:szCs w:val="24"/>
    </w:rPr>
  </w:style>
  <w:style w:type="character" w:styleId="Siln">
    <w:name w:val="Strong"/>
    <w:basedOn w:val="Standardnpsmoodstavce"/>
    <w:uiPriority w:val="22"/>
    <w:qFormat/>
    <w:locked/>
    <w:rsid w:val="006870D4"/>
    <w:rPr>
      <w:b/>
      <w:bCs/>
    </w:rPr>
  </w:style>
  <w:style w:type="character" w:styleId="Nevyeenzmnka">
    <w:name w:val="Unresolved Mention"/>
    <w:basedOn w:val="Standardnpsmoodstavce"/>
    <w:uiPriority w:val="99"/>
    <w:semiHidden/>
    <w:unhideWhenUsed/>
    <w:rsid w:val="001E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97967040">
      <w:bodyDiv w:val="1"/>
      <w:marLeft w:val="0"/>
      <w:marRight w:val="0"/>
      <w:marTop w:val="0"/>
      <w:marBottom w:val="0"/>
      <w:divBdr>
        <w:top w:val="none" w:sz="0" w:space="0" w:color="auto"/>
        <w:left w:val="none" w:sz="0" w:space="0" w:color="auto"/>
        <w:bottom w:val="none" w:sz="0" w:space="0" w:color="auto"/>
        <w:right w:val="none" w:sz="0" w:space="0" w:color="auto"/>
      </w:divBdr>
    </w:div>
    <w:div w:id="727924551">
      <w:bodyDiv w:val="1"/>
      <w:marLeft w:val="0"/>
      <w:marRight w:val="0"/>
      <w:marTop w:val="0"/>
      <w:marBottom w:val="0"/>
      <w:divBdr>
        <w:top w:val="none" w:sz="0" w:space="0" w:color="auto"/>
        <w:left w:val="none" w:sz="0" w:space="0" w:color="auto"/>
        <w:bottom w:val="none" w:sz="0" w:space="0" w:color="auto"/>
        <w:right w:val="none" w:sz="0" w:space="0" w:color="auto"/>
      </w:divBdr>
    </w:div>
    <w:div w:id="1127047911">
      <w:bodyDiv w:val="1"/>
      <w:marLeft w:val="0"/>
      <w:marRight w:val="0"/>
      <w:marTop w:val="0"/>
      <w:marBottom w:val="0"/>
      <w:divBdr>
        <w:top w:val="none" w:sz="0" w:space="0" w:color="auto"/>
        <w:left w:val="none" w:sz="0" w:space="0" w:color="auto"/>
        <w:bottom w:val="none" w:sz="0" w:space="0" w:color="auto"/>
        <w:right w:val="none" w:sz="0" w:space="0" w:color="auto"/>
      </w:divBdr>
    </w:div>
    <w:div w:id="1209340244">
      <w:bodyDiv w:val="1"/>
      <w:marLeft w:val="0"/>
      <w:marRight w:val="0"/>
      <w:marTop w:val="0"/>
      <w:marBottom w:val="0"/>
      <w:divBdr>
        <w:top w:val="none" w:sz="0" w:space="0" w:color="auto"/>
        <w:left w:val="none" w:sz="0" w:space="0" w:color="auto"/>
        <w:bottom w:val="none" w:sz="0" w:space="0" w:color="auto"/>
        <w:right w:val="none" w:sz="0" w:space="0" w:color="auto"/>
      </w:divBdr>
    </w:div>
    <w:div w:id="1242523188">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endula.Palenik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A690B-BCCC-409F-8600-9541F2E4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7203</Words>
  <Characters>43078</Characters>
  <Application>Microsoft Office Word</Application>
  <DocSecurity>0</DocSecurity>
  <Lines>606</Lines>
  <Paragraphs>271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50010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Řezáčová Sylva, Ing.</cp:lastModifiedBy>
  <cp:revision>16</cp:revision>
  <cp:lastPrinted>2020-02-20T14:16:00Z</cp:lastPrinted>
  <dcterms:created xsi:type="dcterms:W3CDTF">2026-02-04T12:01:00Z</dcterms:created>
  <dcterms:modified xsi:type="dcterms:W3CDTF">2026-04-02T07:06:00Z</dcterms:modified>
</cp:coreProperties>
</file>