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110B9E" w:rsidRDefault="00EE23F9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 w:rsidR="009F19B8" w:rsidRPr="009F19B8">
        <w:rPr>
          <w:rFonts w:asciiTheme="minorHAnsi" w:hAnsiTheme="minorHAnsi" w:cs="Tahoma"/>
          <w:b/>
          <w:sz w:val="24"/>
        </w:rPr>
        <w:t>Hřbitov Zábřeh – nové kolumbárium</w:t>
      </w:r>
    </w:p>
    <w:p w:rsidR="009F19B8" w:rsidRDefault="009F19B8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</w:p>
    <w:p w:rsidR="00EE23F9" w:rsidRPr="00EE23F9" w:rsidRDefault="00EE23F9" w:rsidP="00110B9E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Stavební práce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6779BB" w:rsidRPr="006779BB">
        <w:rPr>
          <w:rFonts w:asciiTheme="minorHAnsi" w:hAnsiTheme="minorHAnsi" w:cs="Tahoma"/>
          <w:sz w:val="24"/>
        </w:rPr>
        <w:t>MUZB/16526/2026</w:t>
      </w:r>
      <w:bookmarkStart w:id="0" w:name="_GoBack"/>
      <w:bookmarkEnd w:id="0"/>
    </w:p>
    <w:p w:rsidR="001D5D4A" w:rsidRPr="0068699E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Pr="0068699E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EE23F9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EE23F9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63784F" w:rsidRDefault="0063784F" w:rsidP="0063784F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 xml:space="preserve">Kontaktní osoba – </w:t>
      </w:r>
      <w:r>
        <w:rPr>
          <w:rFonts w:asciiTheme="minorHAnsi" w:hAnsiTheme="minorHAnsi" w:cs="Tahoma"/>
          <w:color w:val="000000"/>
          <w:sz w:val="24"/>
        </w:rPr>
        <w:t>e-mail</w:t>
      </w:r>
      <w:r w:rsidRPr="00406AC6">
        <w:rPr>
          <w:rFonts w:asciiTheme="minorHAnsi" w:hAnsiTheme="minorHAnsi" w:cs="Tahoma"/>
          <w:color w:val="000000"/>
          <w:sz w:val="24"/>
        </w:rPr>
        <w:t>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B31AE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740913" w:rsidRPr="00397005" w:rsidRDefault="00740913" w:rsidP="00740913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 w:rsidR="00F432B4">
        <w:rPr>
          <w:rStyle w:val="Znakapoznpodarou"/>
          <w:rFonts w:asciiTheme="minorHAnsi" w:hAnsiTheme="minorHAnsi" w:cs="Tahoma"/>
          <w:b/>
          <w:sz w:val="24"/>
        </w:rPr>
        <w:footnoteReference w:id="3"/>
      </w:r>
    </w:p>
    <w:tbl>
      <w:tblPr>
        <w:tblW w:w="9072" w:type="dxa"/>
        <w:tblInd w:w="57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5453" w:type="dxa"/>
            <w:vAlign w:val="center"/>
          </w:tcPr>
          <w:p w:rsidR="00740913" w:rsidRPr="004628D1" w:rsidRDefault="004628D1" w:rsidP="004628D1">
            <w:pPr>
              <w:rPr>
                <w:rFonts w:asciiTheme="minorHAnsi" w:hAnsiTheme="minorHAnsi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57F99" w:rsidRPr="00397005" w:rsidTr="004628D1">
        <w:trPr>
          <w:trHeight w:val="472"/>
        </w:trPr>
        <w:tc>
          <w:tcPr>
            <w:tcW w:w="3619" w:type="dxa"/>
            <w:vAlign w:val="center"/>
          </w:tcPr>
          <w:p w:rsidR="00757F99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5453" w:type="dxa"/>
            <w:vAlign w:val="center"/>
          </w:tcPr>
          <w:p w:rsidR="00757F99" w:rsidRPr="004628D1" w:rsidRDefault="00757F99" w:rsidP="004628D1">
            <w:pPr>
              <w:rPr>
                <w:rFonts w:asciiTheme="minorHAnsi" w:hAnsiTheme="minorHAnsi" w:cs="Tahoma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</w:tbl>
    <w:p w:rsidR="00740913" w:rsidRPr="00F432B4" w:rsidRDefault="00740913" w:rsidP="00740913">
      <w:pPr>
        <w:rPr>
          <w:rFonts w:asciiTheme="minorHAnsi" w:hAnsiTheme="minorHAnsi" w:cs="Tahoma"/>
          <w:sz w:val="24"/>
          <w:highlight w:val="yellow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740913" w:rsidRPr="00F432B4" w:rsidRDefault="00AB31AE" w:rsidP="00F432B4">
      <w:pPr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 w:rsidR="00F432B4">
        <w:rPr>
          <w:rStyle w:val="Znakapoznpodarou"/>
          <w:rFonts w:asciiTheme="minorHAnsi" w:hAnsiTheme="minorHAnsi" w:cs="Tahoma"/>
          <w:sz w:val="24"/>
        </w:rPr>
        <w:footnoteReference w:id="4"/>
      </w:r>
      <w:r w:rsidR="00740913" w:rsidRPr="00397005">
        <w:rPr>
          <w:rFonts w:asciiTheme="minorHAnsi" w:eastAsia="Lucida Sans Unicode" w:hAnsiTheme="minorHAnsi" w:cs="Tahoma"/>
          <w:bCs/>
          <w:i/>
          <w:color w:val="FF0000"/>
          <w:sz w:val="24"/>
        </w:rPr>
        <w:br w:type="page"/>
      </w:r>
    </w:p>
    <w:p w:rsidR="00740913" w:rsidRPr="00397005" w:rsidRDefault="00740913" w:rsidP="00740913">
      <w:pPr>
        <w:widowControl w:val="0"/>
        <w:tabs>
          <w:tab w:val="left" w:pos="3686"/>
        </w:tabs>
        <w:autoSpaceDE w:val="0"/>
        <w:autoSpaceDN w:val="0"/>
        <w:adjustRightInd w:val="0"/>
        <w:spacing w:before="120"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3662D9">
      <w:pPr>
        <w:tabs>
          <w:tab w:val="center" w:pos="4536"/>
          <w:tab w:val="right" w:pos="9072"/>
        </w:tabs>
        <w:rPr>
          <w:rFonts w:asciiTheme="minorHAnsi" w:hAnsiTheme="minorHAnsi" w:cs="Tahoma"/>
          <w:color w:val="000000"/>
          <w:sz w:val="24"/>
        </w:rPr>
      </w:pPr>
    </w:p>
    <w:p w:rsidR="00740913" w:rsidRPr="009B7A91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 w:rsidR="00C40A97"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740913" w:rsidRPr="00397005" w:rsidRDefault="00740913" w:rsidP="00D9566D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 w:rsidR="00C40A97">
        <w:rPr>
          <w:rFonts w:asciiTheme="minorHAnsi" w:hAnsiTheme="minorHAnsi" w:cs="Tahoma"/>
          <w:bCs/>
          <w:color w:val="000000"/>
          <w:sz w:val="24"/>
        </w:rPr>
        <w:t>zadávacího řízení</w:t>
      </w:r>
      <w:r w:rsidR="00066AAB">
        <w:rPr>
          <w:rFonts w:asciiTheme="minorHAnsi" w:hAnsiTheme="minorHAnsi" w:cs="Tahoma"/>
          <w:bCs/>
          <w:color w:val="000000"/>
          <w:sz w:val="24"/>
        </w:rPr>
        <w:t xml:space="preserve">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</w:t>
      </w:r>
      <w:r>
        <w:rPr>
          <w:rFonts w:asciiTheme="minorHAnsi" w:hAnsiTheme="minorHAnsi" w:cs="Tahoma"/>
          <w:bCs/>
          <w:color w:val="000000"/>
          <w:sz w:val="24"/>
        </w:rPr>
        <w:t xml:space="preserve"> </w:t>
      </w:r>
      <w:r w:rsidRPr="009B7A91">
        <w:rPr>
          <w:rFonts w:asciiTheme="minorHAnsi" w:hAnsiTheme="minorHAnsi" w:cs="Tahoma"/>
          <w:bCs/>
          <w:color w:val="000000"/>
          <w:sz w:val="24"/>
        </w:rPr>
        <w:t>a o pojištění stavebních a montážních rizik</w:t>
      </w:r>
      <w:r w:rsidRPr="00397005">
        <w:rPr>
          <w:rFonts w:asciiTheme="minorHAnsi" w:hAnsiTheme="minorHAnsi" w:cs="Tahoma"/>
          <w:bCs/>
          <w:color w:val="000000"/>
          <w:sz w:val="24"/>
        </w:rPr>
        <w:t>, a to podle pož</w:t>
      </w:r>
      <w:r w:rsidR="0079619A"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740913" w:rsidRPr="00C40A97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  <w:r w:rsidRPr="00397005">
        <w:rPr>
          <w:rFonts w:asciiTheme="minorHAnsi" w:hAnsiTheme="minorHAnsi" w:cs="Tahoma"/>
          <w:color w:val="000000"/>
          <w:sz w:val="24"/>
        </w:rPr>
        <w:br w:type="page"/>
      </w: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E40609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Čestné prohlášení – seznam techniků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36F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zástupce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</w:t>
      </w:r>
      <w:r>
        <w:rPr>
          <w:rFonts w:asciiTheme="minorHAnsi" w:hAnsiTheme="minorHAnsi" w:cs="Tahoma"/>
          <w:sz w:val="24"/>
          <w:highlight w:val="yellow"/>
        </w:rPr>
        <w:t>.</w:t>
      </w:r>
      <w:r w:rsidRPr="00397005">
        <w:rPr>
          <w:rFonts w:asciiTheme="minorHAnsi" w:hAnsiTheme="minorHAnsi" w:cs="Tahoma"/>
          <w:sz w:val="24"/>
          <w:highlight w:val="yellow"/>
        </w:rPr>
        <w:t>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740913" w:rsidP="00EA128B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5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Náklady stavby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Období realizace stavby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89034C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985" w:type="dxa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4B3E56">
        <w:rPr>
          <w:sz w:val="24"/>
        </w:rPr>
        <w:t>rohlašuji</w:t>
      </w:r>
      <w:r w:rsidR="00D25351" w:rsidRPr="00D25351">
        <w:rPr>
          <w:sz w:val="24"/>
        </w:rPr>
        <w:t>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6779BB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6779BB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6779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F432B4" w:rsidRPr="00F432B4" w:rsidRDefault="00F432B4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4">
    <w:p w:rsidR="00F432B4" w:rsidRDefault="00F432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  <w:footnote w:id="5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EB2AD2" w:rsidRPr="00110B9E" w:rsidRDefault="000719FD" w:rsidP="00110B9E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Hřbitov Zábřeh – nové kolumbárium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66AAB"/>
    <w:rsid w:val="000719FD"/>
    <w:rsid w:val="000A5D01"/>
    <w:rsid w:val="000E18E0"/>
    <w:rsid w:val="001078FD"/>
    <w:rsid w:val="00110B9E"/>
    <w:rsid w:val="001413AF"/>
    <w:rsid w:val="001820BF"/>
    <w:rsid w:val="001A49CE"/>
    <w:rsid w:val="001B16F3"/>
    <w:rsid w:val="001B7DDF"/>
    <w:rsid w:val="001C1580"/>
    <w:rsid w:val="001D5D4A"/>
    <w:rsid w:val="001F0243"/>
    <w:rsid w:val="002112AA"/>
    <w:rsid w:val="00241CF2"/>
    <w:rsid w:val="002B533F"/>
    <w:rsid w:val="002C7890"/>
    <w:rsid w:val="002E5F30"/>
    <w:rsid w:val="003061BF"/>
    <w:rsid w:val="00327AFB"/>
    <w:rsid w:val="003662D9"/>
    <w:rsid w:val="003D1E11"/>
    <w:rsid w:val="003E1F52"/>
    <w:rsid w:val="00404504"/>
    <w:rsid w:val="00406AC6"/>
    <w:rsid w:val="00444B82"/>
    <w:rsid w:val="0046271C"/>
    <w:rsid w:val="004628D1"/>
    <w:rsid w:val="00476536"/>
    <w:rsid w:val="004A06B2"/>
    <w:rsid w:val="004B3E56"/>
    <w:rsid w:val="005207C2"/>
    <w:rsid w:val="005453B3"/>
    <w:rsid w:val="005478FB"/>
    <w:rsid w:val="0055030F"/>
    <w:rsid w:val="005572E8"/>
    <w:rsid w:val="00565156"/>
    <w:rsid w:val="00580638"/>
    <w:rsid w:val="005C314B"/>
    <w:rsid w:val="005D134B"/>
    <w:rsid w:val="00616DF3"/>
    <w:rsid w:val="0063566B"/>
    <w:rsid w:val="0063784F"/>
    <w:rsid w:val="00651ADA"/>
    <w:rsid w:val="006779BB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9034C"/>
    <w:rsid w:val="008B4EC3"/>
    <w:rsid w:val="0091696C"/>
    <w:rsid w:val="009713D6"/>
    <w:rsid w:val="009F17E8"/>
    <w:rsid w:val="009F19B8"/>
    <w:rsid w:val="009F3246"/>
    <w:rsid w:val="00A2436F"/>
    <w:rsid w:val="00A56552"/>
    <w:rsid w:val="00A56930"/>
    <w:rsid w:val="00A708EF"/>
    <w:rsid w:val="00A86252"/>
    <w:rsid w:val="00AB31AE"/>
    <w:rsid w:val="00AC3F38"/>
    <w:rsid w:val="00B11690"/>
    <w:rsid w:val="00B9596F"/>
    <w:rsid w:val="00BD5E9A"/>
    <w:rsid w:val="00C40A97"/>
    <w:rsid w:val="00C50DC9"/>
    <w:rsid w:val="00C53007"/>
    <w:rsid w:val="00C92221"/>
    <w:rsid w:val="00D17428"/>
    <w:rsid w:val="00D25351"/>
    <w:rsid w:val="00D32033"/>
    <w:rsid w:val="00D9566D"/>
    <w:rsid w:val="00E11681"/>
    <w:rsid w:val="00E62D1B"/>
    <w:rsid w:val="00E6443B"/>
    <w:rsid w:val="00EA128B"/>
    <w:rsid w:val="00EB2AD2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D244C-EE61-44FF-BC34-B657EC70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9</Pages>
  <Words>1221</Words>
  <Characters>7206</Characters>
  <Application>Microsoft Office Word</Application>
  <DocSecurity>0</DocSecurity>
  <Lines>60</Lines>
  <Paragraphs>16</Paragraphs>
  <ScaleCrop>false</ScaleCrop>
  <Company>Mesto Zabreh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Krejčí Kateřina</cp:lastModifiedBy>
  <cp:revision>101</cp:revision>
  <dcterms:created xsi:type="dcterms:W3CDTF">2022-02-15T08:21:00Z</dcterms:created>
  <dcterms:modified xsi:type="dcterms:W3CDTF">2026-04-07T07:05:00Z</dcterms:modified>
</cp:coreProperties>
</file>