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666D3" w14:textId="17693FDD" w:rsidR="00D86672" w:rsidRPr="003109F8" w:rsidRDefault="00084DE2" w:rsidP="00F41119">
      <w:pPr>
        <w:ind w:left="2835" w:hanging="283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109F8">
        <w:rPr>
          <w:rFonts w:asciiTheme="minorHAnsi" w:hAnsiTheme="minorHAnsi" w:cstheme="minorHAnsi"/>
          <w:sz w:val="22"/>
          <w:szCs w:val="22"/>
        </w:rPr>
        <w:t>S</w:t>
      </w:r>
      <w:r w:rsidR="00E0175C" w:rsidRPr="003109F8">
        <w:rPr>
          <w:rFonts w:asciiTheme="minorHAnsi" w:hAnsiTheme="minorHAnsi" w:cstheme="minorHAnsi"/>
          <w:sz w:val="22"/>
          <w:szCs w:val="22"/>
        </w:rPr>
        <w:t>mlouva</w:t>
      </w:r>
      <w:r w:rsidRPr="003109F8">
        <w:rPr>
          <w:rFonts w:asciiTheme="minorHAnsi" w:hAnsiTheme="minorHAnsi" w:cstheme="minorHAnsi"/>
          <w:sz w:val="22"/>
          <w:szCs w:val="22"/>
        </w:rPr>
        <w:t xml:space="preserve"> o dílo</w:t>
      </w:r>
      <w:r w:rsidR="00D86672" w:rsidRPr="003109F8">
        <w:rPr>
          <w:rFonts w:asciiTheme="minorHAnsi" w:hAnsiTheme="minorHAnsi" w:cstheme="minorHAnsi"/>
          <w:sz w:val="22"/>
          <w:szCs w:val="22"/>
        </w:rPr>
        <w:t>:</w:t>
      </w:r>
      <w:r w:rsidR="00D86672" w:rsidRPr="003109F8">
        <w:rPr>
          <w:rFonts w:asciiTheme="minorHAnsi" w:hAnsiTheme="minorHAnsi" w:cstheme="minorHAnsi"/>
          <w:sz w:val="22"/>
          <w:szCs w:val="22"/>
        </w:rPr>
        <w:tab/>
      </w:r>
      <w:bookmarkStart w:id="0" w:name="_Hlk84494278"/>
      <w:r w:rsidRPr="005E206D">
        <w:rPr>
          <w:b/>
          <w:bCs/>
          <w:sz w:val="22"/>
          <w:szCs w:val="22"/>
        </w:rPr>
        <w:t>„</w:t>
      </w:r>
      <w:r w:rsidR="005E206D" w:rsidRPr="005E206D">
        <w:rPr>
          <w:b/>
          <w:bCs/>
          <w:sz w:val="22"/>
          <w:szCs w:val="22"/>
        </w:rPr>
        <w:t>Realizace protihlukových opatření na ul. Martinovská</w:t>
      </w:r>
      <w:r w:rsidRPr="003109F8">
        <w:rPr>
          <w:rFonts w:cs="Calibri"/>
          <w:color w:val="000000"/>
          <w:sz w:val="22"/>
          <w:szCs w:val="22"/>
        </w:rPr>
        <w:t>“</w:t>
      </w:r>
      <w:bookmarkEnd w:id="0"/>
    </w:p>
    <w:p w14:paraId="5BC37256" w14:textId="2E30CED5" w:rsidR="00D86672" w:rsidRPr="003109F8" w:rsidRDefault="00D86672" w:rsidP="00D86672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3109F8">
        <w:rPr>
          <w:rFonts w:asciiTheme="minorHAnsi" w:hAnsiTheme="minorHAnsi" w:cstheme="minorHAnsi"/>
          <w:sz w:val="22"/>
          <w:szCs w:val="22"/>
        </w:rPr>
        <w:t xml:space="preserve">Číslo </w:t>
      </w:r>
      <w:r w:rsidR="009F47A2" w:rsidRPr="003109F8">
        <w:rPr>
          <w:rFonts w:asciiTheme="minorHAnsi" w:hAnsiTheme="minorHAnsi" w:cstheme="minorHAnsi"/>
          <w:sz w:val="22"/>
          <w:szCs w:val="22"/>
        </w:rPr>
        <w:t xml:space="preserve">smlouvy </w:t>
      </w:r>
      <w:r w:rsidR="00084DE2" w:rsidRPr="003109F8">
        <w:rPr>
          <w:rFonts w:asciiTheme="minorHAnsi" w:hAnsiTheme="minorHAnsi" w:cstheme="minorHAnsi"/>
          <w:sz w:val="22"/>
          <w:szCs w:val="22"/>
        </w:rPr>
        <w:t>objednatele</w:t>
      </w:r>
      <w:r w:rsidR="009F47A2" w:rsidRPr="003109F8">
        <w:rPr>
          <w:rFonts w:asciiTheme="minorHAnsi" w:hAnsiTheme="minorHAnsi" w:cstheme="minorHAnsi"/>
          <w:sz w:val="22"/>
          <w:szCs w:val="22"/>
        </w:rPr>
        <w:t>:</w:t>
      </w:r>
      <w:r w:rsidR="009F47A2" w:rsidRPr="003109F8">
        <w:rPr>
          <w:rFonts w:asciiTheme="minorHAnsi" w:hAnsiTheme="minorHAnsi" w:cstheme="minorHAnsi"/>
          <w:sz w:val="22"/>
          <w:szCs w:val="22"/>
        </w:rPr>
        <w:tab/>
      </w:r>
      <w:r w:rsidR="0083584C" w:rsidRPr="003109F8">
        <w:rPr>
          <w:rFonts w:asciiTheme="minorHAnsi" w:hAnsiTheme="minorHAnsi" w:cstheme="minorHAnsi"/>
          <w:sz w:val="22"/>
          <w:szCs w:val="22"/>
          <w:highlight w:val="cyan"/>
        </w:rPr>
        <w:t>…</w:t>
      </w:r>
    </w:p>
    <w:p w14:paraId="7406243B" w14:textId="3CEABF0B" w:rsidR="00D86672" w:rsidRPr="003A495C" w:rsidRDefault="00D86672" w:rsidP="00D86672">
      <w:pPr>
        <w:rPr>
          <w:rFonts w:asciiTheme="minorHAnsi" w:hAnsiTheme="minorHAnsi" w:cstheme="minorHAnsi"/>
          <w:sz w:val="22"/>
          <w:szCs w:val="22"/>
        </w:rPr>
      </w:pPr>
      <w:r w:rsidRPr="003109F8">
        <w:rPr>
          <w:rFonts w:asciiTheme="minorHAnsi" w:hAnsiTheme="minorHAnsi" w:cstheme="minorHAnsi"/>
          <w:sz w:val="22"/>
          <w:szCs w:val="22"/>
        </w:rPr>
        <w:t xml:space="preserve">Číslo smlouvy </w:t>
      </w:r>
      <w:r w:rsidR="00084DE2" w:rsidRPr="003109F8">
        <w:rPr>
          <w:rFonts w:asciiTheme="minorHAnsi" w:hAnsiTheme="minorHAnsi" w:cstheme="minorHAnsi"/>
          <w:sz w:val="22"/>
          <w:szCs w:val="22"/>
        </w:rPr>
        <w:t>zhotovitele</w:t>
      </w:r>
      <w:r w:rsidRPr="003109F8">
        <w:rPr>
          <w:rFonts w:asciiTheme="minorHAnsi" w:hAnsiTheme="minorHAnsi" w:cstheme="minorHAnsi"/>
          <w:sz w:val="22"/>
          <w:szCs w:val="22"/>
        </w:rPr>
        <w:t>:</w:t>
      </w:r>
      <w:r w:rsidRPr="003109F8">
        <w:rPr>
          <w:rFonts w:asciiTheme="minorHAnsi" w:hAnsiTheme="minorHAnsi" w:cstheme="minorHAnsi"/>
          <w:sz w:val="22"/>
          <w:szCs w:val="22"/>
        </w:rPr>
        <w:tab/>
      </w:r>
      <w:r w:rsidRPr="003109F8">
        <w:rPr>
          <w:rFonts w:asciiTheme="minorHAnsi" w:hAnsiTheme="minorHAnsi" w:cstheme="minorHAnsi"/>
          <w:i/>
          <w:color w:val="00B0F0"/>
          <w:sz w:val="22"/>
          <w:szCs w:val="22"/>
        </w:rPr>
        <w:t xml:space="preserve">(POZN. doplní </w:t>
      </w:r>
      <w:r w:rsidR="00084DE2" w:rsidRPr="003109F8">
        <w:rPr>
          <w:rFonts w:asciiTheme="minorHAnsi" w:hAnsiTheme="minorHAnsi" w:cstheme="minorHAnsi"/>
          <w:i/>
          <w:color w:val="00B0F0"/>
          <w:sz w:val="22"/>
          <w:szCs w:val="22"/>
        </w:rPr>
        <w:t>zhotovitel</w:t>
      </w:r>
      <w:r w:rsidRPr="003109F8">
        <w:rPr>
          <w:rFonts w:asciiTheme="minorHAnsi" w:hAnsiTheme="minorHAnsi" w:cstheme="minorHAnsi"/>
          <w:i/>
          <w:color w:val="00B0F0"/>
          <w:sz w:val="22"/>
          <w:szCs w:val="22"/>
        </w:rPr>
        <w:t>, poté poznámku vymažte</w:t>
      </w:r>
      <w:r w:rsidRPr="003A495C">
        <w:rPr>
          <w:rFonts w:asciiTheme="minorHAnsi" w:hAnsiTheme="minorHAnsi" w:cstheme="minorHAnsi"/>
          <w:i/>
          <w:color w:val="00B0F0"/>
          <w:sz w:val="22"/>
          <w:szCs w:val="22"/>
        </w:rPr>
        <w:t>)</w:t>
      </w:r>
    </w:p>
    <w:p w14:paraId="1F7FFCA8" w14:textId="4697B5B6" w:rsidR="00850009" w:rsidRPr="003A495C" w:rsidRDefault="00BB484E" w:rsidP="00A4121E">
      <w:pPr>
        <w:pStyle w:val="Nadpis1"/>
        <w:ind w:left="284" w:hanging="284"/>
        <w:rPr>
          <w:rFonts w:asciiTheme="minorHAnsi" w:hAnsiTheme="minorHAnsi" w:cstheme="minorHAnsi"/>
          <w:b/>
          <w:bCs/>
          <w:sz w:val="22"/>
          <w:szCs w:val="22"/>
        </w:rPr>
      </w:pPr>
      <w:r w:rsidRPr="003A495C">
        <w:rPr>
          <w:rFonts w:ascii="Arial" w:hAnsi="Arial"/>
          <w:b/>
          <w:sz w:val="24"/>
          <w:szCs w:val="24"/>
        </w:rPr>
        <w:t>█</w:t>
      </w:r>
      <w:r w:rsidRPr="003A495C">
        <w:rPr>
          <w:rFonts w:asciiTheme="minorHAnsi" w:hAnsiTheme="minorHAnsi" w:cstheme="minorHAnsi"/>
          <w:b/>
          <w:sz w:val="24"/>
          <w:szCs w:val="24"/>
        </w:rPr>
        <w:tab/>
      </w:r>
      <w:r w:rsidR="00D86672" w:rsidRPr="003A495C">
        <w:rPr>
          <w:rFonts w:asciiTheme="minorHAnsi" w:hAnsiTheme="minorHAnsi" w:cstheme="minorHAnsi"/>
          <w:b/>
          <w:bCs/>
        </w:rPr>
        <w:t xml:space="preserve">Příloha č. </w:t>
      </w:r>
      <w:r w:rsidR="002D27B3">
        <w:rPr>
          <w:rFonts w:asciiTheme="minorHAnsi" w:hAnsiTheme="minorHAnsi" w:cstheme="minorHAnsi"/>
          <w:b/>
          <w:bCs/>
        </w:rPr>
        <w:t>4</w:t>
      </w:r>
      <w:r w:rsidR="00F54799">
        <w:rPr>
          <w:rFonts w:asciiTheme="minorHAnsi" w:hAnsiTheme="minorHAnsi" w:cstheme="minorHAnsi"/>
          <w:b/>
          <w:bCs/>
        </w:rPr>
        <w:t xml:space="preserve"> </w:t>
      </w:r>
      <w:r w:rsidR="00084DE2" w:rsidRPr="003A495C">
        <w:rPr>
          <w:rFonts w:asciiTheme="minorHAnsi" w:hAnsiTheme="minorHAnsi" w:cstheme="minorHAnsi"/>
          <w:b/>
          <w:bCs/>
        </w:rPr>
        <w:t>smlouv</w:t>
      </w:r>
      <w:r w:rsidR="00084DE2">
        <w:rPr>
          <w:rFonts w:asciiTheme="minorHAnsi" w:hAnsiTheme="minorHAnsi" w:cstheme="minorHAnsi"/>
          <w:b/>
          <w:bCs/>
        </w:rPr>
        <w:t xml:space="preserve">y o </w:t>
      </w:r>
      <w:proofErr w:type="gramStart"/>
      <w:r w:rsidR="00084DE2">
        <w:rPr>
          <w:rFonts w:asciiTheme="minorHAnsi" w:hAnsiTheme="minorHAnsi" w:cstheme="minorHAnsi"/>
          <w:b/>
          <w:bCs/>
        </w:rPr>
        <w:t>dílo</w:t>
      </w:r>
      <w:r w:rsidR="00084DE2" w:rsidRPr="003A495C">
        <w:rPr>
          <w:rFonts w:asciiTheme="minorHAnsi" w:hAnsiTheme="minorHAnsi" w:cstheme="minorHAnsi"/>
          <w:b/>
          <w:bCs/>
        </w:rPr>
        <w:t xml:space="preserve"> </w:t>
      </w:r>
      <w:r w:rsidR="00D86672" w:rsidRPr="003A495C">
        <w:rPr>
          <w:rFonts w:asciiTheme="minorHAnsi" w:hAnsiTheme="minorHAnsi" w:cstheme="minorHAnsi"/>
          <w:b/>
          <w:bCs/>
        </w:rPr>
        <w:t xml:space="preserve">- </w:t>
      </w:r>
      <w:r w:rsidR="00850009" w:rsidRPr="003A495C">
        <w:rPr>
          <w:rFonts w:asciiTheme="minorHAnsi" w:hAnsiTheme="minorHAnsi" w:cstheme="minorHAnsi"/>
          <w:b/>
          <w:bCs/>
        </w:rPr>
        <w:t>PRAVIDLA</w:t>
      </w:r>
      <w:proofErr w:type="gramEnd"/>
      <w:r w:rsidR="00850009" w:rsidRPr="003A495C">
        <w:rPr>
          <w:rFonts w:asciiTheme="minorHAnsi" w:hAnsiTheme="minorHAnsi" w:cstheme="minorHAnsi"/>
          <w:b/>
          <w:bCs/>
        </w:rPr>
        <w:t xml:space="preserve"> SOCIÁLNÍ ODPOVĚDNOSTI</w:t>
      </w:r>
    </w:p>
    <w:p w14:paraId="0C0C68EA" w14:textId="666A4D2C" w:rsidR="00850009" w:rsidRPr="003A495C" w:rsidRDefault="00084DE2" w:rsidP="0085000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Objednatel</w:t>
      </w:r>
      <w:r w:rsidRPr="003A495C">
        <w:rPr>
          <w:rFonts w:asciiTheme="minorHAnsi" w:hAnsiTheme="minorHAnsi" w:cstheme="minorHAnsi"/>
          <w:sz w:val="22"/>
          <w:szCs w:val="22"/>
        </w:rPr>
        <w:t xml:space="preserve"> </w:t>
      </w:r>
      <w:r w:rsidR="00850009" w:rsidRPr="003A495C">
        <w:rPr>
          <w:rFonts w:asciiTheme="minorHAnsi" w:hAnsiTheme="minorHAnsi" w:cstheme="minorHAnsi"/>
          <w:sz w:val="22"/>
          <w:szCs w:val="22"/>
        </w:rPr>
        <w:t xml:space="preserve">požaduje, aby </w:t>
      </w:r>
      <w:r>
        <w:rPr>
          <w:rFonts w:asciiTheme="minorHAnsi" w:hAnsiTheme="minorHAnsi" w:cstheme="minorHAnsi"/>
          <w:sz w:val="22"/>
          <w:szCs w:val="22"/>
        </w:rPr>
        <w:t>zhotovite</w:t>
      </w:r>
      <w:r w:rsidR="003109F8">
        <w:rPr>
          <w:rFonts w:asciiTheme="minorHAnsi" w:hAnsiTheme="minorHAnsi" w:cstheme="minorHAnsi"/>
          <w:sz w:val="22"/>
          <w:szCs w:val="22"/>
        </w:rPr>
        <w:t>l</w:t>
      </w:r>
      <w:r w:rsidRPr="003A495C">
        <w:rPr>
          <w:rFonts w:asciiTheme="minorHAnsi" w:hAnsiTheme="minorHAnsi" w:cstheme="minorHAnsi"/>
          <w:sz w:val="22"/>
          <w:szCs w:val="22"/>
        </w:rPr>
        <w:t xml:space="preserve"> </w:t>
      </w:r>
      <w:r w:rsidR="00850009" w:rsidRPr="003A495C">
        <w:rPr>
          <w:rFonts w:asciiTheme="minorHAnsi" w:hAnsiTheme="minorHAnsi" w:cstheme="minorHAnsi"/>
          <w:sz w:val="22"/>
          <w:szCs w:val="22"/>
        </w:rPr>
        <w:t>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4C9A0623" w:rsidR="00850009" w:rsidRPr="003A495C" w:rsidRDefault="00084DE2" w:rsidP="0085000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Zhotovitel</w:t>
      </w:r>
      <w:r w:rsidRPr="003A495C">
        <w:rPr>
          <w:rFonts w:asciiTheme="minorHAnsi" w:hAnsiTheme="minorHAnsi" w:cstheme="minorHAnsi"/>
          <w:sz w:val="22"/>
          <w:szCs w:val="22"/>
        </w:rPr>
        <w:t xml:space="preserve"> </w:t>
      </w:r>
      <w:r w:rsidR="00850009" w:rsidRPr="003A495C">
        <w:rPr>
          <w:rFonts w:asciiTheme="minorHAnsi" w:hAnsiTheme="minorHAnsi" w:cstheme="minorHAnsi"/>
          <w:sz w:val="22"/>
          <w:szCs w:val="22"/>
        </w:rPr>
        <w:t>a jeho případní poddodavatelé se zavazují dodržovat minimálně následující základní pracovní standardy:</w:t>
      </w:r>
    </w:p>
    <w:p w14:paraId="497BDE31" w14:textId="77777777" w:rsidR="00850009" w:rsidRPr="003A495C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3A495C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3A495C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>Úmluva č. 29 o nucené nebo povinné práci,</w:t>
      </w:r>
    </w:p>
    <w:p w14:paraId="53BB55D9" w14:textId="77777777" w:rsidR="00850009" w:rsidRPr="003A495C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>Úmluva č. 105 o odstranění nucené práce,</w:t>
      </w:r>
    </w:p>
    <w:p w14:paraId="54D93987" w14:textId="77777777" w:rsidR="00850009" w:rsidRPr="003A495C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>Úmluva č. 138 o nejnižším věku pro vstup do zaměstnání,</w:t>
      </w:r>
    </w:p>
    <w:p w14:paraId="2C80C5C3" w14:textId="77777777" w:rsidR="00850009" w:rsidRPr="003A495C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3A495C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3A495C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>Úmluva č. 111 o diskriminaci (zaměstnání a povolání),</w:t>
      </w:r>
    </w:p>
    <w:p w14:paraId="1A4A81DD" w14:textId="77777777" w:rsidR="00850009" w:rsidRPr="003A495C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>Úmluva č. 155 o bezpečnosti a zdraví pracovníků a o pracovním prostředí.</w:t>
      </w:r>
    </w:p>
    <w:p w14:paraId="3764C8E9" w14:textId="747694B4" w:rsidR="00850009" w:rsidRPr="003A495C" w:rsidRDefault="00084DE2" w:rsidP="0085000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Zhotovitel</w:t>
      </w:r>
      <w:r w:rsidRPr="003A495C">
        <w:rPr>
          <w:rFonts w:asciiTheme="minorHAnsi" w:hAnsiTheme="minorHAnsi" w:cstheme="minorHAnsi"/>
          <w:sz w:val="22"/>
          <w:szCs w:val="22"/>
        </w:rPr>
        <w:t xml:space="preserve"> </w:t>
      </w:r>
      <w:r w:rsidR="00850009" w:rsidRPr="003A495C">
        <w:rPr>
          <w:rFonts w:asciiTheme="minorHAnsi" w:hAnsiTheme="minorHAnsi" w:cstheme="minorHAnsi"/>
          <w:sz w:val="22"/>
          <w:szCs w:val="22"/>
        </w:rPr>
        <w:t>a jeho případní poddodavatelé jsou povinni dodržovat rovněž povinnosti týkající se základních lidských práv, včetně dodržování Všeobecné deklarace li</w:t>
      </w:r>
      <w:r w:rsidR="00D267DF" w:rsidRPr="003A495C">
        <w:rPr>
          <w:rFonts w:asciiTheme="minorHAnsi" w:hAnsiTheme="minorHAnsi" w:cstheme="minorHAnsi"/>
          <w:sz w:val="22"/>
          <w:szCs w:val="22"/>
        </w:rPr>
        <w:t>dských práv a evropské Úmluvy o </w:t>
      </w:r>
      <w:r w:rsidR="00850009" w:rsidRPr="003A495C">
        <w:rPr>
          <w:rFonts w:asciiTheme="minorHAnsi" w:hAnsiTheme="minorHAnsi" w:cstheme="minorHAnsi"/>
          <w:sz w:val="22"/>
          <w:szCs w:val="22"/>
        </w:rPr>
        <w:t>ochraně lidských práv a základních svobod.</w:t>
      </w:r>
    </w:p>
    <w:p w14:paraId="307C7361" w14:textId="2A606DE1" w:rsidR="00850009" w:rsidRPr="003A495C" w:rsidRDefault="00084DE2" w:rsidP="0085000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Zhotovitel</w:t>
      </w:r>
      <w:r w:rsidR="00850009" w:rsidRPr="003A495C">
        <w:rPr>
          <w:rFonts w:asciiTheme="minorHAnsi" w:hAnsiTheme="minorHAnsi" w:cstheme="minorHAnsi"/>
          <w:sz w:val="22"/>
          <w:szCs w:val="22"/>
        </w:rPr>
        <w:t xml:space="preserve"> a jeho případní poddodavatelé jsou odpovědní za zajištění, aby všichni zaměstnanci pracující při realizaci předmětu Smlouvy měli oprávnění k výkonu práce </w:t>
      </w:r>
      <w:r w:rsidR="00D267DF" w:rsidRPr="003A495C">
        <w:rPr>
          <w:rFonts w:asciiTheme="minorHAnsi" w:hAnsiTheme="minorHAnsi" w:cstheme="minorHAnsi"/>
          <w:sz w:val="22"/>
          <w:szCs w:val="22"/>
        </w:rPr>
        <w:t>v České republice dle zákona č. </w:t>
      </w:r>
      <w:r w:rsidR="00850009" w:rsidRPr="003A495C">
        <w:rPr>
          <w:rFonts w:asciiTheme="minorHAnsi" w:hAnsiTheme="minorHAnsi" w:cstheme="minorHAnsi"/>
          <w:sz w:val="22"/>
          <w:szCs w:val="22"/>
        </w:rPr>
        <w:t xml:space="preserve">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52DC3A83" w:rsidR="00850009" w:rsidRPr="003A495C" w:rsidRDefault="00084DE2" w:rsidP="0085000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Zhotovitel</w:t>
      </w:r>
      <w:r w:rsidR="00850009" w:rsidRPr="003A495C">
        <w:rPr>
          <w:rFonts w:asciiTheme="minorHAnsi" w:hAnsiTheme="minorHAnsi" w:cstheme="minorHAnsi"/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4DFFD37A" w:rsidR="00850009" w:rsidRPr="003A495C" w:rsidRDefault="00FB329C" w:rsidP="0085000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 xml:space="preserve">V případě, že </w:t>
      </w:r>
      <w:r w:rsidR="00084DE2">
        <w:rPr>
          <w:rFonts w:asciiTheme="minorHAnsi" w:hAnsiTheme="minorHAnsi" w:cstheme="minorHAnsi"/>
          <w:sz w:val="22"/>
          <w:szCs w:val="22"/>
        </w:rPr>
        <w:t>zhotovitel</w:t>
      </w:r>
      <w:r w:rsidR="00850009" w:rsidRPr="003A495C">
        <w:rPr>
          <w:rFonts w:asciiTheme="minorHAnsi" w:hAnsiTheme="minorHAnsi" w:cstheme="minorHAnsi"/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084DE2">
        <w:rPr>
          <w:rFonts w:asciiTheme="minorHAnsi" w:hAnsiTheme="minorHAnsi" w:cstheme="minorHAnsi"/>
          <w:sz w:val="22"/>
          <w:szCs w:val="22"/>
        </w:rPr>
        <w:t>zhotovitel</w:t>
      </w:r>
      <w:r w:rsidR="00084DE2" w:rsidRPr="003A495C">
        <w:rPr>
          <w:rFonts w:asciiTheme="minorHAnsi" w:hAnsiTheme="minorHAnsi" w:cstheme="minorHAnsi"/>
          <w:sz w:val="22"/>
          <w:szCs w:val="22"/>
        </w:rPr>
        <w:t xml:space="preserve"> </w:t>
      </w:r>
      <w:r w:rsidR="00850009" w:rsidRPr="003A495C">
        <w:rPr>
          <w:rFonts w:asciiTheme="minorHAnsi" w:hAnsiTheme="minorHAnsi" w:cstheme="minorHAnsi"/>
          <w:sz w:val="22"/>
          <w:szCs w:val="22"/>
        </w:rPr>
        <w:t>či jeho poddodavatel povinen tyto nedostatky bezodkladně napravit a dokončit realizaci předmětu Smlouvy v souladu s těmito základními pracovními standardy, mezinárodními úmluvami a právními předpisy. Vešker</w:t>
      </w:r>
      <w:r w:rsidRPr="003A495C">
        <w:rPr>
          <w:rFonts w:asciiTheme="minorHAnsi" w:hAnsiTheme="minorHAnsi" w:cstheme="minorHAnsi"/>
          <w:sz w:val="22"/>
          <w:szCs w:val="22"/>
        </w:rPr>
        <w:t xml:space="preserve">é náklady vzniklé </w:t>
      </w:r>
      <w:r w:rsidR="00084DE2">
        <w:rPr>
          <w:rFonts w:asciiTheme="minorHAnsi" w:hAnsiTheme="minorHAnsi" w:cstheme="minorHAnsi"/>
          <w:sz w:val="22"/>
          <w:szCs w:val="22"/>
        </w:rPr>
        <w:t>zhotoviteli</w:t>
      </w:r>
      <w:r w:rsidR="00084DE2" w:rsidRPr="003A495C">
        <w:rPr>
          <w:rFonts w:asciiTheme="minorHAnsi" w:hAnsiTheme="minorHAnsi" w:cstheme="minorHAnsi"/>
          <w:sz w:val="22"/>
          <w:szCs w:val="22"/>
        </w:rPr>
        <w:t xml:space="preserve"> </w:t>
      </w:r>
      <w:r w:rsidR="00850009" w:rsidRPr="003A495C">
        <w:rPr>
          <w:rFonts w:asciiTheme="minorHAnsi" w:hAnsiTheme="minorHAnsi" w:cstheme="minorHAnsi"/>
          <w:sz w:val="22"/>
          <w:szCs w:val="22"/>
        </w:rPr>
        <w:t>či jeho poddodavateli a související s dodržováním povinností definovaných v to</w:t>
      </w:r>
      <w:r w:rsidRPr="003A495C">
        <w:rPr>
          <w:rFonts w:asciiTheme="minorHAnsi" w:hAnsiTheme="minorHAnsi" w:cstheme="minorHAnsi"/>
          <w:sz w:val="22"/>
          <w:szCs w:val="22"/>
        </w:rPr>
        <w:t xml:space="preserve">mto odstavci Smlouvy nese </w:t>
      </w:r>
      <w:r w:rsidR="00084DE2">
        <w:rPr>
          <w:rFonts w:asciiTheme="minorHAnsi" w:hAnsiTheme="minorHAnsi" w:cstheme="minorHAnsi"/>
          <w:sz w:val="22"/>
          <w:szCs w:val="22"/>
        </w:rPr>
        <w:t>zhotovitel</w:t>
      </w:r>
      <w:r w:rsidR="00850009" w:rsidRPr="003A495C">
        <w:rPr>
          <w:rFonts w:asciiTheme="minorHAnsi" w:hAnsiTheme="minorHAnsi" w:cstheme="minorHAnsi"/>
          <w:sz w:val="22"/>
          <w:szCs w:val="22"/>
        </w:rPr>
        <w:t xml:space="preserve">, resp. jeho poddodavatel. </w:t>
      </w:r>
    </w:p>
    <w:p w14:paraId="66FD0CAD" w14:textId="41AB8C41" w:rsidR="00850009" w:rsidRPr="003A495C" w:rsidRDefault="00084DE2" w:rsidP="0085000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Objednatel</w:t>
      </w:r>
      <w:r w:rsidRPr="003A495C">
        <w:rPr>
          <w:rFonts w:asciiTheme="minorHAnsi" w:hAnsiTheme="minorHAnsi" w:cstheme="minorHAnsi"/>
          <w:sz w:val="22"/>
          <w:szCs w:val="22"/>
        </w:rPr>
        <w:t xml:space="preserve"> </w:t>
      </w:r>
      <w:r w:rsidR="00850009" w:rsidRPr="003A495C">
        <w:rPr>
          <w:rFonts w:asciiTheme="minorHAnsi" w:hAnsiTheme="minorHAnsi" w:cstheme="minorHAnsi"/>
          <w:sz w:val="22"/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3F3866B8" w:rsidR="00644B23" w:rsidRPr="003A495C" w:rsidRDefault="00644B23">
      <w:pPr>
        <w:rPr>
          <w:rFonts w:asciiTheme="minorHAnsi" w:hAnsiTheme="minorHAnsi" w:cstheme="minorHAnsi"/>
        </w:rPr>
      </w:pPr>
    </w:p>
    <w:p w14:paraId="71C975CF" w14:textId="58B985A7" w:rsidR="00A07E2A" w:rsidRPr="003A495C" w:rsidRDefault="00A07E2A">
      <w:pPr>
        <w:rPr>
          <w:rFonts w:asciiTheme="minorHAnsi" w:hAnsiTheme="minorHAnsi" w:cstheme="minorHAnsi"/>
        </w:rPr>
      </w:pPr>
    </w:p>
    <w:p w14:paraId="6287E36D" w14:textId="05B43E19" w:rsidR="00E0175C" w:rsidRPr="003A495C" w:rsidRDefault="00A07E2A" w:rsidP="00E0175C">
      <w:pPr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Cs w:val="22"/>
        </w:rPr>
        <w:tab/>
      </w:r>
      <w:r w:rsidRPr="003A495C">
        <w:rPr>
          <w:rFonts w:asciiTheme="minorHAnsi" w:hAnsiTheme="minorHAnsi" w:cstheme="minorHAnsi"/>
          <w:szCs w:val="22"/>
        </w:rPr>
        <w:tab/>
      </w:r>
      <w:r w:rsidRPr="003A495C">
        <w:rPr>
          <w:rFonts w:asciiTheme="minorHAnsi" w:hAnsiTheme="minorHAnsi" w:cstheme="minorHAnsi"/>
          <w:szCs w:val="22"/>
        </w:rPr>
        <w:tab/>
      </w:r>
      <w:r w:rsidRPr="003A495C">
        <w:rPr>
          <w:rFonts w:asciiTheme="minorHAnsi" w:hAnsiTheme="minorHAnsi" w:cstheme="minorHAnsi"/>
          <w:szCs w:val="22"/>
        </w:rPr>
        <w:tab/>
      </w:r>
      <w:r w:rsidRPr="003A495C">
        <w:rPr>
          <w:rFonts w:asciiTheme="minorHAnsi" w:hAnsiTheme="minorHAnsi" w:cstheme="minorHAnsi"/>
          <w:szCs w:val="22"/>
        </w:rPr>
        <w:tab/>
      </w:r>
      <w:r w:rsidRPr="003A495C">
        <w:rPr>
          <w:rFonts w:asciiTheme="minorHAnsi" w:hAnsiTheme="minorHAnsi" w:cstheme="minorHAnsi"/>
          <w:szCs w:val="22"/>
        </w:rPr>
        <w:tab/>
      </w:r>
      <w:r w:rsidRPr="003A495C">
        <w:rPr>
          <w:rFonts w:asciiTheme="minorHAnsi" w:hAnsiTheme="minorHAnsi" w:cstheme="minorHAnsi"/>
          <w:szCs w:val="22"/>
        </w:rPr>
        <w:tab/>
      </w:r>
      <w:r w:rsidRPr="003A495C">
        <w:rPr>
          <w:rFonts w:asciiTheme="minorHAnsi" w:hAnsiTheme="minorHAnsi" w:cstheme="minorHAnsi"/>
          <w:szCs w:val="22"/>
        </w:rPr>
        <w:tab/>
      </w:r>
      <w:r w:rsidRPr="003A495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0493075" w14:textId="3AC25837" w:rsidR="00A07E2A" w:rsidRPr="003A495C" w:rsidRDefault="00A07E2A" w:rsidP="00ED00E0">
      <w:pPr>
        <w:tabs>
          <w:tab w:val="left" w:pos="5387"/>
        </w:tabs>
        <w:ind w:left="5387" w:hanging="5387"/>
        <w:rPr>
          <w:rFonts w:asciiTheme="minorHAnsi" w:hAnsiTheme="minorHAnsi" w:cstheme="minorHAnsi"/>
          <w:sz w:val="22"/>
          <w:szCs w:val="22"/>
        </w:rPr>
      </w:pPr>
    </w:p>
    <w:sectPr w:rsidR="00A07E2A" w:rsidRPr="003A495C" w:rsidSect="00A60094">
      <w:headerReference w:type="default" r:id="rId11"/>
      <w:footerReference w:type="default" r:id="rId12"/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FAF35" w14:textId="77777777" w:rsidR="00482871" w:rsidRDefault="00482871" w:rsidP="00850009">
      <w:r>
        <w:separator/>
      </w:r>
    </w:p>
  </w:endnote>
  <w:endnote w:type="continuationSeparator" w:id="0">
    <w:p w14:paraId="303D73A1" w14:textId="77777777" w:rsidR="00482871" w:rsidRDefault="00482871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BDC41" w14:textId="60BC2829" w:rsidR="00D86672" w:rsidRDefault="00482871" w:rsidP="00920CE1">
    <w:pPr>
      <w:pStyle w:val="Zpat"/>
      <w:pBdr>
        <w:top w:val="single" w:sz="4" w:space="1" w:color="auto"/>
      </w:pBdr>
      <w:jc w:val="both"/>
    </w:pPr>
    <w:sdt>
      <w:sdtPr>
        <w:rPr>
          <w:i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i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F41119" w:rsidRPr="00084DE2">
              <w:rPr>
                <w:i/>
                <w:szCs w:val="22"/>
              </w:rPr>
              <w:t>„</w:t>
            </w:r>
            <w:r w:rsidR="005E206D" w:rsidRPr="005E206D">
              <w:rPr>
                <w:i/>
                <w:szCs w:val="22"/>
              </w:rPr>
              <w:t>Realizace protihlukových opatření na ul. Martinovská</w:t>
            </w:r>
            <w:r w:rsidR="009F24F2" w:rsidRPr="009F24F2">
              <w:rPr>
                <w:i/>
                <w:szCs w:val="22"/>
              </w:rPr>
              <w:t>“</w:t>
            </w:r>
            <w:r w:rsidR="00D86672" w:rsidRPr="00CE2ED4">
              <w:rPr>
                <w:i/>
              </w:rPr>
              <w:tab/>
            </w:r>
            <w:r w:rsidR="00920CE1">
              <w:rPr>
                <w:i/>
              </w:rPr>
              <w:tab/>
            </w:r>
            <w:r w:rsidR="00D86672" w:rsidRPr="00CE2ED4">
              <w:rPr>
                <w:i/>
              </w:rPr>
              <w:t xml:space="preserve">strana 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PAGE</w:instrText>
            </w:r>
            <w:r w:rsidR="00D86672" w:rsidRPr="00CE2ED4">
              <w:rPr>
                <w:i/>
              </w:rPr>
              <w:fldChar w:fldCharType="separate"/>
            </w:r>
            <w:r w:rsidR="00F54799"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  <w:r w:rsidR="00D86672" w:rsidRPr="00CE2ED4">
              <w:rPr>
                <w:i/>
              </w:rPr>
              <w:t>/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NUMPAGES</w:instrText>
            </w:r>
            <w:r w:rsidR="00D86672" w:rsidRPr="00CE2ED4">
              <w:rPr>
                <w:i/>
              </w:rPr>
              <w:fldChar w:fldCharType="separate"/>
            </w:r>
            <w:r w:rsidR="00F54799"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8DAE9" w14:textId="77777777" w:rsidR="00482871" w:rsidRDefault="00482871" w:rsidP="00850009">
      <w:r>
        <w:separator/>
      </w:r>
    </w:p>
  </w:footnote>
  <w:footnote w:type="continuationSeparator" w:id="0">
    <w:p w14:paraId="1F5B814D" w14:textId="77777777" w:rsidR="00482871" w:rsidRDefault="00482871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F55F6" w14:textId="1D37F844" w:rsidR="00850009" w:rsidRDefault="00850009" w:rsidP="00850009">
    <w:pPr>
      <w:pStyle w:val="Zhlav"/>
      <w:ind w:left="3119"/>
      <w:rPr>
        <w:i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11" name="Obrázek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725D2"/>
    <w:multiLevelType w:val="multilevel"/>
    <w:tmpl w:val="68F4D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53822610">
    <w:abstractNumId w:val="0"/>
  </w:num>
  <w:num w:numId="2" w16cid:durableId="1281453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009"/>
    <w:rsid w:val="00084DE2"/>
    <w:rsid w:val="000F19D1"/>
    <w:rsid w:val="001142DA"/>
    <w:rsid w:val="002333E5"/>
    <w:rsid w:val="00250CEC"/>
    <w:rsid w:val="002D27B3"/>
    <w:rsid w:val="002F19DF"/>
    <w:rsid w:val="003109F8"/>
    <w:rsid w:val="0031410A"/>
    <w:rsid w:val="00337EA1"/>
    <w:rsid w:val="00346B6A"/>
    <w:rsid w:val="003669E2"/>
    <w:rsid w:val="00384C58"/>
    <w:rsid w:val="00393AF8"/>
    <w:rsid w:val="00396494"/>
    <w:rsid w:val="003A3096"/>
    <w:rsid w:val="003A495C"/>
    <w:rsid w:val="003A50E4"/>
    <w:rsid w:val="003B6C76"/>
    <w:rsid w:val="003C2C50"/>
    <w:rsid w:val="003D16B2"/>
    <w:rsid w:val="003F210F"/>
    <w:rsid w:val="00446F9F"/>
    <w:rsid w:val="00481F5B"/>
    <w:rsid w:val="00482871"/>
    <w:rsid w:val="004B48CA"/>
    <w:rsid w:val="005372DA"/>
    <w:rsid w:val="005454B5"/>
    <w:rsid w:val="0056124B"/>
    <w:rsid w:val="005659D2"/>
    <w:rsid w:val="0058120A"/>
    <w:rsid w:val="005E206D"/>
    <w:rsid w:val="00644B23"/>
    <w:rsid w:val="006D3B3D"/>
    <w:rsid w:val="006E427A"/>
    <w:rsid w:val="00722CFE"/>
    <w:rsid w:val="007505ED"/>
    <w:rsid w:val="007739B3"/>
    <w:rsid w:val="007F32B9"/>
    <w:rsid w:val="0083584C"/>
    <w:rsid w:val="0084549B"/>
    <w:rsid w:val="00850009"/>
    <w:rsid w:val="008521FE"/>
    <w:rsid w:val="008741D2"/>
    <w:rsid w:val="0092015E"/>
    <w:rsid w:val="00920CE1"/>
    <w:rsid w:val="00962717"/>
    <w:rsid w:val="00990355"/>
    <w:rsid w:val="009B041A"/>
    <w:rsid w:val="009E1D81"/>
    <w:rsid w:val="009F24F2"/>
    <w:rsid w:val="009F47A2"/>
    <w:rsid w:val="00A07E2A"/>
    <w:rsid w:val="00A203E7"/>
    <w:rsid w:val="00A4121E"/>
    <w:rsid w:val="00A42B58"/>
    <w:rsid w:val="00A60094"/>
    <w:rsid w:val="00A755A5"/>
    <w:rsid w:val="00A8027D"/>
    <w:rsid w:val="00A92BB2"/>
    <w:rsid w:val="00AA6EB3"/>
    <w:rsid w:val="00BA36AD"/>
    <w:rsid w:val="00BB484E"/>
    <w:rsid w:val="00BE60EB"/>
    <w:rsid w:val="00C63DB5"/>
    <w:rsid w:val="00C7435B"/>
    <w:rsid w:val="00CE7E74"/>
    <w:rsid w:val="00D267DF"/>
    <w:rsid w:val="00D55ABD"/>
    <w:rsid w:val="00D86672"/>
    <w:rsid w:val="00DC01BD"/>
    <w:rsid w:val="00E0175C"/>
    <w:rsid w:val="00E84F6A"/>
    <w:rsid w:val="00EB42FE"/>
    <w:rsid w:val="00ED00E0"/>
    <w:rsid w:val="00EE0E3B"/>
    <w:rsid w:val="00F36EAE"/>
    <w:rsid w:val="00F41119"/>
    <w:rsid w:val="00F54799"/>
    <w:rsid w:val="00FA4493"/>
    <w:rsid w:val="00FB329C"/>
    <w:rsid w:val="00FE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D86672"/>
    <w:p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86672"/>
    <w:rPr>
      <w:rFonts w:ascii="Arial Black" w:eastAsia="Times New Roman" w:hAnsi="Arial Black" w:cs="Arial"/>
      <w:sz w:val="26"/>
      <w:szCs w:val="26"/>
      <w:lang w:eastAsia="cs-CZ"/>
    </w:rPr>
  </w:style>
  <w:style w:type="paragraph" w:styleId="Revize">
    <w:name w:val="Revision"/>
    <w:hidden/>
    <w:uiPriority w:val="99"/>
    <w:semiHidden/>
    <w:rsid w:val="002F19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4DE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4DE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10" ma:contentTypeDescription="Vytvoří nový dokument" ma:contentTypeScope="" ma:versionID="a0ad15f340f4fd8860231f5db39bb7b7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123ccf773ca729b10e5d2440343f6d0d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7984DA-1A3B-484F-9787-5D3ED55CDD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8D6CAD-16C4-4608-A322-A4967872B4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BDA2D6-0034-4B43-A61A-1A80AB135131}"/>
</file>

<file path=customXml/itemProps4.xml><?xml version="1.0" encoding="utf-8"?>
<ds:datastoreItem xmlns:ds="http://schemas.openxmlformats.org/officeDocument/2006/customXml" ds:itemID="{8BF8BA74-A55F-4A3C-892E-5199A9A1BA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421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Hýža David, Ing.</cp:lastModifiedBy>
  <cp:revision>9</cp:revision>
  <cp:lastPrinted>2026-01-05T13:01:00Z</cp:lastPrinted>
  <dcterms:created xsi:type="dcterms:W3CDTF">2024-09-05T12:03:00Z</dcterms:created>
  <dcterms:modified xsi:type="dcterms:W3CDTF">2026-03-09T12:23:00Z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