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85CA" w14:textId="4181DC56" w:rsidR="009252AE" w:rsidRDefault="00FB604F" w:rsidP="00FB604F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2DEEB991" wp14:editId="3A51BFDA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8F105" w14:textId="59FC652D" w:rsidR="00540890" w:rsidRPr="00540890" w:rsidRDefault="00540890" w:rsidP="00F0117A">
      <w:pPr>
        <w:spacing w:before="0" w:beforeAutospacing="0" w:after="0" w:afterAutospacing="0"/>
        <w:ind w:left="0" w:right="-141"/>
        <w:rPr>
          <w:rFonts w:ascii="Times New Roman" w:hAnsi="Times New Roman"/>
          <w:i/>
          <w:iCs/>
          <w:sz w:val="22"/>
          <w:szCs w:val="22"/>
        </w:rPr>
      </w:pPr>
      <w:r w:rsidRPr="00540890">
        <w:rPr>
          <w:rFonts w:ascii="Times New Roman" w:hAnsi="Times New Roman"/>
          <w:i/>
          <w:iCs/>
          <w:sz w:val="22"/>
          <w:szCs w:val="22"/>
        </w:rPr>
        <w:t>Příloha č. 3 zadávací dokumentace – Technická specifikace předmětu plnění</w:t>
      </w:r>
      <w:r w:rsidR="00F0117A">
        <w:rPr>
          <w:rFonts w:ascii="Times New Roman" w:hAnsi="Times New Roman"/>
          <w:i/>
          <w:iCs/>
          <w:sz w:val="22"/>
          <w:szCs w:val="22"/>
        </w:rPr>
        <w:t xml:space="preserve"> – ve znění změn ze dne 08.06.2026</w:t>
      </w:r>
    </w:p>
    <w:p w14:paraId="3C4A79B4" w14:textId="77777777" w:rsidR="00DF68D1" w:rsidRDefault="00DF68D1" w:rsidP="00A20FF6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</w:p>
    <w:p w14:paraId="0E686FEE" w14:textId="7442A896" w:rsidR="009252AE" w:rsidRPr="00EA11B0" w:rsidRDefault="009252AE" w:rsidP="00A20FF6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A20FF6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579ABEB9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28AEBC28" w14:textId="2A46B673" w:rsidR="00D018A9" w:rsidRPr="00D018A9" w:rsidRDefault="009252AE" w:rsidP="00D018A9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171BD8" w:rsidRPr="001519AD">
        <w:rPr>
          <w:rFonts w:ascii="Times New Roman" w:hAnsi="Times New Roman"/>
          <w:b/>
          <w:sz w:val="22"/>
          <w:szCs w:val="22"/>
        </w:rPr>
        <w:t>Dodávka 1 ks šestisloupové mobilní sestavy zvedáků a 2 ks jámových zvedáků</w:t>
      </w:r>
    </w:p>
    <w:p w14:paraId="5B17D598" w14:textId="6EC7E658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</w:t>
      </w:r>
      <w:r w:rsidRPr="0088483D">
        <w:rPr>
          <w:rFonts w:ascii="Times New Roman" w:hAnsi="Times New Roman"/>
          <w:b/>
          <w:sz w:val="22"/>
          <w:szCs w:val="22"/>
        </w:rPr>
        <w:t>OD202</w:t>
      </w:r>
      <w:r w:rsidR="001009AD" w:rsidRPr="0088483D">
        <w:rPr>
          <w:rFonts w:ascii="Times New Roman" w:hAnsi="Times New Roman"/>
          <w:b/>
          <w:sz w:val="22"/>
          <w:szCs w:val="22"/>
        </w:rPr>
        <w:t>6</w:t>
      </w:r>
      <w:r w:rsidR="0088483D" w:rsidRPr="0088483D">
        <w:rPr>
          <w:rFonts w:ascii="Times New Roman" w:hAnsi="Times New Roman"/>
          <w:b/>
          <w:sz w:val="22"/>
          <w:szCs w:val="22"/>
        </w:rPr>
        <w:t>0641</w:t>
      </w:r>
    </w:p>
    <w:p w14:paraId="3C6A1E88" w14:textId="5CF7BDDF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E2219FA" w14:textId="0CE4CBB6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D4B6C1B" w14:textId="56A0AE08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7F0AF2" w14:textId="4E035E20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D3B62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200315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C71A667" w14:textId="22BDD675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účastník nemůže nabídnout nižší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2FF332B" w14:textId="6BC31284" w:rsidR="00B840BE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4"/>
        <w:gridCol w:w="837"/>
        <w:gridCol w:w="1900"/>
      </w:tblGrid>
      <w:tr w:rsidR="00D018A9" w:rsidRPr="000E6E24" w14:paraId="6DCFAC19" w14:textId="77777777" w:rsidTr="0094562F">
        <w:trPr>
          <w:trHeight w:val="608"/>
        </w:trPr>
        <w:tc>
          <w:tcPr>
            <w:tcW w:w="7996" w:type="dxa"/>
            <w:shd w:val="clear" w:color="auto" w:fill="26D3EA"/>
            <w:vAlign w:val="center"/>
          </w:tcPr>
          <w:p w14:paraId="6197AAAD" w14:textId="77777777" w:rsidR="00D018A9" w:rsidRPr="002F10F8" w:rsidRDefault="00D018A9" w:rsidP="00AC422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37" w:type="dxa"/>
            <w:shd w:val="clear" w:color="auto" w:fill="26D3EA"/>
            <w:noWrap/>
            <w:vAlign w:val="center"/>
          </w:tcPr>
          <w:p w14:paraId="127B986D" w14:textId="4811B58A" w:rsidR="00D018A9" w:rsidRPr="000E6E24" w:rsidRDefault="00D018A9" w:rsidP="00AC42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98" w:type="dxa"/>
            <w:shd w:val="clear" w:color="auto" w:fill="26D3EA"/>
            <w:noWrap/>
            <w:vAlign w:val="center"/>
          </w:tcPr>
          <w:p w14:paraId="2A933E74" w14:textId="4D1690B6" w:rsidR="00D018A9" w:rsidRPr="000E6E24" w:rsidRDefault="00D018A9" w:rsidP="00AC42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94562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D018A9" w:rsidRPr="000E6E24" w14:paraId="6FF4D5A6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530A319E" w14:textId="77777777" w:rsidR="00D018A9" w:rsidRDefault="00D018A9" w:rsidP="00AC422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sloupová mobilní sestava určená pro zvedání autobusů, minibusů a nákladních vozidel.</w:t>
            </w:r>
          </w:p>
        </w:tc>
        <w:tc>
          <w:tcPr>
            <w:tcW w:w="837" w:type="dxa"/>
            <w:noWrap/>
            <w:vAlign w:val="center"/>
          </w:tcPr>
          <w:p w14:paraId="491E6206" w14:textId="77777777" w:rsidR="00D018A9" w:rsidRPr="00C54D2E" w:rsidRDefault="00D018A9" w:rsidP="00AC422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DA3620A" w14:textId="77777777" w:rsidR="00D018A9" w:rsidRPr="000E6E24" w:rsidRDefault="00D018A9" w:rsidP="00AC422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4AD5EE9F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1EB52E1A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Nosnost sloupu min. 7,5 t.</w:t>
            </w:r>
          </w:p>
        </w:tc>
        <w:tc>
          <w:tcPr>
            <w:tcW w:w="837" w:type="dxa"/>
            <w:noWrap/>
            <w:vAlign w:val="center"/>
          </w:tcPr>
          <w:p w14:paraId="27B66B65" w14:textId="1AC2DC30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C42D444" w14:textId="132BAE7E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7029B7FC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0C303344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Výška zdvihu min. 1800 mm.</w:t>
            </w:r>
          </w:p>
        </w:tc>
        <w:tc>
          <w:tcPr>
            <w:tcW w:w="837" w:type="dxa"/>
            <w:noWrap/>
            <w:vAlign w:val="center"/>
          </w:tcPr>
          <w:p w14:paraId="302B6197" w14:textId="319FD694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B4BA5F1" w14:textId="3154EF11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73ABCBF7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0B84298C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zvedání autobusů a nákladních vozidel pomocí traverz.</w:t>
            </w:r>
          </w:p>
        </w:tc>
        <w:tc>
          <w:tcPr>
            <w:tcW w:w="837" w:type="dxa"/>
            <w:noWrap/>
            <w:vAlign w:val="center"/>
          </w:tcPr>
          <w:p w14:paraId="683AA205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C668291" w14:textId="77777777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40D269EC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20BCB406" w14:textId="77777777" w:rsidR="00D018A9" w:rsidRPr="001B2713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B2713">
              <w:rPr>
                <w:rFonts w:ascii="Times New Roman" w:hAnsi="Times New Roman"/>
                <w:sz w:val="22"/>
                <w:szCs w:val="22"/>
              </w:rPr>
              <w:t>Traverzy s pojezdem, min. délka traverz 4 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1B2713">
              <w:rPr>
                <w:rFonts w:ascii="Times New Roman" w:hAnsi="Times New Roman"/>
                <w:sz w:val="22"/>
                <w:szCs w:val="22"/>
              </w:rPr>
              <w:t>00 mm, max. výška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traverzy</w:t>
            </w:r>
            <w:r w:rsidRPr="001B2713">
              <w:rPr>
                <w:rFonts w:ascii="Times New Roman" w:hAnsi="Times New Roman"/>
                <w:sz w:val="22"/>
                <w:szCs w:val="22"/>
              </w:rPr>
              <w:t xml:space="preserve"> 170 mm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37" w:type="dxa"/>
            <w:noWrap/>
            <w:vAlign w:val="center"/>
          </w:tcPr>
          <w:p w14:paraId="0253163C" w14:textId="28F7485D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4888BD49" w14:textId="30DA5492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2368AE91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63364964" w14:textId="77777777" w:rsidR="00D018A9" w:rsidRPr="001B2713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Počet traverz 3 ks.</w:t>
            </w:r>
          </w:p>
        </w:tc>
        <w:tc>
          <w:tcPr>
            <w:tcW w:w="837" w:type="dxa"/>
            <w:noWrap/>
            <w:vAlign w:val="center"/>
          </w:tcPr>
          <w:p w14:paraId="34AA662F" w14:textId="77777777" w:rsidR="00D018A9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081EDF49" w14:textId="77777777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08CA4D28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01FDA940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Nosnost traverzy min. 15 t.</w:t>
            </w:r>
          </w:p>
        </w:tc>
        <w:tc>
          <w:tcPr>
            <w:tcW w:w="837" w:type="dxa"/>
            <w:noWrap/>
            <w:vAlign w:val="center"/>
          </w:tcPr>
          <w:p w14:paraId="7B52B50B" w14:textId="2B424900" w:rsidR="00D018A9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EF85B10" w14:textId="71C20D20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7EF2E2A7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53FEB0ED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Max. výška traverzy </w:t>
            </w:r>
            <w:r w:rsidRPr="000A141B">
              <w:rPr>
                <w:rFonts w:ascii="Times New Roman" w:hAnsi="Times New Roman"/>
                <w:sz w:val="22"/>
                <w:szCs w:val="22"/>
                <w:u w:val="single"/>
              </w:rPr>
              <w:t>od podlahy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včetně nasazovacích bodů je 270 mm. </w:t>
            </w:r>
          </w:p>
        </w:tc>
        <w:tc>
          <w:tcPr>
            <w:tcW w:w="837" w:type="dxa"/>
            <w:noWrap/>
            <w:vAlign w:val="center"/>
          </w:tcPr>
          <w:p w14:paraId="6CD6532E" w14:textId="65D804F0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7541F8CE" w14:textId="691CEC54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4302E997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46EE2F8E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B2713">
              <w:rPr>
                <w:rFonts w:ascii="Times New Roman" w:hAnsi="Times New Roman"/>
                <w:sz w:val="22"/>
                <w:szCs w:val="22"/>
              </w:rPr>
              <w:t>Dodání 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B2713">
              <w:rPr>
                <w:rFonts w:ascii="Times New Roman" w:hAnsi="Times New Roman"/>
                <w:sz w:val="22"/>
                <w:szCs w:val="22"/>
              </w:rPr>
              <w:t>ks nasazovacích bodů</w:t>
            </w:r>
            <w:r>
              <w:rPr>
                <w:rFonts w:ascii="Times New Roman" w:hAnsi="Times New Roman"/>
                <w:sz w:val="22"/>
                <w:szCs w:val="22"/>
              </w:rPr>
              <w:t>, které</w:t>
            </w:r>
            <w:r w:rsidRPr="001B2713">
              <w:rPr>
                <w:rFonts w:ascii="Times New Roman" w:hAnsi="Times New Roman"/>
                <w:sz w:val="22"/>
                <w:szCs w:val="22"/>
              </w:rPr>
              <w:t xml:space="preserve"> bude možné z traverzy, kdykoliv jednoduše sundat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37" w:type="dxa"/>
            <w:noWrap/>
            <w:vAlign w:val="center"/>
          </w:tcPr>
          <w:p w14:paraId="3AA34369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45DF168" w14:textId="77777777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4132D5C8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61C81248" w14:textId="77777777" w:rsidR="00D018A9" w:rsidRPr="001B2713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B2713">
              <w:rPr>
                <w:rFonts w:ascii="Times New Roman" w:hAnsi="Times New Roman"/>
                <w:sz w:val="22"/>
                <w:szCs w:val="22"/>
              </w:rPr>
              <w:t xml:space="preserve">Čep nasazovacího bodu do zvedacího bodu autobusu bude mít průměr </w:t>
            </w: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Pr="001B2713">
              <w:rPr>
                <w:rFonts w:ascii="Times New Roman" w:hAnsi="Times New Roman"/>
                <w:sz w:val="22"/>
                <w:szCs w:val="22"/>
              </w:rPr>
              <w:t xml:space="preserve"> mm a výšku min. 20 mm.</w:t>
            </w:r>
          </w:p>
        </w:tc>
        <w:tc>
          <w:tcPr>
            <w:tcW w:w="837" w:type="dxa"/>
            <w:noWrap/>
            <w:vAlign w:val="center"/>
          </w:tcPr>
          <w:p w14:paraId="5372387C" w14:textId="35284B28" w:rsidR="00D018A9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FEDCF34" w14:textId="5F02FD94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002CCBED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564035F8" w14:textId="77777777" w:rsidR="00D018A9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Jednoduchá změna sad z 6 na 4</w:t>
            </w:r>
            <w:r w:rsidRPr="00F97657">
              <w:rPr>
                <w:rFonts w:ascii="Times New Roman" w:hAnsi="Times New Roman"/>
                <w:sz w:val="22"/>
                <w:szCs w:val="22"/>
              </w:rPr>
              <w:t xml:space="preserve"> sloup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>
              <w:rPr>
                <w:sz w:val="24"/>
              </w:rPr>
              <w:t xml:space="preserve"> </w:t>
            </w:r>
            <w:r w:rsidRPr="00F97657">
              <w:rPr>
                <w:rFonts w:ascii="Times New Roman" w:hAnsi="Times New Roman"/>
                <w:sz w:val="22"/>
                <w:szCs w:val="22"/>
              </w:rPr>
              <w:t>bez přeprogramování, možnost využití sloupů do další sady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37" w:type="dxa"/>
            <w:noWrap/>
            <w:vAlign w:val="center"/>
          </w:tcPr>
          <w:p w14:paraId="78633C8A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21664FC" w14:textId="77777777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10077832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5197F54D" w14:textId="77777777" w:rsidR="00D018A9" w:rsidRPr="00487C9E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87C9E">
              <w:rPr>
                <w:rFonts w:ascii="Times New Roman" w:hAnsi="Times New Roman"/>
                <w:sz w:val="22"/>
                <w:szCs w:val="22"/>
              </w:rPr>
              <w:t>Elektrohydraulický pohon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zvedáků.</w:t>
            </w:r>
          </w:p>
        </w:tc>
        <w:tc>
          <w:tcPr>
            <w:tcW w:w="837" w:type="dxa"/>
            <w:noWrap/>
            <w:vAlign w:val="center"/>
          </w:tcPr>
          <w:p w14:paraId="4DAA5946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1B2FB38A" w14:textId="77777777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18A9" w:rsidRPr="000E6E24" w14:paraId="15A676D0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099ADF73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87C9E">
              <w:rPr>
                <w:rFonts w:ascii="Times New Roman" w:hAnsi="Times New Roman"/>
                <w:sz w:val="22"/>
                <w:szCs w:val="22"/>
              </w:rPr>
              <w:t xml:space="preserve">Stavitelné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zdvihací </w:t>
            </w:r>
            <w:r w:rsidRPr="00487C9E">
              <w:rPr>
                <w:rFonts w:ascii="Times New Roman" w:hAnsi="Times New Roman"/>
                <w:sz w:val="22"/>
                <w:szCs w:val="22"/>
              </w:rPr>
              <w:t>vidlice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 rozměry kol R14 až R22,5.</w:t>
            </w:r>
          </w:p>
        </w:tc>
        <w:tc>
          <w:tcPr>
            <w:tcW w:w="837" w:type="dxa"/>
            <w:noWrap/>
            <w:vAlign w:val="center"/>
          </w:tcPr>
          <w:p w14:paraId="157AE49E" w14:textId="36D56FA1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26A150D3" w14:textId="304659CD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50ADE47B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2E28B9F8" w14:textId="77777777" w:rsidR="00D018A9" w:rsidRPr="00487C9E" w:rsidRDefault="00D018A9" w:rsidP="00D018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Délka stavitelných vidlic min. 500 mm.</w:t>
            </w:r>
          </w:p>
        </w:tc>
        <w:tc>
          <w:tcPr>
            <w:tcW w:w="837" w:type="dxa"/>
            <w:noWrap/>
            <w:vAlign w:val="center"/>
          </w:tcPr>
          <w:p w14:paraId="6B731F9B" w14:textId="61EC0700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3A906635" w14:textId="210A25FE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4F1B1361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3A232BBC" w14:textId="77777777" w:rsidR="00D018A9" w:rsidRPr="00C54D2E" w:rsidRDefault="00D018A9" w:rsidP="00D018A9">
            <w:pPr>
              <w:spacing w:before="0" w:beforeAutospacing="0" w:after="0" w:afterAutospacing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Přívodní kabel délky min. 20 m.</w:t>
            </w:r>
          </w:p>
        </w:tc>
        <w:tc>
          <w:tcPr>
            <w:tcW w:w="837" w:type="dxa"/>
            <w:noWrap/>
            <w:vAlign w:val="center"/>
          </w:tcPr>
          <w:p w14:paraId="72519818" w14:textId="3A0EB96B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3F44D7E4" w14:textId="334C6D9E" w:rsidR="00D018A9" w:rsidRPr="000E6E24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330CFDCA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5CC34A00" w14:textId="77777777" w:rsidR="00D018A9" w:rsidRPr="00F97657" w:rsidRDefault="00D018A9" w:rsidP="00D018A9">
            <w:pPr>
              <w:ind w:left="0"/>
              <w:rPr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Ochrana proti stříkající vodě – IP 65.</w:t>
            </w:r>
          </w:p>
        </w:tc>
        <w:tc>
          <w:tcPr>
            <w:tcW w:w="837" w:type="dxa"/>
            <w:noWrap/>
            <w:vAlign w:val="center"/>
          </w:tcPr>
          <w:p w14:paraId="4AFAD311" w14:textId="1F347239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138010B0" w14:textId="7611AD5B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D018A9" w:rsidRPr="000E6E24" w14:paraId="2CC1C020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1470FDA9" w14:textId="77777777" w:rsidR="00D018A9" w:rsidRPr="00C21D05" w:rsidRDefault="00D018A9" w:rsidP="00D018A9">
            <w:pPr>
              <w:spacing w:before="0" w:beforeAutospacing="0" w:after="0" w:afterAutospacing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Jištění proti klesání.</w:t>
            </w:r>
          </w:p>
        </w:tc>
        <w:tc>
          <w:tcPr>
            <w:tcW w:w="837" w:type="dxa"/>
            <w:noWrap/>
            <w:vAlign w:val="center"/>
          </w:tcPr>
          <w:p w14:paraId="4DBFF69D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5864C40B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8A9" w:rsidRPr="000E6E24" w14:paraId="4E9D32EC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1FF45535" w14:textId="77777777" w:rsidR="00D018A9" w:rsidRPr="00050998" w:rsidRDefault="00D018A9" w:rsidP="00D018A9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Možnost volby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mikrozdvihu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(nahoru i dolů).</w:t>
            </w:r>
          </w:p>
        </w:tc>
        <w:tc>
          <w:tcPr>
            <w:tcW w:w="837" w:type="dxa"/>
            <w:noWrap/>
            <w:vAlign w:val="center"/>
          </w:tcPr>
          <w:p w14:paraId="7B7593F6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68BA5008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8A9" w:rsidRPr="000E6E24" w14:paraId="0E8584BA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7FB776C6" w14:textId="77777777" w:rsidR="00D018A9" w:rsidRPr="00C21D05" w:rsidRDefault="00D018A9" w:rsidP="00D018A9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manuálního spuštění v případě výpadku proudu.</w:t>
            </w:r>
          </w:p>
        </w:tc>
        <w:tc>
          <w:tcPr>
            <w:tcW w:w="837" w:type="dxa"/>
            <w:noWrap/>
            <w:vAlign w:val="center"/>
          </w:tcPr>
          <w:p w14:paraId="3C54917A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135DBF6D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8A9" w:rsidRPr="000E6E24" w14:paraId="0251F7B0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33419C07" w14:textId="77777777" w:rsidR="00D018A9" w:rsidRPr="00770B39" w:rsidRDefault="00D018A9" w:rsidP="00D018A9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70B39">
              <w:rPr>
                <w:rFonts w:ascii="Times New Roman" w:hAnsi="Times New Roman"/>
                <w:sz w:val="22"/>
                <w:szCs w:val="22"/>
              </w:rPr>
              <w:t>Každý zvedák bude vybaven ovládací skříní pro ovládání celé soupravy.</w:t>
            </w:r>
          </w:p>
        </w:tc>
        <w:tc>
          <w:tcPr>
            <w:tcW w:w="837" w:type="dxa"/>
            <w:noWrap/>
            <w:vAlign w:val="center"/>
          </w:tcPr>
          <w:p w14:paraId="770B84D1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0FF342AF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8A9" w:rsidRPr="000E6E24" w14:paraId="5C356786" w14:textId="77777777" w:rsidTr="00540890">
        <w:trPr>
          <w:trHeight w:val="608"/>
        </w:trPr>
        <w:tc>
          <w:tcPr>
            <w:tcW w:w="7996" w:type="dxa"/>
            <w:vAlign w:val="center"/>
          </w:tcPr>
          <w:p w14:paraId="0B305BED" w14:textId="226321DB" w:rsidR="00512D7B" w:rsidRPr="00412CCD" w:rsidRDefault="00512D7B" w:rsidP="00770B39">
            <w:pPr>
              <w:ind w:left="0"/>
              <w:rPr>
                <w:sz w:val="22"/>
                <w:szCs w:val="22"/>
              </w:rPr>
            </w:pPr>
            <w:r w:rsidRPr="00412CCD">
              <w:rPr>
                <w:rFonts w:ascii="Times New Roman" w:hAnsi="Times New Roman"/>
                <w:sz w:val="22"/>
                <w:szCs w:val="22"/>
              </w:rPr>
              <w:t>Vybavení soupravy dálkovým ovládáním. Dálkové ovládání bude minimálně vybaveno tlačítky – nahoru, dolů + stop tlačítko.</w:t>
            </w:r>
          </w:p>
          <w:p w14:paraId="1D97D2B0" w14:textId="187CCF2C" w:rsidR="00D018A9" w:rsidRPr="00770B39" w:rsidRDefault="00D018A9" w:rsidP="00D018A9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" w:type="dxa"/>
            <w:noWrap/>
            <w:vAlign w:val="center"/>
          </w:tcPr>
          <w:p w14:paraId="647A62CF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462D8ADF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8A9" w:rsidRPr="000E6E24" w14:paraId="58368EFF" w14:textId="77777777" w:rsidTr="00540890">
        <w:trPr>
          <w:trHeight w:val="575"/>
        </w:trPr>
        <w:tc>
          <w:tcPr>
            <w:tcW w:w="7996" w:type="dxa"/>
            <w:vAlign w:val="center"/>
          </w:tcPr>
          <w:p w14:paraId="07D169B5" w14:textId="36EE8E66" w:rsidR="00D018A9" w:rsidRPr="00516A48" w:rsidRDefault="00D018A9" w:rsidP="00D018A9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Jednoduchá manipulace pomocí tzv. paletového vozíku. Před zdvihem musí zvedák dosednout celou plochou</w:t>
            </w:r>
            <w:r w:rsidR="00832FB9">
              <w:rPr>
                <w:rFonts w:ascii="Times New Roman" w:hAnsi="Times New Roman"/>
                <w:sz w:val="22"/>
                <w:szCs w:val="22"/>
              </w:rPr>
              <w:t xml:space="preserve"> k zemi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37" w:type="dxa"/>
            <w:noWrap/>
            <w:vAlign w:val="center"/>
          </w:tcPr>
          <w:p w14:paraId="07D0F90F" w14:textId="77777777" w:rsidR="00D018A9" w:rsidRPr="00C54D2E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76EF5FAE" w14:textId="77777777" w:rsidR="00D018A9" w:rsidRPr="00D07CF1" w:rsidRDefault="00D018A9" w:rsidP="00D018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189EFC" w14:textId="77777777" w:rsidR="00D018A9" w:rsidRDefault="00D018A9" w:rsidP="00D018A9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87BD499" w14:textId="77777777" w:rsidR="00D018A9" w:rsidRPr="00BC4EFD" w:rsidRDefault="00D018A9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1BE25256" w14:textId="77777777" w:rsidR="001009AD" w:rsidRDefault="001009AD" w:rsidP="001009AD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35ABDB5" w14:textId="77777777" w:rsidR="00B840BE" w:rsidRPr="000E6E24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2FDFEE4" w14:textId="4E9CD734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6BF4ACB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051CB1F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EA320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8E71F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3AFC883" w14:textId="7113A141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F0117A">
      <w:footerReference w:type="default" r:id="rId13"/>
      <w:pgSz w:w="11906" w:h="16838" w:code="9"/>
      <w:pgMar w:top="1418" w:right="127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F8F1" w14:textId="77777777" w:rsidR="008C6179" w:rsidRDefault="008C6179">
      <w:r>
        <w:separator/>
      </w:r>
    </w:p>
  </w:endnote>
  <w:endnote w:type="continuationSeparator" w:id="0">
    <w:p w14:paraId="0725C5A9" w14:textId="77777777" w:rsidR="008C6179" w:rsidRDefault="008C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AE58" w14:textId="029D2A32" w:rsidR="00AC50D4" w:rsidRDefault="00AC50D4" w:rsidP="00AC50D4">
    <w:pPr>
      <w:pStyle w:val="Zpa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AAFF" w14:textId="77777777" w:rsidR="008C6179" w:rsidRDefault="008C6179">
      <w:r>
        <w:separator/>
      </w:r>
    </w:p>
  </w:footnote>
  <w:footnote w:type="continuationSeparator" w:id="0">
    <w:p w14:paraId="5A5281FF" w14:textId="77777777" w:rsidR="008C6179" w:rsidRDefault="008C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A4E7B"/>
    <w:multiLevelType w:val="hybridMultilevel"/>
    <w:tmpl w:val="312A9E22"/>
    <w:lvl w:ilvl="0" w:tplc="2A1616D4">
      <w:start w:val="1"/>
      <w:numFmt w:val="decimal"/>
      <w:lvlText w:val="%1."/>
      <w:lvlJc w:val="left"/>
      <w:pPr>
        <w:ind w:left="1020" w:hanging="360"/>
      </w:pPr>
    </w:lvl>
    <w:lvl w:ilvl="1" w:tplc="114C026E">
      <w:start w:val="1"/>
      <w:numFmt w:val="decimal"/>
      <w:lvlText w:val="%2."/>
      <w:lvlJc w:val="left"/>
      <w:pPr>
        <w:ind w:left="1020" w:hanging="360"/>
      </w:pPr>
    </w:lvl>
    <w:lvl w:ilvl="2" w:tplc="B41644CA">
      <w:start w:val="1"/>
      <w:numFmt w:val="decimal"/>
      <w:lvlText w:val="%3."/>
      <w:lvlJc w:val="left"/>
      <w:pPr>
        <w:ind w:left="1020" w:hanging="360"/>
      </w:pPr>
    </w:lvl>
    <w:lvl w:ilvl="3" w:tplc="750CC11A">
      <w:start w:val="1"/>
      <w:numFmt w:val="decimal"/>
      <w:lvlText w:val="%4."/>
      <w:lvlJc w:val="left"/>
      <w:pPr>
        <w:ind w:left="1020" w:hanging="360"/>
      </w:pPr>
    </w:lvl>
    <w:lvl w:ilvl="4" w:tplc="827C7608">
      <w:start w:val="1"/>
      <w:numFmt w:val="decimal"/>
      <w:lvlText w:val="%5."/>
      <w:lvlJc w:val="left"/>
      <w:pPr>
        <w:ind w:left="1020" w:hanging="360"/>
      </w:pPr>
    </w:lvl>
    <w:lvl w:ilvl="5" w:tplc="9402AE56">
      <w:start w:val="1"/>
      <w:numFmt w:val="decimal"/>
      <w:lvlText w:val="%6."/>
      <w:lvlJc w:val="left"/>
      <w:pPr>
        <w:ind w:left="1020" w:hanging="360"/>
      </w:pPr>
    </w:lvl>
    <w:lvl w:ilvl="6" w:tplc="B8C885A4">
      <w:start w:val="1"/>
      <w:numFmt w:val="decimal"/>
      <w:lvlText w:val="%7."/>
      <w:lvlJc w:val="left"/>
      <w:pPr>
        <w:ind w:left="1020" w:hanging="360"/>
      </w:pPr>
    </w:lvl>
    <w:lvl w:ilvl="7" w:tplc="65888EA0">
      <w:start w:val="1"/>
      <w:numFmt w:val="decimal"/>
      <w:lvlText w:val="%8."/>
      <w:lvlJc w:val="left"/>
      <w:pPr>
        <w:ind w:left="1020" w:hanging="360"/>
      </w:pPr>
    </w:lvl>
    <w:lvl w:ilvl="8" w:tplc="27FE8310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72111">
    <w:abstractNumId w:val="25"/>
  </w:num>
  <w:num w:numId="2" w16cid:durableId="1850097684">
    <w:abstractNumId w:val="4"/>
  </w:num>
  <w:num w:numId="3" w16cid:durableId="1914124278">
    <w:abstractNumId w:val="35"/>
  </w:num>
  <w:num w:numId="4" w16cid:durableId="937178046">
    <w:abstractNumId w:val="5"/>
  </w:num>
  <w:num w:numId="5" w16cid:durableId="873466126">
    <w:abstractNumId w:val="0"/>
  </w:num>
  <w:num w:numId="6" w16cid:durableId="2133552149">
    <w:abstractNumId w:val="18"/>
  </w:num>
  <w:num w:numId="7" w16cid:durableId="1225212686">
    <w:abstractNumId w:val="31"/>
  </w:num>
  <w:num w:numId="8" w16cid:durableId="683557998">
    <w:abstractNumId w:val="13"/>
  </w:num>
  <w:num w:numId="9" w16cid:durableId="203908249">
    <w:abstractNumId w:val="37"/>
  </w:num>
  <w:num w:numId="10" w16cid:durableId="1675761334">
    <w:abstractNumId w:val="11"/>
  </w:num>
  <w:num w:numId="11" w16cid:durableId="295567631">
    <w:abstractNumId w:val="12"/>
  </w:num>
  <w:num w:numId="12" w16cid:durableId="603075668">
    <w:abstractNumId w:val="30"/>
  </w:num>
  <w:num w:numId="13" w16cid:durableId="536822029">
    <w:abstractNumId w:val="2"/>
  </w:num>
  <w:num w:numId="14" w16cid:durableId="493186005">
    <w:abstractNumId w:val="32"/>
  </w:num>
  <w:num w:numId="15" w16cid:durableId="913054902">
    <w:abstractNumId w:val="16"/>
  </w:num>
  <w:num w:numId="16" w16cid:durableId="1213074696">
    <w:abstractNumId w:val="9"/>
  </w:num>
  <w:num w:numId="17" w16cid:durableId="2106146350">
    <w:abstractNumId w:val="22"/>
  </w:num>
  <w:num w:numId="18" w16cid:durableId="2138376929">
    <w:abstractNumId w:val="34"/>
  </w:num>
  <w:num w:numId="19" w16cid:durableId="389965859">
    <w:abstractNumId w:val="36"/>
  </w:num>
  <w:num w:numId="20" w16cid:durableId="1124424126">
    <w:abstractNumId w:val="8"/>
  </w:num>
  <w:num w:numId="21" w16cid:durableId="1552418824">
    <w:abstractNumId w:val="26"/>
  </w:num>
  <w:num w:numId="22" w16cid:durableId="432553832">
    <w:abstractNumId w:val="1"/>
  </w:num>
  <w:num w:numId="23" w16cid:durableId="312418528">
    <w:abstractNumId w:val="23"/>
  </w:num>
  <w:num w:numId="24" w16cid:durableId="1993295722">
    <w:abstractNumId w:val="21"/>
  </w:num>
  <w:num w:numId="25" w16cid:durableId="1637224422">
    <w:abstractNumId w:val="29"/>
  </w:num>
  <w:num w:numId="26" w16cid:durableId="1272972880">
    <w:abstractNumId w:val="17"/>
  </w:num>
  <w:num w:numId="27" w16cid:durableId="1062480482">
    <w:abstractNumId w:val="19"/>
  </w:num>
  <w:num w:numId="28" w16cid:durableId="1270505691">
    <w:abstractNumId w:val="38"/>
  </w:num>
  <w:num w:numId="29" w16cid:durableId="1053844899">
    <w:abstractNumId w:val="33"/>
  </w:num>
  <w:num w:numId="30" w16cid:durableId="1780173869">
    <w:abstractNumId w:val="6"/>
  </w:num>
  <w:num w:numId="31" w16cid:durableId="838084693">
    <w:abstractNumId w:val="10"/>
  </w:num>
  <w:num w:numId="32" w16cid:durableId="382411231">
    <w:abstractNumId w:val="24"/>
  </w:num>
  <w:num w:numId="33" w16cid:durableId="1282418802">
    <w:abstractNumId w:val="14"/>
  </w:num>
  <w:num w:numId="34" w16cid:durableId="108669240">
    <w:abstractNumId w:val="7"/>
  </w:num>
  <w:num w:numId="35" w16cid:durableId="1313757823">
    <w:abstractNumId w:val="20"/>
  </w:num>
  <w:num w:numId="36" w16cid:durableId="560554890">
    <w:abstractNumId w:val="15"/>
  </w:num>
  <w:num w:numId="37" w16cid:durableId="1499492346">
    <w:abstractNumId w:val="27"/>
  </w:num>
  <w:num w:numId="38" w16cid:durableId="793520335">
    <w:abstractNumId w:val="3"/>
  </w:num>
  <w:num w:numId="39" w16cid:durableId="20227810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3145C"/>
    <w:rsid w:val="00041A45"/>
    <w:rsid w:val="000513D5"/>
    <w:rsid w:val="00052356"/>
    <w:rsid w:val="000550C3"/>
    <w:rsid w:val="000562CC"/>
    <w:rsid w:val="0006005D"/>
    <w:rsid w:val="00060D48"/>
    <w:rsid w:val="000758E4"/>
    <w:rsid w:val="00080BD8"/>
    <w:rsid w:val="000821F5"/>
    <w:rsid w:val="000826E8"/>
    <w:rsid w:val="00084E10"/>
    <w:rsid w:val="00090DEA"/>
    <w:rsid w:val="00092064"/>
    <w:rsid w:val="000958CD"/>
    <w:rsid w:val="00097DA3"/>
    <w:rsid w:val="000A5F25"/>
    <w:rsid w:val="000A73B4"/>
    <w:rsid w:val="000A7802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09AD"/>
    <w:rsid w:val="00104F36"/>
    <w:rsid w:val="00113520"/>
    <w:rsid w:val="00113550"/>
    <w:rsid w:val="00117790"/>
    <w:rsid w:val="00122768"/>
    <w:rsid w:val="00132829"/>
    <w:rsid w:val="0014588E"/>
    <w:rsid w:val="001519AD"/>
    <w:rsid w:val="001573CC"/>
    <w:rsid w:val="00160119"/>
    <w:rsid w:val="001672D0"/>
    <w:rsid w:val="00171BD8"/>
    <w:rsid w:val="00173F33"/>
    <w:rsid w:val="00175E00"/>
    <w:rsid w:val="00184F34"/>
    <w:rsid w:val="00195723"/>
    <w:rsid w:val="0019586D"/>
    <w:rsid w:val="001B3495"/>
    <w:rsid w:val="001B6CDC"/>
    <w:rsid w:val="001C20DB"/>
    <w:rsid w:val="001C2F47"/>
    <w:rsid w:val="001D0154"/>
    <w:rsid w:val="001D2E1D"/>
    <w:rsid w:val="001D2E6F"/>
    <w:rsid w:val="001D67AD"/>
    <w:rsid w:val="001E325D"/>
    <w:rsid w:val="001E774C"/>
    <w:rsid w:val="001F64A1"/>
    <w:rsid w:val="002008A4"/>
    <w:rsid w:val="00200B53"/>
    <w:rsid w:val="002042C3"/>
    <w:rsid w:val="00210A11"/>
    <w:rsid w:val="00213CB6"/>
    <w:rsid w:val="0022468A"/>
    <w:rsid w:val="00224F0B"/>
    <w:rsid w:val="002262F9"/>
    <w:rsid w:val="002377D3"/>
    <w:rsid w:val="00250D4E"/>
    <w:rsid w:val="0025635A"/>
    <w:rsid w:val="00257396"/>
    <w:rsid w:val="00257B39"/>
    <w:rsid w:val="00261031"/>
    <w:rsid w:val="002654A1"/>
    <w:rsid w:val="00266F2D"/>
    <w:rsid w:val="00271495"/>
    <w:rsid w:val="00272F79"/>
    <w:rsid w:val="002735A4"/>
    <w:rsid w:val="00274067"/>
    <w:rsid w:val="00276F4B"/>
    <w:rsid w:val="00297458"/>
    <w:rsid w:val="002A2028"/>
    <w:rsid w:val="002A3178"/>
    <w:rsid w:val="002B2031"/>
    <w:rsid w:val="002B2256"/>
    <w:rsid w:val="002B628F"/>
    <w:rsid w:val="002C08F1"/>
    <w:rsid w:val="002C6DCF"/>
    <w:rsid w:val="002D05CE"/>
    <w:rsid w:val="002D2F33"/>
    <w:rsid w:val="002D4136"/>
    <w:rsid w:val="002D47F1"/>
    <w:rsid w:val="002D69C4"/>
    <w:rsid w:val="002E4B3C"/>
    <w:rsid w:val="002F0168"/>
    <w:rsid w:val="002F6BAD"/>
    <w:rsid w:val="00320923"/>
    <w:rsid w:val="003329A9"/>
    <w:rsid w:val="00345DCB"/>
    <w:rsid w:val="00361DF3"/>
    <w:rsid w:val="00362624"/>
    <w:rsid w:val="00366BF7"/>
    <w:rsid w:val="00372FD0"/>
    <w:rsid w:val="00373DF5"/>
    <w:rsid w:val="00374C1D"/>
    <w:rsid w:val="00384C84"/>
    <w:rsid w:val="003A2C34"/>
    <w:rsid w:val="003B074E"/>
    <w:rsid w:val="003B0751"/>
    <w:rsid w:val="003B197D"/>
    <w:rsid w:val="003B1D37"/>
    <w:rsid w:val="003B2C29"/>
    <w:rsid w:val="003C496F"/>
    <w:rsid w:val="003D37AB"/>
    <w:rsid w:val="003D3FFC"/>
    <w:rsid w:val="003D4A85"/>
    <w:rsid w:val="003E2681"/>
    <w:rsid w:val="003F5CC4"/>
    <w:rsid w:val="003F6B73"/>
    <w:rsid w:val="004063EA"/>
    <w:rsid w:val="00410C5A"/>
    <w:rsid w:val="00412CCD"/>
    <w:rsid w:val="004133AD"/>
    <w:rsid w:val="00414B05"/>
    <w:rsid w:val="00414D66"/>
    <w:rsid w:val="00417AEB"/>
    <w:rsid w:val="00425CB8"/>
    <w:rsid w:val="00430C06"/>
    <w:rsid w:val="00432E50"/>
    <w:rsid w:val="0044475F"/>
    <w:rsid w:val="004634E1"/>
    <w:rsid w:val="00465FFC"/>
    <w:rsid w:val="004747D2"/>
    <w:rsid w:val="00475A28"/>
    <w:rsid w:val="0047796D"/>
    <w:rsid w:val="00485749"/>
    <w:rsid w:val="0048637B"/>
    <w:rsid w:val="00490682"/>
    <w:rsid w:val="00493472"/>
    <w:rsid w:val="00495648"/>
    <w:rsid w:val="0049730A"/>
    <w:rsid w:val="004A09CA"/>
    <w:rsid w:val="004A0E26"/>
    <w:rsid w:val="004A3823"/>
    <w:rsid w:val="004A4A45"/>
    <w:rsid w:val="004A585E"/>
    <w:rsid w:val="004B2367"/>
    <w:rsid w:val="004B34B7"/>
    <w:rsid w:val="004C1778"/>
    <w:rsid w:val="004C21DD"/>
    <w:rsid w:val="004C4F67"/>
    <w:rsid w:val="004C75DE"/>
    <w:rsid w:val="004D64B2"/>
    <w:rsid w:val="004E13AB"/>
    <w:rsid w:val="004E4C5A"/>
    <w:rsid w:val="004E4CD2"/>
    <w:rsid w:val="004E6D91"/>
    <w:rsid w:val="004F5236"/>
    <w:rsid w:val="005122C5"/>
    <w:rsid w:val="00512D7B"/>
    <w:rsid w:val="00515F2B"/>
    <w:rsid w:val="00523D23"/>
    <w:rsid w:val="0052508B"/>
    <w:rsid w:val="005361C5"/>
    <w:rsid w:val="005405C7"/>
    <w:rsid w:val="00540890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1338"/>
    <w:rsid w:val="005A2124"/>
    <w:rsid w:val="005A3B27"/>
    <w:rsid w:val="005A4509"/>
    <w:rsid w:val="005D061A"/>
    <w:rsid w:val="005D1CE8"/>
    <w:rsid w:val="005D26DE"/>
    <w:rsid w:val="005D2D65"/>
    <w:rsid w:val="005D32B0"/>
    <w:rsid w:val="005D6D4E"/>
    <w:rsid w:val="005E7192"/>
    <w:rsid w:val="005F197E"/>
    <w:rsid w:val="005F58CD"/>
    <w:rsid w:val="005F6B22"/>
    <w:rsid w:val="00600052"/>
    <w:rsid w:val="00600382"/>
    <w:rsid w:val="00600D1E"/>
    <w:rsid w:val="00601BCD"/>
    <w:rsid w:val="0060234B"/>
    <w:rsid w:val="00611F25"/>
    <w:rsid w:val="00616346"/>
    <w:rsid w:val="00617BB7"/>
    <w:rsid w:val="00617FD5"/>
    <w:rsid w:val="0062005F"/>
    <w:rsid w:val="00621725"/>
    <w:rsid w:val="00624B89"/>
    <w:rsid w:val="0063117C"/>
    <w:rsid w:val="00634CBD"/>
    <w:rsid w:val="0064033E"/>
    <w:rsid w:val="00641D7E"/>
    <w:rsid w:val="0064267B"/>
    <w:rsid w:val="00650FFF"/>
    <w:rsid w:val="00651CBA"/>
    <w:rsid w:val="006529AC"/>
    <w:rsid w:val="00653A2F"/>
    <w:rsid w:val="006562D6"/>
    <w:rsid w:val="00656F86"/>
    <w:rsid w:val="006737C4"/>
    <w:rsid w:val="006851A8"/>
    <w:rsid w:val="00693F92"/>
    <w:rsid w:val="0069632D"/>
    <w:rsid w:val="006A1A69"/>
    <w:rsid w:val="006B0067"/>
    <w:rsid w:val="006C6BAE"/>
    <w:rsid w:val="006D0C6D"/>
    <w:rsid w:val="006D3B44"/>
    <w:rsid w:val="006D7FC5"/>
    <w:rsid w:val="006E7B26"/>
    <w:rsid w:val="006F6175"/>
    <w:rsid w:val="00705CAC"/>
    <w:rsid w:val="00710E40"/>
    <w:rsid w:val="00716D7E"/>
    <w:rsid w:val="0072022F"/>
    <w:rsid w:val="007265BE"/>
    <w:rsid w:val="0073296A"/>
    <w:rsid w:val="007445B2"/>
    <w:rsid w:val="00745756"/>
    <w:rsid w:val="00747561"/>
    <w:rsid w:val="00747BDA"/>
    <w:rsid w:val="00754FAF"/>
    <w:rsid w:val="00755D4E"/>
    <w:rsid w:val="00762B57"/>
    <w:rsid w:val="00766BC9"/>
    <w:rsid w:val="00770B39"/>
    <w:rsid w:val="00775618"/>
    <w:rsid w:val="007814E6"/>
    <w:rsid w:val="00784127"/>
    <w:rsid w:val="00786A55"/>
    <w:rsid w:val="00786CBA"/>
    <w:rsid w:val="00790C1A"/>
    <w:rsid w:val="007A1706"/>
    <w:rsid w:val="007A4D57"/>
    <w:rsid w:val="007A5D7C"/>
    <w:rsid w:val="007B0379"/>
    <w:rsid w:val="007C48CF"/>
    <w:rsid w:val="007D7F93"/>
    <w:rsid w:val="007E0A57"/>
    <w:rsid w:val="007F6018"/>
    <w:rsid w:val="00800DDC"/>
    <w:rsid w:val="008045DC"/>
    <w:rsid w:val="008058C1"/>
    <w:rsid w:val="00807402"/>
    <w:rsid w:val="0080766B"/>
    <w:rsid w:val="00810DDD"/>
    <w:rsid w:val="00812FE2"/>
    <w:rsid w:val="00813597"/>
    <w:rsid w:val="00814C8F"/>
    <w:rsid w:val="00814E2E"/>
    <w:rsid w:val="0081508B"/>
    <w:rsid w:val="008166A6"/>
    <w:rsid w:val="0081694C"/>
    <w:rsid w:val="008270F5"/>
    <w:rsid w:val="00832FB9"/>
    <w:rsid w:val="0083576D"/>
    <w:rsid w:val="0084298C"/>
    <w:rsid w:val="00845280"/>
    <w:rsid w:val="00860D41"/>
    <w:rsid w:val="0086361F"/>
    <w:rsid w:val="00863BAB"/>
    <w:rsid w:val="00865C42"/>
    <w:rsid w:val="00873C96"/>
    <w:rsid w:val="00874421"/>
    <w:rsid w:val="0088409C"/>
    <w:rsid w:val="0088483D"/>
    <w:rsid w:val="00886589"/>
    <w:rsid w:val="008919A3"/>
    <w:rsid w:val="0089210C"/>
    <w:rsid w:val="008930E6"/>
    <w:rsid w:val="008A313C"/>
    <w:rsid w:val="008B2713"/>
    <w:rsid w:val="008C6179"/>
    <w:rsid w:val="008D113B"/>
    <w:rsid w:val="008D6EF9"/>
    <w:rsid w:val="008E4821"/>
    <w:rsid w:val="008E5094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40AED"/>
    <w:rsid w:val="0094562F"/>
    <w:rsid w:val="00950F53"/>
    <w:rsid w:val="00955711"/>
    <w:rsid w:val="00971839"/>
    <w:rsid w:val="00975215"/>
    <w:rsid w:val="009775CC"/>
    <w:rsid w:val="0098194F"/>
    <w:rsid w:val="0098238B"/>
    <w:rsid w:val="00984C0E"/>
    <w:rsid w:val="00985923"/>
    <w:rsid w:val="00986A92"/>
    <w:rsid w:val="00987A9F"/>
    <w:rsid w:val="009913E6"/>
    <w:rsid w:val="0099482B"/>
    <w:rsid w:val="00996F07"/>
    <w:rsid w:val="009A7F2A"/>
    <w:rsid w:val="009B08FE"/>
    <w:rsid w:val="009B75B2"/>
    <w:rsid w:val="009C4FC4"/>
    <w:rsid w:val="009D6107"/>
    <w:rsid w:val="009D64FB"/>
    <w:rsid w:val="009E158B"/>
    <w:rsid w:val="009E2C0E"/>
    <w:rsid w:val="009F0C6A"/>
    <w:rsid w:val="009F3BAA"/>
    <w:rsid w:val="009F3CC3"/>
    <w:rsid w:val="009F4A17"/>
    <w:rsid w:val="00A007ED"/>
    <w:rsid w:val="00A02698"/>
    <w:rsid w:val="00A02CE5"/>
    <w:rsid w:val="00A038C9"/>
    <w:rsid w:val="00A162FE"/>
    <w:rsid w:val="00A17140"/>
    <w:rsid w:val="00A20FF6"/>
    <w:rsid w:val="00A229A2"/>
    <w:rsid w:val="00A27C7A"/>
    <w:rsid w:val="00A4089A"/>
    <w:rsid w:val="00A460EA"/>
    <w:rsid w:val="00A52516"/>
    <w:rsid w:val="00A601C1"/>
    <w:rsid w:val="00A615A3"/>
    <w:rsid w:val="00A6763B"/>
    <w:rsid w:val="00A72DC8"/>
    <w:rsid w:val="00A75E0C"/>
    <w:rsid w:val="00A90A91"/>
    <w:rsid w:val="00A938A0"/>
    <w:rsid w:val="00A96C30"/>
    <w:rsid w:val="00A97CB8"/>
    <w:rsid w:val="00AA0448"/>
    <w:rsid w:val="00AB3D01"/>
    <w:rsid w:val="00AB4067"/>
    <w:rsid w:val="00AC1D6A"/>
    <w:rsid w:val="00AC50D4"/>
    <w:rsid w:val="00AC5DD8"/>
    <w:rsid w:val="00AD13AE"/>
    <w:rsid w:val="00AD1BE6"/>
    <w:rsid w:val="00AD712E"/>
    <w:rsid w:val="00AE3B54"/>
    <w:rsid w:val="00AE5E5F"/>
    <w:rsid w:val="00AE62E1"/>
    <w:rsid w:val="00AE683D"/>
    <w:rsid w:val="00AF15E3"/>
    <w:rsid w:val="00AF3017"/>
    <w:rsid w:val="00AF4012"/>
    <w:rsid w:val="00AF6885"/>
    <w:rsid w:val="00AF7786"/>
    <w:rsid w:val="00AF7C53"/>
    <w:rsid w:val="00AF7CDE"/>
    <w:rsid w:val="00B113AB"/>
    <w:rsid w:val="00B12738"/>
    <w:rsid w:val="00B23E77"/>
    <w:rsid w:val="00B270CD"/>
    <w:rsid w:val="00B31564"/>
    <w:rsid w:val="00B338AA"/>
    <w:rsid w:val="00B3676E"/>
    <w:rsid w:val="00B53564"/>
    <w:rsid w:val="00B701C9"/>
    <w:rsid w:val="00B70ACD"/>
    <w:rsid w:val="00B71D91"/>
    <w:rsid w:val="00B7232B"/>
    <w:rsid w:val="00B72C6D"/>
    <w:rsid w:val="00B73428"/>
    <w:rsid w:val="00B77B86"/>
    <w:rsid w:val="00B80DAC"/>
    <w:rsid w:val="00B81827"/>
    <w:rsid w:val="00B81E95"/>
    <w:rsid w:val="00B83150"/>
    <w:rsid w:val="00B840BE"/>
    <w:rsid w:val="00BA1AAF"/>
    <w:rsid w:val="00BB376A"/>
    <w:rsid w:val="00BB55D0"/>
    <w:rsid w:val="00BC3321"/>
    <w:rsid w:val="00BD0563"/>
    <w:rsid w:val="00BD69C1"/>
    <w:rsid w:val="00BE122D"/>
    <w:rsid w:val="00BE39B1"/>
    <w:rsid w:val="00BE6D06"/>
    <w:rsid w:val="00BF0D5E"/>
    <w:rsid w:val="00BF10AF"/>
    <w:rsid w:val="00BF46DA"/>
    <w:rsid w:val="00BF7A24"/>
    <w:rsid w:val="00C00342"/>
    <w:rsid w:val="00C010A3"/>
    <w:rsid w:val="00C031BE"/>
    <w:rsid w:val="00C0467D"/>
    <w:rsid w:val="00C05D11"/>
    <w:rsid w:val="00C0684E"/>
    <w:rsid w:val="00C06CD6"/>
    <w:rsid w:val="00C06E82"/>
    <w:rsid w:val="00C14649"/>
    <w:rsid w:val="00C1628E"/>
    <w:rsid w:val="00C3292B"/>
    <w:rsid w:val="00C415D7"/>
    <w:rsid w:val="00C47614"/>
    <w:rsid w:val="00C60296"/>
    <w:rsid w:val="00C60958"/>
    <w:rsid w:val="00C711F0"/>
    <w:rsid w:val="00C74F10"/>
    <w:rsid w:val="00C7599B"/>
    <w:rsid w:val="00C772D6"/>
    <w:rsid w:val="00C83B04"/>
    <w:rsid w:val="00C842D8"/>
    <w:rsid w:val="00C85DD7"/>
    <w:rsid w:val="00C86CF7"/>
    <w:rsid w:val="00C93BA6"/>
    <w:rsid w:val="00C943A4"/>
    <w:rsid w:val="00C97846"/>
    <w:rsid w:val="00CA3142"/>
    <w:rsid w:val="00CA5487"/>
    <w:rsid w:val="00CC06EB"/>
    <w:rsid w:val="00CC2A00"/>
    <w:rsid w:val="00CC491E"/>
    <w:rsid w:val="00CD0184"/>
    <w:rsid w:val="00CD1C3F"/>
    <w:rsid w:val="00CD3106"/>
    <w:rsid w:val="00CD4C6B"/>
    <w:rsid w:val="00CE1237"/>
    <w:rsid w:val="00CF1345"/>
    <w:rsid w:val="00CF1648"/>
    <w:rsid w:val="00CF77E0"/>
    <w:rsid w:val="00D018A9"/>
    <w:rsid w:val="00D0744F"/>
    <w:rsid w:val="00D10C0D"/>
    <w:rsid w:val="00D15D22"/>
    <w:rsid w:val="00D2729E"/>
    <w:rsid w:val="00D27CB2"/>
    <w:rsid w:val="00D30D91"/>
    <w:rsid w:val="00D466F0"/>
    <w:rsid w:val="00D56255"/>
    <w:rsid w:val="00D655AE"/>
    <w:rsid w:val="00D72FAD"/>
    <w:rsid w:val="00D76A3F"/>
    <w:rsid w:val="00D835DB"/>
    <w:rsid w:val="00D84F24"/>
    <w:rsid w:val="00D86318"/>
    <w:rsid w:val="00D9315D"/>
    <w:rsid w:val="00DA6304"/>
    <w:rsid w:val="00DB2FFD"/>
    <w:rsid w:val="00DB3B96"/>
    <w:rsid w:val="00DB599C"/>
    <w:rsid w:val="00DB5FC1"/>
    <w:rsid w:val="00DC43F0"/>
    <w:rsid w:val="00DC5D39"/>
    <w:rsid w:val="00DC6A76"/>
    <w:rsid w:val="00DC71FB"/>
    <w:rsid w:val="00DD0740"/>
    <w:rsid w:val="00DD58F8"/>
    <w:rsid w:val="00DE0357"/>
    <w:rsid w:val="00DE1323"/>
    <w:rsid w:val="00DE68B2"/>
    <w:rsid w:val="00DE7FA4"/>
    <w:rsid w:val="00DF68D1"/>
    <w:rsid w:val="00E00B3D"/>
    <w:rsid w:val="00E06D7A"/>
    <w:rsid w:val="00E111A6"/>
    <w:rsid w:val="00E13C09"/>
    <w:rsid w:val="00E16919"/>
    <w:rsid w:val="00E21C10"/>
    <w:rsid w:val="00E25411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35F8"/>
    <w:rsid w:val="00E640D4"/>
    <w:rsid w:val="00E66F53"/>
    <w:rsid w:val="00E73674"/>
    <w:rsid w:val="00E75737"/>
    <w:rsid w:val="00E7677B"/>
    <w:rsid w:val="00E902AC"/>
    <w:rsid w:val="00E919CF"/>
    <w:rsid w:val="00E93DD9"/>
    <w:rsid w:val="00E974AF"/>
    <w:rsid w:val="00EA5104"/>
    <w:rsid w:val="00EB4C16"/>
    <w:rsid w:val="00EB51A9"/>
    <w:rsid w:val="00EB623C"/>
    <w:rsid w:val="00EC23FC"/>
    <w:rsid w:val="00EC3993"/>
    <w:rsid w:val="00EC7C08"/>
    <w:rsid w:val="00ED0FC1"/>
    <w:rsid w:val="00ED24F6"/>
    <w:rsid w:val="00ED2C0B"/>
    <w:rsid w:val="00EE35EB"/>
    <w:rsid w:val="00EE3E8F"/>
    <w:rsid w:val="00EE60F9"/>
    <w:rsid w:val="00EF715A"/>
    <w:rsid w:val="00F0117A"/>
    <w:rsid w:val="00F05668"/>
    <w:rsid w:val="00F1138D"/>
    <w:rsid w:val="00F116FB"/>
    <w:rsid w:val="00F21368"/>
    <w:rsid w:val="00F2496F"/>
    <w:rsid w:val="00F26B11"/>
    <w:rsid w:val="00F31269"/>
    <w:rsid w:val="00F33488"/>
    <w:rsid w:val="00F3565A"/>
    <w:rsid w:val="00F441AA"/>
    <w:rsid w:val="00F45DE0"/>
    <w:rsid w:val="00F47F5C"/>
    <w:rsid w:val="00F5212B"/>
    <w:rsid w:val="00F55D9F"/>
    <w:rsid w:val="00F5637B"/>
    <w:rsid w:val="00F705F4"/>
    <w:rsid w:val="00F70835"/>
    <w:rsid w:val="00F72520"/>
    <w:rsid w:val="00F73C1C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B604F"/>
    <w:rsid w:val="00FB7F8F"/>
    <w:rsid w:val="00FC3D54"/>
    <w:rsid w:val="00FC5CE7"/>
    <w:rsid w:val="00FD05CE"/>
    <w:rsid w:val="00FD36D5"/>
    <w:rsid w:val="00FD3EA0"/>
    <w:rsid w:val="00FD61C9"/>
    <w:rsid w:val="00FD7499"/>
    <w:rsid w:val="00FE0960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A65F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FB604F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2B407-009C-4AB2-A59B-6C087AC1F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B1EAC-A03E-4E9D-9882-E067F85E5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AEA5F-569A-44BE-AC78-89034AA37A0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ACAD2889-465E-4B69-A340-632D7B00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21</cp:revision>
  <cp:lastPrinted>2024-02-20T12:47:00Z</cp:lastPrinted>
  <dcterms:created xsi:type="dcterms:W3CDTF">2026-03-20T05:39:00Z</dcterms:created>
  <dcterms:modified xsi:type="dcterms:W3CDTF">2026-06-08T15:11:00Z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