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B7368" w14:textId="77777777" w:rsidR="00E7172D" w:rsidRDefault="00E7172D" w:rsidP="00463A5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p w14:paraId="2BBE4BCC" w14:textId="1CFAF450" w:rsidR="000647A0" w:rsidRPr="00F75124" w:rsidRDefault="00463A5A" w:rsidP="00E7172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oddodavatelů</w:t>
      </w:r>
      <w:bookmarkStart w:id="0" w:name="_Hlk32499759"/>
    </w:p>
    <w:bookmarkEnd w:id="0"/>
    <w:p w14:paraId="1CB49356" w14:textId="3F00FAF3" w:rsidR="00A611E5" w:rsidRPr="003861CE" w:rsidRDefault="00B6238A" w:rsidP="00E7172D">
      <w:pPr>
        <w:spacing w:before="120"/>
        <w:ind w:left="2552" w:hanging="2552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3861CE">
        <w:rPr>
          <w:rFonts w:eastAsia="Calibri"/>
          <w:iCs/>
          <w:sz w:val="22"/>
          <w:szCs w:val="22"/>
          <w:lang w:eastAsia="en-US"/>
        </w:rPr>
        <w:t>pro veřejnou zakázku:</w:t>
      </w:r>
      <w:r w:rsidRPr="003861CE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3861CE">
        <w:rPr>
          <w:rFonts w:eastAsia="Calibri"/>
          <w:b/>
          <w:iCs/>
          <w:sz w:val="22"/>
          <w:szCs w:val="22"/>
          <w:lang w:eastAsia="en-US"/>
        </w:rPr>
        <w:tab/>
      </w:r>
      <w:r w:rsidR="00A75020" w:rsidRPr="003861CE">
        <w:rPr>
          <w:rFonts w:eastAsia="Calibri"/>
          <w:b/>
          <w:iCs/>
          <w:sz w:val="22"/>
          <w:szCs w:val="22"/>
          <w:lang w:eastAsia="en-US"/>
        </w:rPr>
        <w:t>„</w:t>
      </w:r>
      <w:r w:rsidR="00DE584C" w:rsidRPr="00DE584C">
        <w:rPr>
          <w:rFonts w:eastAsia="Calibri"/>
          <w:b/>
          <w:iCs/>
          <w:sz w:val="22"/>
          <w:szCs w:val="22"/>
          <w:lang w:eastAsia="en-US"/>
        </w:rPr>
        <w:t>Areál Trolejbusy Ostrava – Stínění střešního světlíku</w:t>
      </w:r>
      <w:r w:rsidR="00A611E5" w:rsidRPr="003861CE">
        <w:rPr>
          <w:rFonts w:eastAsia="Calibri"/>
          <w:b/>
          <w:iCs/>
          <w:sz w:val="22"/>
          <w:szCs w:val="22"/>
          <w:lang w:eastAsia="en-US"/>
        </w:rPr>
        <w:t>“</w:t>
      </w:r>
    </w:p>
    <w:p w14:paraId="51807F4E" w14:textId="5601C377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 xml:space="preserve">zadávanou zadavatelem:  </w:t>
      </w:r>
      <w:r w:rsidRPr="00F75124">
        <w:rPr>
          <w:bCs/>
          <w:iCs/>
          <w:sz w:val="22"/>
          <w:szCs w:val="22"/>
        </w:rPr>
        <w:tab/>
      </w:r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67D30C1" w14:textId="496D3A39" w:rsidR="00DA38CA" w:rsidRPr="00DA38CA" w:rsidRDefault="00DA38CA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>VARIANTA 1</w:t>
      </w:r>
    </w:p>
    <w:p w14:paraId="68B724F6" w14:textId="4A541382" w:rsidR="005026BE" w:rsidRPr="00F75124" w:rsidRDefault="005026BE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DA38CA">
        <w:rPr>
          <w:rFonts w:ascii="Times New Roman" w:hAnsi="Times New Roman"/>
          <w:highlight w:val="yellow"/>
        </w:rPr>
        <w:t>pro</w:t>
      </w:r>
      <w:r w:rsidRPr="00DA38CA">
        <w:rPr>
          <w:rFonts w:ascii="Times New Roman" w:hAnsi="Times New Roman"/>
          <w:highlight w:val="yellow"/>
        </w:rPr>
        <w:t xml:space="preserve"> plnění </w:t>
      </w:r>
      <w:r w:rsidR="00B91B53" w:rsidRPr="00DA38CA">
        <w:rPr>
          <w:rFonts w:ascii="Times New Roman" w:hAnsi="Times New Roman"/>
          <w:highlight w:val="yellow"/>
        </w:rPr>
        <w:t xml:space="preserve">výše uvedené </w:t>
      </w:r>
      <w:r w:rsidRPr="00DA38CA">
        <w:rPr>
          <w:rFonts w:ascii="Times New Roman" w:hAnsi="Times New Roman"/>
          <w:highlight w:val="yellow"/>
        </w:rPr>
        <w:t xml:space="preserve">veřejné zakázky </w:t>
      </w:r>
      <w:r w:rsidR="007A00F7" w:rsidRPr="00DA38CA">
        <w:rPr>
          <w:rFonts w:ascii="Times New Roman" w:hAnsi="Times New Roman"/>
          <w:highlight w:val="yellow"/>
        </w:rPr>
        <w:t>jsou</w:t>
      </w:r>
      <w:r w:rsidR="00F75124" w:rsidRPr="00DA38CA">
        <w:rPr>
          <w:rFonts w:ascii="Times New Roman" w:hAnsi="Times New Roman"/>
          <w:highlight w:val="yellow"/>
        </w:rPr>
        <w:t xml:space="preserve"> mu</w:t>
      </w:r>
      <w:r w:rsidR="007A00F7" w:rsidRPr="00DA38CA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D7613E">
        <w:trPr>
          <w:trHeight w:val="621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4FF60CC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EA8BBB" w14:textId="77777777" w:rsidR="005026BE" w:rsidRPr="00F7512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ANO/NE</w:t>
            </w:r>
            <w:r w:rsidRPr="00F75124">
              <w:rPr>
                <w:i/>
                <w:iCs/>
                <w:highlight w:val="cyan"/>
              </w:rPr>
              <w:t>[dodavatel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6D7A320D" w14:textId="77777777" w:rsidR="00DA38CA" w:rsidRDefault="00DA38CA" w:rsidP="00DA38CA">
      <w:pPr>
        <w:pStyle w:val="2nesltext"/>
        <w:spacing w:before="120" w:after="120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>VARIANTA 2</w:t>
      </w:r>
    </w:p>
    <w:p w14:paraId="03DF0E51" w14:textId="77777777" w:rsidR="00DA38CA" w:rsidRDefault="00DA38CA" w:rsidP="00DA38CA">
      <w:pPr>
        <w:pStyle w:val="2nesltext"/>
        <w:spacing w:before="120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1F34FAFE" w14:textId="77777777" w:rsidR="00DA38CA" w:rsidRDefault="00DA38CA" w:rsidP="00DA38CA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Pokyn pro dodavatele:</w:t>
      </w:r>
    </w:p>
    <w:p w14:paraId="4E8D9347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V případě, že dodavateli jsou známi poddodavatelé, kteří se budou podílet na plnění veřejné zakázky, použije variantu 1 a variantu 2 vymaže. </w:t>
      </w:r>
    </w:p>
    <w:p w14:paraId="2857DCB1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</w:p>
    <w:p w14:paraId="12A90F50" w14:textId="4B9B2D8F" w:rsidR="003D1A46" w:rsidRPr="00F75124" w:rsidRDefault="00DA38CA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>V případě, že dodavateli nejsou známi poddodavatelé, kteří se budou podílet na plnění veřejné zakázky, použije variantu 2 a variantu 1 vymaže.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2154485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>[zástupce dodavatele – jméno</w:t>
      </w:r>
      <w:r w:rsidR="00453045">
        <w:rPr>
          <w:sz w:val="22"/>
          <w:szCs w:val="22"/>
          <w:highlight w:val="cyan"/>
        </w:rPr>
        <w:t>,</w:t>
      </w:r>
      <w:r w:rsidRPr="00F75124">
        <w:rPr>
          <w:sz w:val="22"/>
          <w:szCs w:val="22"/>
          <w:highlight w:val="cyan"/>
        </w:rPr>
        <w:t xml:space="preserve"> funkce</w:t>
      </w:r>
      <w:r w:rsidR="00453045">
        <w:rPr>
          <w:sz w:val="22"/>
          <w:szCs w:val="22"/>
          <w:highlight w:val="cyan"/>
        </w:rPr>
        <w:t xml:space="preserve"> a podpis</w:t>
      </w:r>
      <w:r w:rsidRPr="00F75124">
        <w:rPr>
          <w:sz w:val="22"/>
          <w:szCs w:val="22"/>
          <w:highlight w:val="cyan"/>
        </w:rPr>
        <w:t xml:space="preserve">] </w:t>
      </w:r>
    </w:p>
    <w:sectPr w:rsidR="00B44286" w:rsidRPr="00F75124" w:rsidSect="00D7613E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985" w:right="1418" w:bottom="993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02254" w14:textId="77777777" w:rsidR="00233CDF" w:rsidRDefault="00233CDF" w:rsidP="005026BE">
      <w:r>
        <w:separator/>
      </w:r>
    </w:p>
  </w:endnote>
  <w:endnote w:type="continuationSeparator" w:id="0">
    <w:p w14:paraId="1DB7FF32" w14:textId="77777777" w:rsidR="00233CDF" w:rsidRDefault="00233CDF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C2B6" w14:textId="4A0678CC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00294A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00294A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15FF1D2A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76F50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5D1DA" w14:textId="77777777" w:rsidR="00233CDF" w:rsidRDefault="00233CDF" w:rsidP="005026BE">
      <w:r>
        <w:separator/>
      </w:r>
    </w:p>
  </w:footnote>
  <w:footnote w:type="continuationSeparator" w:id="0">
    <w:p w14:paraId="5B523F03" w14:textId="77777777" w:rsidR="00233CDF" w:rsidRDefault="00233CDF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ABE4" w14:textId="01FE84DC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6192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1707F8">
      <w:rPr>
        <w:rFonts w:asciiTheme="minorHAnsi" w:hAnsiTheme="minorHAnsi" w:cstheme="minorHAnsi"/>
        <w:bCs/>
        <w:i/>
        <w:iCs/>
      </w:rPr>
      <w:t>7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  <w:r w:rsidR="00882A11" w:rsidRPr="00882A11">
      <w:rPr>
        <w:rFonts w:asciiTheme="minorHAnsi" w:hAnsiTheme="minorHAnsi" w:cstheme="minorHAnsi"/>
        <w:bCs/>
        <w:i/>
        <w:iCs/>
      </w:rPr>
      <w:t xml:space="preserve"> (vzor)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0294A"/>
    <w:rsid w:val="0001512A"/>
    <w:rsid w:val="000421F9"/>
    <w:rsid w:val="000554A7"/>
    <w:rsid w:val="000647A0"/>
    <w:rsid w:val="000A1CD8"/>
    <w:rsid w:val="000A63CB"/>
    <w:rsid w:val="000F566B"/>
    <w:rsid w:val="0010591C"/>
    <w:rsid w:val="00151B2D"/>
    <w:rsid w:val="00153041"/>
    <w:rsid w:val="001621EB"/>
    <w:rsid w:val="001707F8"/>
    <w:rsid w:val="00186C0B"/>
    <w:rsid w:val="001E7026"/>
    <w:rsid w:val="001F76C5"/>
    <w:rsid w:val="00221AA1"/>
    <w:rsid w:val="00233CDF"/>
    <w:rsid w:val="002818CE"/>
    <w:rsid w:val="00295304"/>
    <w:rsid w:val="002C6EFC"/>
    <w:rsid w:val="003104BB"/>
    <w:rsid w:val="00316C76"/>
    <w:rsid w:val="00324C64"/>
    <w:rsid w:val="00332980"/>
    <w:rsid w:val="00351322"/>
    <w:rsid w:val="0037149F"/>
    <w:rsid w:val="003861CE"/>
    <w:rsid w:val="00386AF0"/>
    <w:rsid w:val="003A1F32"/>
    <w:rsid w:val="003D1A46"/>
    <w:rsid w:val="003F607F"/>
    <w:rsid w:val="00416D7A"/>
    <w:rsid w:val="00453045"/>
    <w:rsid w:val="00463A5A"/>
    <w:rsid w:val="00472D52"/>
    <w:rsid w:val="0049509C"/>
    <w:rsid w:val="004A3DC5"/>
    <w:rsid w:val="004C0E82"/>
    <w:rsid w:val="005026BE"/>
    <w:rsid w:val="00560072"/>
    <w:rsid w:val="005809A3"/>
    <w:rsid w:val="00592160"/>
    <w:rsid w:val="00596BDF"/>
    <w:rsid w:val="005C52A3"/>
    <w:rsid w:val="005F431F"/>
    <w:rsid w:val="00604516"/>
    <w:rsid w:val="0062217D"/>
    <w:rsid w:val="00641E16"/>
    <w:rsid w:val="00646311"/>
    <w:rsid w:val="006C260D"/>
    <w:rsid w:val="006E18AA"/>
    <w:rsid w:val="00710C90"/>
    <w:rsid w:val="007115A2"/>
    <w:rsid w:val="0071542B"/>
    <w:rsid w:val="007305E4"/>
    <w:rsid w:val="00750C32"/>
    <w:rsid w:val="00764245"/>
    <w:rsid w:val="00766070"/>
    <w:rsid w:val="00777A4C"/>
    <w:rsid w:val="007847A4"/>
    <w:rsid w:val="00793CAD"/>
    <w:rsid w:val="007A00F7"/>
    <w:rsid w:val="00801392"/>
    <w:rsid w:val="00807399"/>
    <w:rsid w:val="008110BD"/>
    <w:rsid w:val="00826B74"/>
    <w:rsid w:val="008716AF"/>
    <w:rsid w:val="00882A11"/>
    <w:rsid w:val="008F10EB"/>
    <w:rsid w:val="009518C3"/>
    <w:rsid w:val="00971928"/>
    <w:rsid w:val="009B0C47"/>
    <w:rsid w:val="009D0943"/>
    <w:rsid w:val="00A5643F"/>
    <w:rsid w:val="00A611E5"/>
    <w:rsid w:val="00A75020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D718D"/>
    <w:rsid w:val="00C21454"/>
    <w:rsid w:val="00C44408"/>
    <w:rsid w:val="00C6783C"/>
    <w:rsid w:val="00C94D8E"/>
    <w:rsid w:val="00D10D7A"/>
    <w:rsid w:val="00D30389"/>
    <w:rsid w:val="00D35FA3"/>
    <w:rsid w:val="00D52D20"/>
    <w:rsid w:val="00D54472"/>
    <w:rsid w:val="00D64B65"/>
    <w:rsid w:val="00D7613E"/>
    <w:rsid w:val="00D76F50"/>
    <w:rsid w:val="00DA38CA"/>
    <w:rsid w:val="00DC599A"/>
    <w:rsid w:val="00DE584C"/>
    <w:rsid w:val="00E15F4F"/>
    <w:rsid w:val="00E23798"/>
    <w:rsid w:val="00E27E49"/>
    <w:rsid w:val="00E508B6"/>
    <w:rsid w:val="00E5295F"/>
    <w:rsid w:val="00E5680B"/>
    <w:rsid w:val="00E7172D"/>
    <w:rsid w:val="00E93DC1"/>
    <w:rsid w:val="00F5542F"/>
    <w:rsid w:val="00F75124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7BFD9-BCA6-4E37-8DA1-45495C1BA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246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Řezáčová Sylva, Ing.</cp:lastModifiedBy>
  <cp:revision>12</cp:revision>
  <cp:lastPrinted>2017-11-02T12:46:00Z</cp:lastPrinted>
  <dcterms:created xsi:type="dcterms:W3CDTF">2025-02-11T11:25:00Z</dcterms:created>
  <dcterms:modified xsi:type="dcterms:W3CDTF">2026-04-21T08:11:00Z</dcterms:modified>
</cp:coreProperties>
</file>