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E835" w14:textId="23DC8629" w:rsidR="00915FF5" w:rsidRDefault="00915FF5" w:rsidP="00843D72">
      <w:pPr>
        <w:ind w:right="140"/>
        <w:rPr>
          <w:rFonts w:ascii="Arial Black" w:hAnsi="Arial Black"/>
          <w:b/>
          <w:sz w:val="32"/>
          <w:szCs w:val="32"/>
        </w:rPr>
      </w:pPr>
    </w:p>
    <w:p w14:paraId="5F20460D" w14:textId="35AB9E35" w:rsidR="00AF444D" w:rsidRPr="002462DF" w:rsidRDefault="009A7834" w:rsidP="00AF444D">
      <w:pPr>
        <w:ind w:right="140"/>
        <w:jc w:val="center"/>
        <w:rPr>
          <w:rFonts w:ascii="Arial Black" w:hAnsi="Arial Black"/>
          <w:b/>
          <w:sz w:val="32"/>
          <w:szCs w:val="32"/>
        </w:rPr>
      </w:pPr>
      <w:r w:rsidRPr="002462DF">
        <w:rPr>
          <w:rFonts w:ascii="Arial Black" w:hAnsi="Arial Black"/>
          <w:b/>
          <w:sz w:val="32"/>
          <w:szCs w:val="32"/>
        </w:rPr>
        <w:t>Krycí list nabídky</w:t>
      </w:r>
    </w:p>
    <w:p w14:paraId="742C48CC" w14:textId="651CEE88" w:rsidR="00AF444D" w:rsidRPr="00D368B8" w:rsidRDefault="002462D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Informace o poptávkovém </w:t>
      </w:r>
      <w:r w:rsidR="00AF444D" w:rsidRPr="00D368B8">
        <w:rPr>
          <w:b/>
          <w:sz w:val="22"/>
          <w:szCs w:val="22"/>
          <w:u w:val="single"/>
        </w:rPr>
        <w:t>řízení k veřejné zakázce vedené pod názvem:</w:t>
      </w:r>
    </w:p>
    <w:p w14:paraId="61F19F69" w14:textId="0F9F1762" w:rsidR="005326B4" w:rsidRPr="002462DF" w:rsidRDefault="002462DF" w:rsidP="005326B4">
      <w:pPr>
        <w:spacing w:before="240" w:after="240" w:line="20" w:lineRule="atLeast"/>
        <w:jc w:val="center"/>
        <w:rPr>
          <w:rFonts w:ascii="Arial Black" w:hAnsi="Arial Black"/>
          <w:b/>
          <w:sz w:val="28"/>
          <w:szCs w:val="28"/>
        </w:rPr>
      </w:pPr>
      <w:r w:rsidRPr="002462DF">
        <w:rPr>
          <w:rFonts w:ascii="Arial Black" w:hAnsi="Arial Black"/>
          <w:b/>
          <w:bCs/>
          <w:sz w:val="28"/>
          <w:szCs w:val="28"/>
        </w:rPr>
        <w:t>„</w:t>
      </w:r>
      <w:r w:rsidR="00D069B9">
        <w:rPr>
          <w:rFonts w:ascii="Arial Black" w:hAnsi="Arial Black"/>
          <w:b/>
          <w:bCs/>
          <w:sz w:val="28"/>
          <w:szCs w:val="28"/>
        </w:rPr>
        <w:t>Pětileté revize a opravy zhášecích zařízení FOGMAKER</w:t>
      </w:r>
      <w:r w:rsidR="00B45658">
        <w:rPr>
          <w:rFonts w:ascii="Arial Black" w:hAnsi="Arial Black"/>
          <w:b/>
          <w:bCs/>
          <w:sz w:val="28"/>
          <w:szCs w:val="28"/>
        </w:rPr>
        <w:t xml:space="preserve"> II.</w:t>
      </w:r>
      <w:r w:rsidR="005326B4" w:rsidRPr="002462DF">
        <w:rPr>
          <w:rFonts w:ascii="Arial Black" w:hAnsi="Arial Black"/>
          <w:b/>
          <w:bCs/>
          <w:sz w:val="28"/>
          <w:szCs w:val="28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CC6FAF" w:rsidRPr="00D368B8" w14:paraId="495FE65F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0D7D6F2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01E66F1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D368B8" w14:paraId="1545C2B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F15948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9F05DA7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D368B8" w14:paraId="3D8CC929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304A8685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177914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C6FAF" w:rsidRPr="00D368B8" w14:paraId="5586ACB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D0DFC04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C8A0249" w14:textId="67258517" w:rsidR="0087358D" w:rsidRPr="00D368B8" w:rsidRDefault="004A5AE2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SVZ-</w:t>
            </w:r>
            <w:r w:rsidR="00B45658">
              <w:rPr>
                <w:color w:val="000000"/>
                <w:sz w:val="22"/>
                <w:szCs w:val="22"/>
              </w:rPr>
              <w:t>7</w:t>
            </w:r>
            <w:r w:rsidR="00D069B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-2</w:t>
            </w:r>
            <w:r w:rsidR="004632E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-P</w:t>
            </w:r>
            <w:r w:rsidR="009A7834" w:rsidRPr="00D368B8">
              <w:rPr>
                <w:color w:val="000000"/>
                <w:sz w:val="22"/>
                <w:szCs w:val="22"/>
              </w:rPr>
              <w:t>Ř-Ja</w:t>
            </w:r>
          </w:p>
        </w:tc>
      </w:tr>
      <w:tr w:rsidR="00CC6FAF" w:rsidRPr="00D368B8" w14:paraId="4F436278" w14:textId="77777777" w:rsidTr="0023333C">
        <w:trPr>
          <w:trHeight w:val="619"/>
        </w:trPr>
        <w:tc>
          <w:tcPr>
            <w:tcW w:w="3560" w:type="dxa"/>
            <w:noWrap/>
            <w:vAlign w:val="center"/>
          </w:tcPr>
          <w:p w14:paraId="2A9DE98A" w14:textId="7FBAC76E" w:rsidR="0087358D" w:rsidRPr="00D368B8" w:rsidRDefault="00FF0667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Režim veřejné zakázky:</w:t>
            </w:r>
          </w:p>
        </w:tc>
        <w:tc>
          <w:tcPr>
            <w:tcW w:w="5535" w:type="dxa"/>
            <w:noWrap/>
            <w:vAlign w:val="center"/>
          </w:tcPr>
          <w:p w14:paraId="071517EC" w14:textId="510EBDE2" w:rsidR="0087358D" w:rsidRPr="00D368B8" w:rsidRDefault="004E32D3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Poptávkové řízení mimo režim</w:t>
            </w:r>
            <w:r w:rsidR="009A7834" w:rsidRPr="00D368B8">
              <w:rPr>
                <w:noProof/>
                <w:sz w:val="22"/>
                <w:szCs w:val="22"/>
              </w:rPr>
              <w:t xml:space="preserve"> zákona č. 134/2016 Sb., o zadávání veřejných zakázek</w:t>
            </w:r>
          </w:p>
        </w:tc>
      </w:tr>
    </w:tbl>
    <w:p w14:paraId="23309B7D" w14:textId="4630F756" w:rsidR="0087358D" w:rsidRPr="00D368B8" w:rsidRDefault="009A7834" w:rsidP="00EC7E04">
      <w:pPr>
        <w:pStyle w:val="Bezmezer"/>
        <w:keepNext/>
        <w:spacing w:after="120"/>
        <w:ind w:right="-2"/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 xml:space="preserve">Nabídku předkládá účastník </w:t>
      </w:r>
      <w:r w:rsidR="0023333C">
        <w:rPr>
          <w:b/>
          <w:sz w:val="22"/>
          <w:szCs w:val="22"/>
          <w:u w:val="single"/>
        </w:rPr>
        <w:t>poptávkového</w:t>
      </w:r>
      <w:r w:rsidRPr="00D368B8">
        <w:rPr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D368B8" w14:paraId="4104D129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1AC9CE4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4AFC02D0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458B0D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0D8E570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4BE6E7D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E24AE0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098424F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2D8B901F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AA96DB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364326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7CBAF081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DB9C78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E1D746" w14:textId="281ABA37" w:rsidR="0087358D" w:rsidRPr="00D368B8" w:rsidRDefault="009A7834" w:rsidP="0023333C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 xml:space="preserve">Osoba zastupující účastníka </w:t>
            </w:r>
            <w:r w:rsidR="0023333C">
              <w:rPr>
                <w:color w:val="000000"/>
                <w:sz w:val="22"/>
                <w:szCs w:val="22"/>
              </w:rPr>
              <w:t>poptávkového</w:t>
            </w:r>
            <w:r w:rsidRPr="00D368B8">
              <w:rPr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noWrap/>
            <w:vAlign w:val="center"/>
          </w:tcPr>
          <w:p w14:paraId="330C663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076FE9A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B299DA7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691EE4D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BDD1772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6B6256F2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6AE681E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1E2AE27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BD9545E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B867FD3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4986707" w14:textId="0A35DAEB" w:rsidR="00D368B8" w:rsidRPr="00D368B8" w:rsidRDefault="00D368B8">
      <w:pPr>
        <w:rPr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237"/>
        <w:gridCol w:w="2354"/>
      </w:tblGrid>
      <w:tr w:rsidR="00CC6FAF" w:rsidRPr="00D368B8" w14:paraId="33F34499" w14:textId="77777777" w:rsidTr="00EC7E04">
        <w:trPr>
          <w:trHeight w:val="235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bottom"/>
            <w:hideMark/>
          </w:tcPr>
          <w:p w14:paraId="7A8B39D7" w14:textId="77777777" w:rsidR="0087358D" w:rsidRPr="00D368B8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14:paraId="4A36F63A" w14:textId="45EA6258" w:rsidR="0087358D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cyan"/>
              </w:rPr>
              <w:t>Nabídková hodnota</w:t>
            </w:r>
          </w:p>
        </w:tc>
        <w:tc>
          <w:tcPr>
            <w:tcW w:w="235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3990E90F" w14:textId="77777777" w:rsidR="0087358D" w:rsidRPr="00D368B8" w:rsidRDefault="009A7834" w:rsidP="00FE1BF2">
            <w:pPr>
              <w:rPr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color w:val="000000"/>
                <w:sz w:val="22"/>
                <w:szCs w:val="22"/>
                <w:highlight w:val="cyan"/>
              </w:rPr>
              <w:t> </w:t>
            </w:r>
          </w:p>
          <w:p w14:paraId="0749C410" w14:textId="77777777" w:rsidR="0087358D" w:rsidRPr="00D368B8" w:rsidRDefault="009A7834" w:rsidP="00FE1BF2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D368B8" w14:paraId="2652895E" w14:textId="77777777" w:rsidTr="00097596">
        <w:trPr>
          <w:trHeight w:val="600"/>
          <w:jc w:val="center"/>
        </w:trPr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708F" w14:textId="68608966" w:rsidR="0087358D" w:rsidRPr="00D368B8" w:rsidRDefault="00097596" w:rsidP="00FE1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</w:t>
            </w:r>
            <w:r w:rsidR="009A7834" w:rsidRPr="00D368B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95E8E" w14:textId="6555C337" w:rsidR="00097596" w:rsidRDefault="00097596" w:rsidP="00097596">
            <w:pPr>
              <w:rPr>
                <w:bCs/>
                <w:i/>
                <w:color w:val="00B0F0"/>
                <w:szCs w:val="22"/>
              </w:rPr>
            </w:pPr>
            <w:r w:rsidRPr="000C6A82">
              <w:rPr>
                <w:b/>
                <w:bCs/>
                <w:szCs w:val="22"/>
              </w:rPr>
              <w:t>CELKOVÁ nabídková cena</w:t>
            </w:r>
            <w:r>
              <w:rPr>
                <w:bCs/>
                <w:szCs w:val="22"/>
              </w:rPr>
              <w:t xml:space="preserve"> (tj. součet jednotkových cen</w:t>
            </w:r>
            <w:r w:rsidR="00F77E7A">
              <w:rPr>
                <w:bCs/>
                <w:szCs w:val="22"/>
              </w:rPr>
              <w:t xml:space="preserve"> </w:t>
            </w:r>
            <w:r w:rsidR="005917E2">
              <w:rPr>
                <w:bCs/>
                <w:szCs w:val="22"/>
              </w:rPr>
              <w:t>–</w:t>
            </w:r>
            <w:r w:rsidR="006C3838">
              <w:rPr>
                <w:bCs/>
                <w:szCs w:val="22"/>
              </w:rPr>
              <w:t xml:space="preserve"> </w:t>
            </w:r>
            <w:r w:rsidR="005917E2">
              <w:rPr>
                <w:bCs/>
                <w:szCs w:val="22"/>
              </w:rPr>
              <w:t xml:space="preserve">Ceník </w:t>
            </w:r>
            <w:r w:rsidR="005917E2" w:rsidRPr="00E052A8">
              <w:rPr>
                <w:b/>
                <w:szCs w:val="22"/>
              </w:rPr>
              <w:t xml:space="preserve">první </w:t>
            </w:r>
            <w:r w:rsidR="005917E2">
              <w:rPr>
                <w:bCs/>
                <w:szCs w:val="22"/>
              </w:rPr>
              <w:t>pětileté re</w:t>
            </w:r>
            <w:r w:rsidR="00580853">
              <w:rPr>
                <w:bCs/>
                <w:szCs w:val="22"/>
              </w:rPr>
              <w:t xml:space="preserve">vize + </w:t>
            </w:r>
            <w:r w:rsidR="00E052A8">
              <w:rPr>
                <w:bCs/>
                <w:szCs w:val="22"/>
              </w:rPr>
              <w:t xml:space="preserve">Ceník </w:t>
            </w:r>
            <w:r w:rsidR="00580853" w:rsidRPr="00E052A8">
              <w:rPr>
                <w:b/>
                <w:szCs w:val="22"/>
              </w:rPr>
              <w:t xml:space="preserve">druhé </w:t>
            </w:r>
            <w:r w:rsidR="00580853">
              <w:rPr>
                <w:bCs/>
                <w:szCs w:val="22"/>
              </w:rPr>
              <w:t>pětileté revize zhášecích zařízení FOGMAKER</w:t>
            </w:r>
            <w:r>
              <w:rPr>
                <w:bCs/>
                <w:szCs w:val="22"/>
              </w:rPr>
              <w:t xml:space="preserve">) v Kč bez DPH </w:t>
            </w:r>
            <w:r w:rsidRPr="00097596">
              <w:rPr>
                <w:bCs/>
                <w:i/>
                <w:color w:val="00B0F0"/>
                <w:szCs w:val="22"/>
              </w:rPr>
              <w:t xml:space="preserve">(POZN.: dle Přílohy č. </w:t>
            </w:r>
            <w:r w:rsidR="008925AB">
              <w:rPr>
                <w:bCs/>
                <w:i/>
                <w:color w:val="00B0F0"/>
                <w:szCs w:val="22"/>
              </w:rPr>
              <w:t>7</w:t>
            </w:r>
            <w:r w:rsidRPr="00097596">
              <w:rPr>
                <w:bCs/>
                <w:i/>
                <w:color w:val="00B0F0"/>
                <w:szCs w:val="22"/>
              </w:rPr>
              <w:t xml:space="preserve"> ZD – Modelový příklad, tabulka A</w:t>
            </w:r>
            <w:r w:rsidR="00E35111">
              <w:rPr>
                <w:bCs/>
                <w:i/>
                <w:color w:val="00B0F0"/>
                <w:szCs w:val="22"/>
              </w:rPr>
              <w:t xml:space="preserve"> + Modelový příklad</w:t>
            </w:r>
            <w:r w:rsidR="00D52FED">
              <w:rPr>
                <w:bCs/>
                <w:i/>
                <w:color w:val="00B0F0"/>
                <w:szCs w:val="22"/>
              </w:rPr>
              <w:t>,</w:t>
            </w:r>
            <w:r w:rsidR="00E35111">
              <w:rPr>
                <w:bCs/>
                <w:i/>
                <w:color w:val="00B0F0"/>
                <w:szCs w:val="22"/>
              </w:rPr>
              <w:t xml:space="preserve"> tabulka B</w:t>
            </w:r>
            <w:r w:rsidRPr="00097596">
              <w:rPr>
                <w:bCs/>
                <w:i/>
                <w:color w:val="00B0F0"/>
                <w:szCs w:val="22"/>
              </w:rPr>
              <w:t>)</w:t>
            </w:r>
            <w:r>
              <w:rPr>
                <w:bCs/>
                <w:i/>
                <w:color w:val="00B0F0"/>
                <w:szCs w:val="22"/>
              </w:rPr>
              <w:t xml:space="preserve"> </w:t>
            </w:r>
          </w:p>
          <w:p w14:paraId="1BB93687" w14:textId="67E2E553" w:rsidR="004A5B7C" w:rsidRPr="00D368B8" w:rsidRDefault="00097596" w:rsidP="00097596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="00AE0533">
              <w:rPr>
                <w:b/>
                <w:bCs/>
                <w:i/>
                <w:color w:val="FF0000"/>
                <w:sz w:val="22"/>
                <w:szCs w:val="22"/>
              </w:rPr>
              <w:t xml:space="preserve">CELKOVOU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D974F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476E77A" w14:textId="77777777" w:rsidTr="00097596">
        <w:trPr>
          <w:trHeight w:val="9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CA28E" w14:textId="76917F6E" w:rsidR="0087358D" w:rsidRPr="00D368B8" w:rsidRDefault="00097596" w:rsidP="000975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6EB2" w14:textId="1BED5F82" w:rsidR="00097596" w:rsidRPr="00D56522" w:rsidRDefault="00097596" w:rsidP="004A5B7C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D56522">
              <w:rPr>
                <w:b/>
                <w:bCs/>
                <w:szCs w:val="22"/>
              </w:rPr>
              <w:t>Hodinová sazba za provedenou pr</w:t>
            </w:r>
            <w:r w:rsidR="00270876">
              <w:rPr>
                <w:b/>
                <w:bCs/>
                <w:szCs w:val="22"/>
              </w:rPr>
              <w:t>áci</w:t>
            </w:r>
            <w:r w:rsidRPr="00D56522">
              <w:rPr>
                <w:bCs/>
                <w:szCs w:val="22"/>
              </w:rPr>
              <w:t xml:space="preserve"> v Kč bez DPH</w:t>
            </w:r>
            <w:r w:rsidRPr="00D56522">
              <w:rPr>
                <w:bCs/>
                <w:i/>
                <w:color w:val="FF0000"/>
                <w:szCs w:val="22"/>
              </w:rPr>
              <w:t xml:space="preserve"> </w:t>
            </w:r>
            <w:r w:rsidRPr="00D56522">
              <w:rPr>
                <w:bCs/>
                <w:i/>
                <w:color w:val="00B0F0"/>
                <w:szCs w:val="22"/>
              </w:rPr>
              <w:t>(POZN.:</w:t>
            </w:r>
            <w:r w:rsidR="00D57AA5">
              <w:rPr>
                <w:bCs/>
                <w:i/>
                <w:color w:val="00B0F0"/>
                <w:szCs w:val="22"/>
              </w:rPr>
              <w:t xml:space="preserve"> v souladu s</w:t>
            </w:r>
            <w:r w:rsidRPr="00D56522">
              <w:rPr>
                <w:bCs/>
                <w:i/>
                <w:color w:val="00B0F0"/>
                <w:szCs w:val="22"/>
              </w:rPr>
              <w:t xml:space="preserve"> čl. III. odst. 3.1. Smlouvy, která je Přílohou č. 2 ZD + shodný údaj dodavatel doplní do Přílohy č. </w:t>
            </w:r>
            <w:r w:rsidR="001A0544">
              <w:rPr>
                <w:bCs/>
                <w:i/>
                <w:color w:val="00B0F0"/>
                <w:szCs w:val="22"/>
              </w:rPr>
              <w:t>7</w:t>
            </w:r>
            <w:r w:rsidRPr="00D56522">
              <w:rPr>
                <w:bCs/>
                <w:i/>
                <w:color w:val="00B0F0"/>
                <w:szCs w:val="22"/>
              </w:rPr>
              <w:t xml:space="preserve"> ZD – Modelový příklad)</w:t>
            </w: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</w:p>
          <w:p w14:paraId="2DE6AF6B" w14:textId="0FB40D3C" w:rsidR="004A5B7C" w:rsidRPr="00D56522" w:rsidRDefault="00097596" w:rsidP="004A5B7C">
            <w:pPr>
              <w:rPr>
                <w:i/>
                <w:color w:val="000000"/>
                <w:sz w:val="22"/>
                <w:szCs w:val="22"/>
              </w:rPr>
            </w:pP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poptávkového řízení do elektronického nástroje zadavatele JOSEPHINE!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45AAA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097596" w:rsidRPr="00D368B8" w14:paraId="37CE48BD" w14:textId="77777777" w:rsidTr="00097596">
        <w:trPr>
          <w:trHeight w:val="540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B405F9" w14:textId="7A3B33F6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K3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625A0B" w14:textId="560CF1E3" w:rsidR="00097596" w:rsidRPr="00D56522" w:rsidRDefault="00097596" w:rsidP="00097596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D56522">
              <w:rPr>
                <w:b/>
                <w:bCs/>
                <w:szCs w:val="22"/>
              </w:rPr>
              <w:t>Náklady na dojezdovou vzdálenost</w:t>
            </w:r>
            <w:r w:rsidRPr="00D56522">
              <w:rPr>
                <w:bCs/>
                <w:szCs w:val="22"/>
              </w:rPr>
              <w:t xml:space="preserve"> v Kč bez DPH </w:t>
            </w:r>
            <w:r w:rsidRPr="00D56522">
              <w:rPr>
                <w:bCs/>
                <w:i/>
                <w:color w:val="00B0F0"/>
                <w:szCs w:val="22"/>
              </w:rPr>
              <w:t xml:space="preserve">(POZN.: </w:t>
            </w:r>
            <w:r w:rsidR="00EC7E04">
              <w:rPr>
                <w:bCs/>
                <w:i/>
                <w:color w:val="00B0F0"/>
                <w:szCs w:val="22"/>
              </w:rPr>
              <w:t xml:space="preserve">v souladu s </w:t>
            </w:r>
            <w:r w:rsidR="003E6912" w:rsidRPr="00D56522">
              <w:rPr>
                <w:bCs/>
                <w:i/>
                <w:color w:val="00B0F0"/>
                <w:szCs w:val="22"/>
              </w:rPr>
              <w:t xml:space="preserve">čl. III. odst. 3.1. Smlouvy, která je Přílohou č. 2 ZD </w:t>
            </w:r>
            <w:r w:rsidR="00EC7E04">
              <w:rPr>
                <w:bCs/>
                <w:i/>
                <w:color w:val="00B0F0"/>
                <w:szCs w:val="22"/>
              </w:rPr>
              <w:t xml:space="preserve">a </w:t>
            </w:r>
            <w:r w:rsidRPr="00D56522">
              <w:rPr>
                <w:bCs/>
                <w:i/>
                <w:color w:val="00B0F0"/>
                <w:szCs w:val="22"/>
              </w:rPr>
              <w:t xml:space="preserve">dle Přílohy č. </w:t>
            </w:r>
            <w:r w:rsidR="00001D9E">
              <w:rPr>
                <w:bCs/>
                <w:i/>
                <w:color w:val="00B0F0"/>
                <w:szCs w:val="22"/>
              </w:rPr>
              <w:t>7</w:t>
            </w:r>
            <w:r w:rsidRPr="00D56522">
              <w:rPr>
                <w:bCs/>
                <w:i/>
                <w:color w:val="00B0F0"/>
                <w:szCs w:val="22"/>
              </w:rPr>
              <w:t xml:space="preserve"> ZD – Modelový příklad) </w:t>
            </w:r>
          </w:p>
          <w:p w14:paraId="55FE9EF5" w14:textId="41284816" w:rsidR="00097596" w:rsidRPr="00D56522" w:rsidRDefault="00097596" w:rsidP="0009759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56522">
              <w:rPr>
                <w:b/>
                <w:bCs/>
                <w:i/>
                <w:color w:val="FF0000"/>
                <w:sz w:val="22"/>
                <w:szCs w:val="22"/>
              </w:rPr>
              <w:t>Tuto nabídkovou cenu uvede účastník poptávkového řízení do elektronického nástroje zadavatele JOSEPHINE!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24EE14" w14:textId="77777777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FF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01C4BAA5" w14:textId="436B0A04" w:rsidR="00D368B8" w:rsidRPr="00D368B8" w:rsidRDefault="00D368B8" w:rsidP="00D368B8">
      <w:pPr>
        <w:rPr>
          <w:b/>
          <w:sz w:val="22"/>
          <w:szCs w:val="22"/>
          <w:u w:val="single"/>
        </w:rPr>
      </w:pPr>
    </w:p>
    <w:p w14:paraId="22A79E07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4B666175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7FC93B78" w14:textId="5363F78E" w:rsidR="0087358D" w:rsidRPr="00D368B8" w:rsidRDefault="00B80755" w:rsidP="00D368B8">
      <w:pPr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>Čestné p</w:t>
      </w:r>
      <w:r w:rsidR="009A7834" w:rsidRPr="00D368B8">
        <w:rPr>
          <w:b/>
          <w:sz w:val="22"/>
          <w:szCs w:val="22"/>
          <w:u w:val="single"/>
        </w:rPr>
        <w:t xml:space="preserve">rohlášení účastníka </w:t>
      </w:r>
      <w:r w:rsidR="006B6FD7">
        <w:rPr>
          <w:b/>
          <w:sz w:val="22"/>
          <w:szCs w:val="22"/>
          <w:u w:val="single"/>
        </w:rPr>
        <w:t xml:space="preserve">poptávkového </w:t>
      </w:r>
      <w:r w:rsidR="009A7834" w:rsidRPr="00D368B8">
        <w:rPr>
          <w:b/>
          <w:sz w:val="22"/>
          <w:szCs w:val="22"/>
          <w:u w:val="single"/>
        </w:rPr>
        <w:t>řízení</w:t>
      </w:r>
    </w:p>
    <w:p w14:paraId="65FB6F5D" w14:textId="77777777" w:rsidR="00AD4C11" w:rsidRPr="00D368B8" w:rsidRDefault="00AD4C11" w:rsidP="009A7834">
      <w:pPr>
        <w:jc w:val="center"/>
        <w:rPr>
          <w:b/>
          <w:sz w:val="22"/>
          <w:szCs w:val="22"/>
          <w:u w:val="single"/>
        </w:rPr>
      </w:pPr>
    </w:p>
    <w:p w14:paraId="79EC3DE4" w14:textId="52DDAD91" w:rsidR="0087358D" w:rsidRPr="00D368B8" w:rsidRDefault="009A7834" w:rsidP="009A7834">
      <w:pPr>
        <w:spacing w:before="60" w:after="120"/>
        <w:ind w:left="142" w:right="-2"/>
        <w:jc w:val="both"/>
        <w:rPr>
          <w:sz w:val="22"/>
          <w:szCs w:val="22"/>
        </w:rPr>
      </w:pPr>
      <w:r w:rsidRPr="00D368B8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</w:t>
      </w:r>
      <w:r w:rsidR="006B6FD7">
        <w:rPr>
          <w:sz w:val="22"/>
          <w:szCs w:val="22"/>
        </w:rPr>
        <w:t xml:space="preserve">rozsahu a bez výhrad přijímáme </w:t>
      </w:r>
      <w:r w:rsidRPr="00D368B8">
        <w:rPr>
          <w:sz w:val="22"/>
          <w:szCs w:val="22"/>
        </w:rPr>
        <w:t xml:space="preserve">a že jsme nabídku zpracovali zcela v souladu s těmito podmínkami. </w:t>
      </w:r>
    </w:p>
    <w:p w14:paraId="2D96B6E8" w14:textId="77777777" w:rsidR="0087358D" w:rsidRPr="00D368B8" w:rsidRDefault="0087358D" w:rsidP="00734256">
      <w:pPr>
        <w:rPr>
          <w:sz w:val="22"/>
          <w:szCs w:val="22"/>
        </w:rPr>
      </w:pPr>
    </w:p>
    <w:p w14:paraId="09F3BAA0" w14:textId="6D9CA534" w:rsidR="0087358D" w:rsidRPr="00D368B8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V </w:t>
      </w:r>
      <w:r w:rsidR="006B01F4" w:rsidRPr="00D368B8">
        <w:rPr>
          <w:sz w:val="22"/>
          <w:szCs w:val="22"/>
          <w:highlight w:val="cyan"/>
        </w:rPr>
        <w:t>[DOPLNÍ DODAVATEL]</w:t>
      </w:r>
      <w:r w:rsidR="00D9362B">
        <w:rPr>
          <w:sz w:val="22"/>
          <w:szCs w:val="22"/>
          <w:highlight w:val="cyan"/>
        </w:rPr>
        <w:t xml:space="preserve"> </w:t>
      </w:r>
      <w:r w:rsidRPr="00D368B8">
        <w:rPr>
          <w:sz w:val="22"/>
          <w:szCs w:val="22"/>
          <w:highlight w:val="cyan"/>
        </w:rPr>
        <w:t xml:space="preserve">dne </w:t>
      </w:r>
      <w:r w:rsidR="006B01F4" w:rsidRPr="00D368B8">
        <w:rPr>
          <w:sz w:val="22"/>
          <w:szCs w:val="22"/>
          <w:highlight w:val="cyan"/>
        </w:rPr>
        <w:t>[DOPLNÍ DODAVATEL]</w:t>
      </w:r>
    </w:p>
    <w:p w14:paraId="327EDC27" w14:textId="77777777" w:rsidR="0087358D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D368B8">
        <w:rPr>
          <w:sz w:val="22"/>
          <w:szCs w:val="22"/>
        </w:rPr>
        <w:t>.......................................</w:t>
      </w:r>
    </w:p>
    <w:p w14:paraId="4A494C25" w14:textId="7CB1E9E6" w:rsidR="00717A6C" w:rsidRPr="00717A6C" w:rsidRDefault="00717A6C" w:rsidP="002A3629">
      <w:pPr>
        <w:autoSpaceDE w:val="0"/>
        <w:autoSpaceDN w:val="0"/>
        <w:adjustRightInd w:val="0"/>
        <w:ind w:left="6372"/>
        <w:jc w:val="center"/>
        <w:rPr>
          <w:i/>
          <w:iCs/>
          <w:color w:val="EE0000"/>
          <w:sz w:val="22"/>
          <w:szCs w:val="22"/>
        </w:rPr>
      </w:pPr>
      <w:r w:rsidRPr="00717A6C">
        <w:rPr>
          <w:i/>
          <w:iCs/>
          <w:color w:val="EE0000"/>
          <w:sz w:val="22"/>
          <w:szCs w:val="22"/>
        </w:rPr>
        <w:t>podpis oprávněné osoby</w:t>
      </w:r>
    </w:p>
    <w:p w14:paraId="47D089A0" w14:textId="77777777" w:rsidR="0087358D" w:rsidRPr="007D25E4" w:rsidRDefault="006B01F4" w:rsidP="006B01F4">
      <w:pPr>
        <w:spacing w:after="120"/>
        <w:ind w:left="6372" w:right="-284"/>
        <w:jc w:val="center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[DOPLNÍ DODAVATEL]</w:t>
      </w:r>
    </w:p>
    <w:sectPr w:rsidR="0087358D" w:rsidRPr="007D25E4" w:rsidSect="00B16215">
      <w:footerReference w:type="default" r:id="rId10"/>
      <w:headerReference w:type="first" r:id="rId11"/>
      <w:footerReference w:type="first" r:id="rId12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445B" w14:textId="77777777" w:rsidR="00DE380B" w:rsidRDefault="00DE380B">
      <w:r>
        <w:separator/>
      </w:r>
    </w:p>
  </w:endnote>
  <w:endnote w:type="continuationSeparator" w:id="0">
    <w:p w14:paraId="2C10E430" w14:textId="77777777" w:rsidR="00DE380B" w:rsidRDefault="00DE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6A57" w14:textId="7FBBB5D7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2</w:t>
    </w:r>
    <w:r>
      <w:rPr>
        <w:noProof/>
      </w:rPr>
      <w:fldChar w:fldCharType="end"/>
    </w:r>
  </w:p>
  <w:p w14:paraId="6FD16DFC" w14:textId="77777777" w:rsidR="0087358D" w:rsidRDefault="00873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B89" w14:textId="3C8C6FDC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1</w:t>
    </w:r>
    <w:r>
      <w:rPr>
        <w:noProof/>
      </w:rPr>
      <w:fldChar w:fldCharType="end"/>
    </w:r>
  </w:p>
  <w:p w14:paraId="2B5EBF4C" w14:textId="77777777" w:rsidR="0087358D" w:rsidRDefault="00873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3E52" w14:textId="77777777" w:rsidR="00DE380B" w:rsidRDefault="00DE380B">
      <w:bookmarkStart w:id="0" w:name="_Hlk121236038"/>
      <w:bookmarkEnd w:id="0"/>
      <w:r>
        <w:separator/>
      </w:r>
    </w:p>
  </w:footnote>
  <w:footnote w:type="continuationSeparator" w:id="0">
    <w:p w14:paraId="0009F6C7" w14:textId="77777777" w:rsidR="00DE380B" w:rsidRDefault="00DE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4EB" w14:textId="45E9C479" w:rsidR="0087358D" w:rsidRPr="000A7C6B" w:rsidRDefault="009E78A3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142DE1">
      <w:rPr>
        <w:i/>
        <w:sz w:val="22"/>
        <w:szCs w:val="22"/>
      </w:rPr>
      <w:t>6</w:t>
    </w:r>
    <w:r w:rsidR="009A7834"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14:paraId="412F74D3" w14:textId="06410CA1" w:rsidR="00D368B8" w:rsidRDefault="00D368B8" w:rsidP="00D368B8">
    <w:pPr>
      <w:pStyle w:val="Zhlav"/>
      <w:jc w:val="center"/>
    </w:pPr>
  </w:p>
  <w:p w14:paraId="152A21FD" w14:textId="1DB44A0A" w:rsidR="0087358D" w:rsidRPr="0046673A" w:rsidRDefault="0046673A" w:rsidP="0046673A">
    <w:pPr>
      <w:pStyle w:val="Zhlav"/>
      <w:jc w:val="right"/>
    </w:pPr>
    <w:r>
      <w:rPr>
        <w:noProof/>
      </w:rPr>
      <w:drawing>
        <wp:inline distT="0" distB="0" distL="0" distR="0" wp14:anchorId="6530BAC3" wp14:editId="1979C9D9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C66AEFF" w14:textId="77777777" w:rsidR="0087358D" w:rsidRPr="009C6D00" w:rsidRDefault="0087358D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662A"/>
    <w:multiLevelType w:val="hybridMultilevel"/>
    <w:tmpl w:val="473AE258"/>
    <w:lvl w:ilvl="0" w:tplc="779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41298">
    <w:abstractNumId w:val="8"/>
  </w:num>
  <w:num w:numId="2" w16cid:durableId="2043171519">
    <w:abstractNumId w:val="5"/>
  </w:num>
  <w:num w:numId="3" w16cid:durableId="1100761313">
    <w:abstractNumId w:val="7"/>
  </w:num>
  <w:num w:numId="4" w16cid:durableId="233971300">
    <w:abstractNumId w:val="14"/>
  </w:num>
  <w:num w:numId="5" w16cid:durableId="874778795">
    <w:abstractNumId w:val="4"/>
  </w:num>
  <w:num w:numId="6" w16cid:durableId="12266521">
    <w:abstractNumId w:val="17"/>
  </w:num>
  <w:num w:numId="7" w16cid:durableId="81413758">
    <w:abstractNumId w:val="3"/>
  </w:num>
  <w:num w:numId="8" w16cid:durableId="1283030667">
    <w:abstractNumId w:val="6"/>
    <w:lvlOverride w:ilvl="0">
      <w:startOverride w:val="4"/>
    </w:lvlOverride>
  </w:num>
  <w:num w:numId="9" w16cid:durableId="1032070601">
    <w:abstractNumId w:val="1"/>
  </w:num>
  <w:num w:numId="10" w16cid:durableId="1751610536">
    <w:abstractNumId w:val="15"/>
  </w:num>
  <w:num w:numId="11" w16cid:durableId="108739388">
    <w:abstractNumId w:val="9"/>
  </w:num>
  <w:num w:numId="12" w16cid:durableId="1592162071">
    <w:abstractNumId w:val="2"/>
  </w:num>
  <w:num w:numId="13" w16cid:durableId="1734816102">
    <w:abstractNumId w:val="0"/>
  </w:num>
  <w:num w:numId="14" w16cid:durableId="76681021">
    <w:abstractNumId w:val="16"/>
  </w:num>
  <w:num w:numId="15" w16cid:durableId="614795183">
    <w:abstractNumId w:val="11"/>
  </w:num>
  <w:num w:numId="16" w16cid:durableId="427624895">
    <w:abstractNumId w:val="12"/>
  </w:num>
  <w:num w:numId="17" w16cid:durableId="1430201869">
    <w:abstractNumId w:val="10"/>
  </w:num>
  <w:num w:numId="18" w16cid:durableId="116683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AF"/>
    <w:rsid w:val="00001D9E"/>
    <w:rsid w:val="00005E03"/>
    <w:rsid w:val="00006916"/>
    <w:rsid w:val="00015C26"/>
    <w:rsid w:val="00092806"/>
    <w:rsid w:val="00097596"/>
    <w:rsid w:val="000A53BD"/>
    <w:rsid w:val="000A7C6B"/>
    <w:rsid w:val="000D7DA0"/>
    <w:rsid w:val="00117BFE"/>
    <w:rsid w:val="00142DE1"/>
    <w:rsid w:val="001A0544"/>
    <w:rsid w:val="001B1FD5"/>
    <w:rsid w:val="00220BFF"/>
    <w:rsid w:val="0023333C"/>
    <w:rsid w:val="002462DF"/>
    <w:rsid w:val="00270876"/>
    <w:rsid w:val="00280F53"/>
    <w:rsid w:val="002F73A0"/>
    <w:rsid w:val="003E6912"/>
    <w:rsid w:val="00442D8E"/>
    <w:rsid w:val="004632E2"/>
    <w:rsid w:val="0046673A"/>
    <w:rsid w:val="00470477"/>
    <w:rsid w:val="0048660C"/>
    <w:rsid w:val="00494D4E"/>
    <w:rsid w:val="004A5AE2"/>
    <w:rsid w:val="004A5B7C"/>
    <w:rsid w:val="004B40E6"/>
    <w:rsid w:val="004E32D3"/>
    <w:rsid w:val="0053202F"/>
    <w:rsid w:val="005326B4"/>
    <w:rsid w:val="00552F3B"/>
    <w:rsid w:val="005630EB"/>
    <w:rsid w:val="00574185"/>
    <w:rsid w:val="00580853"/>
    <w:rsid w:val="005917E2"/>
    <w:rsid w:val="005F2E22"/>
    <w:rsid w:val="006848CE"/>
    <w:rsid w:val="006B01F4"/>
    <w:rsid w:val="006B6FD7"/>
    <w:rsid w:val="006C3838"/>
    <w:rsid w:val="00717A6C"/>
    <w:rsid w:val="00761124"/>
    <w:rsid w:val="007D25E4"/>
    <w:rsid w:val="00843D72"/>
    <w:rsid w:val="00854AAB"/>
    <w:rsid w:val="0087358D"/>
    <w:rsid w:val="008925AB"/>
    <w:rsid w:val="00915FF5"/>
    <w:rsid w:val="00997AF5"/>
    <w:rsid w:val="009A7834"/>
    <w:rsid w:val="009E78A3"/>
    <w:rsid w:val="00AD4C11"/>
    <w:rsid w:val="00AE0533"/>
    <w:rsid w:val="00AF444D"/>
    <w:rsid w:val="00B45658"/>
    <w:rsid w:val="00B47641"/>
    <w:rsid w:val="00B80755"/>
    <w:rsid w:val="00B82AC9"/>
    <w:rsid w:val="00C576C9"/>
    <w:rsid w:val="00CC1C2F"/>
    <w:rsid w:val="00CC6FAF"/>
    <w:rsid w:val="00CF1978"/>
    <w:rsid w:val="00D069B9"/>
    <w:rsid w:val="00D368B8"/>
    <w:rsid w:val="00D52FED"/>
    <w:rsid w:val="00D56522"/>
    <w:rsid w:val="00D57AA5"/>
    <w:rsid w:val="00D9040B"/>
    <w:rsid w:val="00D9362B"/>
    <w:rsid w:val="00DB49D8"/>
    <w:rsid w:val="00DE380B"/>
    <w:rsid w:val="00E052A8"/>
    <w:rsid w:val="00E35111"/>
    <w:rsid w:val="00E42CE9"/>
    <w:rsid w:val="00E513F7"/>
    <w:rsid w:val="00EC7E04"/>
    <w:rsid w:val="00EE139F"/>
    <w:rsid w:val="00F30D3D"/>
    <w:rsid w:val="00F329DB"/>
    <w:rsid w:val="00F6101C"/>
    <w:rsid w:val="00F77E7A"/>
    <w:rsid w:val="00FF0667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455E2"/>
  <w15:docId w15:val="{ABDAB278-B27F-4B91-97EB-3DC98F19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FA5D3-0253-4BD1-9B28-3570288A5B6B}"/>
</file>

<file path=customXml/itemProps2.xml><?xml version="1.0" encoding="utf-8"?>
<ds:datastoreItem xmlns:ds="http://schemas.openxmlformats.org/officeDocument/2006/customXml" ds:itemID="{20639CB2-12A0-47BF-ADB1-5967E5057F7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51B863B3-42E8-41E4-A097-D82709C65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Janečková Iveta, Bc.</cp:lastModifiedBy>
  <cp:revision>28</cp:revision>
  <cp:lastPrinted>2026-05-19T13:09:00Z</cp:lastPrinted>
  <dcterms:created xsi:type="dcterms:W3CDTF">2023-02-08T10:08:00Z</dcterms:created>
  <dcterms:modified xsi:type="dcterms:W3CDTF">2026-07-10T06:39:00Z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