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69D4" w14:textId="77777777" w:rsidR="00BE1AB1" w:rsidRDefault="00BE1AB1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</w:p>
    <w:p w14:paraId="36EF2010" w14:textId="208CF979" w:rsidR="0086675F" w:rsidRDefault="00ED0B25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  <w:r w:rsidRPr="008D6F51">
        <w:rPr>
          <w:rFonts w:ascii="Arial" w:hAnsi="Arial" w:cs="Arial"/>
          <w:b/>
          <w:sz w:val="28"/>
          <w:szCs w:val="16"/>
        </w:rPr>
        <w:t>Čestné prohlášení</w:t>
      </w:r>
    </w:p>
    <w:p w14:paraId="4AF64137" w14:textId="77777777" w:rsidR="00BE1AB1" w:rsidRDefault="00BE1AB1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</w:p>
    <w:p w14:paraId="072C5EAA" w14:textId="77777777" w:rsidR="00DF7824" w:rsidRPr="00DF7824" w:rsidRDefault="00DF7824" w:rsidP="00DF7824">
      <w:pPr>
        <w:ind w:left="2835" w:hanging="2835"/>
        <w:jc w:val="both"/>
        <w:rPr>
          <w:rFonts w:ascii="Calibri" w:hAnsi="Calibri"/>
          <w:i/>
          <w:sz w:val="4"/>
          <w:szCs w:val="4"/>
        </w:rPr>
      </w:pPr>
    </w:p>
    <w:p w14:paraId="1FE55AEA" w14:textId="4E4375DF" w:rsidR="00C03F7E" w:rsidRPr="00776529" w:rsidRDefault="00C03F7E" w:rsidP="00C03F7E">
      <w:pPr>
        <w:ind w:left="3540" w:hanging="3540"/>
        <w:jc w:val="both"/>
        <w:rPr>
          <w:rFonts w:ascii="Calibri" w:hAnsi="Calibri"/>
          <w:b/>
          <w:sz w:val="6"/>
          <w:szCs w:val="22"/>
        </w:rPr>
      </w:pPr>
      <w:r w:rsidRPr="00AC12D3">
        <w:rPr>
          <w:rFonts w:ascii="Calibri" w:hAnsi="Calibri"/>
          <w:i/>
          <w:sz w:val="22"/>
          <w:szCs w:val="22"/>
        </w:rPr>
        <w:t>Název veřejné zakázky:</w:t>
      </w:r>
      <w:r w:rsidRPr="00AC12D3">
        <w:rPr>
          <w:rFonts w:ascii="Calibri" w:hAnsi="Calibri"/>
          <w:i/>
          <w:sz w:val="22"/>
          <w:szCs w:val="22"/>
        </w:rPr>
        <w:tab/>
      </w:r>
      <w:r w:rsidR="00981BD4" w:rsidRPr="00980CBA">
        <w:rPr>
          <w:rFonts w:ascii="Calibri" w:hAnsi="Calibri"/>
          <w:b/>
          <w:bCs/>
          <w:sz w:val="22"/>
          <w:szCs w:val="22"/>
        </w:rPr>
        <w:t>Novostavba bytových domů v ulici Přerovská v Bystřici pod Hostýnem – projektová dokumentace</w:t>
      </w:r>
    </w:p>
    <w:p w14:paraId="7225771D" w14:textId="3CDD97D4" w:rsidR="00107AC3" w:rsidRDefault="00C03F7E" w:rsidP="00C03F7E">
      <w:pPr>
        <w:pStyle w:val="Textpsmene"/>
        <w:spacing w:line="276" w:lineRule="auto"/>
        <w:ind w:right="-2"/>
        <w:jc w:val="left"/>
        <w:rPr>
          <w:rFonts w:ascii="Calibri" w:hAnsi="Calibri"/>
          <w:b/>
          <w:snapToGrid w:val="0"/>
          <w:sz w:val="22"/>
          <w:szCs w:val="22"/>
          <w:lang w:eastAsia="en-US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>
        <w:rPr>
          <w:rFonts w:ascii="Calibri" w:hAnsi="Calibri"/>
          <w:i/>
          <w:sz w:val="22"/>
          <w:szCs w:val="22"/>
        </w:rPr>
        <w:t xml:space="preserve">veřejného </w:t>
      </w:r>
      <w:r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6829FD">
        <w:rPr>
          <w:rFonts w:ascii="Calibri" w:hAnsi="Calibri"/>
          <w:b/>
          <w:sz w:val="22"/>
          <w:szCs w:val="22"/>
        </w:rPr>
        <w:t xml:space="preserve">Město </w:t>
      </w:r>
      <w:r>
        <w:rPr>
          <w:rFonts w:ascii="Calibri" w:hAnsi="Calibri"/>
          <w:b/>
          <w:sz w:val="22"/>
          <w:szCs w:val="22"/>
        </w:rPr>
        <w:t>Bystřice pod Hostýnem</w:t>
      </w:r>
    </w:p>
    <w:p w14:paraId="2257807C" w14:textId="77777777" w:rsidR="00107AC3" w:rsidRPr="00BD7A6D" w:rsidRDefault="00107AC3" w:rsidP="00107AC3">
      <w:pPr>
        <w:pStyle w:val="Textpsmene"/>
        <w:spacing w:line="276" w:lineRule="auto"/>
        <w:ind w:right="-2"/>
        <w:jc w:val="left"/>
        <w:rPr>
          <w:rFonts w:ascii="Calibri" w:hAnsi="Calibri" w:cs="Calibri"/>
          <w:b/>
          <w:sz w:val="16"/>
          <w:szCs w:val="24"/>
        </w:rPr>
      </w:pPr>
    </w:p>
    <w:tbl>
      <w:tblPr>
        <w:tblW w:w="905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799"/>
      </w:tblGrid>
      <w:tr w:rsidR="00BE1AB1" w:rsidRPr="00E942A3" w14:paraId="1B0615F7" w14:textId="77777777" w:rsidTr="00BE1AB1">
        <w:trPr>
          <w:cantSplit/>
          <w:trHeight w:val="240"/>
        </w:trPr>
        <w:tc>
          <w:tcPr>
            <w:tcW w:w="4253" w:type="dxa"/>
          </w:tcPr>
          <w:p w14:paraId="11E8CCB9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06BE1173" w14:textId="25201E25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0C92A3D3" w14:textId="77777777" w:rsidTr="00BE1AB1">
        <w:trPr>
          <w:cantSplit/>
          <w:trHeight w:val="240"/>
        </w:trPr>
        <w:tc>
          <w:tcPr>
            <w:tcW w:w="4253" w:type="dxa"/>
          </w:tcPr>
          <w:p w14:paraId="53856192" w14:textId="77777777" w:rsidR="00BE1AB1" w:rsidRPr="00E942A3" w:rsidRDefault="00BE1AB1" w:rsidP="00BE1AB1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Sídlo/místo podnikání 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31C56AC5" w14:textId="5C312E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5F8A3560" w14:textId="77777777" w:rsidTr="00BE1AB1">
        <w:trPr>
          <w:cantSplit/>
          <w:trHeight w:val="240"/>
        </w:trPr>
        <w:tc>
          <w:tcPr>
            <w:tcW w:w="4253" w:type="dxa"/>
          </w:tcPr>
          <w:p w14:paraId="70A385FA" w14:textId="77777777" w:rsidR="00BE1AB1" w:rsidRPr="00E942A3" w:rsidRDefault="00BE1AB1" w:rsidP="00BE1AB1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68F0CCFD" w14:textId="65C3AD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63F3B5FB" w14:textId="77777777" w:rsidTr="00BE1AB1">
        <w:trPr>
          <w:cantSplit/>
          <w:trHeight w:val="240"/>
        </w:trPr>
        <w:tc>
          <w:tcPr>
            <w:tcW w:w="4253" w:type="dxa"/>
          </w:tcPr>
          <w:p w14:paraId="542E88BA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>
              <w:rPr>
                <w:rFonts w:ascii="Calibri" w:hAnsi="Calibri" w:cs="Times New Roman"/>
                <w:sz w:val="22"/>
                <w:szCs w:val="22"/>
              </w:rPr>
              <w:t>účastníka</w:t>
            </w: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18403425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 uvedením tel. a e-mailového spojení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468ACED0" w14:textId="1ED5E8F1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69C5BFB6" w14:textId="77777777" w:rsidTr="00BE1AB1">
        <w:trPr>
          <w:cantSplit/>
          <w:trHeight w:val="240"/>
        </w:trPr>
        <w:tc>
          <w:tcPr>
            <w:tcW w:w="4253" w:type="dxa"/>
          </w:tcPr>
          <w:p w14:paraId="17993D6C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43CAEDFA" w14:textId="0F5615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2589264" w14:textId="77777777" w:rsidR="00107AC3" w:rsidRPr="00A33D16" w:rsidRDefault="00107AC3" w:rsidP="005A7392">
      <w:pPr>
        <w:pStyle w:val="Textpsmene"/>
        <w:spacing w:line="276" w:lineRule="auto"/>
        <w:ind w:right="-2"/>
        <w:jc w:val="center"/>
        <w:rPr>
          <w:rFonts w:ascii="Calibri" w:hAnsi="Calibri" w:cs="Calibri"/>
          <w:b/>
          <w:sz w:val="18"/>
          <w:szCs w:val="18"/>
        </w:rPr>
      </w:pPr>
    </w:p>
    <w:p w14:paraId="6BB3C79A" w14:textId="0CF79B03" w:rsidR="00ED0B25" w:rsidRPr="00F409CB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t>Čestné prohlášení (sociální a enviromentální odpovědnost)</w:t>
      </w:r>
    </w:p>
    <w:p w14:paraId="6AFD4692" w14:textId="77777777" w:rsidR="00ED0B25" w:rsidRPr="00107AC3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Jako účastník zadávacího</w:t>
      </w:r>
      <w:r w:rsidRPr="00107AC3">
        <w:rPr>
          <w:rFonts w:ascii="Calibri" w:hAnsi="Calibri" w:cs="Calibri"/>
          <w:b/>
          <w:sz w:val="22"/>
          <w:szCs w:val="24"/>
        </w:rPr>
        <w:t xml:space="preserve"> řízení v rámci </w:t>
      </w:r>
      <w:r>
        <w:rPr>
          <w:rFonts w:ascii="Calibri" w:hAnsi="Calibri" w:cs="Calibri"/>
          <w:b/>
          <w:sz w:val="22"/>
          <w:szCs w:val="24"/>
        </w:rPr>
        <w:t xml:space="preserve">výše uvedené </w:t>
      </w:r>
      <w:r w:rsidRPr="00107AC3">
        <w:rPr>
          <w:rFonts w:ascii="Calibri" w:hAnsi="Calibri" w:cs="Calibri"/>
          <w:b/>
          <w:sz w:val="22"/>
          <w:szCs w:val="24"/>
        </w:rPr>
        <w:t xml:space="preserve">veřejné zakázky </w:t>
      </w:r>
      <w:r>
        <w:rPr>
          <w:rFonts w:ascii="Calibri" w:hAnsi="Calibri" w:cs="Calibri"/>
          <w:b/>
          <w:sz w:val="22"/>
          <w:szCs w:val="24"/>
        </w:rPr>
        <w:t>čestně</w:t>
      </w:r>
      <w:r w:rsidRPr="00107AC3">
        <w:rPr>
          <w:rFonts w:ascii="Calibri" w:hAnsi="Calibri" w:cs="Calibri"/>
          <w:b/>
          <w:sz w:val="22"/>
          <w:szCs w:val="24"/>
        </w:rPr>
        <w:t xml:space="preserve"> prohlašuji, že bude-li se mnou uzavřena smlouva na plnění veřejné zakázky, zajistím po celou dobu plnění veřejné zakázky: </w:t>
      </w:r>
    </w:p>
    <w:p w14:paraId="118930F9" w14:textId="77777777" w:rsidR="00ED0B25" w:rsidRPr="008D6F51" w:rsidRDefault="00ED0B25" w:rsidP="00ED0B25">
      <w:pPr>
        <w:pStyle w:val="Textpsmene"/>
        <w:spacing w:line="276" w:lineRule="auto"/>
        <w:ind w:left="3686" w:right="-2"/>
        <w:rPr>
          <w:rFonts w:ascii="Calibri" w:hAnsi="Calibri" w:cs="Calibri"/>
          <w:sz w:val="12"/>
          <w:szCs w:val="22"/>
        </w:rPr>
      </w:pPr>
    </w:p>
    <w:p w14:paraId="57288384" w14:textId="2EA10CCD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</w:t>
      </w:r>
      <w:r w:rsidR="00ED0B25" w:rsidRPr="00B2170F">
        <w:rPr>
          <w:rFonts w:ascii="Calibri" w:hAnsi="Calibri" w:cs="Calibri"/>
          <w:sz w:val="22"/>
          <w:szCs w:val="22"/>
        </w:rPr>
        <w:t>,</w:t>
      </w:r>
    </w:p>
    <w:p w14:paraId="484A4E99" w14:textId="6235C989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sjednání a dodržování smluvních podmínek se svými poddodavateli srovnatelných s podmínkami sjednanými ve smlouvě na veřejnou zakázku, a to v rozsahu smluvních pokut a délky záruční doby</w:t>
      </w:r>
      <w:r w:rsidR="00ED0B25" w:rsidRPr="00B2170F">
        <w:rPr>
          <w:rFonts w:ascii="Calibri" w:hAnsi="Calibri" w:cs="Calibri"/>
          <w:sz w:val="22"/>
          <w:szCs w:val="22"/>
        </w:rPr>
        <w:t xml:space="preserve">; </w:t>
      </w:r>
    </w:p>
    <w:p w14:paraId="65B60FC8" w14:textId="42D4E481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řádné a včasné plnění finančních závazků svým poddodavatelům, kdy za řádné a včasné plnění se považuje plné uhrazení poddodavatelem vystavených faktur za plnění řádně poskytnutá k plnění veřejné zakázky, ve sjednaných termínech a zcela v souladu se smluvními podmínkami uzavřeného smluvního vztahu s poddodavatelem</w:t>
      </w:r>
      <w:r w:rsidR="00ED0B25" w:rsidRPr="00B2170F">
        <w:rPr>
          <w:rFonts w:ascii="Calibri" w:hAnsi="Calibri" w:cs="Calibri"/>
          <w:sz w:val="22"/>
          <w:szCs w:val="22"/>
        </w:rPr>
        <w:t>.</w:t>
      </w:r>
    </w:p>
    <w:p w14:paraId="14886172" w14:textId="1B9F546C" w:rsidR="00ED0B25" w:rsidRDefault="00C03F7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A54748">
        <w:rPr>
          <w:rFonts w:ascii="Calibri" w:hAnsi="Calibri" w:cs="Calibri"/>
          <w:sz w:val="22"/>
        </w:rPr>
        <w:t>aby projektová dokumentace v jednotlivých stupních byla zpracována tak, aby bylo maximálně využito recyklovaných materiálů a výrobků a provádění stavebních prací pak bylo navrženo tak, aby bylo v co nejvyšší míře využito technologií a výrobních postupů šetrných k životnímu prostředí</w:t>
      </w:r>
      <w:r w:rsidR="00ED0B25" w:rsidRPr="0059663A">
        <w:rPr>
          <w:rFonts w:ascii="Calibri" w:hAnsi="Calibri" w:cs="Calibri"/>
          <w:sz w:val="22"/>
          <w:szCs w:val="22"/>
        </w:rPr>
        <w:t>.</w:t>
      </w:r>
    </w:p>
    <w:p w14:paraId="4F0F1A92" w14:textId="43553E28" w:rsidR="00ED0B25" w:rsidRPr="00F409CB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t>Čestné prohlášení</w:t>
      </w:r>
      <w:r w:rsidR="00937769">
        <w:rPr>
          <w:rFonts w:ascii="Calibri" w:hAnsi="Calibri" w:cs="Calibri"/>
          <w:b/>
          <w:sz w:val="22"/>
          <w:szCs w:val="24"/>
          <w:u w:val="single"/>
        </w:rPr>
        <w:t xml:space="preserve"> (mezinárodní sankce)</w:t>
      </w:r>
    </w:p>
    <w:p w14:paraId="68B16B56" w14:textId="02839817" w:rsidR="008C7A1E" w:rsidRDefault="00BE1AB1" w:rsidP="00C27D05">
      <w:pPr>
        <w:widowControl w:val="0"/>
        <w:tabs>
          <w:tab w:val="num" w:pos="993"/>
        </w:tabs>
        <w:autoSpaceDE w:val="0"/>
        <w:autoSpaceDN w:val="0"/>
        <w:adjustRightInd w:val="0"/>
        <w:spacing w:after="120" w:line="276" w:lineRule="auto"/>
        <w:ind w:hanging="28"/>
        <w:jc w:val="both"/>
        <w:rPr>
          <w:rFonts w:ascii="Calibri" w:hAnsi="Calibri" w:cs="Calibri"/>
          <w:b/>
          <w:sz w:val="22"/>
        </w:rPr>
      </w:pPr>
      <w:r w:rsidRPr="00896AFB">
        <w:rPr>
          <w:rFonts w:ascii="Calibri" w:hAnsi="Calibri" w:cs="Calibri"/>
          <w:b/>
          <w:sz w:val="22"/>
        </w:rPr>
        <w:t>Jako účastník zadávacího řízení čestně prohlašuji, že na nás ani na naše poddodavatele nedopadá jakákoliv mezinárodní sankce podle zákona č. 69/2006 Sb., o provádění mezinárodních sankcí, ve znění pozdějších předpisů,</w:t>
      </w:r>
      <w:bookmarkStart w:id="0" w:name="_Hlk113278082"/>
      <w:r w:rsidRPr="00896AFB">
        <w:rPr>
          <w:rFonts w:ascii="Calibri" w:hAnsi="Calibri" w:cs="Calibri"/>
          <w:b/>
          <w:sz w:val="22"/>
        </w:rPr>
        <w:t xml:space="preserve"> a že žádné finanční prostředky ani hospodářské zdroje , které obdržíme za plnění veřejné zakázky, nebudou přímo ani nepřímo zpřístupněny fyzickým nebo právnickým osobám, subjektům či orgánům uvedeným v seznamech sankcionovaných osob dle příslušných právních předpisů, ani v jejich prospěch; v návaznosti na výše uvedené prohlašujeme, že se na nás ani na kteréhokoliv našeho poddodavatele, dodavatele či jinou osobu ve smyslu § 83 zákona č. 134/2016 Sb., o zadávání veřejných zakázek, ve znění pozdějších předpisů (dále jen „zákon“), nevztahuje zákaz zadání veřejné zakázky dle § 48a zákona</w:t>
      </w:r>
      <w:bookmarkEnd w:id="0"/>
      <w:r w:rsidR="008C7A1E" w:rsidRPr="008C7A1E">
        <w:rPr>
          <w:rFonts w:ascii="Calibri" w:hAnsi="Calibri" w:cs="Calibri"/>
          <w:b/>
          <w:bCs/>
          <w:sz w:val="22"/>
        </w:rPr>
        <w:t>.</w:t>
      </w:r>
    </w:p>
    <w:p w14:paraId="3A5F3BEE" w14:textId="77777777" w:rsidR="00BE1AB1" w:rsidRDefault="00BE1AB1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</w:p>
    <w:p w14:paraId="5548FDCD" w14:textId="77777777" w:rsidR="00BE1AB1" w:rsidRDefault="00BE1AB1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</w:p>
    <w:p w14:paraId="04649212" w14:textId="6C3D904A" w:rsidR="00C27D05" w:rsidRPr="00F409CB" w:rsidRDefault="00C27D05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lastRenderedPageBreak/>
        <w:t>Čestné prohlášení (</w:t>
      </w:r>
      <w:r>
        <w:rPr>
          <w:rFonts w:ascii="Calibri" w:hAnsi="Calibri" w:cs="Calibri"/>
          <w:b/>
          <w:sz w:val="22"/>
          <w:szCs w:val="24"/>
          <w:u w:val="single"/>
        </w:rPr>
        <w:t>střet zájmů</w:t>
      </w:r>
      <w:r w:rsidRPr="00F409CB">
        <w:rPr>
          <w:rFonts w:ascii="Calibri" w:hAnsi="Calibri" w:cs="Calibri"/>
          <w:b/>
          <w:sz w:val="22"/>
          <w:szCs w:val="24"/>
          <w:u w:val="single"/>
        </w:rPr>
        <w:t>)</w:t>
      </w:r>
    </w:p>
    <w:p w14:paraId="2144703E" w14:textId="699B8E1C" w:rsidR="00C27D05" w:rsidRPr="006D66F0" w:rsidRDefault="00BE1AB1" w:rsidP="00C27D05">
      <w:pPr>
        <w:widowControl w:val="0"/>
        <w:tabs>
          <w:tab w:val="num" w:pos="993"/>
        </w:tabs>
        <w:autoSpaceDE w:val="0"/>
        <w:autoSpaceDN w:val="0"/>
        <w:adjustRightInd w:val="0"/>
        <w:spacing w:line="276" w:lineRule="auto"/>
        <w:ind w:right="-1" w:hanging="27"/>
        <w:jc w:val="both"/>
        <w:rPr>
          <w:rFonts w:ascii="Calibri" w:hAnsi="Calibri" w:cs="Calibri"/>
          <w:sz w:val="16"/>
          <w:szCs w:val="16"/>
        </w:rPr>
      </w:pPr>
      <w:r w:rsidRPr="00C46E15">
        <w:rPr>
          <w:rFonts w:ascii="Calibri" w:hAnsi="Calibri" w:cs="Calibri"/>
          <w:b/>
          <w:sz w:val="22"/>
        </w:rPr>
        <w:t>Jako účastník zadávacího řízení čestně prohlašuji, že se na nás, ani na dodavatele jehož prostřednictvím prokazujeme kvalifikaci, nevztahuje § 4b zákona č. 159/2006 Sb., o střetu zájmů, ve znění pozdějších předpisů (dále jen „ZSZ“), tj. že my, ani dodavatel jehož prostřednictvím prokazujeme kvalifikaci, nejsme obchodní společností, ve které veřejný funkcionář uvedený v § 2 odst. 1 písm. c) ZSZ nebo jím ovládaná osoba vlastní podíl představující alespoň 25 % účasti společníka v obchodní společnosti</w:t>
      </w:r>
      <w:r w:rsidR="00C27D05" w:rsidRPr="00F409CB">
        <w:rPr>
          <w:rFonts w:ascii="Calibri" w:hAnsi="Calibri" w:cs="Calibri"/>
          <w:b/>
          <w:sz w:val="22"/>
        </w:rPr>
        <w:t>.</w:t>
      </w:r>
    </w:p>
    <w:p w14:paraId="2650CA10" w14:textId="77777777" w:rsidR="00C27D05" w:rsidRPr="006D66F0" w:rsidRDefault="00C27D05" w:rsidP="00ED0B25">
      <w:pPr>
        <w:widowControl w:val="0"/>
        <w:tabs>
          <w:tab w:val="num" w:pos="993"/>
        </w:tabs>
        <w:autoSpaceDE w:val="0"/>
        <w:autoSpaceDN w:val="0"/>
        <w:adjustRightInd w:val="0"/>
        <w:spacing w:line="276" w:lineRule="auto"/>
        <w:ind w:right="-1" w:hanging="27"/>
        <w:jc w:val="both"/>
        <w:rPr>
          <w:rFonts w:ascii="Calibri" w:hAnsi="Calibri" w:cs="Calibri"/>
          <w:sz w:val="16"/>
          <w:szCs w:val="16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119"/>
      </w:tblGrid>
      <w:tr w:rsidR="00107AC3" w:rsidRPr="006D7055" w14:paraId="02E56254" w14:textId="77777777" w:rsidTr="00450220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A62D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3B723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107AC3" w:rsidRPr="006D7055" w14:paraId="6589A6A4" w14:textId="77777777" w:rsidTr="00450220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F53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Jméno a příjmení osoby oprávněné jednat za účastníka zadávacího řízení</w:t>
            </w:r>
          </w:p>
          <w:p w14:paraId="74417B33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D7055">
              <w:rPr>
                <w:rFonts w:ascii="Calibri" w:hAnsi="Calibri"/>
                <w:i/>
                <w:sz w:val="22"/>
                <w:szCs w:val="22"/>
              </w:rPr>
              <w:t>(tiskacím písmem)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04F2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107AC3" w:rsidRPr="006D7055" w14:paraId="4A8E3656" w14:textId="77777777" w:rsidTr="00450220">
        <w:trPr>
          <w:trHeight w:val="71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DE1B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Podpis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7ADA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14:paraId="78A75CF2" w14:textId="77777777" w:rsidR="006E0D6E" w:rsidRPr="00FD4694" w:rsidRDefault="006E0D6E">
      <w:pPr>
        <w:rPr>
          <w:rFonts w:ascii="Arial" w:hAnsi="Arial" w:cs="Arial"/>
        </w:rPr>
      </w:pPr>
    </w:p>
    <w:sectPr w:rsidR="006E0D6E" w:rsidRPr="00FD4694" w:rsidSect="00BE1AB1">
      <w:headerReference w:type="default" r:id="rId10"/>
      <w:headerReference w:type="first" r:id="rId11"/>
      <w:pgSz w:w="11906" w:h="16838"/>
      <w:pgMar w:top="-1418" w:right="1417" w:bottom="113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2B07" w14:textId="77777777" w:rsidR="00BC3DAD" w:rsidRDefault="00BC3DAD" w:rsidP="00D35970">
      <w:r>
        <w:separator/>
      </w:r>
    </w:p>
  </w:endnote>
  <w:endnote w:type="continuationSeparator" w:id="0">
    <w:p w14:paraId="39A32A71" w14:textId="77777777" w:rsidR="00BC3DAD" w:rsidRDefault="00BC3DAD" w:rsidP="00D3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5383" w14:textId="77777777" w:rsidR="00BC3DAD" w:rsidRDefault="00BC3DAD" w:rsidP="00D35970">
      <w:r>
        <w:separator/>
      </w:r>
    </w:p>
  </w:footnote>
  <w:footnote w:type="continuationSeparator" w:id="0">
    <w:p w14:paraId="23D6725A" w14:textId="77777777" w:rsidR="00BC3DAD" w:rsidRDefault="00BC3DAD" w:rsidP="00D3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476C" w14:textId="0CC5F68E" w:rsidR="00D35970" w:rsidRPr="006D66F0" w:rsidRDefault="00D35970" w:rsidP="00BD7A6D">
    <w:pPr>
      <w:pStyle w:val="Zhlav"/>
      <w:tabs>
        <w:tab w:val="left" w:pos="4032"/>
      </w:tabs>
      <w:jc w:val="center"/>
      <w:rPr>
        <w:rFonts w:ascii="Calibri" w:hAnsi="Calibri" w:cs="Calibr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363C" w14:textId="0103FFF4" w:rsidR="00DF7824" w:rsidRDefault="00DF7824" w:rsidP="00DF7824">
    <w:pPr>
      <w:pStyle w:val="Zhlav"/>
      <w:jc w:val="center"/>
    </w:pPr>
    <w:r>
      <w:tab/>
    </w:r>
  </w:p>
  <w:p w14:paraId="62371331" w14:textId="77777777" w:rsidR="00DF7824" w:rsidRDefault="00DF7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BCB"/>
    <w:multiLevelType w:val="hybridMultilevel"/>
    <w:tmpl w:val="697E80DE"/>
    <w:lvl w:ilvl="0" w:tplc="34E6B39C">
      <w:start w:val="9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308900194">
    <w:abstractNumId w:val="1"/>
  </w:num>
  <w:num w:numId="2" w16cid:durableId="725106455">
    <w:abstractNumId w:val="0"/>
  </w:num>
  <w:num w:numId="3" w16cid:durableId="2111778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E3C"/>
    <w:rsid w:val="00003137"/>
    <w:rsid w:val="00096F32"/>
    <w:rsid w:val="000B7341"/>
    <w:rsid w:val="000C0EE1"/>
    <w:rsid w:val="000C1997"/>
    <w:rsid w:val="000D09F8"/>
    <w:rsid w:val="000E6232"/>
    <w:rsid w:val="00107AC3"/>
    <w:rsid w:val="00117FFB"/>
    <w:rsid w:val="00127C18"/>
    <w:rsid w:val="001358AA"/>
    <w:rsid w:val="001410EC"/>
    <w:rsid w:val="00174D5E"/>
    <w:rsid w:val="001817A0"/>
    <w:rsid w:val="001A1222"/>
    <w:rsid w:val="001A4E70"/>
    <w:rsid w:val="001A7C57"/>
    <w:rsid w:val="001D4EE7"/>
    <w:rsid w:val="001F3DCB"/>
    <w:rsid w:val="001F4991"/>
    <w:rsid w:val="00247C4D"/>
    <w:rsid w:val="002557ED"/>
    <w:rsid w:val="00272643"/>
    <w:rsid w:val="00293A1B"/>
    <w:rsid w:val="00327E3C"/>
    <w:rsid w:val="00345765"/>
    <w:rsid w:val="00357E80"/>
    <w:rsid w:val="00360B4B"/>
    <w:rsid w:val="0036315F"/>
    <w:rsid w:val="003B0A7B"/>
    <w:rsid w:val="003C3D97"/>
    <w:rsid w:val="00426675"/>
    <w:rsid w:val="00441A8D"/>
    <w:rsid w:val="00453704"/>
    <w:rsid w:val="004B008E"/>
    <w:rsid w:val="004C7353"/>
    <w:rsid w:val="00511ED9"/>
    <w:rsid w:val="00520EDB"/>
    <w:rsid w:val="00570492"/>
    <w:rsid w:val="005853CB"/>
    <w:rsid w:val="005865D7"/>
    <w:rsid w:val="0059663A"/>
    <w:rsid w:val="005A7392"/>
    <w:rsid w:val="005C1471"/>
    <w:rsid w:val="005C6334"/>
    <w:rsid w:val="005E7854"/>
    <w:rsid w:val="005F058A"/>
    <w:rsid w:val="00612A5A"/>
    <w:rsid w:val="0065173A"/>
    <w:rsid w:val="006C5D7E"/>
    <w:rsid w:val="006D1167"/>
    <w:rsid w:val="006D1A1F"/>
    <w:rsid w:val="006D66F0"/>
    <w:rsid w:val="006E0D6E"/>
    <w:rsid w:val="006E2379"/>
    <w:rsid w:val="0072202F"/>
    <w:rsid w:val="007221B0"/>
    <w:rsid w:val="00754516"/>
    <w:rsid w:val="0077459E"/>
    <w:rsid w:val="007806C3"/>
    <w:rsid w:val="00792636"/>
    <w:rsid w:val="007A105A"/>
    <w:rsid w:val="007A3F0B"/>
    <w:rsid w:val="007A5BEB"/>
    <w:rsid w:val="007B744A"/>
    <w:rsid w:val="007D105C"/>
    <w:rsid w:val="007E0A2B"/>
    <w:rsid w:val="007E0B36"/>
    <w:rsid w:val="0082669C"/>
    <w:rsid w:val="00840AE0"/>
    <w:rsid w:val="00862602"/>
    <w:rsid w:val="0086675F"/>
    <w:rsid w:val="00867CA2"/>
    <w:rsid w:val="008808DC"/>
    <w:rsid w:val="008C7A1E"/>
    <w:rsid w:val="008E45B2"/>
    <w:rsid w:val="00937769"/>
    <w:rsid w:val="00953B8D"/>
    <w:rsid w:val="00981BD4"/>
    <w:rsid w:val="0098276C"/>
    <w:rsid w:val="00983C73"/>
    <w:rsid w:val="009A0FEB"/>
    <w:rsid w:val="009B77FA"/>
    <w:rsid w:val="009F3331"/>
    <w:rsid w:val="00A33D16"/>
    <w:rsid w:val="00A6098B"/>
    <w:rsid w:val="00A72844"/>
    <w:rsid w:val="00AF556A"/>
    <w:rsid w:val="00AF5D01"/>
    <w:rsid w:val="00B0477A"/>
    <w:rsid w:val="00B2170F"/>
    <w:rsid w:val="00B22918"/>
    <w:rsid w:val="00B368C3"/>
    <w:rsid w:val="00BC3DAD"/>
    <w:rsid w:val="00BD4F09"/>
    <w:rsid w:val="00BD7A6D"/>
    <w:rsid w:val="00BE1648"/>
    <w:rsid w:val="00BE1AB1"/>
    <w:rsid w:val="00BF63CC"/>
    <w:rsid w:val="00BF7377"/>
    <w:rsid w:val="00C03F7E"/>
    <w:rsid w:val="00C043BD"/>
    <w:rsid w:val="00C27D05"/>
    <w:rsid w:val="00C46B55"/>
    <w:rsid w:val="00C56C30"/>
    <w:rsid w:val="00C73F9E"/>
    <w:rsid w:val="00CC2C12"/>
    <w:rsid w:val="00D210D8"/>
    <w:rsid w:val="00D31C41"/>
    <w:rsid w:val="00D35970"/>
    <w:rsid w:val="00D5214E"/>
    <w:rsid w:val="00D61B8B"/>
    <w:rsid w:val="00DB6007"/>
    <w:rsid w:val="00DD1C51"/>
    <w:rsid w:val="00DF7824"/>
    <w:rsid w:val="00E97DBD"/>
    <w:rsid w:val="00EA32A8"/>
    <w:rsid w:val="00ED0B25"/>
    <w:rsid w:val="00F42907"/>
    <w:rsid w:val="00F45B85"/>
    <w:rsid w:val="00F62449"/>
    <w:rsid w:val="00F635CD"/>
    <w:rsid w:val="00F94241"/>
    <w:rsid w:val="00FB425B"/>
    <w:rsid w:val="00FD4694"/>
    <w:rsid w:val="00FE1F19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9D4D"/>
  <w15:chartTrackingRefBased/>
  <w15:docId w15:val="{43FFF7F4-4FAF-4788-990D-2C6BE2F5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E3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327E3C"/>
    <w:pPr>
      <w:jc w:val="both"/>
      <w:outlineLvl w:val="7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27E3C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35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359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5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35970"/>
    <w:rPr>
      <w:rFonts w:ascii="Times New Roman" w:eastAsia="Times New Roman" w:hAnsi="Times New Roman"/>
      <w:sz w:val="24"/>
      <w:szCs w:val="24"/>
    </w:rPr>
  </w:style>
  <w:style w:type="paragraph" w:customStyle="1" w:styleId="Textodstavce">
    <w:name w:val="Text odstavce"/>
    <w:basedOn w:val="Normln"/>
    <w:rsid w:val="00B2170F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</w:style>
  <w:style w:type="paragraph" w:customStyle="1" w:styleId="NormlnSoD">
    <w:name w:val="Normální SoD"/>
    <w:basedOn w:val="Normln"/>
    <w:rsid w:val="00107AC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AAOdstavec">
    <w:name w:val="AA_Odstavec"/>
    <w:basedOn w:val="Normln"/>
    <w:rsid w:val="00107AC3"/>
    <w:pPr>
      <w:jc w:val="both"/>
    </w:pPr>
    <w:rPr>
      <w:rFonts w:ascii="Arial" w:hAnsi="Arial" w:cs="Arial"/>
      <w:snapToGrid w:val="0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BD7A6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D7A6D"/>
    <w:rPr>
      <w:rFonts w:ascii="Times New Roman" w:eastAsia="Times New Roman" w:hAnsi="Times New Roman"/>
    </w:rPr>
  </w:style>
  <w:style w:type="paragraph" w:customStyle="1" w:styleId="text-3mezera">
    <w:name w:val="text - 3 mezera"/>
    <w:basedOn w:val="Normln"/>
    <w:rsid w:val="00C27D05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193861368A374E8CA6A5B2E9750B81" ma:contentTypeVersion="3" ma:contentTypeDescription="Vytvoří nový dokument" ma:contentTypeScope="" ma:versionID="a1192e7c093f5091a8e8e1417a4042eb">
  <xsd:schema xmlns:xsd="http://www.w3.org/2001/XMLSchema" xmlns:xs="http://www.w3.org/2001/XMLSchema" xmlns:p="http://schemas.microsoft.com/office/2006/metadata/properties" xmlns:ns2="cbbe5c69-e530-4a68-a2b8-df95ac85e12f" targetNamespace="http://schemas.microsoft.com/office/2006/metadata/properties" ma:root="true" ma:fieldsID="8cd7d2a8a93d3760b1dba00aa5aecdfe" ns2:_="">
    <xsd:import namespace="cbbe5c69-e530-4a68-a2b8-df95ac85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5c69-e530-4a68-a2b8-df95ac85e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BF3D7-3FD8-4B62-80A2-043059F76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e5c69-e530-4a68-a2b8-df95ac85e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2D712-A495-463A-9047-918E98A8ED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EF73A-9C1D-44F6-AAFB-429E138AA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Dvořák</dc:creator>
  <cp:keywords/>
  <cp:lastModifiedBy>Marcel Pobořil</cp:lastModifiedBy>
  <cp:revision>8</cp:revision>
  <dcterms:created xsi:type="dcterms:W3CDTF">2025-01-02T07:24:00Z</dcterms:created>
  <dcterms:modified xsi:type="dcterms:W3CDTF">2026-07-23T12:26:00Z</dcterms:modified>
</cp:coreProperties>
</file>