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5E38F" w14:textId="0EC9B4EA" w:rsidR="00092CAF" w:rsidRPr="00D15A05" w:rsidRDefault="00092CAF" w:rsidP="003B28C3">
      <w:pPr>
        <w:tabs>
          <w:tab w:val="left" w:pos="5670"/>
          <w:tab w:val="right" w:leader="dot" w:pos="9070"/>
        </w:tabs>
        <w:spacing w:after="0" w:line="276" w:lineRule="auto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 xml:space="preserve">číslo smlouvy </w:t>
      </w:r>
      <w:r w:rsidR="00610ECC" w:rsidRPr="00D15A05">
        <w:rPr>
          <w:rFonts w:ascii="Arial Narrow" w:hAnsi="Arial Narrow"/>
          <w:sz w:val="20"/>
        </w:rPr>
        <w:t>objednatele:</w:t>
      </w:r>
      <w:r w:rsidR="00610ECC">
        <w:rPr>
          <w:rFonts w:ascii="Arial Narrow" w:hAnsi="Arial Narrow"/>
          <w:sz w:val="20"/>
        </w:rPr>
        <w:t xml:space="preserve"> _</w:t>
      </w:r>
      <w:r w:rsidR="00BC77B0">
        <w:rPr>
          <w:rFonts w:ascii="Arial Narrow" w:hAnsi="Arial Narrow"/>
          <w:sz w:val="20"/>
        </w:rPr>
        <w:t>__</w:t>
      </w:r>
      <w:r w:rsidR="008904F9" w:rsidRPr="00D15A05">
        <w:rPr>
          <w:rFonts w:ascii="Arial Narrow" w:hAnsi="Arial Narrow"/>
          <w:sz w:val="20"/>
        </w:rPr>
        <w:tab/>
      </w:r>
      <w:r w:rsidRPr="00D15A05">
        <w:rPr>
          <w:rFonts w:ascii="Arial Narrow" w:hAnsi="Arial Narrow"/>
          <w:sz w:val="20"/>
        </w:rPr>
        <w:t>číslo smlouvy zhotovitele:</w:t>
      </w:r>
      <w:r w:rsidR="00DE27A0" w:rsidRPr="00D15A05">
        <w:rPr>
          <w:rFonts w:ascii="Arial Narrow" w:hAnsi="Arial Narrow"/>
          <w:sz w:val="20"/>
        </w:rPr>
        <w:t xml:space="preserve"> </w:t>
      </w:r>
      <w:r w:rsidR="00BC77B0">
        <w:rPr>
          <w:rFonts w:ascii="Arial Narrow" w:hAnsi="Arial Narrow"/>
          <w:sz w:val="20"/>
        </w:rPr>
        <w:t>_____</w:t>
      </w:r>
    </w:p>
    <w:p w14:paraId="1B77AD55" w14:textId="77777777" w:rsidR="00502431" w:rsidRPr="00D15A05" w:rsidRDefault="00962FD9" w:rsidP="00BE57FA">
      <w:pPr>
        <w:spacing w:before="480" w:after="0" w:line="276" w:lineRule="auto"/>
        <w:jc w:val="center"/>
        <w:rPr>
          <w:rFonts w:ascii="Arial Narrow" w:hAnsi="Arial Narrow"/>
          <w:b/>
          <w:smallCaps/>
          <w:spacing w:val="10"/>
          <w:sz w:val="36"/>
        </w:rPr>
      </w:pPr>
      <w:r w:rsidRPr="00D15A05">
        <w:rPr>
          <w:rFonts w:ascii="Arial Narrow" w:hAnsi="Arial Narrow"/>
          <w:b/>
          <w:smallCaps/>
          <w:spacing w:val="10"/>
          <w:sz w:val="36"/>
        </w:rPr>
        <w:t>Smlouva o dílo</w:t>
      </w:r>
    </w:p>
    <w:p w14:paraId="59415B30" w14:textId="225843E1" w:rsidR="00DC6EA7" w:rsidRPr="00D15A05" w:rsidRDefault="00092CAF" w:rsidP="00691389">
      <w:pPr>
        <w:spacing w:after="0" w:line="276" w:lineRule="auto"/>
        <w:jc w:val="center"/>
        <w:rPr>
          <w:rFonts w:ascii="Arial Narrow" w:hAnsi="Arial Narrow"/>
          <w:sz w:val="18"/>
        </w:rPr>
      </w:pPr>
      <w:r w:rsidRPr="00D15A05">
        <w:rPr>
          <w:rFonts w:ascii="Arial Narrow" w:hAnsi="Arial Narrow"/>
          <w:sz w:val="18"/>
        </w:rPr>
        <w:t>uzavřená podle ustanovení § 2586 a následujících zákona č. 89/2012 Sb., občanský zákoník, v</w:t>
      </w:r>
      <w:r w:rsidR="00DE27A0" w:rsidRPr="00D15A05">
        <w:rPr>
          <w:rFonts w:ascii="Arial Narrow" w:hAnsi="Arial Narrow"/>
          <w:sz w:val="18"/>
        </w:rPr>
        <w:t>e znění pozdějších předpisů</w:t>
      </w:r>
    </w:p>
    <w:p w14:paraId="3B541AF4" w14:textId="359D5879" w:rsidR="00962FD9" w:rsidRDefault="00962FD9" w:rsidP="001B6574">
      <w:pPr>
        <w:spacing w:after="0" w:line="276" w:lineRule="auto"/>
        <w:jc w:val="center"/>
        <w:rPr>
          <w:rFonts w:ascii="Arial Narrow" w:hAnsi="Arial Narrow"/>
          <w:smallCaps/>
          <w:sz w:val="24"/>
        </w:rPr>
      </w:pPr>
      <w:r w:rsidRPr="00D15A05">
        <w:rPr>
          <w:rFonts w:ascii="Arial Narrow" w:hAnsi="Arial Narrow"/>
          <w:smallCaps/>
          <w:sz w:val="24"/>
        </w:rPr>
        <w:t xml:space="preserve">na </w:t>
      </w:r>
      <w:r w:rsidR="0010672F" w:rsidRPr="00D15A05">
        <w:rPr>
          <w:rFonts w:ascii="Arial Narrow" w:hAnsi="Arial Narrow"/>
          <w:smallCaps/>
          <w:sz w:val="24"/>
        </w:rPr>
        <w:t>vyhotovení</w:t>
      </w:r>
    </w:p>
    <w:p w14:paraId="20CC1DB9" w14:textId="77777777" w:rsidR="00D60082" w:rsidRDefault="00D60082" w:rsidP="001B6574">
      <w:pPr>
        <w:spacing w:after="0" w:line="276" w:lineRule="auto"/>
        <w:jc w:val="center"/>
        <w:rPr>
          <w:rFonts w:ascii="Arial Narrow" w:hAnsi="Arial Narrow"/>
          <w:smallCaps/>
          <w:sz w:val="24"/>
        </w:rPr>
      </w:pPr>
    </w:p>
    <w:p w14:paraId="491DA359" w14:textId="77777777" w:rsidR="00610ECC" w:rsidRPr="00D15A05" w:rsidRDefault="00610ECC" w:rsidP="001B6574">
      <w:pPr>
        <w:spacing w:after="0" w:line="276" w:lineRule="auto"/>
        <w:jc w:val="center"/>
        <w:rPr>
          <w:rFonts w:ascii="Arial Narrow" w:hAnsi="Arial Narrow"/>
          <w:smallCaps/>
          <w:sz w:val="24"/>
        </w:rPr>
      </w:pPr>
    </w:p>
    <w:p w14:paraId="76254CE1" w14:textId="28F53ADE" w:rsidR="00D60082" w:rsidRDefault="00D60082" w:rsidP="00D60082">
      <w:pPr>
        <w:spacing w:after="0" w:line="276" w:lineRule="auto"/>
        <w:jc w:val="center"/>
        <w:rPr>
          <w:rFonts w:ascii="Arial Narrow" w:hAnsi="Arial Narrow"/>
          <w:b/>
          <w:bCs/>
          <w:smallCaps/>
          <w:sz w:val="28"/>
        </w:rPr>
      </w:pPr>
      <w:r w:rsidRPr="00D60082">
        <w:rPr>
          <w:rFonts w:ascii="Arial Narrow" w:hAnsi="Arial Narrow"/>
          <w:b/>
          <w:bCs/>
          <w:smallCaps/>
          <w:sz w:val="28"/>
        </w:rPr>
        <w:t>ZMĚN</w:t>
      </w:r>
      <w:r>
        <w:rPr>
          <w:rFonts w:ascii="Arial Narrow" w:hAnsi="Arial Narrow"/>
          <w:b/>
          <w:bCs/>
          <w:smallCaps/>
          <w:sz w:val="28"/>
        </w:rPr>
        <w:t>A</w:t>
      </w:r>
      <w:r w:rsidRPr="00D60082">
        <w:rPr>
          <w:rFonts w:ascii="Arial Narrow" w:hAnsi="Arial Narrow"/>
          <w:b/>
          <w:bCs/>
          <w:smallCaps/>
          <w:sz w:val="28"/>
        </w:rPr>
        <w:t xml:space="preserve"> </w:t>
      </w:r>
      <w:r w:rsidR="00FC31BA">
        <w:rPr>
          <w:rFonts w:ascii="Arial Narrow" w:hAnsi="Arial Narrow"/>
          <w:b/>
          <w:bCs/>
          <w:smallCaps/>
          <w:sz w:val="28"/>
        </w:rPr>
        <w:t xml:space="preserve">Č. 13 </w:t>
      </w:r>
      <w:r w:rsidRPr="00D60082">
        <w:rPr>
          <w:rFonts w:ascii="Arial Narrow" w:hAnsi="Arial Narrow"/>
          <w:b/>
          <w:bCs/>
          <w:smallCaps/>
          <w:sz w:val="28"/>
        </w:rPr>
        <w:t>ÚZEMNÍHO PLÁNU HODONÍN vč. VYHODNOCENÍ VLIVŮ NA UDRŽITELNÝ ROZVOJ ÚZEMÍ</w:t>
      </w:r>
    </w:p>
    <w:p w14:paraId="3EBFE43B" w14:textId="77777777" w:rsidR="00610ECC" w:rsidRPr="00D60082" w:rsidRDefault="00610ECC" w:rsidP="00D60082">
      <w:pPr>
        <w:spacing w:after="0" w:line="276" w:lineRule="auto"/>
        <w:jc w:val="center"/>
        <w:rPr>
          <w:rFonts w:ascii="Arial Narrow" w:hAnsi="Arial Narrow"/>
          <w:b/>
          <w:bCs/>
          <w:smallCaps/>
          <w:sz w:val="28"/>
        </w:rPr>
      </w:pPr>
    </w:p>
    <w:p w14:paraId="60B652A2" w14:textId="77777777" w:rsidR="00691389" w:rsidRPr="00D15A05" w:rsidRDefault="00691389" w:rsidP="008D6B1B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120" w:after="0" w:line="276" w:lineRule="auto"/>
        <w:ind w:left="454" w:hanging="454"/>
        <w:jc w:val="both"/>
        <w:rPr>
          <w:rFonts w:ascii="Arial Narrow" w:hAnsi="Arial Narrow"/>
          <w:b/>
          <w:sz w:val="20"/>
        </w:rPr>
      </w:pPr>
      <w:r w:rsidRPr="00D15A05">
        <w:rPr>
          <w:rFonts w:ascii="Arial Narrow" w:hAnsi="Arial Narrow"/>
          <w:b/>
          <w:sz w:val="20"/>
        </w:rPr>
        <w:t>Smluvní strany</w:t>
      </w:r>
    </w:p>
    <w:p w14:paraId="4D8D08D0" w14:textId="77777777" w:rsidR="00691389" w:rsidRPr="00D15A05" w:rsidRDefault="00691389" w:rsidP="0032436F">
      <w:pPr>
        <w:pStyle w:val="Odstavecseseznamem"/>
        <w:numPr>
          <w:ilvl w:val="1"/>
          <w:numId w:val="1"/>
        </w:numPr>
        <w:tabs>
          <w:tab w:val="left" w:pos="3261"/>
        </w:tabs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Objednatel</w:t>
      </w:r>
      <w:r w:rsidR="00A9148D" w:rsidRPr="00D15A05">
        <w:rPr>
          <w:rFonts w:ascii="Arial Narrow" w:hAnsi="Arial Narrow"/>
          <w:sz w:val="20"/>
        </w:rPr>
        <w:t>:</w:t>
      </w:r>
      <w:r w:rsidRPr="00D15A05">
        <w:rPr>
          <w:rFonts w:ascii="Arial Narrow" w:hAnsi="Arial Narrow"/>
          <w:sz w:val="20"/>
        </w:rPr>
        <w:tab/>
        <w:t>Město Hodonín</w:t>
      </w:r>
    </w:p>
    <w:p w14:paraId="3697E5FC" w14:textId="1DCC29F1" w:rsidR="00691389" w:rsidRPr="00D15A05" w:rsidRDefault="00D15A05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Adresa</w:t>
      </w:r>
      <w:r w:rsidR="00A9148D" w:rsidRPr="00D15A05">
        <w:rPr>
          <w:rFonts w:ascii="Arial Narrow" w:hAnsi="Arial Narrow"/>
          <w:sz w:val="20"/>
        </w:rPr>
        <w:t>:</w:t>
      </w:r>
      <w:r w:rsidR="00A9148D" w:rsidRPr="00D15A05">
        <w:rPr>
          <w:rFonts w:ascii="Arial Narrow" w:hAnsi="Arial Narrow"/>
          <w:sz w:val="20"/>
        </w:rPr>
        <w:tab/>
        <w:t>Masarykovo náměstí 53/1, 695 35 Hodonín</w:t>
      </w:r>
    </w:p>
    <w:p w14:paraId="7C5EC6E4" w14:textId="156EBB77" w:rsidR="00A9148D" w:rsidRPr="00D15A05" w:rsidRDefault="00A9148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IČ</w:t>
      </w:r>
      <w:r w:rsidR="000041AC" w:rsidRPr="00D15A05">
        <w:rPr>
          <w:rFonts w:ascii="Arial Narrow" w:hAnsi="Arial Narrow"/>
          <w:sz w:val="20"/>
        </w:rPr>
        <w:t>O</w:t>
      </w:r>
      <w:r w:rsidRPr="00D15A05">
        <w:rPr>
          <w:rFonts w:ascii="Arial Narrow" w:hAnsi="Arial Narrow"/>
          <w:sz w:val="20"/>
        </w:rPr>
        <w:t>:</w:t>
      </w:r>
      <w:r w:rsidRPr="00D15A05">
        <w:rPr>
          <w:rFonts w:ascii="Arial Narrow" w:hAnsi="Arial Narrow"/>
          <w:sz w:val="20"/>
        </w:rPr>
        <w:tab/>
        <w:t>00284891</w:t>
      </w:r>
    </w:p>
    <w:p w14:paraId="5B010A91" w14:textId="77777777" w:rsidR="00A9148D" w:rsidRPr="00D15A05" w:rsidRDefault="00A9148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DIČ:</w:t>
      </w:r>
      <w:r w:rsidRPr="00D15A05">
        <w:rPr>
          <w:rFonts w:ascii="Arial Narrow" w:hAnsi="Arial Narrow"/>
          <w:sz w:val="20"/>
        </w:rPr>
        <w:tab/>
        <w:t>CZ699001303</w:t>
      </w:r>
    </w:p>
    <w:p w14:paraId="51FF52B0" w14:textId="77777777" w:rsidR="0090168F" w:rsidRPr="00D15A05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Bankovní spojení:</w:t>
      </w:r>
      <w:r w:rsidRPr="00D15A05">
        <w:rPr>
          <w:rFonts w:ascii="Arial Narrow" w:hAnsi="Arial Narrow"/>
          <w:sz w:val="20"/>
        </w:rPr>
        <w:tab/>
        <w:t>Komerční banka, a. s.</w:t>
      </w:r>
    </w:p>
    <w:p w14:paraId="4B140700" w14:textId="208F3094" w:rsidR="0090168F" w:rsidRPr="00D15A05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Číslo účtu:</w:t>
      </w:r>
      <w:r w:rsidRPr="00D15A05">
        <w:rPr>
          <w:rFonts w:ascii="Arial Narrow" w:hAnsi="Arial Narrow"/>
          <w:sz w:val="20"/>
        </w:rPr>
        <w:tab/>
      </w:r>
      <w:r w:rsidR="00D15A05" w:rsidRPr="00D15A05">
        <w:rPr>
          <w:rFonts w:ascii="Arial Narrow" w:hAnsi="Arial Narrow"/>
          <w:sz w:val="20"/>
        </w:rPr>
        <w:t>8010-0000</w:t>
      </w:r>
      <w:r w:rsidRPr="00D15A05">
        <w:rPr>
          <w:rFonts w:ascii="Arial Narrow" w:hAnsi="Arial Narrow"/>
          <w:sz w:val="20"/>
        </w:rPr>
        <w:t>424671/0100</w:t>
      </w:r>
    </w:p>
    <w:p w14:paraId="6F5B3F34" w14:textId="53DD18DA" w:rsidR="00A678AB" w:rsidRPr="006E6847" w:rsidRDefault="0090168F" w:rsidP="00BE57FA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6E6847">
        <w:rPr>
          <w:rFonts w:ascii="Arial Narrow" w:hAnsi="Arial Narrow"/>
          <w:sz w:val="20"/>
        </w:rPr>
        <w:t>Zástupce ve věcech smluvních:</w:t>
      </w:r>
      <w:r w:rsidRPr="006E6847">
        <w:rPr>
          <w:rFonts w:ascii="Arial Narrow" w:hAnsi="Arial Narrow"/>
          <w:sz w:val="20"/>
        </w:rPr>
        <w:tab/>
      </w:r>
      <w:r w:rsidR="00490BAE" w:rsidRPr="006E6847">
        <w:rPr>
          <w:rFonts w:ascii="Arial Narrow" w:hAnsi="Arial Narrow"/>
          <w:sz w:val="20"/>
        </w:rPr>
        <w:t>Ing. Dalibor Novák, vedoucí odboru rozvoje města</w:t>
      </w:r>
      <w:r w:rsidR="00490BAE" w:rsidDel="00490BAE">
        <w:rPr>
          <w:rFonts w:ascii="Arial Narrow" w:hAnsi="Arial Narrow"/>
          <w:sz w:val="20"/>
        </w:rPr>
        <w:t xml:space="preserve"> </w:t>
      </w:r>
    </w:p>
    <w:p w14:paraId="31C9E43C" w14:textId="77777777" w:rsidR="009F338D" w:rsidRPr="006E6847" w:rsidRDefault="0090168F" w:rsidP="009F338D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4C623B">
        <w:rPr>
          <w:rFonts w:ascii="Arial Narrow" w:hAnsi="Arial Narrow"/>
          <w:sz w:val="20"/>
        </w:rPr>
        <w:t>Zástupce ve věcech technických:</w:t>
      </w:r>
      <w:r w:rsidRPr="004C623B">
        <w:rPr>
          <w:rFonts w:ascii="Arial Narrow" w:hAnsi="Arial Narrow"/>
          <w:sz w:val="20"/>
        </w:rPr>
        <w:tab/>
      </w:r>
      <w:r w:rsidR="009F338D" w:rsidRPr="006E6847">
        <w:rPr>
          <w:rFonts w:ascii="Arial Narrow" w:hAnsi="Arial Narrow"/>
          <w:sz w:val="20"/>
        </w:rPr>
        <w:t>Ing. Dalibor Novák, vedoucí odboru rozvoje města</w:t>
      </w:r>
    </w:p>
    <w:p w14:paraId="2945A02C" w14:textId="77777777" w:rsidR="009F338D" w:rsidRPr="006E6847" w:rsidRDefault="009F338D" w:rsidP="009F338D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6E6847">
        <w:rPr>
          <w:rFonts w:ascii="Arial Narrow" w:hAnsi="Arial Narrow"/>
          <w:sz w:val="20"/>
        </w:rPr>
        <w:tab/>
        <w:t xml:space="preserve">e-mail: </w:t>
      </w:r>
      <w:hyperlink r:id="rId8" w:history="1">
        <w:r w:rsidRPr="006E6847">
          <w:rPr>
            <w:rStyle w:val="Hypertextovodkaz"/>
            <w:rFonts w:ascii="Arial Narrow" w:hAnsi="Arial Narrow"/>
            <w:color w:val="auto"/>
            <w:sz w:val="20"/>
            <w:u w:val="none"/>
          </w:rPr>
          <w:t>novak.dalibor@muhodonin.cz</w:t>
        </w:r>
      </w:hyperlink>
    </w:p>
    <w:p w14:paraId="6F1E91AC" w14:textId="10D9DE5F" w:rsidR="009F338D" w:rsidRPr="006E6847" w:rsidRDefault="009F338D" w:rsidP="009F338D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6E6847">
        <w:rPr>
          <w:rFonts w:ascii="Arial Narrow" w:hAnsi="Arial Narrow"/>
          <w:sz w:val="20"/>
        </w:rPr>
        <w:tab/>
        <w:t>tel.: +420 518 316</w:t>
      </w:r>
      <w:r>
        <w:rPr>
          <w:rFonts w:ascii="Arial Narrow" w:hAnsi="Arial Narrow"/>
          <w:sz w:val="20"/>
        </w:rPr>
        <w:t> </w:t>
      </w:r>
      <w:r w:rsidRPr="006E6847">
        <w:rPr>
          <w:rFonts w:ascii="Arial Narrow" w:hAnsi="Arial Narrow"/>
          <w:sz w:val="20"/>
        </w:rPr>
        <w:t>291</w:t>
      </w:r>
    </w:p>
    <w:p w14:paraId="53351D8E" w14:textId="72034C51" w:rsidR="0071076D" w:rsidRPr="00D15A05" w:rsidRDefault="009F338D" w:rsidP="00733CC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color w:val="FF0000"/>
          <w:sz w:val="20"/>
        </w:rPr>
      </w:pPr>
      <w:r>
        <w:rPr>
          <w:rFonts w:ascii="Arial Narrow" w:hAnsi="Arial Narrow"/>
          <w:sz w:val="20"/>
        </w:rPr>
        <w:tab/>
      </w:r>
      <w:r w:rsidR="006E6847">
        <w:rPr>
          <w:rFonts w:ascii="Arial Narrow" w:hAnsi="Arial Narrow"/>
          <w:sz w:val="20"/>
        </w:rPr>
        <w:t xml:space="preserve">Ing. </w:t>
      </w:r>
      <w:r w:rsidR="00A774E6">
        <w:rPr>
          <w:rFonts w:ascii="Arial Narrow" w:hAnsi="Arial Narrow"/>
          <w:sz w:val="20"/>
        </w:rPr>
        <w:t>Jaroslava Mráková</w:t>
      </w:r>
    </w:p>
    <w:p w14:paraId="5F09B027" w14:textId="1282CFC0" w:rsidR="0071076D" w:rsidRPr="00D15A05" w:rsidRDefault="0071076D" w:rsidP="0032436F">
      <w:pPr>
        <w:tabs>
          <w:tab w:val="left" w:pos="3261"/>
        </w:tabs>
        <w:spacing w:after="0" w:line="276" w:lineRule="auto"/>
        <w:ind w:left="454"/>
        <w:jc w:val="both"/>
        <w:rPr>
          <w:rStyle w:val="Hypertextovodkaz"/>
          <w:rFonts w:ascii="Arial Narrow" w:hAnsi="Arial Narrow"/>
          <w:color w:val="FF0000"/>
          <w:sz w:val="20"/>
          <w:u w:val="none"/>
        </w:rPr>
      </w:pPr>
      <w:r w:rsidRPr="00D15A05">
        <w:rPr>
          <w:rFonts w:ascii="Arial Narrow" w:hAnsi="Arial Narrow"/>
          <w:color w:val="FF0000"/>
          <w:sz w:val="20"/>
        </w:rPr>
        <w:tab/>
      </w:r>
      <w:r w:rsidRPr="004C623B">
        <w:rPr>
          <w:rFonts w:ascii="Arial Narrow" w:hAnsi="Arial Narrow"/>
          <w:sz w:val="20"/>
        </w:rPr>
        <w:t>e</w:t>
      </w:r>
      <w:r w:rsidR="00DE27A0" w:rsidRPr="004C623B">
        <w:rPr>
          <w:rFonts w:ascii="Arial Narrow" w:hAnsi="Arial Narrow"/>
          <w:sz w:val="20"/>
        </w:rPr>
        <w:t>-</w:t>
      </w:r>
      <w:r w:rsidRPr="004C623B">
        <w:rPr>
          <w:rFonts w:ascii="Arial Narrow" w:hAnsi="Arial Narrow"/>
          <w:sz w:val="20"/>
        </w:rPr>
        <w:t xml:space="preserve">mail: </w:t>
      </w:r>
      <w:r w:rsidR="00A774E6" w:rsidRPr="00A774E6">
        <w:rPr>
          <w:rFonts w:ascii="Arial Narrow" w:hAnsi="Arial Narrow"/>
          <w:sz w:val="20"/>
        </w:rPr>
        <w:t>mrakova.jaroslava@muhodonin.cz</w:t>
      </w:r>
    </w:p>
    <w:p w14:paraId="7ABE1D0F" w14:textId="366966D4" w:rsidR="00A678AB" w:rsidRPr="00D15A05" w:rsidRDefault="0071076D" w:rsidP="00FB428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color w:val="FF0000"/>
          <w:sz w:val="20"/>
        </w:rPr>
      </w:pPr>
      <w:r w:rsidRPr="00D15A05">
        <w:rPr>
          <w:rStyle w:val="Hypertextovodkaz"/>
          <w:rFonts w:ascii="Arial Narrow" w:hAnsi="Arial Narrow"/>
          <w:color w:val="FF0000"/>
          <w:sz w:val="20"/>
          <w:u w:val="none"/>
        </w:rPr>
        <w:tab/>
      </w:r>
      <w:r w:rsidRPr="004C623B">
        <w:rPr>
          <w:rFonts w:ascii="Arial Narrow" w:hAnsi="Arial Narrow"/>
          <w:sz w:val="20"/>
        </w:rPr>
        <w:t>tel.: +420 518 316</w:t>
      </w:r>
      <w:r w:rsidR="004C623B" w:rsidRPr="004C623B">
        <w:rPr>
          <w:rFonts w:ascii="Arial Narrow" w:hAnsi="Arial Narrow"/>
          <w:sz w:val="20"/>
        </w:rPr>
        <w:t> </w:t>
      </w:r>
      <w:r w:rsidR="006E6847">
        <w:rPr>
          <w:rFonts w:ascii="Arial Narrow" w:hAnsi="Arial Narrow"/>
          <w:sz w:val="20"/>
        </w:rPr>
        <w:t>2</w:t>
      </w:r>
      <w:r w:rsidR="00A774E6">
        <w:rPr>
          <w:rFonts w:ascii="Arial Narrow" w:hAnsi="Arial Narrow"/>
          <w:sz w:val="20"/>
        </w:rPr>
        <w:t>17</w:t>
      </w:r>
    </w:p>
    <w:p w14:paraId="6A6DC534" w14:textId="77777777" w:rsidR="0090168F" w:rsidRPr="00D15A05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(dále jen „objednatel“)</w:t>
      </w:r>
    </w:p>
    <w:p w14:paraId="1033465E" w14:textId="0DC89982" w:rsidR="00691389" w:rsidRPr="00D15A05" w:rsidRDefault="00691389" w:rsidP="00BC1E1C">
      <w:pPr>
        <w:pStyle w:val="Odstavecseseznamem"/>
        <w:numPr>
          <w:ilvl w:val="1"/>
          <w:numId w:val="1"/>
        </w:numPr>
        <w:tabs>
          <w:tab w:val="left" w:pos="3261"/>
        </w:tabs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Zhotovitel</w:t>
      </w:r>
      <w:r w:rsidR="0090168F" w:rsidRPr="00D15A05">
        <w:rPr>
          <w:rFonts w:ascii="Arial Narrow" w:hAnsi="Arial Narrow"/>
          <w:sz w:val="20"/>
        </w:rPr>
        <w:t>:</w:t>
      </w:r>
      <w:r w:rsidR="0090168F" w:rsidRPr="00D15A05">
        <w:rPr>
          <w:rFonts w:ascii="Arial Narrow" w:hAnsi="Arial Narrow"/>
          <w:sz w:val="20"/>
        </w:rPr>
        <w:tab/>
      </w:r>
    </w:p>
    <w:p w14:paraId="1A1F3BE6" w14:textId="63B5C473" w:rsidR="0090168F" w:rsidRPr="00D15A05" w:rsidRDefault="00D15A05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Adresa</w:t>
      </w:r>
      <w:r w:rsidR="0090168F" w:rsidRPr="00D15A05">
        <w:rPr>
          <w:rFonts w:ascii="Arial Narrow" w:hAnsi="Arial Narrow"/>
          <w:sz w:val="20"/>
        </w:rPr>
        <w:t>:</w:t>
      </w:r>
      <w:r w:rsidR="0090168F" w:rsidRPr="00D15A05">
        <w:rPr>
          <w:rFonts w:ascii="Arial Narrow" w:hAnsi="Arial Narrow"/>
          <w:sz w:val="20"/>
        </w:rPr>
        <w:tab/>
      </w:r>
    </w:p>
    <w:p w14:paraId="3B499F6D" w14:textId="4F3E60C5" w:rsidR="0090168F" w:rsidRPr="00D15A05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Zapsán v obchodním rejstříku:</w:t>
      </w:r>
      <w:r w:rsidRPr="00D15A05">
        <w:rPr>
          <w:rFonts w:ascii="Arial Narrow" w:hAnsi="Arial Narrow"/>
          <w:sz w:val="20"/>
        </w:rPr>
        <w:tab/>
      </w:r>
    </w:p>
    <w:p w14:paraId="1275ED45" w14:textId="27133C1C" w:rsidR="0090168F" w:rsidRPr="00D15A05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IČ</w:t>
      </w:r>
      <w:r w:rsidR="006B2D21" w:rsidRPr="00D15A05">
        <w:rPr>
          <w:rFonts w:ascii="Arial Narrow" w:hAnsi="Arial Narrow"/>
          <w:sz w:val="20"/>
        </w:rPr>
        <w:t>O</w:t>
      </w:r>
      <w:r w:rsidRPr="00D15A05">
        <w:rPr>
          <w:rFonts w:ascii="Arial Narrow" w:hAnsi="Arial Narrow"/>
          <w:sz w:val="20"/>
        </w:rPr>
        <w:t>:</w:t>
      </w:r>
      <w:r w:rsidRPr="00D15A05">
        <w:rPr>
          <w:rFonts w:ascii="Arial Narrow" w:hAnsi="Arial Narrow"/>
          <w:sz w:val="20"/>
        </w:rPr>
        <w:tab/>
      </w:r>
    </w:p>
    <w:p w14:paraId="511C2D48" w14:textId="27F5D025" w:rsidR="0090168F" w:rsidRPr="00D15A05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DIČ:</w:t>
      </w:r>
      <w:r w:rsidRPr="00D15A05">
        <w:rPr>
          <w:rFonts w:ascii="Arial Narrow" w:hAnsi="Arial Narrow"/>
          <w:sz w:val="20"/>
        </w:rPr>
        <w:tab/>
      </w:r>
    </w:p>
    <w:p w14:paraId="41020C5B" w14:textId="34B0EFB6" w:rsidR="0090168F" w:rsidRPr="00D15A05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Bankovní spojení:</w:t>
      </w:r>
      <w:r w:rsidRPr="00D15A05">
        <w:rPr>
          <w:rFonts w:ascii="Arial Narrow" w:hAnsi="Arial Narrow"/>
          <w:sz w:val="20"/>
        </w:rPr>
        <w:tab/>
      </w:r>
    </w:p>
    <w:p w14:paraId="06A0D9CD" w14:textId="1C3EEA58" w:rsidR="0090168F" w:rsidRPr="00D15A05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Číslo účtu:</w:t>
      </w:r>
      <w:r w:rsidRPr="00D15A05">
        <w:rPr>
          <w:rFonts w:ascii="Arial Narrow" w:hAnsi="Arial Narrow"/>
          <w:sz w:val="20"/>
        </w:rPr>
        <w:tab/>
      </w:r>
    </w:p>
    <w:p w14:paraId="63D03FAC" w14:textId="49AFB29C" w:rsidR="0090168F" w:rsidRPr="00D15A05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Zástupce ve věcech smluvních:</w:t>
      </w:r>
      <w:r w:rsidRPr="00D15A05">
        <w:rPr>
          <w:rFonts w:ascii="Arial Narrow" w:hAnsi="Arial Narrow"/>
          <w:sz w:val="20"/>
        </w:rPr>
        <w:tab/>
      </w:r>
    </w:p>
    <w:p w14:paraId="303404E7" w14:textId="7463D752" w:rsidR="0090168F" w:rsidRPr="00D15A05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Zástupce ve věcech technických:</w:t>
      </w:r>
      <w:r w:rsidRPr="00D15A05">
        <w:rPr>
          <w:rFonts w:ascii="Arial Narrow" w:hAnsi="Arial Narrow"/>
          <w:sz w:val="20"/>
        </w:rPr>
        <w:tab/>
      </w:r>
    </w:p>
    <w:p w14:paraId="3E009203" w14:textId="77777777" w:rsidR="00197D4B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D15A05">
        <w:rPr>
          <w:rFonts w:ascii="Arial Narrow" w:hAnsi="Arial Narrow"/>
          <w:sz w:val="20"/>
        </w:rPr>
        <w:t>(dále jen „zhotovitel“</w:t>
      </w:r>
      <w:r w:rsidR="00197D4B">
        <w:rPr>
          <w:rFonts w:ascii="Arial Narrow" w:hAnsi="Arial Narrow"/>
          <w:sz w:val="20"/>
        </w:rPr>
        <w:t>)</w:t>
      </w:r>
    </w:p>
    <w:p w14:paraId="5331953C" w14:textId="77777777" w:rsidR="00610ECC" w:rsidRDefault="00610ECC" w:rsidP="00A61166">
      <w:pPr>
        <w:tabs>
          <w:tab w:val="left" w:pos="3261"/>
        </w:tabs>
        <w:spacing w:before="120" w:after="0" w:line="276" w:lineRule="auto"/>
        <w:ind w:left="454"/>
        <w:jc w:val="both"/>
        <w:rPr>
          <w:rFonts w:ascii="Arial Narrow" w:hAnsi="Arial Narrow"/>
          <w:sz w:val="20"/>
        </w:rPr>
      </w:pPr>
    </w:p>
    <w:p w14:paraId="75F6BCA8" w14:textId="4BBE00CD" w:rsidR="00A61166" w:rsidRDefault="00A61166" w:rsidP="00A61166">
      <w:pPr>
        <w:tabs>
          <w:tab w:val="left" w:pos="3261"/>
        </w:tabs>
        <w:spacing w:before="12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Pod pojmem „stavební zákon“ </w:t>
      </w:r>
      <w:r w:rsidRPr="00792B4F">
        <w:rPr>
          <w:rFonts w:ascii="Arial Narrow" w:hAnsi="Arial Narrow"/>
          <w:sz w:val="20"/>
        </w:rPr>
        <w:t xml:space="preserve">je v této smlouvě odkazováno na </w:t>
      </w:r>
      <w:r w:rsidRPr="00AB29AB">
        <w:rPr>
          <w:rFonts w:ascii="Arial Narrow" w:hAnsi="Arial Narrow"/>
          <w:sz w:val="20"/>
        </w:rPr>
        <w:t xml:space="preserve">zákon č. </w:t>
      </w:r>
      <w:r w:rsidR="00783A2C">
        <w:rPr>
          <w:rFonts w:ascii="Arial Narrow" w:hAnsi="Arial Narrow"/>
          <w:sz w:val="20"/>
        </w:rPr>
        <w:t>2</w:t>
      </w:r>
      <w:r w:rsidRPr="00AB29AB">
        <w:rPr>
          <w:rFonts w:ascii="Arial Narrow" w:hAnsi="Arial Narrow"/>
          <w:sz w:val="20"/>
        </w:rPr>
        <w:t>83/20</w:t>
      </w:r>
      <w:r w:rsidR="00783A2C">
        <w:rPr>
          <w:rFonts w:ascii="Arial Narrow" w:hAnsi="Arial Narrow"/>
          <w:sz w:val="20"/>
        </w:rPr>
        <w:t>21</w:t>
      </w:r>
      <w:r w:rsidRPr="00AB29AB">
        <w:rPr>
          <w:rFonts w:ascii="Arial Narrow" w:hAnsi="Arial Narrow"/>
          <w:sz w:val="20"/>
        </w:rPr>
        <w:t xml:space="preserve"> Sb., </w:t>
      </w:r>
      <w:r w:rsidR="00783A2C">
        <w:rPr>
          <w:rFonts w:ascii="Arial Narrow" w:hAnsi="Arial Narrow"/>
          <w:sz w:val="20"/>
        </w:rPr>
        <w:t>stavební zákon</w:t>
      </w:r>
      <w:r w:rsidRPr="00AB29AB">
        <w:rPr>
          <w:rFonts w:ascii="Arial Narrow" w:hAnsi="Arial Narrow"/>
          <w:sz w:val="20"/>
        </w:rPr>
        <w:t xml:space="preserve">, </w:t>
      </w:r>
      <w:r w:rsidRPr="00D91801">
        <w:rPr>
          <w:rFonts w:ascii="Arial Narrow" w:hAnsi="Arial Narrow"/>
          <w:sz w:val="20"/>
        </w:rPr>
        <w:t>ve znění pozdějších předpisů</w:t>
      </w:r>
      <w:r>
        <w:rPr>
          <w:rFonts w:ascii="Arial Narrow" w:hAnsi="Arial Narrow"/>
          <w:sz w:val="20"/>
        </w:rPr>
        <w:t>.</w:t>
      </w:r>
    </w:p>
    <w:p w14:paraId="15B0635B" w14:textId="7D7DA5BC" w:rsidR="00A61166" w:rsidRDefault="00A61166" w:rsidP="00A61166">
      <w:pPr>
        <w:tabs>
          <w:tab w:val="left" w:pos="3261"/>
        </w:tabs>
        <w:spacing w:before="120" w:after="0" w:line="276" w:lineRule="auto"/>
        <w:ind w:left="454"/>
        <w:jc w:val="both"/>
        <w:rPr>
          <w:rFonts w:ascii="Arial Narrow" w:hAnsi="Arial Narrow"/>
          <w:sz w:val="20"/>
        </w:rPr>
      </w:pPr>
      <w:r w:rsidRPr="00D91801">
        <w:rPr>
          <w:rFonts w:ascii="Arial Narrow" w:hAnsi="Arial Narrow"/>
          <w:sz w:val="20"/>
        </w:rPr>
        <w:t xml:space="preserve">Termín „zhotovitel“ používaný v této smlouvě a zákonem č. 89/2012 Sb., občanský zákoník, ve znění pozdějších předpisů (dále jen „občanský zákoník“) je pro potřeby této smlouvy synonymem pro termín „projektant“ používaný </w:t>
      </w:r>
      <w:r>
        <w:rPr>
          <w:rFonts w:ascii="Arial Narrow" w:hAnsi="Arial Narrow"/>
          <w:sz w:val="20"/>
        </w:rPr>
        <w:t xml:space="preserve">stavebním </w:t>
      </w:r>
      <w:r w:rsidRPr="00D91801">
        <w:rPr>
          <w:rFonts w:ascii="Arial Narrow" w:hAnsi="Arial Narrow"/>
          <w:sz w:val="20"/>
        </w:rPr>
        <w:t>zákonem</w:t>
      </w:r>
      <w:r>
        <w:rPr>
          <w:rFonts w:ascii="Arial Narrow" w:hAnsi="Arial Narrow"/>
          <w:sz w:val="20"/>
        </w:rPr>
        <w:t xml:space="preserve">, </w:t>
      </w:r>
      <w:r w:rsidRPr="001B6574">
        <w:rPr>
          <w:rFonts w:ascii="Arial Narrow" w:hAnsi="Arial Narrow"/>
          <w:sz w:val="20"/>
        </w:rPr>
        <w:t>zejména v</w:t>
      </w:r>
      <w:r>
        <w:rPr>
          <w:rFonts w:ascii="Arial Narrow" w:hAnsi="Arial Narrow"/>
          <w:sz w:val="20"/>
        </w:rPr>
        <w:t xml:space="preserve"> jeho </w:t>
      </w:r>
      <w:r w:rsidRPr="001B6574">
        <w:rPr>
          <w:rFonts w:ascii="Arial Narrow" w:hAnsi="Arial Narrow"/>
          <w:sz w:val="20"/>
        </w:rPr>
        <w:t>ust</w:t>
      </w:r>
      <w:r>
        <w:rPr>
          <w:rFonts w:ascii="Arial Narrow" w:hAnsi="Arial Narrow"/>
          <w:sz w:val="20"/>
        </w:rPr>
        <w:t>.</w:t>
      </w:r>
      <w:r w:rsidRPr="001B6574">
        <w:rPr>
          <w:rFonts w:ascii="Arial Narrow" w:hAnsi="Arial Narrow"/>
          <w:sz w:val="20"/>
        </w:rPr>
        <w:t xml:space="preserve"> § 15</w:t>
      </w:r>
      <w:r w:rsidR="00783A2C">
        <w:rPr>
          <w:rFonts w:ascii="Arial Narrow" w:hAnsi="Arial Narrow"/>
          <w:sz w:val="20"/>
        </w:rPr>
        <w:t>6 odst. 1</w:t>
      </w:r>
      <w:r w:rsidR="003A40F5">
        <w:rPr>
          <w:rFonts w:ascii="Arial Narrow" w:hAnsi="Arial Narrow"/>
          <w:sz w:val="20"/>
        </w:rPr>
        <w:t xml:space="preserve"> a 2, písm. a)</w:t>
      </w:r>
      <w:r w:rsidRPr="001B6574">
        <w:rPr>
          <w:rFonts w:ascii="Arial Narrow" w:hAnsi="Arial Narrow"/>
          <w:sz w:val="20"/>
        </w:rPr>
        <w:t>.</w:t>
      </w:r>
    </w:p>
    <w:p w14:paraId="1024EE3F" w14:textId="77777777" w:rsidR="00D60082" w:rsidRDefault="00D60082" w:rsidP="00A61166">
      <w:pPr>
        <w:tabs>
          <w:tab w:val="left" w:pos="3261"/>
        </w:tabs>
        <w:spacing w:before="120" w:after="0" w:line="276" w:lineRule="auto"/>
        <w:ind w:left="454"/>
        <w:jc w:val="both"/>
        <w:rPr>
          <w:rFonts w:ascii="Arial Narrow" w:hAnsi="Arial Narrow"/>
          <w:sz w:val="20"/>
        </w:rPr>
      </w:pPr>
    </w:p>
    <w:p w14:paraId="3E946F0F" w14:textId="77777777" w:rsidR="00D60082" w:rsidRDefault="00D60082" w:rsidP="00A61166">
      <w:pPr>
        <w:tabs>
          <w:tab w:val="left" w:pos="3261"/>
        </w:tabs>
        <w:spacing w:before="120" w:after="0" w:line="276" w:lineRule="auto"/>
        <w:ind w:left="454"/>
        <w:jc w:val="both"/>
        <w:rPr>
          <w:rFonts w:ascii="Arial Narrow" w:hAnsi="Arial Narrow"/>
          <w:sz w:val="20"/>
        </w:rPr>
      </w:pPr>
    </w:p>
    <w:p w14:paraId="2AE06A4F" w14:textId="77777777" w:rsidR="00A61166" w:rsidRPr="00197D4B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97D4B">
        <w:rPr>
          <w:rFonts w:ascii="Arial Narrow" w:hAnsi="Arial Narrow"/>
          <w:b/>
          <w:sz w:val="20"/>
        </w:rPr>
        <w:lastRenderedPageBreak/>
        <w:t>Postavení smluvních stran</w:t>
      </w:r>
    </w:p>
    <w:p w14:paraId="7E5B20C7" w14:textId="77777777" w:rsidR="00A61166" w:rsidRPr="00BE0F5A" w:rsidRDefault="00A61166" w:rsidP="00A61166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BE0F5A">
        <w:rPr>
          <w:rFonts w:ascii="Arial Narrow" w:hAnsi="Arial Narrow"/>
          <w:sz w:val="20"/>
        </w:rPr>
        <w:t xml:space="preserve">Zhotovitel se zavazuje provést na svůj náklad a </w:t>
      </w:r>
      <w:r>
        <w:rPr>
          <w:rFonts w:ascii="Arial Narrow" w:hAnsi="Arial Narrow"/>
          <w:sz w:val="20"/>
        </w:rPr>
        <w:t xml:space="preserve">své </w:t>
      </w:r>
      <w:r w:rsidRPr="00BE0F5A">
        <w:rPr>
          <w:rFonts w:ascii="Arial Narrow" w:hAnsi="Arial Narrow"/>
          <w:sz w:val="20"/>
        </w:rPr>
        <w:t xml:space="preserve">nebezpečí </w:t>
      </w:r>
      <w:r>
        <w:rPr>
          <w:rFonts w:ascii="Arial Narrow" w:hAnsi="Arial Narrow"/>
          <w:sz w:val="20"/>
        </w:rPr>
        <w:t xml:space="preserve">pro objednatele </w:t>
      </w:r>
      <w:r w:rsidRPr="00BE0F5A">
        <w:rPr>
          <w:rFonts w:ascii="Arial Narrow" w:hAnsi="Arial Narrow"/>
          <w:sz w:val="20"/>
        </w:rPr>
        <w:t xml:space="preserve">dílo v souladu s touto </w:t>
      </w:r>
      <w:r>
        <w:rPr>
          <w:rFonts w:ascii="Arial Narrow" w:hAnsi="Arial Narrow"/>
          <w:sz w:val="20"/>
        </w:rPr>
        <w:t>smlouvou</w:t>
      </w:r>
      <w:r>
        <w:rPr>
          <w:rFonts w:ascii="Arial Narrow" w:hAnsi="Arial Narrow"/>
          <w:sz w:val="20"/>
        </w:rPr>
        <w:br/>
      </w:r>
      <w:r w:rsidRPr="00BE0F5A">
        <w:rPr>
          <w:rFonts w:ascii="Arial Narrow" w:hAnsi="Arial Narrow"/>
          <w:sz w:val="20"/>
        </w:rPr>
        <w:t xml:space="preserve">a platnými právními předpisy, zejména se stavebním zákonem a jeho prováděcími vyhláškami. </w:t>
      </w:r>
    </w:p>
    <w:p w14:paraId="09056875" w14:textId="77777777" w:rsidR="00A61166" w:rsidRPr="00B9745C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b/>
          <w:color w:val="FF0000"/>
          <w:sz w:val="20"/>
        </w:rPr>
      </w:pPr>
      <w:r w:rsidRPr="00BE0F5A">
        <w:rPr>
          <w:rFonts w:ascii="Arial Narrow" w:hAnsi="Arial Narrow"/>
          <w:sz w:val="20"/>
        </w:rPr>
        <w:t>Objednatel se zavazuje řádně provedené dílo (tj. dílo, které je vyhotoveno v souladu s</w:t>
      </w:r>
      <w:r>
        <w:rPr>
          <w:rFonts w:ascii="Arial Narrow" w:hAnsi="Arial Narrow"/>
          <w:sz w:val="20"/>
        </w:rPr>
        <w:t xml:space="preserve"> touto smlouvou a </w:t>
      </w:r>
      <w:r w:rsidRPr="00BE0F5A">
        <w:rPr>
          <w:rFonts w:ascii="Arial Narrow" w:hAnsi="Arial Narrow"/>
          <w:sz w:val="20"/>
        </w:rPr>
        <w:t xml:space="preserve">platnými právními předpisy) po jednotlivých etapách převzít a zaplatit </w:t>
      </w:r>
      <w:r>
        <w:rPr>
          <w:rFonts w:ascii="Arial Narrow" w:hAnsi="Arial Narrow"/>
          <w:sz w:val="20"/>
        </w:rPr>
        <w:t xml:space="preserve">zhotoviteli </w:t>
      </w:r>
      <w:r w:rsidRPr="00BE0F5A">
        <w:rPr>
          <w:rFonts w:ascii="Arial Narrow" w:hAnsi="Arial Narrow"/>
          <w:sz w:val="20"/>
        </w:rPr>
        <w:t>cenu</w:t>
      </w:r>
      <w:r>
        <w:rPr>
          <w:rFonts w:ascii="Arial Narrow" w:hAnsi="Arial Narrow"/>
          <w:sz w:val="20"/>
        </w:rPr>
        <w:t xml:space="preserve"> za podmínek sjednaných v této smlouvě</w:t>
      </w:r>
      <w:r w:rsidRPr="00BE0F5A">
        <w:rPr>
          <w:rFonts w:ascii="Arial Narrow" w:hAnsi="Arial Narrow"/>
          <w:sz w:val="20"/>
        </w:rPr>
        <w:t>.</w:t>
      </w:r>
    </w:p>
    <w:p w14:paraId="2F851537" w14:textId="77777777" w:rsidR="00A61166" w:rsidRPr="00E02034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Specifikace díla</w:t>
      </w:r>
    </w:p>
    <w:p w14:paraId="1F8BA81D" w14:textId="3B653D4A" w:rsidR="00A61166" w:rsidRDefault="00A61166" w:rsidP="00A61166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4F7403">
        <w:rPr>
          <w:rFonts w:ascii="Arial Narrow" w:hAnsi="Arial Narrow"/>
          <w:sz w:val="20"/>
        </w:rPr>
        <w:t xml:space="preserve">Předmětem </w:t>
      </w:r>
      <w:r>
        <w:rPr>
          <w:rFonts w:ascii="Arial Narrow" w:hAnsi="Arial Narrow"/>
          <w:sz w:val="20"/>
        </w:rPr>
        <w:t>smlouvy</w:t>
      </w:r>
      <w:r w:rsidRPr="004F7403">
        <w:rPr>
          <w:rFonts w:ascii="Arial Narrow" w:hAnsi="Arial Narrow"/>
          <w:sz w:val="20"/>
        </w:rPr>
        <w:t xml:space="preserve"> je </w:t>
      </w:r>
      <w:r>
        <w:rPr>
          <w:rFonts w:ascii="Arial Narrow" w:hAnsi="Arial Narrow"/>
          <w:sz w:val="20"/>
        </w:rPr>
        <w:t>zhotovení</w:t>
      </w:r>
      <w:r w:rsidRPr="004F7403">
        <w:rPr>
          <w:rFonts w:ascii="Arial Narrow" w:hAnsi="Arial Narrow"/>
          <w:b/>
          <w:bCs/>
          <w:sz w:val="20"/>
        </w:rPr>
        <w:t xml:space="preserve"> </w:t>
      </w:r>
      <w:r w:rsidRPr="00263862">
        <w:rPr>
          <w:rFonts w:ascii="Arial Narrow" w:hAnsi="Arial Narrow"/>
          <w:b/>
          <w:bCs/>
          <w:sz w:val="20"/>
        </w:rPr>
        <w:t>"</w:t>
      </w:r>
      <w:r w:rsidR="000A4C11" w:rsidRPr="000A4C11">
        <w:t xml:space="preserve"> </w:t>
      </w:r>
      <w:r w:rsidR="000A4C11" w:rsidRPr="000A4C11">
        <w:rPr>
          <w:rFonts w:ascii="Arial Narrow" w:hAnsi="Arial Narrow"/>
          <w:b/>
          <w:bCs/>
          <w:sz w:val="20"/>
        </w:rPr>
        <w:t>ZMĚNA Č. 13 ÚZEMNÍHO PLÁNU HODONÍN VČ. VYHODNOCENÍ VLIVŮ NA UDRŽITELNÝ ROZVOJ ÚZEMÍ</w:t>
      </w:r>
      <w:r w:rsidRPr="00263862">
        <w:rPr>
          <w:rFonts w:ascii="Arial Narrow" w:hAnsi="Arial Narrow"/>
          <w:b/>
          <w:bCs/>
          <w:sz w:val="20"/>
        </w:rPr>
        <w:t>"</w:t>
      </w:r>
      <w:r w:rsidRPr="004F7403">
        <w:rPr>
          <w:rFonts w:ascii="Arial Narrow" w:hAnsi="Arial Narrow"/>
          <w:sz w:val="20"/>
        </w:rPr>
        <w:t xml:space="preserve"> (dále jen „</w:t>
      </w:r>
      <w:r w:rsidR="00DF7D85">
        <w:rPr>
          <w:rFonts w:ascii="Arial Narrow" w:hAnsi="Arial Narrow"/>
          <w:sz w:val="20"/>
        </w:rPr>
        <w:t xml:space="preserve">Změna č. 13 </w:t>
      </w:r>
      <w:r>
        <w:rPr>
          <w:rFonts w:ascii="Arial Narrow" w:hAnsi="Arial Narrow"/>
          <w:sz w:val="20"/>
        </w:rPr>
        <w:t>ÚP</w:t>
      </w:r>
      <w:r w:rsidRPr="004F7403">
        <w:rPr>
          <w:rFonts w:ascii="Arial Narrow" w:hAnsi="Arial Narrow"/>
          <w:sz w:val="20"/>
        </w:rPr>
        <w:t xml:space="preserve">“) </w:t>
      </w:r>
      <w:r w:rsidR="002C4866" w:rsidRPr="002C4866">
        <w:rPr>
          <w:rFonts w:ascii="Arial Narrow" w:hAnsi="Arial Narrow"/>
          <w:sz w:val="20"/>
        </w:rPr>
        <w:t>a příslušn</w:t>
      </w:r>
      <w:r w:rsidR="00DF7D85">
        <w:rPr>
          <w:rFonts w:ascii="Arial Narrow" w:hAnsi="Arial Narrow"/>
          <w:sz w:val="20"/>
        </w:rPr>
        <w:t>ého</w:t>
      </w:r>
      <w:r w:rsidR="002C4866" w:rsidRPr="002C4866">
        <w:rPr>
          <w:rFonts w:ascii="Arial Narrow" w:hAnsi="Arial Narrow"/>
          <w:sz w:val="20"/>
        </w:rPr>
        <w:t xml:space="preserve"> úpln</w:t>
      </w:r>
      <w:r w:rsidR="00DF7D85">
        <w:rPr>
          <w:rFonts w:ascii="Arial Narrow" w:hAnsi="Arial Narrow"/>
          <w:sz w:val="20"/>
        </w:rPr>
        <w:t>ého</w:t>
      </w:r>
      <w:r w:rsidR="002C4866" w:rsidRPr="002C4866">
        <w:rPr>
          <w:rFonts w:ascii="Arial Narrow" w:hAnsi="Arial Narrow"/>
          <w:sz w:val="20"/>
        </w:rPr>
        <w:t xml:space="preserve"> znění ÚP</w:t>
      </w:r>
      <w:r w:rsidR="002C4866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(dále také „dílo“)</w:t>
      </w:r>
      <w:r w:rsidRPr="004F7403">
        <w:rPr>
          <w:rFonts w:ascii="Arial Narrow" w:hAnsi="Arial Narrow"/>
          <w:sz w:val="20"/>
        </w:rPr>
        <w:t>.</w:t>
      </w:r>
      <w:r>
        <w:rPr>
          <w:rFonts w:ascii="Arial Narrow" w:hAnsi="Arial Narrow"/>
          <w:sz w:val="20"/>
        </w:rPr>
        <w:t xml:space="preserve"> Předmětem smlouvy je také účast zhotovitele na všech projednáních souvisejících s pořízením díla a pravidelná součinnost se zástupci objednatele, zejména s pořizovatelem a určeným členem zastupitelstva. </w:t>
      </w:r>
    </w:p>
    <w:p w14:paraId="4BBD1ECD" w14:textId="77777777" w:rsidR="00A61166" w:rsidRPr="00F21FA3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0B756A">
        <w:rPr>
          <w:rFonts w:ascii="Arial Narrow" w:hAnsi="Arial Narrow"/>
          <w:sz w:val="20"/>
          <w:szCs w:val="20"/>
        </w:rPr>
        <w:t>Předmětem smlouvy jsou rovněž činnosti, práce a dodávky, které nejsou v této smlouvě výslovně uvedeny</w:t>
      </w:r>
      <w:r>
        <w:rPr>
          <w:rFonts w:ascii="Arial Narrow" w:hAnsi="Arial Narrow"/>
          <w:sz w:val="20"/>
          <w:szCs w:val="20"/>
        </w:rPr>
        <w:t>, ale o </w:t>
      </w:r>
      <w:r w:rsidRPr="000B756A">
        <w:rPr>
          <w:rFonts w:ascii="Arial Narrow" w:hAnsi="Arial Narrow"/>
          <w:sz w:val="20"/>
          <w:szCs w:val="20"/>
        </w:rPr>
        <w:t xml:space="preserve">kterých zhotovitel věděl, nebo podle svých odborných znalostí vědět měl nebo mohl, že jsou k řádnému a kvalitnímu provedení </w:t>
      </w:r>
      <w:r w:rsidRPr="00CA1C53">
        <w:rPr>
          <w:rFonts w:ascii="Arial Narrow" w:hAnsi="Arial Narrow"/>
          <w:sz w:val="20"/>
          <w:szCs w:val="20"/>
        </w:rPr>
        <w:t>díla dané povahy třeba. Dílo zahrnuje provedení, dodání a zajištění všech činností, prací, služeb, věcí</w:t>
      </w:r>
      <w:r w:rsidRPr="00CA1C53">
        <w:rPr>
          <w:rFonts w:ascii="Arial Narrow" w:hAnsi="Arial Narrow"/>
          <w:sz w:val="20"/>
          <w:szCs w:val="20"/>
        </w:rPr>
        <w:br/>
        <w:t>a dodávek nutných k realizaci díla.</w:t>
      </w:r>
    </w:p>
    <w:p w14:paraId="31537624" w14:textId="7E63914A" w:rsidR="00A61166" w:rsidRPr="00F21FA3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F21FA3">
        <w:rPr>
          <w:rFonts w:ascii="Arial Narrow" w:hAnsi="Arial Narrow"/>
          <w:sz w:val="20"/>
        </w:rPr>
        <w:t xml:space="preserve">Změna č. </w:t>
      </w:r>
      <w:r w:rsidR="00416684" w:rsidRPr="00F21FA3">
        <w:rPr>
          <w:rFonts w:ascii="Arial Narrow" w:hAnsi="Arial Narrow"/>
          <w:sz w:val="20"/>
        </w:rPr>
        <w:t xml:space="preserve">13 </w:t>
      </w:r>
      <w:r w:rsidRPr="00F21FA3">
        <w:rPr>
          <w:rFonts w:ascii="Arial Narrow" w:hAnsi="Arial Narrow"/>
          <w:sz w:val="20"/>
        </w:rPr>
        <w:t>ÚP bude zpracována v souladu s usnesením</w:t>
      </w:r>
      <w:r w:rsidR="00FA3CEB" w:rsidRPr="00F21FA3">
        <w:rPr>
          <w:rFonts w:ascii="Arial Narrow" w:hAnsi="Arial Narrow"/>
          <w:sz w:val="20"/>
        </w:rPr>
        <w:t>i</w:t>
      </w:r>
      <w:r w:rsidRPr="00F21FA3">
        <w:rPr>
          <w:rFonts w:ascii="Arial Narrow" w:hAnsi="Arial Narrow"/>
          <w:sz w:val="20"/>
        </w:rPr>
        <w:t xml:space="preserve"> Zastupitelstva města Hodonína č. </w:t>
      </w:r>
      <w:r w:rsidR="00805A52" w:rsidRPr="00F21FA3">
        <w:rPr>
          <w:rFonts w:ascii="Arial Narrow" w:hAnsi="Arial Narrow"/>
          <w:sz w:val="20"/>
        </w:rPr>
        <w:t>694, 695 a 696</w:t>
      </w:r>
      <w:r w:rsidRPr="00F21FA3">
        <w:rPr>
          <w:rFonts w:ascii="Arial Narrow" w:hAnsi="Arial Narrow"/>
          <w:sz w:val="20"/>
        </w:rPr>
        <w:t xml:space="preserve"> ze dne </w:t>
      </w:r>
      <w:r w:rsidR="00805A52" w:rsidRPr="00F21FA3">
        <w:rPr>
          <w:rFonts w:ascii="Arial Narrow" w:hAnsi="Arial Narrow"/>
          <w:sz w:val="20"/>
        </w:rPr>
        <w:t>16</w:t>
      </w:r>
      <w:r w:rsidRPr="00F21FA3">
        <w:rPr>
          <w:rFonts w:ascii="Arial Narrow" w:hAnsi="Arial Narrow"/>
          <w:sz w:val="20"/>
        </w:rPr>
        <w:t>.</w:t>
      </w:r>
      <w:r w:rsidR="00244078" w:rsidRPr="00F21FA3">
        <w:rPr>
          <w:rFonts w:ascii="Arial Narrow" w:hAnsi="Arial Narrow"/>
          <w:sz w:val="20"/>
        </w:rPr>
        <w:t>0</w:t>
      </w:r>
      <w:r w:rsidRPr="00F21FA3">
        <w:rPr>
          <w:rFonts w:ascii="Arial Narrow" w:hAnsi="Arial Narrow"/>
          <w:sz w:val="20"/>
        </w:rPr>
        <w:t>9.20</w:t>
      </w:r>
      <w:r w:rsidR="00F45E32" w:rsidRPr="00F21FA3">
        <w:rPr>
          <w:rFonts w:ascii="Arial Narrow" w:hAnsi="Arial Narrow"/>
          <w:sz w:val="20"/>
        </w:rPr>
        <w:t xml:space="preserve">25, </w:t>
      </w:r>
      <w:r w:rsidR="00805A52" w:rsidRPr="00F21FA3">
        <w:rPr>
          <w:rFonts w:ascii="Arial Narrow" w:hAnsi="Arial Narrow"/>
          <w:sz w:val="20"/>
        </w:rPr>
        <w:t>č. 805 ze dne 24.02.2026</w:t>
      </w:r>
      <w:r w:rsidR="00DC7C9A" w:rsidRPr="00F21FA3">
        <w:rPr>
          <w:rFonts w:ascii="Arial Narrow" w:hAnsi="Arial Narrow"/>
          <w:sz w:val="20"/>
        </w:rPr>
        <w:t xml:space="preserve">, </w:t>
      </w:r>
      <w:r w:rsidR="00F45E32" w:rsidRPr="00F21FA3">
        <w:rPr>
          <w:rFonts w:ascii="Arial Narrow" w:hAnsi="Arial Narrow"/>
          <w:sz w:val="20"/>
        </w:rPr>
        <w:t>č. 829 ze dne 07.04.2026</w:t>
      </w:r>
      <w:r w:rsidR="00DC7C9A" w:rsidRPr="00F21FA3">
        <w:rPr>
          <w:rFonts w:ascii="Arial Narrow" w:hAnsi="Arial Narrow"/>
          <w:sz w:val="20"/>
        </w:rPr>
        <w:t xml:space="preserve"> a </w:t>
      </w:r>
      <w:r w:rsidR="00CA1C53" w:rsidRPr="00F21FA3">
        <w:rPr>
          <w:rFonts w:ascii="Arial Narrow" w:hAnsi="Arial Narrow"/>
          <w:sz w:val="20"/>
        </w:rPr>
        <w:t xml:space="preserve">č. </w:t>
      </w:r>
      <w:r w:rsidR="00DC7C9A" w:rsidRPr="00F21FA3">
        <w:rPr>
          <w:rFonts w:ascii="Arial Narrow" w:hAnsi="Arial Narrow"/>
          <w:sz w:val="20"/>
        </w:rPr>
        <w:t>859 a</w:t>
      </w:r>
      <w:r w:rsidR="00CA1C53" w:rsidRPr="00F21FA3">
        <w:rPr>
          <w:rFonts w:ascii="Arial Narrow" w:hAnsi="Arial Narrow"/>
          <w:sz w:val="20"/>
        </w:rPr>
        <w:t xml:space="preserve"> 860 ze dne 23.06.2026</w:t>
      </w:r>
      <w:r w:rsidRPr="00F21FA3">
        <w:rPr>
          <w:rFonts w:ascii="Arial Narrow" w:hAnsi="Arial Narrow"/>
          <w:sz w:val="20"/>
        </w:rPr>
        <w:t>.</w:t>
      </w:r>
      <w:r w:rsidR="00DF7D85" w:rsidRPr="00F21FA3">
        <w:rPr>
          <w:rFonts w:ascii="Arial Narrow" w:hAnsi="Arial Narrow"/>
          <w:sz w:val="20"/>
        </w:rPr>
        <w:t xml:space="preserve"> Zadání změny ÚP je dle stavebního zákona zveřejněno a bude spolu s ostatními podklady zhotoviteli poskytnuto. </w:t>
      </w:r>
    </w:p>
    <w:p w14:paraId="6CA9524F" w14:textId="0808BC0D" w:rsidR="00A61166" w:rsidRPr="00263862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color w:val="FF0000"/>
          <w:sz w:val="20"/>
          <w:szCs w:val="20"/>
        </w:rPr>
      </w:pPr>
      <w:r w:rsidRPr="00CA1C53">
        <w:rPr>
          <w:rFonts w:ascii="Arial Narrow" w:hAnsi="Arial Narrow"/>
          <w:sz w:val="20"/>
        </w:rPr>
        <w:t xml:space="preserve">Dílo bude zpracováno plně v souladu se stavebním zákonem a jeho prováděcími vyhláškami, zejména </w:t>
      </w:r>
      <w:r w:rsidRPr="00263862">
        <w:rPr>
          <w:rFonts w:ascii="Arial Narrow" w:hAnsi="Arial Narrow"/>
          <w:sz w:val="20"/>
        </w:rPr>
        <w:t>s</w:t>
      </w:r>
      <w:r w:rsidR="00894A91">
        <w:rPr>
          <w:rFonts w:ascii="Arial Narrow" w:hAnsi="Arial Narrow"/>
          <w:sz w:val="20"/>
        </w:rPr>
        <w:t> </w:t>
      </w:r>
      <w:r w:rsidR="00DF7D85">
        <w:rPr>
          <w:rFonts w:ascii="Arial Narrow" w:hAnsi="Arial Narrow"/>
          <w:sz w:val="20"/>
        </w:rPr>
        <w:t>ust</w:t>
      </w:r>
      <w:r w:rsidR="00894A91">
        <w:rPr>
          <w:rFonts w:ascii="Arial Narrow" w:hAnsi="Arial Narrow"/>
          <w:sz w:val="20"/>
        </w:rPr>
        <w:t>.</w:t>
      </w:r>
      <w:r w:rsidR="00DF7D85">
        <w:rPr>
          <w:rFonts w:ascii="Arial Narrow" w:hAnsi="Arial Narrow"/>
          <w:sz w:val="20"/>
        </w:rPr>
        <w:t xml:space="preserve"> §</w:t>
      </w:r>
      <w:r w:rsidR="00E33581">
        <w:rPr>
          <w:rFonts w:ascii="Arial Narrow" w:hAnsi="Arial Narrow"/>
          <w:sz w:val="20"/>
        </w:rPr>
        <w:t>§ 40 a</w:t>
      </w:r>
      <w:r w:rsidR="00DF7D85">
        <w:rPr>
          <w:rFonts w:ascii="Arial Narrow" w:hAnsi="Arial Narrow"/>
          <w:sz w:val="20"/>
        </w:rPr>
        <w:t xml:space="preserve"> 59 stavebního zákona, s</w:t>
      </w:r>
      <w:r w:rsidRPr="00263862">
        <w:rPr>
          <w:rFonts w:ascii="Arial Narrow" w:hAnsi="Arial Narrow"/>
          <w:sz w:val="20"/>
        </w:rPr>
        <w:t xml:space="preserve"> vyhláškou </w:t>
      </w:r>
      <w:r w:rsidR="00244078">
        <w:rPr>
          <w:rFonts w:ascii="Arial Narrow" w:hAnsi="Arial Narrow"/>
          <w:sz w:val="20"/>
        </w:rPr>
        <w:t>č.</w:t>
      </w:r>
      <w:r w:rsidR="001E5B25">
        <w:rPr>
          <w:rFonts w:ascii="Arial Narrow" w:hAnsi="Arial Narrow"/>
          <w:sz w:val="20"/>
        </w:rPr>
        <w:t> </w:t>
      </w:r>
      <w:r w:rsidR="00244078">
        <w:rPr>
          <w:rFonts w:ascii="Arial Narrow" w:hAnsi="Arial Narrow"/>
          <w:sz w:val="20"/>
        </w:rPr>
        <w:t>157/2024 Sb., o územně analytických podkladech, územně plánovací dokumentaci a jednotném standardu</w:t>
      </w:r>
      <w:r w:rsidRPr="00263862">
        <w:rPr>
          <w:rFonts w:ascii="Arial Narrow" w:hAnsi="Arial Narrow"/>
          <w:sz w:val="20"/>
        </w:rPr>
        <w:t>, ve znění pozdějších předpisů,</w:t>
      </w:r>
      <w:r w:rsidR="001E5B25">
        <w:rPr>
          <w:rFonts w:ascii="Arial Narrow" w:hAnsi="Arial Narrow"/>
          <w:sz w:val="20"/>
        </w:rPr>
        <w:t xml:space="preserve"> dále jen „vyhláška č. 157/2024 Sb.“,</w:t>
      </w:r>
      <w:r w:rsidRPr="00263862">
        <w:rPr>
          <w:rFonts w:ascii="Arial Narrow" w:hAnsi="Arial Narrow"/>
          <w:sz w:val="20"/>
        </w:rPr>
        <w:t xml:space="preserve"> a se zákonem č. 500/2004 Sb., správní řád, ve znění pozdějších předpisů.</w:t>
      </w:r>
      <w:r w:rsidR="00DF7D85">
        <w:rPr>
          <w:rFonts w:ascii="Arial Narrow" w:hAnsi="Arial Narrow"/>
          <w:sz w:val="20"/>
        </w:rPr>
        <w:t xml:space="preserve"> Změna č. 13 ÚP bude zpracována dle přílohy č. 8 ke stavebnímu zákonu. Úplné znění bude v souladu s</w:t>
      </w:r>
      <w:r w:rsidR="00894A91">
        <w:rPr>
          <w:rFonts w:ascii="Arial Narrow" w:hAnsi="Arial Narrow"/>
          <w:sz w:val="20"/>
        </w:rPr>
        <w:t> </w:t>
      </w:r>
      <w:r w:rsidR="00DF7D85">
        <w:rPr>
          <w:rFonts w:ascii="Arial Narrow" w:hAnsi="Arial Narrow"/>
          <w:sz w:val="20"/>
        </w:rPr>
        <w:t>ust</w:t>
      </w:r>
      <w:r w:rsidR="00894A91">
        <w:rPr>
          <w:rFonts w:ascii="Arial Narrow" w:hAnsi="Arial Narrow"/>
          <w:sz w:val="20"/>
        </w:rPr>
        <w:t>.</w:t>
      </w:r>
      <w:r w:rsidR="00DF7D85">
        <w:rPr>
          <w:rFonts w:ascii="Arial Narrow" w:hAnsi="Arial Narrow"/>
          <w:sz w:val="20"/>
        </w:rPr>
        <w:t xml:space="preserve"> § 57 stavebního zákona.</w:t>
      </w:r>
    </w:p>
    <w:p w14:paraId="36C782C8" w14:textId="77777777" w:rsidR="00A6116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17229B">
        <w:rPr>
          <w:rFonts w:ascii="Arial Narrow" w:hAnsi="Arial Narrow"/>
          <w:sz w:val="20"/>
        </w:rPr>
        <w:t>Dílo bude zpracováno v následujících etapách:</w:t>
      </w:r>
    </w:p>
    <w:p w14:paraId="1EF103A8" w14:textId="01591973" w:rsidR="00A61166" w:rsidRPr="00263862" w:rsidRDefault="00A61166" w:rsidP="00A61166">
      <w:pPr>
        <w:pStyle w:val="Odstavecseseznamem"/>
        <w:spacing w:before="120" w:after="0" w:line="276" w:lineRule="auto"/>
        <w:ind w:left="454"/>
        <w:contextualSpacing w:val="0"/>
        <w:jc w:val="both"/>
        <w:rPr>
          <w:rFonts w:ascii="Arial Narrow" w:hAnsi="Arial Narrow"/>
          <w:b/>
          <w:bCs/>
          <w:sz w:val="20"/>
        </w:rPr>
      </w:pPr>
      <w:r w:rsidRPr="00263862">
        <w:rPr>
          <w:rFonts w:ascii="Arial Narrow" w:hAnsi="Arial Narrow"/>
          <w:b/>
          <w:bCs/>
          <w:sz w:val="20"/>
        </w:rPr>
        <w:t xml:space="preserve">Změna č. </w:t>
      </w:r>
      <w:r w:rsidR="00416684">
        <w:rPr>
          <w:rFonts w:ascii="Arial Narrow" w:hAnsi="Arial Narrow"/>
          <w:b/>
          <w:bCs/>
          <w:sz w:val="20"/>
        </w:rPr>
        <w:t>13</w:t>
      </w:r>
    </w:p>
    <w:tbl>
      <w:tblPr>
        <w:tblStyle w:val="Svtlmkatabulky"/>
        <w:tblW w:w="906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7792"/>
      </w:tblGrid>
      <w:tr w:rsidR="00A61166" w:rsidRPr="00B44D75" w14:paraId="7E25BA27" w14:textId="77777777" w:rsidTr="00C25F8D">
        <w:tc>
          <w:tcPr>
            <w:tcW w:w="1275" w:type="dxa"/>
          </w:tcPr>
          <w:p w14:paraId="1F260512" w14:textId="77777777" w:rsidR="00A61166" w:rsidRPr="00B44D75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rPr>
                <w:rFonts w:ascii="Arial Narrow" w:hAnsi="Arial Narrow"/>
                <w:sz w:val="20"/>
              </w:rPr>
            </w:pPr>
            <w:r w:rsidRPr="00B44D75">
              <w:rPr>
                <w:rFonts w:ascii="Arial Narrow" w:hAnsi="Arial Narrow"/>
                <w:sz w:val="20"/>
              </w:rPr>
              <w:t>I. etapa</w:t>
            </w:r>
            <w:r w:rsidRPr="00B44D75">
              <w:rPr>
                <w:rFonts w:ascii="Arial Narrow" w:hAnsi="Arial Narrow"/>
                <w:sz w:val="20"/>
              </w:rPr>
              <w:tab/>
            </w:r>
          </w:p>
        </w:tc>
        <w:tc>
          <w:tcPr>
            <w:tcW w:w="7792" w:type="dxa"/>
          </w:tcPr>
          <w:p w14:paraId="109D507E" w14:textId="13CF99F1" w:rsidR="00A61166" w:rsidRPr="00B44D75" w:rsidRDefault="00A61166" w:rsidP="00C25F8D">
            <w:pPr>
              <w:spacing w:before="120" w:line="276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zhotovení </w:t>
            </w:r>
            <w:r w:rsidRPr="00B44D75">
              <w:rPr>
                <w:rFonts w:ascii="Arial Narrow" w:hAnsi="Arial Narrow"/>
                <w:sz w:val="20"/>
              </w:rPr>
              <w:t xml:space="preserve">návrhu Zm. č. </w:t>
            </w:r>
            <w:r w:rsidR="00416684">
              <w:rPr>
                <w:rFonts w:ascii="Arial Narrow" w:hAnsi="Arial Narrow"/>
                <w:sz w:val="20"/>
              </w:rPr>
              <w:t>13</w:t>
            </w:r>
            <w:r w:rsidR="00416684" w:rsidRPr="00B44D75">
              <w:rPr>
                <w:rFonts w:ascii="Arial Narrow" w:hAnsi="Arial Narrow"/>
                <w:sz w:val="20"/>
              </w:rPr>
              <w:t xml:space="preserve"> </w:t>
            </w:r>
            <w:r w:rsidRPr="00B44D75">
              <w:rPr>
                <w:rFonts w:ascii="Arial Narrow" w:hAnsi="Arial Narrow"/>
                <w:sz w:val="20"/>
              </w:rPr>
              <w:t xml:space="preserve">ÚP pro </w:t>
            </w:r>
            <w:r w:rsidR="00244078">
              <w:rPr>
                <w:rFonts w:ascii="Arial Narrow" w:hAnsi="Arial Narrow"/>
                <w:sz w:val="20"/>
              </w:rPr>
              <w:t xml:space="preserve">společné jednání a </w:t>
            </w:r>
            <w:r w:rsidRPr="00B44D75">
              <w:rPr>
                <w:rFonts w:ascii="Arial Narrow" w:hAnsi="Arial Narrow"/>
                <w:sz w:val="20"/>
              </w:rPr>
              <w:t>veřejné projednání</w:t>
            </w:r>
            <w:r>
              <w:rPr>
                <w:rFonts w:ascii="Arial Narrow" w:hAnsi="Arial Narrow"/>
                <w:sz w:val="20"/>
              </w:rPr>
              <w:t>,</w:t>
            </w:r>
          </w:p>
        </w:tc>
      </w:tr>
      <w:tr w:rsidR="00A61166" w:rsidRPr="00B44D75" w14:paraId="01F1BE4C" w14:textId="77777777" w:rsidTr="00C25F8D">
        <w:tc>
          <w:tcPr>
            <w:tcW w:w="1275" w:type="dxa"/>
          </w:tcPr>
          <w:p w14:paraId="086355D8" w14:textId="77777777" w:rsidR="00A61166" w:rsidRPr="00B44D75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rPr>
                <w:rFonts w:ascii="Arial Narrow" w:hAnsi="Arial Narrow"/>
                <w:sz w:val="20"/>
              </w:rPr>
            </w:pPr>
            <w:r w:rsidRPr="00B44D75">
              <w:rPr>
                <w:rFonts w:ascii="Arial Narrow" w:hAnsi="Arial Narrow"/>
                <w:sz w:val="20"/>
              </w:rPr>
              <w:t>II. etapa</w:t>
            </w:r>
          </w:p>
        </w:tc>
        <w:tc>
          <w:tcPr>
            <w:tcW w:w="7792" w:type="dxa"/>
          </w:tcPr>
          <w:p w14:paraId="65E0F3B1" w14:textId="32DF5F63" w:rsidR="00A61166" w:rsidRPr="00B44D75" w:rsidRDefault="00A61166" w:rsidP="00C25F8D">
            <w:pPr>
              <w:spacing w:before="120" w:line="276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úprava návrhu</w:t>
            </w:r>
            <w:r w:rsidRPr="00B44D75">
              <w:rPr>
                <w:rFonts w:ascii="Arial Narrow" w:hAnsi="Arial Narrow"/>
                <w:sz w:val="20"/>
              </w:rPr>
              <w:t xml:space="preserve"> Zm. č.</w:t>
            </w:r>
            <w:r w:rsidR="00416684">
              <w:rPr>
                <w:rFonts w:ascii="Arial Narrow" w:hAnsi="Arial Narrow"/>
                <w:sz w:val="20"/>
              </w:rPr>
              <w:t>13</w:t>
            </w:r>
            <w:r w:rsidR="00416684" w:rsidRPr="00B44D75">
              <w:rPr>
                <w:rFonts w:ascii="Arial Narrow" w:hAnsi="Arial Narrow"/>
                <w:sz w:val="20"/>
              </w:rPr>
              <w:t xml:space="preserve"> </w:t>
            </w:r>
            <w:r w:rsidRPr="00B44D75">
              <w:rPr>
                <w:rFonts w:ascii="Arial Narrow" w:hAnsi="Arial Narrow"/>
                <w:sz w:val="20"/>
              </w:rPr>
              <w:t xml:space="preserve">ÚP </w:t>
            </w:r>
            <w:r>
              <w:rPr>
                <w:rFonts w:ascii="Arial Narrow" w:hAnsi="Arial Narrow"/>
                <w:sz w:val="20"/>
              </w:rPr>
              <w:t>v souladu s výsledky projednání (zpracování čistopisu),</w:t>
            </w:r>
          </w:p>
        </w:tc>
      </w:tr>
      <w:tr w:rsidR="00A61166" w:rsidRPr="00B44D75" w14:paraId="184284F7" w14:textId="77777777" w:rsidTr="00C25F8D">
        <w:tc>
          <w:tcPr>
            <w:tcW w:w="1275" w:type="dxa"/>
          </w:tcPr>
          <w:p w14:paraId="321E19CA" w14:textId="77777777" w:rsidR="00A61166" w:rsidRPr="00B44D75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rPr>
                <w:rFonts w:ascii="Arial Narrow" w:hAnsi="Arial Narrow"/>
                <w:sz w:val="20"/>
              </w:rPr>
            </w:pPr>
            <w:r w:rsidRPr="00B44D75">
              <w:rPr>
                <w:rFonts w:ascii="Arial Narrow" w:hAnsi="Arial Narrow"/>
                <w:sz w:val="20"/>
              </w:rPr>
              <w:t>III. etapa</w:t>
            </w:r>
          </w:p>
        </w:tc>
        <w:tc>
          <w:tcPr>
            <w:tcW w:w="7792" w:type="dxa"/>
          </w:tcPr>
          <w:p w14:paraId="47D02C5B" w14:textId="364CBC38" w:rsidR="00A61166" w:rsidRPr="00B44D75" w:rsidRDefault="00A61166" w:rsidP="00C25F8D">
            <w:pPr>
              <w:spacing w:before="120" w:line="276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vyhotovení </w:t>
            </w:r>
            <w:r w:rsidRPr="00B44D75">
              <w:rPr>
                <w:rFonts w:ascii="Arial Narrow" w:hAnsi="Arial Narrow"/>
                <w:sz w:val="20"/>
              </w:rPr>
              <w:t xml:space="preserve">úplného změní ÚP po vydání </w:t>
            </w:r>
            <w:r>
              <w:rPr>
                <w:rFonts w:ascii="Arial Narrow" w:hAnsi="Arial Narrow"/>
                <w:sz w:val="20"/>
              </w:rPr>
              <w:t>změny</w:t>
            </w:r>
            <w:r w:rsidR="00EE79A9">
              <w:rPr>
                <w:rFonts w:ascii="Arial Narrow" w:hAnsi="Arial Narrow"/>
                <w:sz w:val="20"/>
              </w:rPr>
              <w:t xml:space="preserve">, </w:t>
            </w:r>
            <w:r w:rsidR="00EE79A9" w:rsidRPr="00EE79A9">
              <w:rPr>
                <w:rFonts w:ascii="Arial Narrow" w:hAnsi="Arial Narrow"/>
                <w:sz w:val="20"/>
              </w:rPr>
              <w:t>včetně koordinačního výkresu.</w:t>
            </w:r>
          </w:p>
        </w:tc>
      </w:tr>
    </w:tbl>
    <w:p w14:paraId="59B2EF25" w14:textId="6611091D" w:rsidR="0060050F" w:rsidRPr="0060050F" w:rsidRDefault="0060050F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0050F">
        <w:rPr>
          <w:rFonts w:ascii="Arial Narrow" w:hAnsi="Arial Narrow" w:cs="Arial"/>
          <w:sz w:val="20"/>
        </w:rPr>
        <w:t>Případná opakovaná projednání ve smyslu ust</w:t>
      </w:r>
      <w:r w:rsidR="00894A91">
        <w:rPr>
          <w:rFonts w:ascii="Arial Narrow" w:hAnsi="Arial Narrow" w:cs="Arial"/>
          <w:sz w:val="20"/>
        </w:rPr>
        <w:t>.</w:t>
      </w:r>
      <w:r w:rsidRPr="0060050F">
        <w:rPr>
          <w:rFonts w:ascii="Arial Narrow" w:hAnsi="Arial Narrow" w:cs="Arial"/>
          <w:sz w:val="20"/>
        </w:rPr>
        <w:t xml:space="preserve"> </w:t>
      </w:r>
      <w:r w:rsidR="00DF7D85">
        <w:rPr>
          <w:rFonts w:ascii="Arial Narrow" w:hAnsi="Arial Narrow" w:cs="Arial"/>
          <w:sz w:val="20"/>
        </w:rPr>
        <w:t>§</w:t>
      </w:r>
      <w:r w:rsidRPr="0060050F">
        <w:rPr>
          <w:rFonts w:ascii="Arial Narrow" w:hAnsi="Arial Narrow" w:cs="Arial"/>
          <w:sz w:val="20"/>
        </w:rPr>
        <w:t xml:space="preserve">§ </w:t>
      </w:r>
      <w:r w:rsidR="00DF7D85">
        <w:rPr>
          <w:rFonts w:ascii="Arial Narrow" w:hAnsi="Arial Narrow" w:cs="Arial"/>
          <w:sz w:val="20"/>
        </w:rPr>
        <w:t xml:space="preserve">102 a </w:t>
      </w:r>
      <w:r w:rsidRPr="0060050F">
        <w:rPr>
          <w:rFonts w:ascii="Arial Narrow" w:hAnsi="Arial Narrow" w:cs="Arial"/>
          <w:sz w:val="20"/>
        </w:rPr>
        <w:t xml:space="preserve">103 stavebního zákona budou řešena dodatkem k této smlouvě. </w:t>
      </w:r>
    </w:p>
    <w:p w14:paraId="17ABF7DE" w14:textId="3697951F" w:rsidR="00A6116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9B4F18">
        <w:rPr>
          <w:rFonts w:ascii="Arial Narrow" w:hAnsi="Arial Narrow"/>
          <w:sz w:val="20"/>
        </w:rPr>
        <w:t>Jednotlivé etapy díla budou objednateli odevzdány</w:t>
      </w:r>
      <w:r w:rsidR="00DF7D85">
        <w:rPr>
          <w:rFonts w:ascii="Arial Narrow" w:hAnsi="Arial Narrow"/>
          <w:sz w:val="20"/>
        </w:rPr>
        <w:t xml:space="preserve"> digitálně, etapa II. a III. také v tištěné podobě</w:t>
      </w:r>
      <w:r w:rsidRPr="009B4F18">
        <w:rPr>
          <w:rFonts w:ascii="Arial Narrow" w:hAnsi="Arial Narrow"/>
          <w:sz w:val="20"/>
        </w:rPr>
        <w:t xml:space="preserve"> v počtu </w:t>
      </w:r>
      <w:r w:rsidR="00D177FC">
        <w:rPr>
          <w:rFonts w:ascii="Arial Narrow" w:hAnsi="Arial Narrow"/>
          <w:sz w:val="20"/>
        </w:rPr>
        <w:t xml:space="preserve">1 </w:t>
      </w:r>
      <w:r w:rsidRPr="009B4F18">
        <w:rPr>
          <w:rFonts w:ascii="Arial Narrow" w:hAnsi="Arial Narrow"/>
          <w:sz w:val="20"/>
        </w:rPr>
        <w:t>pare</w:t>
      </w:r>
      <w:r w:rsidR="00DF7D85">
        <w:rPr>
          <w:rFonts w:ascii="Arial Narrow" w:hAnsi="Arial Narrow"/>
          <w:sz w:val="20"/>
        </w:rPr>
        <w:t>.</w:t>
      </w:r>
    </w:p>
    <w:p w14:paraId="32DE7AF9" w14:textId="724A130A" w:rsidR="00A61166" w:rsidRPr="001A0D49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1A0D49">
        <w:rPr>
          <w:rFonts w:ascii="Arial Narrow" w:hAnsi="Arial Narrow"/>
          <w:sz w:val="20"/>
        </w:rPr>
        <w:t>Jedno pare každé etapy</w:t>
      </w:r>
      <w:r w:rsidR="001F66FE">
        <w:rPr>
          <w:rFonts w:ascii="Arial Narrow" w:hAnsi="Arial Narrow"/>
          <w:sz w:val="20"/>
        </w:rPr>
        <w:t xml:space="preserve"> II. a III.</w:t>
      </w:r>
      <w:r w:rsidRPr="001A0D49">
        <w:rPr>
          <w:rFonts w:ascii="Arial Narrow" w:hAnsi="Arial Narrow"/>
          <w:sz w:val="20"/>
        </w:rPr>
        <w:t xml:space="preserve"> bude obsahovat:</w:t>
      </w:r>
    </w:p>
    <w:p w14:paraId="1C207E8C" w14:textId="70077A2E" w:rsidR="00A61166" w:rsidRPr="001A0D49" w:rsidRDefault="00A61166" w:rsidP="00A61166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1A0D49">
        <w:rPr>
          <w:rFonts w:ascii="Arial Narrow" w:hAnsi="Arial Narrow"/>
          <w:sz w:val="20"/>
        </w:rPr>
        <w:t>textovou část v tištěné podobě ve formátu A4, v odůvodněném případě ve formátu A3, a v digitální formě</w:t>
      </w:r>
      <w:r w:rsidR="00D956D9">
        <w:rPr>
          <w:rFonts w:ascii="Arial Narrow" w:hAnsi="Arial Narrow"/>
          <w:sz w:val="20"/>
        </w:rPr>
        <w:t xml:space="preserve"> </w:t>
      </w:r>
      <w:r w:rsidRPr="001A0D49">
        <w:rPr>
          <w:rFonts w:ascii="Arial Narrow" w:hAnsi="Arial Narrow"/>
          <w:sz w:val="20"/>
        </w:rPr>
        <w:t>ve formátech dle článku 4. této smlouvy,</w:t>
      </w:r>
    </w:p>
    <w:p w14:paraId="25A38BCA" w14:textId="70409C34" w:rsidR="00A61166" w:rsidRDefault="00A61166" w:rsidP="00A61166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1A0D49">
        <w:rPr>
          <w:rFonts w:ascii="Arial Narrow" w:hAnsi="Arial Narrow"/>
          <w:sz w:val="20"/>
        </w:rPr>
        <w:t xml:space="preserve">grafickou část v tištěné podobě ve formátech dle zvoleného měřítka a v digitální </w:t>
      </w:r>
      <w:r w:rsidR="00D31D05">
        <w:rPr>
          <w:rFonts w:ascii="Arial Narrow" w:hAnsi="Arial Narrow"/>
          <w:sz w:val="20"/>
        </w:rPr>
        <w:t xml:space="preserve">podobě </w:t>
      </w:r>
      <w:r w:rsidRPr="001A0D49">
        <w:rPr>
          <w:rFonts w:ascii="Arial Narrow" w:hAnsi="Arial Narrow"/>
          <w:sz w:val="20"/>
        </w:rPr>
        <w:t>dle článku 4. této smlouvy.</w:t>
      </w:r>
    </w:p>
    <w:p w14:paraId="7EFC3567" w14:textId="77777777" w:rsidR="00A61166" w:rsidRPr="00976C4D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976C4D">
        <w:rPr>
          <w:rFonts w:ascii="Arial Narrow" w:hAnsi="Arial Narrow"/>
          <w:b/>
          <w:sz w:val="20"/>
        </w:rPr>
        <w:t>Technické zpracování díla</w:t>
      </w:r>
    </w:p>
    <w:p w14:paraId="2C999E57" w14:textId="48608463" w:rsidR="00A61166" w:rsidRDefault="003C3B8F" w:rsidP="00A61166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Dílo bude vyhotoveno</w:t>
      </w:r>
      <w:r w:rsidR="00E33581">
        <w:rPr>
          <w:rFonts w:ascii="Arial Narrow" w:hAnsi="Arial Narrow"/>
          <w:sz w:val="20"/>
        </w:rPr>
        <w:t xml:space="preserve"> nad aktuální katastrální mapou</w:t>
      </w:r>
      <w:r>
        <w:rPr>
          <w:rFonts w:ascii="Arial Narrow" w:hAnsi="Arial Narrow"/>
          <w:sz w:val="20"/>
        </w:rPr>
        <w:t xml:space="preserve"> v souladu s ust. § 59</w:t>
      </w:r>
      <w:r w:rsidR="00E11F74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 xml:space="preserve">stavebního zákona </w:t>
      </w:r>
      <w:r w:rsidR="00894A91">
        <w:rPr>
          <w:rFonts w:ascii="Arial Narrow" w:hAnsi="Arial Narrow"/>
          <w:sz w:val="20"/>
        </w:rPr>
        <w:t xml:space="preserve">v </w:t>
      </w:r>
      <w:r>
        <w:rPr>
          <w:rFonts w:ascii="Arial Narrow" w:hAnsi="Arial Narrow"/>
          <w:sz w:val="20"/>
        </w:rPr>
        <w:t>jednotn</w:t>
      </w:r>
      <w:r w:rsidR="00894A91">
        <w:rPr>
          <w:rFonts w:ascii="Arial Narrow" w:hAnsi="Arial Narrow"/>
          <w:sz w:val="20"/>
        </w:rPr>
        <w:t>ém</w:t>
      </w:r>
      <w:r>
        <w:rPr>
          <w:rFonts w:ascii="Arial Narrow" w:hAnsi="Arial Narrow"/>
          <w:sz w:val="20"/>
        </w:rPr>
        <w:t xml:space="preserve"> standard</w:t>
      </w:r>
      <w:r w:rsidR="00894A91">
        <w:rPr>
          <w:rFonts w:ascii="Arial Narrow" w:hAnsi="Arial Narrow"/>
          <w:sz w:val="20"/>
        </w:rPr>
        <w:t>u.</w:t>
      </w:r>
      <w:r w:rsidR="00E33581">
        <w:rPr>
          <w:rFonts w:ascii="Arial Narrow" w:hAnsi="Arial Narrow"/>
          <w:sz w:val="20"/>
        </w:rPr>
        <w:t>.</w:t>
      </w:r>
    </w:p>
    <w:p w14:paraId="186C8F44" w14:textId="22DA1737" w:rsidR="00A61166" w:rsidRPr="002428FF" w:rsidRDefault="00A61166" w:rsidP="00A61166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</w:t>
      </w:r>
      <w:r w:rsidRPr="00BE0E2B">
        <w:rPr>
          <w:rFonts w:ascii="Arial Narrow" w:hAnsi="Arial Narrow"/>
          <w:sz w:val="20"/>
        </w:rPr>
        <w:t xml:space="preserve">extové </w:t>
      </w:r>
      <w:r w:rsidR="00E33581">
        <w:rPr>
          <w:rFonts w:ascii="Arial Narrow" w:hAnsi="Arial Narrow"/>
          <w:sz w:val="20"/>
        </w:rPr>
        <w:t xml:space="preserve">a grafické </w:t>
      </w:r>
      <w:r w:rsidRPr="00BE0E2B">
        <w:rPr>
          <w:rFonts w:ascii="Arial Narrow" w:hAnsi="Arial Narrow"/>
          <w:sz w:val="20"/>
        </w:rPr>
        <w:t>části dokumentac</w:t>
      </w:r>
      <w:r w:rsidR="00E33581">
        <w:rPr>
          <w:rFonts w:ascii="Arial Narrow" w:hAnsi="Arial Narrow"/>
          <w:sz w:val="20"/>
        </w:rPr>
        <w:t>e</w:t>
      </w:r>
      <w:r w:rsidRPr="00BE0E2B">
        <w:rPr>
          <w:rFonts w:ascii="Arial Narrow" w:hAnsi="Arial Narrow"/>
          <w:sz w:val="20"/>
        </w:rPr>
        <w:t xml:space="preserve"> včetně tabulkových příloh budou zpracovány a odevzdány digitálně ve formátech </w:t>
      </w:r>
      <w:r w:rsidR="00E33581">
        <w:rPr>
          <w:rFonts w:ascii="Arial Narrow" w:hAnsi="Arial Narrow"/>
          <w:sz w:val="20"/>
        </w:rPr>
        <w:t>dle vyhlášky č. 157/2024 Sb</w:t>
      </w:r>
      <w:r w:rsidRPr="00BE0E2B">
        <w:rPr>
          <w:rFonts w:ascii="Arial Narrow" w:hAnsi="Arial Narrow"/>
          <w:sz w:val="20"/>
        </w:rPr>
        <w:t>.</w:t>
      </w:r>
    </w:p>
    <w:p w14:paraId="5D3C83AC" w14:textId="77777777" w:rsidR="00A61166" w:rsidRPr="009E19D5" w:rsidRDefault="00A61166" w:rsidP="00A61166">
      <w:pPr>
        <w:spacing w:after="0" w:line="276" w:lineRule="auto"/>
        <w:jc w:val="both"/>
        <w:rPr>
          <w:rFonts w:ascii="Arial Narrow" w:hAnsi="Arial Narrow"/>
          <w:sz w:val="2"/>
          <w:szCs w:val="2"/>
        </w:rPr>
      </w:pPr>
    </w:p>
    <w:p w14:paraId="559094FE" w14:textId="77777777" w:rsidR="00A61166" w:rsidRPr="00D26519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D26519">
        <w:rPr>
          <w:rFonts w:ascii="Arial Narrow" w:hAnsi="Arial Narrow"/>
          <w:b/>
          <w:sz w:val="20"/>
        </w:rPr>
        <w:t>Doba a místo plnění</w:t>
      </w:r>
    </w:p>
    <w:p w14:paraId="26B0AA85" w14:textId="77777777" w:rsidR="00A61166" w:rsidRDefault="00A61166" w:rsidP="00A61166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26519">
        <w:rPr>
          <w:rFonts w:ascii="Arial Narrow" w:hAnsi="Arial Narrow"/>
          <w:sz w:val="20"/>
          <w:szCs w:val="20"/>
        </w:rPr>
        <w:t>Dílo v rozsahu a o obsahu podle článku 3. této smlouvy bude dodáno objednateli následovně:</w:t>
      </w:r>
    </w:p>
    <w:p w14:paraId="4029E526" w14:textId="5DFC156D" w:rsidR="00930EFC" w:rsidRDefault="00930EFC" w:rsidP="00930EFC">
      <w:pPr>
        <w:spacing w:before="240" w:after="0" w:line="276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930EFC">
        <w:rPr>
          <w:rFonts w:ascii="Arial Narrow" w:hAnsi="Arial Narrow"/>
          <w:b/>
          <w:bCs/>
          <w:sz w:val="20"/>
          <w:szCs w:val="20"/>
        </w:rPr>
        <w:lastRenderedPageBreak/>
        <w:t xml:space="preserve">Změna č. </w:t>
      </w:r>
      <w:r w:rsidR="00416684">
        <w:rPr>
          <w:rFonts w:ascii="Arial Narrow" w:hAnsi="Arial Narrow"/>
          <w:b/>
          <w:bCs/>
          <w:sz w:val="20"/>
          <w:szCs w:val="20"/>
        </w:rPr>
        <w:t>13</w:t>
      </w:r>
    </w:p>
    <w:tbl>
      <w:tblPr>
        <w:tblStyle w:val="Mkatabulky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7510"/>
      </w:tblGrid>
      <w:tr w:rsidR="00D03703" w14:paraId="152DC12B" w14:textId="77777777" w:rsidTr="00C25F8D">
        <w:tc>
          <w:tcPr>
            <w:tcW w:w="1106" w:type="dxa"/>
          </w:tcPr>
          <w:p w14:paraId="03B6F47A" w14:textId="77777777" w:rsidR="00D03703" w:rsidRDefault="00D03703" w:rsidP="00C25F8D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 w:rsidRPr="00EA640B">
              <w:rPr>
                <w:rFonts w:ascii="Arial Narrow" w:hAnsi="Arial Narrow"/>
                <w:sz w:val="20"/>
              </w:rPr>
              <w:t>I. etapa</w:t>
            </w:r>
          </w:p>
        </w:tc>
        <w:tc>
          <w:tcPr>
            <w:tcW w:w="7510" w:type="dxa"/>
          </w:tcPr>
          <w:p w14:paraId="1CCD9083" w14:textId="2ACED229" w:rsidR="00D03703" w:rsidRDefault="00D03703" w:rsidP="00C25F8D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 w:rsidRPr="00E65A91">
              <w:rPr>
                <w:rFonts w:ascii="Arial Narrow" w:hAnsi="Arial Narrow"/>
                <w:sz w:val="20"/>
              </w:rPr>
              <w:t xml:space="preserve">do </w:t>
            </w:r>
            <w:r w:rsidR="00416684">
              <w:rPr>
                <w:rFonts w:ascii="Arial Narrow" w:hAnsi="Arial Narrow"/>
                <w:sz w:val="20"/>
              </w:rPr>
              <w:t xml:space="preserve">3 </w:t>
            </w:r>
            <w:r w:rsidR="00EF30DD">
              <w:rPr>
                <w:rFonts w:ascii="Arial Narrow" w:hAnsi="Arial Narrow"/>
                <w:sz w:val="20"/>
              </w:rPr>
              <w:t xml:space="preserve">měsíců </w:t>
            </w:r>
            <w:r w:rsidRPr="00E65A91">
              <w:rPr>
                <w:rFonts w:ascii="Arial Narrow" w:hAnsi="Arial Narrow"/>
                <w:sz w:val="20"/>
              </w:rPr>
              <w:t>od předání podkladů pro vypracování díla zhotoviteli</w:t>
            </w:r>
            <w:r>
              <w:rPr>
                <w:rFonts w:ascii="Arial Narrow" w:hAnsi="Arial Narrow"/>
                <w:sz w:val="20"/>
              </w:rPr>
              <w:t>,</w:t>
            </w:r>
          </w:p>
        </w:tc>
      </w:tr>
      <w:tr w:rsidR="00D03703" w14:paraId="16D338F9" w14:textId="77777777" w:rsidTr="00C25F8D">
        <w:tc>
          <w:tcPr>
            <w:tcW w:w="1106" w:type="dxa"/>
          </w:tcPr>
          <w:p w14:paraId="17583E5A" w14:textId="77777777" w:rsidR="00D03703" w:rsidRDefault="00D03703" w:rsidP="00C25F8D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 w:rsidRPr="00EA640B">
              <w:rPr>
                <w:rFonts w:ascii="Arial Narrow" w:hAnsi="Arial Narrow"/>
                <w:sz w:val="20"/>
              </w:rPr>
              <w:t>II. etapa</w:t>
            </w:r>
          </w:p>
        </w:tc>
        <w:tc>
          <w:tcPr>
            <w:tcW w:w="7510" w:type="dxa"/>
          </w:tcPr>
          <w:p w14:paraId="2F5CD139" w14:textId="38A5CDA4" w:rsidR="00D03703" w:rsidRDefault="00CC0934" w:rsidP="00C25F8D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do 1</w:t>
            </w:r>
            <w:r w:rsidR="00D03703" w:rsidRPr="00E65A91">
              <w:rPr>
                <w:rFonts w:ascii="Arial Narrow" w:hAnsi="Arial Narrow"/>
                <w:sz w:val="20"/>
              </w:rPr>
              <w:t xml:space="preserve"> </w:t>
            </w:r>
            <w:r w:rsidR="00EF30DD">
              <w:rPr>
                <w:rFonts w:ascii="Arial Narrow" w:hAnsi="Arial Narrow"/>
                <w:sz w:val="20"/>
              </w:rPr>
              <w:t>měsíc</w:t>
            </w:r>
            <w:r>
              <w:rPr>
                <w:rFonts w:ascii="Arial Narrow" w:hAnsi="Arial Narrow"/>
                <w:sz w:val="20"/>
              </w:rPr>
              <w:t>e</w:t>
            </w:r>
            <w:r w:rsidR="00D03703" w:rsidRPr="00E65A91">
              <w:rPr>
                <w:rFonts w:ascii="Arial Narrow" w:hAnsi="Arial Narrow"/>
                <w:sz w:val="20"/>
              </w:rPr>
              <w:t xml:space="preserve"> od předání pokynů pro úpravu návrhu vyplývajících z </w:t>
            </w:r>
            <w:r w:rsidR="00D579FC">
              <w:rPr>
                <w:rFonts w:ascii="Arial Narrow" w:hAnsi="Arial Narrow"/>
                <w:sz w:val="20"/>
              </w:rPr>
              <w:t>výsledků</w:t>
            </w:r>
            <w:r w:rsidR="00D579FC" w:rsidRPr="00E65A91">
              <w:rPr>
                <w:rFonts w:ascii="Arial Narrow" w:hAnsi="Arial Narrow"/>
                <w:sz w:val="20"/>
              </w:rPr>
              <w:t xml:space="preserve"> </w:t>
            </w:r>
            <w:r w:rsidR="00D03703" w:rsidRPr="00E65A91">
              <w:rPr>
                <w:rFonts w:ascii="Arial Narrow" w:hAnsi="Arial Narrow"/>
                <w:sz w:val="20"/>
              </w:rPr>
              <w:t>projednání</w:t>
            </w:r>
            <w:r w:rsidR="00D03703">
              <w:rPr>
                <w:rFonts w:ascii="Arial Narrow" w:hAnsi="Arial Narrow"/>
                <w:sz w:val="20"/>
              </w:rPr>
              <w:t>,</w:t>
            </w:r>
          </w:p>
        </w:tc>
      </w:tr>
      <w:tr w:rsidR="00D03703" w14:paraId="6CA070D3" w14:textId="77777777" w:rsidTr="00C25F8D">
        <w:tc>
          <w:tcPr>
            <w:tcW w:w="1106" w:type="dxa"/>
          </w:tcPr>
          <w:p w14:paraId="403D63F3" w14:textId="77777777" w:rsidR="00D03703" w:rsidRDefault="00D03703" w:rsidP="00C25F8D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 w:rsidRPr="00EA640B">
              <w:rPr>
                <w:rFonts w:ascii="Arial Narrow" w:hAnsi="Arial Narrow"/>
                <w:sz w:val="20"/>
              </w:rPr>
              <w:t>III. etapa</w:t>
            </w:r>
          </w:p>
        </w:tc>
        <w:tc>
          <w:tcPr>
            <w:tcW w:w="7510" w:type="dxa"/>
          </w:tcPr>
          <w:p w14:paraId="0E3043A9" w14:textId="11F3D31B" w:rsidR="00D03703" w:rsidRDefault="00D03703" w:rsidP="00C25F8D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</w:rPr>
            </w:pPr>
            <w:r w:rsidRPr="00E65A91">
              <w:rPr>
                <w:rFonts w:ascii="Arial Narrow" w:hAnsi="Arial Narrow"/>
                <w:sz w:val="20"/>
              </w:rPr>
              <w:t>do</w:t>
            </w:r>
            <w:r w:rsidR="00CC0934">
              <w:rPr>
                <w:rFonts w:ascii="Arial Narrow" w:hAnsi="Arial Narrow"/>
                <w:sz w:val="20"/>
              </w:rPr>
              <w:t xml:space="preserve"> 1</w:t>
            </w:r>
            <w:r w:rsidRPr="00E65A91">
              <w:rPr>
                <w:rFonts w:ascii="Arial Narrow" w:hAnsi="Arial Narrow"/>
                <w:sz w:val="20"/>
              </w:rPr>
              <w:t xml:space="preserve"> </w:t>
            </w:r>
            <w:r w:rsidR="00EF30DD">
              <w:rPr>
                <w:rFonts w:ascii="Arial Narrow" w:hAnsi="Arial Narrow"/>
                <w:sz w:val="20"/>
              </w:rPr>
              <w:t>měsíc</w:t>
            </w:r>
            <w:r w:rsidR="00CC0934">
              <w:rPr>
                <w:rFonts w:ascii="Arial Narrow" w:hAnsi="Arial Narrow"/>
                <w:sz w:val="20"/>
              </w:rPr>
              <w:t>e</w:t>
            </w:r>
            <w:r w:rsidRPr="00E65A91">
              <w:rPr>
                <w:rFonts w:ascii="Arial Narrow" w:hAnsi="Arial Narrow"/>
                <w:sz w:val="20"/>
              </w:rPr>
              <w:t xml:space="preserve"> od předání usnesení zastupitelstva o vydání Změny č. </w:t>
            </w:r>
            <w:r w:rsidR="00D60082">
              <w:rPr>
                <w:rFonts w:ascii="Arial Narrow" w:hAnsi="Arial Narrow"/>
                <w:sz w:val="20"/>
              </w:rPr>
              <w:t xml:space="preserve">13 </w:t>
            </w:r>
            <w:r w:rsidRPr="00E65A91">
              <w:rPr>
                <w:rFonts w:ascii="Arial Narrow" w:hAnsi="Arial Narrow"/>
                <w:sz w:val="20"/>
              </w:rPr>
              <w:t>ÚP</w:t>
            </w:r>
            <w:r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32F78B70" w14:textId="77777777" w:rsidR="00A61166" w:rsidRPr="0011489E" w:rsidRDefault="00A61166" w:rsidP="00D956D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26519">
        <w:rPr>
          <w:rFonts w:ascii="Arial Narrow" w:hAnsi="Arial Narrow"/>
          <w:sz w:val="20"/>
          <w:szCs w:val="20"/>
        </w:rPr>
        <w:t>Zhotovitel</w:t>
      </w:r>
      <w:r>
        <w:rPr>
          <w:rFonts w:ascii="Arial Narrow" w:hAnsi="Arial Narrow"/>
          <w:sz w:val="20"/>
          <w:szCs w:val="20"/>
        </w:rPr>
        <w:t xml:space="preserve"> má nárok na prodloužení termínů</w:t>
      </w:r>
      <w:r w:rsidRPr="00D26519">
        <w:rPr>
          <w:rFonts w:ascii="Arial Narrow" w:hAnsi="Arial Narrow"/>
          <w:sz w:val="20"/>
          <w:szCs w:val="20"/>
        </w:rPr>
        <w:t xml:space="preserve"> o přiměřené časové období v případě, že nebude moci zahájit práce nebo v nich pokračovat z důvodů na straně objednatele, nebo v případě provádění víceprací</w:t>
      </w:r>
      <w:r>
        <w:rPr>
          <w:rFonts w:ascii="Arial Narrow" w:hAnsi="Arial Narrow"/>
          <w:sz w:val="20"/>
          <w:szCs w:val="20"/>
        </w:rPr>
        <w:t>.</w:t>
      </w:r>
    </w:p>
    <w:p w14:paraId="5DAD1550" w14:textId="77777777" w:rsidR="00A61166" w:rsidRPr="00D26519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26519">
        <w:rPr>
          <w:rFonts w:ascii="Arial Narrow" w:hAnsi="Arial Narrow"/>
          <w:sz w:val="20"/>
          <w:szCs w:val="20"/>
        </w:rPr>
        <w:t>Místem zpracování díla je adresa zhotovitele.</w:t>
      </w:r>
    </w:p>
    <w:p w14:paraId="54177ECB" w14:textId="77777777" w:rsidR="00A61166" w:rsidRPr="00D26519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26519">
        <w:rPr>
          <w:rFonts w:ascii="Arial Narrow" w:hAnsi="Arial Narrow"/>
          <w:sz w:val="20"/>
          <w:szCs w:val="20"/>
        </w:rPr>
        <w:t>Místem konání projednání a průběžných konzultací a jednání je město Hodonín, zejména sídlo objednatele.</w:t>
      </w:r>
    </w:p>
    <w:p w14:paraId="24681EB2" w14:textId="77777777" w:rsidR="00A61166" w:rsidRPr="00A36945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D26519">
        <w:rPr>
          <w:rFonts w:ascii="Arial Narrow" w:hAnsi="Arial Narrow"/>
          <w:sz w:val="20"/>
          <w:szCs w:val="20"/>
        </w:rPr>
        <w:t>Místem předání</w:t>
      </w:r>
      <w:r>
        <w:rPr>
          <w:rFonts w:ascii="Arial Narrow" w:hAnsi="Arial Narrow"/>
          <w:sz w:val="20"/>
          <w:szCs w:val="20"/>
        </w:rPr>
        <w:t xml:space="preserve"> a převzetí</w:t>
      </w:r>
      <w:r w:rsidRPr="00D26519">
        <w:rPr>
          <w:rFonts w:ascii="Arial Narrow" w:hAnsi="Arial Narrow"/>
          <w:sz w:val="20"/>
          <w:szCs w:val="20"/>
        </w:rPr>
        <w:t xml:space="preserve"> jednotlivých etap díla je sídlo objednatele.</w:t>
      </w:r>
    </w:p>
    <w:p w14:paraId="496E4A30" w14:textId="77777777" w:rsidR="00A61166" w:rsidRPr="00C71387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C71387">
        <w:rPr>
          <w:rFonts w:ascii="Arial Narrow" w:hAnsi="Arial Narrow"/>
          <w:b/>
          <w:sz w:val="20"/>
        </w:rPr>
        <w:t>Cena díla</w:t>
      </w:r>
    </w:p>
    <w:p w14:paraId="2720DDC5" w14:textId="77777777" w:rsidR="00A61166" w:rsidRPr="00C71387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C71387">
        <w:rPr>
          <w:rFonts w:ascii="Arial Narrow" w:hAnsi="Arial Narrow"/>
          <w:sz w:val="20"/>
          <w:szCs w:val="20"/>
        </w:rPr>
        <w:t>Cena díla je stanovena dohodou podle zákona č. 526/1990 Sb., o cenách, ve znění pozdějších předpisů.</w:t>
      </w:r>
    </w:p>
    <w:p w14:paraId="32E8893D" w14:textId="77777777" w:rsidR="00A6116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C71387">
        <w:rPr>
          <w:rFonts w:ascii="Arial Narrow" w:hAnsi="Arial Narrow"/>
          <w:sz w:val="20"/>
          <w:szCs w:val="20"/>
        </w:rPr>
        <w:t>Cena díla je stanovena následovně:</w:t>
      </w:r>
    </w:p>
    <w:p w14:paraId="10F430AD" w14:textId="4D7F298C" w:rsidR="00255D9E" w:rsidRPr="00255D9E" w:rsidRDefault="00255D9E" w:rsidP="00255D9E">
      <w:pPr>
        <w:spacing w:before="120" w:after="0" w:line="276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255D9E">
        <w:rPr>
          <w:rFonts w:ascii="Arial Narrow" w:hAnsi="Arial Narrow"/>
          <w:b/>
          <w:bCs/>
          <w:sz w:val="20"/>
          <w:szCs w:val="20"/>
        </w:rPr>
        <w:t xml:space="preserve">Změna č. </w:t>
      </w:r>
      <w:r w:rsidR="00416684">
        <w:rPr>
          <w:rFonts w:ascii="Arial Narrow" w:hAnsi="Arial Narrow"/>
          <w:b/>
          <w:bCs/>
          <w:sz w:val="20"/>
          <w:szCs w:val="20"/>
        </w:rPr>
        <w:t>13</w:t>
      </w:r>
      <w:r w:rsidR="007F190B">
        <w:rPr>
          <w:rFonts w:ascii="Arial Narrow" w:hAnsi="Arial Narrow"/>
          <w:b/>
          <w:bCs/>
          <w:sz w:val="20"/>
          <w:szCs w:val="20"/>
        </w:rPr>
        <w:t xml:space="preserve"> ÚP</w:t>
      </w:r>
    </w:p>
    <w:tbl>
      <w:tblPr>
        <w:tblStyle w:val="Mkatabulky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2409"/>
        <w:gridCol w:w="2409"/>
        <w:gridCol w:w="2409"/>
      </w:tblGrid>
      <w:tr w:rsidR="00A61166" w14:paraId="12EF8436" w14:textId="77777777" w:rsidTr="00C25F8D">
        <w:tc>
          <w:tcPr>
            <w:tcW w:w="1389" w:type="dxa"/>
          </w:tcPr>
          <w:p w14:paraId="1DE5A541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E017C05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sz w:val="20"/>
              </w:rPr>
              <w:t>cena bez DPH</w:t>
            </w:r>
          </w:p>
        </w:tc>
        <w:tc>
          <w:tcPr>
            <w:tcW w:w="2409" w:type="dxa"/>
          </w:tcPr>
          <w:p w14:paraId="69FF7147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sz w:val="20"/>
              </w:rPr>
              <w:t>DPH ve výši 21 %</w:t>
            </w:r>
          </w:p>
        </w:tc>
        <w:tc>
          <w:tcPr>
            <w:tcW w:w="2409" w:type="dxa"/>
          </w:tcPr>
          <w:p w14:paraId="07A9AA1B" w14:textId="77777777" w:rsidR="00A61166" w:rsidRPr="007408E3" w:rsidRDefault="00A61166" w:rsidP="00C25F8D">
            <w:pPr>
              <w:tabs>
                <w:tab w:val="center" w:pos="3119"/>
                <w:tab w:val="center" w:pos="5670"/>
                <w:tab w:val="center" w:pos="8222"/>
              </w:tabs>
              <w:spacing w:before="60" w:line="276" w:lineRule="auto"/>
              <w:ind w:left="454" w:hanging="28"/>
              <w:jc w:val="center"/>
              <w:rPr>
                <w:rFonts w:ascii="Arial Narrow" w:hAnsi="Arial Narrow"/>
                <w:sz w:val="20"/>
              </w:rPr>
            </w:pPr>
            <w:r w:rsidRPr="00322DC5">
              <w:rPr>
                <w:rFonts w:ascii="Arial Narrow" w:hAnsi="Arial Narrow"/>
                <w:sz w:val="20"/>
              </w:rPr>
              <w:t>cena včetně DP</w:t>
            </w:r>
            <w:r>
              <w:rPr>
                <w:rFonts w:ascii="Arial Narrow" w:hAnsi="Arial Narrow"/>
                <w:sz w:val="20"/>
              </w:rPr>
              <w:t>H</w:t>
            </w:r>
          </w:p>
        </w:tc>
      </w:tr>
      <w:tr w:rsidR="00A61166" w14:paraId="383A72F0" w14:textId="77777777" w:rsidTr="00C25F8D">
        <w:tc>
          <w:tcPr>
            <w:tcW w:w="1389" w:type="dxa"/>
          </w:tcPr>
          <w:p w14:paraId="09AFBA27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sz w:val="20"/>
              </w:rPr>
              <w:t>I. etapa</w:t>
            </w:r>
          </w:p>
        </w:tc>
        <w:tc>
          <w:tcPr>
            <w:tcW w:w="2409" w:type="dxa"/>
          </w:tcPr>
          <w:p w14:paraId="358515ED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DA701EF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B0209B0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1166" w14:paraId="63C22C17" w14:textId="77777777" w:rsidTr="00C25F8D">
        <w:tc>
          <w:tcPr>
            <w:tcW w:w="1389" w:type="dxa"/>
          </w:tcPr>
          <w:p w14:paraId="35583E66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sz w:val="20"/>
              </w:rPr>
              <w:t>II. etapa</w:t>
            </w:r>
          </w:p>
        </w:tc>
        <w:tc>
          <w:tcPr>
            <w:tcW w:w="2409" w:type="dxa"/>
          </w:tcPr>
          <w:p w14:paraId="155EA766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B48AD73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E32F3DC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1166" w14:paraId="10D58366" w14:textId="77777777" w:rsidTr="00C25F8D">
        <w:tc>
          <w:tcPr>
            <w:tcW w:w="1389" w:type="dxa"/>
          </w:tcPr>
          <w:p w14:paraId="2B226126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sz w:val="20"/>
              </w:rPr>
              <w:t>III. etapa</w:t>
            </w:r>
          </w:p>
        </w:tc>
        <w:tc>
          <w:tcPr>
            <w:tcW w:w="2409" w:type="dxa"/>
          </w:tcPr>
          <w:p w14:paraId="60F5ACC5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BF1E3B9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9BA081A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1166" w14:paraId="1F483F67" w14:textId="77777777" w:rsidTr="00C25F8D">
        <w:tc>
          <w:tcPr>
            <w:tcW w:w="1389" w:type="dxa"/>
          </w:tcPr>
          <w:p w14:paraId="6A1E8B23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22DC5">
              <w:rPr>
                <w:rFonts w:ascii="Arial Narrow" w:hAnsi="Arial Narrow"/>
                <w:b/>
                <w:sz w:val="20"/>
              </w:rPr>
              <w:t>Celkem</w:t>
            </w:r>
          </w:p>
        </w:tc>
        <w:tc>
          <w:tcPr>
            <w:tcW w:w="2409" w:type="dxa"/>
          </w:tcPr>
          <w:p w14:paraId="30CCA890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66B76E7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3BD468C" w14:textId="77777777" w:rsidR="00A61166" w:rsidRDefault="00A61166" w:rsidP="00C25F8D">
            <w:pPr>
              <w:pStyle w:val="Odstavecseseznamem"/>
              <w:spacing w:before="120" w:line="276" w:lineRule="auto"/>
              <w:ind w:left="0"/>
              <w:contextualSpacing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C8EC14B" w14:textId="77777777" w:rsidR="00362071" w:rsidRDefault="00A61166" w:rsidP="0036207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2DC5">
        <w:rPr>
          <w:rFonts w:ascii="Arial Narrow" w:hAnsi="Arial Narrow"/>
          <w:sz w:val="20"/>
          <w:szCs w:val="20"/>
        </w:rPr>
        <w:t>Cena díla je platná po celou dobu plnění zakázky a zahrnuje veškeré náklady nutné ke kompletnímu zajištění předmětu</w:t>
      </w:r>
      <w:r w:rsidRPr="005E0BCC">
        <w:rPr>
          <w:rFonts w:ascii="Arial Narrow" w:hAnsi="Arial Narrow"/>
          <w:sz w:val="20"/>
          <w:szCs w:val="20"/>
        </w:rPr>
        <w:t xml:space="preserve"> smlouvy dle článku 3. této smlouvy.</w:t>
      </w:r>
    </w:p>
    <w:p w14:paraId="6A5D55FA" w14:textId="77777777" w:rsidR="00DE79E6" w:rsidRPr="00DE79E6" w:rsidRDefault="007F190B" w:rsidP="0036207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Změna dohodnuté ceny díla je možná v případě, že dojde ke změně věcného rozsahu díla z důvodů ležících na straně objednatele. Úprava se provede písemným dodatkem k této smlouvě. V případě rozšíření rozsahu prací musí být dodatek uzavřen před </w:t>
      </w:r>
      <w:r w:rsidRPr="0023201B">
        <w:rPr>
          <w:rFonts w:ascii="Arial Narrow" w:hAnsi="Arial Narrow" w:cs="Times New Roman"/>
          <w:sz w:val="20"/>
          <w:szCs w:val="20"/>
        </w:rPr>
        <w:t xml:space="preserve">zahájením prací zhotovitelem. </w:t>
      </w:r>
    </w:p>
    <w:p w14:paraId="381A7D9F" w14:textId="4DBFCAC0" w:rsidR="00362071" w:rsidRPr="00362071" w:rsidRDefault="007F190B" w:rsidP="00DE79E6">
      <w:pPr>
        <w:pStyle w:val="Odstavecseseznamem"/>
        <w:spacing w:before="120" w:after="0" w:line="276" w:lineRule="auto"/>
        <w:ind w:left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3201B">
        <w:rPr>
          <w:rFonts w:ascii="Arial Narrow" w:hAnsi="Arial Narrow" w:cs="Times New Roman"/>
          <w:sz w:val="20"/>
          <w:szCs w:val="20"/>
        </w:rPr>
        <w:t>V</w:t>
      </w:r>
      <w:r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případě omezení rozsahu </w:t>
      </w:r>
      <w:r>
        <w:rPr>
          <w:rFonts w:ascii="Arial Narrow" w:hAnsi="Arial Narrow" w:cs="Times New Roman"/>
          <w:sz w:val="20"/>
          <w:szCs w:val="20"/>
        </w:rPr>
        <w:t>prací požadovaných objednatelem</w:t>
      </w:r>
      <w:r w:rsidRPr="0023201B">
        <w:rPr>
          <w:rFonts w:ascii="Arial Narrow" w:hAnsi="Arial Narrow" w:cs="Times New Roman"/>
          <w:sz w:val="20"/>
          <w:szCs w:val="20"/>
        </w:rPr>
        <w:t xml:space="preserve"> se sníží cena díla za předpokladu, že zúžení předmětu díla bylo objednatelem uplatněno včas, tj. před zahájením prací na omezeném rozsahu části díla. Jinak má zhotovitel právo i</w:t>
      </w:r>
      <w:r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>na úhradu účelně vynaložených nákladů na již provedené práce nebo činnosti</w:t>
      </w:r>
      <w:r w:rsidR="00362071" w:rsidRPr="00362071">
        <w:rPr>
          <w:rFonts w:ascii="Arial Narrow" w:hAnsi="Arial Narrow"/>
          <w:sz w:val="20"/>
          <w:szCs w:val="20"/>
        </w:rPr>
        <w:t>.</w:t>
      </w:r>
    </w:p>
    <w:p w14:paraId="027C798C" w14:textId="77777777" w:rsidR="00DE79E6" w:rsidRPr="00DE79E6" w:rsidRDefault="009803ED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9803ED">
        <w:rPr>
          <w:rFonts w:ascii="Arial Narrow" w:hAnsi="Arial Narrow"/>
          <w:sz w:val="20"/>
          <w:szCs w:val="20"/>
        </w:rPr>
        <w:t xml:space="preserve">Cenu díla je možné změnit pouze v souvislosti se změnou zákonné sazby DPH, nebo za podmínek výslovně stanovených touto smlouvou. </w:t>
      </w:r>
    </w:p>
    <w:p w14:paraId="14A77E06" w14:textId="77777777" w:rsidR="00DE79E6" w:rsidRDefault="009803ED" w:rsidP="00DE79E6">
      <w:pPr>
        <w:pStyle w:val="Odstavecseseznamem"/>
        <w:spacing w:before="120" w:after="0" w:line="276" w:lineRule="auto"/>
        <w:ind w:left="454"/>
        <w:contextualSpacing w:val="0"/>
        <w:jc w:val="both"/>
        <w:rPr>
          <w:rFonts w:ascii="Arial Narrow" w:hAnsi="Arial Narrow"/>
          <w:sz w:val="20"/>
          <w:szCs w:val="20"/>
        </w:rPr>
      </w:pPr>
      <w:r w:rsidRPr="009803ED">
        <w:rPr>
          <w:rFonts w:ascii="Arial Narrow" w:hAnsi="Arial Narrow"/>
          <w:sz w:val="20"/>
          <w:szCs w:val="20"/>
        </w:rPr>
        <w:t xml:space="preserve">V případě změny zákonné sazby DPH je zhotovitel povinen účtovat k ceně díla bez DPH daň v platné výši dle právních předpisů. </w:t>
      </w:r>
    </w:p>
    <w:p w14:paraId="67D7DA3A" w14:textId="58F2180F" w:rsidR="009803ED" w:rsidRPr="009803ED" w:rsidRDefault="009803ED" w:rsidP="00DE79E6">
      <w:pPr>
        <w:pStyle w:val="Odstavecseseznamem"/>
        <w:spacing w:before="120" w:after="0" w:line="276" w:lineRule="auto"/>
        <w:ind w:left="454"/>
        <w:contextualSpacing w:val="0"/>
        <w:jc w:val="both"/>
        <w:rPr>
          <w:rFonts w:ascii="Arial Narrow" w:hAnsi="Arial Narrow"/>
          <w:sz w:val="20"/>
        </w:rPr>
      </w:pPr>
      <w:r w:rsidRPr="009803ED">
        <w:rPr>
          <w:rFonts w:ascii="Arial Narrow" w:hAnsi="Arial Narrow"/>
          <w:sz w:val="20"/>
          <w:szCs w:val="20"/>
        </w:rPr>
        <w:t>Smluvní strany se shodly, že v takovém případě není nutné uzavírat ke smlouvě dodatek. Zhotovitel odpovídá za to, že</w:t>
      </w:r>
      <w:r w:rsidR="00DE79E6">
        <w:rPr>
          <w:rFonts w:ascii="Arial Narrow" w:hAnsi="Arial Narrow"/>
          <w:sz w:val="20"/>
          <w:szCs w:val="20"/>
        </w:rPr>
        <w:t> </w:t>
      </w:r>
      <w:r w:rsidRPr="009803ED">
        <w:rPr>
          <w:rFonts w:ascii="Arial Narrow" w:hAnsi="Arial Narrow"/>
          <w:sz w:val="20"/>
          <w:szCs w:val="20"/>
        </w:rPr>
        <w:t>sazba DPH bude stanovena v souladu s právními předpisy.</w:t>
      </w:r>
    </w:p>
    <w:p w14:paraId="2EB0879F" w14:textId="5E371BDF" w:rsidR="00B9745C" w:rsidRPr="00B9745C" w:rsidRDefault="00A61166" w:rsidP="00B9745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912AE3">
        <w:rPr>
          <w:rFonts w:ascii="Arial Narrow" w:hAnsi="Arial Narrow"/>
          <w:sz w:val="20"/>
          <w:szCs w:val="20"/>
        </w:rPr>
        <w:t xml:space="preserve">Cena díla bude hrazena po dokončení jednotlivých etap </w:t>
      </w:r>
      <w:r w:rsidR="007F190B">
        <w:rPr>
          <w:rFonts w:ascii="Arial Narrow" w:hAnsi="Arial Narrow"/>
          <w:sz w:val="20"/>
          <w:szCs w:val="20"/>
        </w:rPr>
        <w:t>díla</w:t>
      </w:r>
      <w:r w:rsidR="00A61AD8">
        <w:rPr>
          <w:rFonts w:ascii="Arial Narrow" w:hAnsi="Arial Narrow"/>
          <w:sz w:val="20"/>
          <w:szCs w:val="20"/>
        </w:rPr>
        <w:t>.</w:t>
      </w:r>
    </w:p>
    <w:p w14:paraId="1163C39A" w14:textId="77777777" w:rsidR="00A61166" w:rsidRPr="00200D11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Předání a převzetí díla</w:t>
      </w:r>
    </w:p>
    <w:p w14:paraId="3B53A8D6" w14:textId="77777777" w:rsidR="00A6116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Dílo bude předáno a převzato po etapách uvedených v článku 3. této smlouvy.</w:t>
      </w:r>
    </w:p>
    <w:p w14:paraId="1380F4EF" w14:textId="77777777" w:rsidR="00A6116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Zhotovitel se zavazuje předat dílo bez vad a nedodělků.</w:t>
      </w:r>
    </w:p>
    <w:p w14:paraId="1D7B285B" w14:textId="496001FB" w:rsidR="00B9745C" w:rsidRPr="00B9745C" w:rsidRDefault="00A61166" w:rsidP="00B9745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F56DE5">
        <w:rPr>
          <w:rFonts w:ascii="Arial Narrow" w:hAnsi="Arial Narrow"/>
          <w:sz w:val="20"/>
          <w:szCs w:val="20"/>
        </w:rPr>
        <w:t>Předání a převzetí jednotlivých etap díla stvrdí obě smluvní strany podepsáním předávacího protokolu vyhotoveného zpracovatelem.</w:t>
      </w:r>
    </w:p>
    <w:p w14:paraId="40073FE5" w14:textId="77777777" w:rsidR="00A61166" w:rsidRPr="00A011EA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A011EA">
        <w:rPr>
          <w:rFonts w:ascii="Arial Narrow" w:hAnsi="Arial Narrow"/>
          <w:b/>
          <w:sz w:val="20"/>
        </w:rPr>
        <w:lastRenderedPageBreak/>
        <w:t>Platební podmínky</w:t>
      </w:r>
    </w:p>
    <w:p w14:paraId="712B0928" w14:textId="77777777" w:rsidR="00A6116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>Podkladem pro úhradu ceny díla budou faktury vystavené zhotovitelem po odevzdání jednotlivých etap díla dle článku 3. této smlouvy bez zjevných vad objednateli.</w:t>
      </w:r>
    </w:p>
    <w:p w14:paraId="1A159657" w14:textId="77777777" w:rsidR="00A61166" w:rsidRPr="00200D11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>Splatnost faktur je 30 kalendářních dnů od jejich doručení objednateli.</w:t>
      </w:r>
    </w:p>
    <w:p w14:paraId="49354472" w14:textId="77777777" w:rsidR="00A61166" w:rsidRPr="00200D11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>Každá faktura bude obsahovat náležitosti podle zákona č. 563/1991 Sb., o účetnictví, ve znění pozdějších předpisů, a zákona č. 235/2004 Sb., o dani z přidané hodnoty, ve znění pozdějších předpisů.</w:t>
      </w:r>
    </w:p>
    <w:p w14:paraId="1B8FB623" w14:textId="77777777" w:rsidR="00A61166" w:rsidRPr="00200D11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>V případě, že faktura nebude obsahovat náležitosti uvedené v této smlouvě nebo tyto náležitosti budou uvedeny chybně, je objednatel oprávněn fakturu vrátit zhotoviteli k opravě či doplnění. Ode dne doručení nové, opravené nebo doplněné faktury počíná běžet nová lhůta splatnosti.</w:t>
      </w:r>
    </w:p>
    <w:p w14:paraId="734B25B1" w14:textId="77777777" w:rsidR="00A61166" w:rsidRPr="00200D11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 w:cs="Arial"/>
          <w:snapToGrid w:val="0"/>
          <w:sz w:val="20"/>
          <w:szCs w:val="20"/>
        </w:rPr>
        <w:t>Platby budou probíhat bezhotovostní formou na bankovní účet zhotovitele uvedený v této smlouvě nebo na faktuře. V případě rozporu má přednost číslo účtu uvedené na faktuře.</w:t>
      </w:r>
    </w:p>
    <w:p w14:paraId="24F1F45C" w14:textId="77777777" w:rsidR="00A61166" w:rsidRPr="00200D11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>Objednatel neposkytuje zálohy.</w:t>
      </w:r>
    </w:p>
    <w:p w14:paraId="462425C7" w14:textId="4C9A55A4" w:rsidR="00B9745C" w:rsidRPr="00B9745C" w:rsidRDefault="00A61166" w:rsidP="00B9745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00D11">
        <w:rPr>
          <w:rFonts w:ascii="Arial Narrow" w:hAnsi="Arial Narrow"/>
          <w:sz w:val="20"/>
          <w:szCs w:val="20"/>
        </w:rPr>
        <w:t>Objednatel má právo odložit úhradu kterékoliv dílčí faktury zhotovitele do odstranění zjištěných vad a nedodělků díla.</w:t>
      </w:r>
    </w:p>
    <w:p w14:paraId="123E9EA0" w14:textId="77777777" w:rsidR="00A61166" w:rsidRPr="004E34AE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4E34AE">
        <w:rPr>
          <w:rFonts w:ascii="Arial Narrow" w:hAnsi="Arial Narrow"/>
          <w:b/>
          <w:sz w:val="20"/>
        </w:rPr>
        <w:t>Smluvní pokuty a odpovědnost za škodu</w:t>
      </w:r>
    </w:p>
    <w:p w14:paraId="07581A7F" w14:textId="77777777" w:rsidR="00A61166" w:rsidRPr="004E34AE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34AE">
        <w:rPr>
          <w:rFonts w:ascii="Arial Narrow" w:hAnsi="Arial Narrow"/>
          <w:sz w:val="20"/>
          <w:szCs w:val="20"/>
        </w:rPr>
        <w:t xml:space="preserve">V případě prodlení zhotovitele s řádným dodáním etapy díla má objednatel právo požadovat na zhotoviteli smluvní pokutu ve výši </w:t>
      </w:r>
      <w:r>
        <w:rPr>
          <w:rFonts w:ascii="Arial Narrow" w:hAnsi="Arial Narrow"/>
          <w:sz w:val="20"/>
          <w:szCs w:val="20"/>
        </w:rPr>
        <w:t>0,3 % z ceny díla</w:t>
      </w:r>
      <w:r w:rsidRPr="004E34AE">
        <w:rPr>
          <w:rFonts w:ascii="Arial Narrow" w:hAnsi="Arial Narrow"/>
          <w:sz w:val="20"/>
          <w:szCs w:val="20"/>
        </w:rPr>
        <w:t xml:space="preserve"> za každý započatý kalendářní den prodlení. Úhrada této smluvní pokuty může být provedena započtením vzájemných pohledávek, s čímž obě strany souhlasí.</w:t>
      </w:r>
    </w:p>
    <w:p w14:paraId="59FD40B8" w14:textId="07234ACE" w:rsidR="00A61166" w:rsidRPr="009448FC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trike/>
          <w:color w:val="FF0000"/>
          <w:sz w:val="20"/>
          <w:szCs w:val="20"/>
        </w:rPr>
      </w:pPr>
      <w:r w:rsidRPr="004E34AE">
        <w:rPr>
          <w:rFonts w:ascii="Arial Narrow" w:hAnsi="Arial Narrow"/>
          <w:sz w:val="20"/>
          <w:szCs w:val="20"/>
        </w:rPr>
        <w:t>V případě nedodržení povinností uvedených v této smlouvě má objednatel právo požadovat po zhotoviteli smlu</w:t>
      </w:r>
      <w:r>
        <w:rPr>
          <w:rFonts w:ascii="Arial Narrow" w:hAnsi="Arial Narrow"/>
          <w:sz w:val="20"/>
          <w:szCs w:val="20"/>
        </w:rPr>
        <w:t>vní pokutu ve výši 5</w:t>
      </w:r>
      <w:r w:rsidR="00DE79E6">
        <w:rPr>
          <w:rFonts w:ascii="Arial Narrow" w:hAnsi="Arial Narrow"/>
          <w:sz w:val="20"/>
          <w:szCs w:val="20"/>
        </w:rPr>
        <w:t xml:space="preserve"> </w:t>
      </w:r>
      <w:r w:rsidRPr="00056090">
        <w:rPr>
          <w:rFonts w:ascii="Arial Narrow" w:hAnsi="Arial Narrow"/>
          <w:sz w:val="20"/>
          <w:szCs w:val="20"/>
        </w:rPr>
        <w:t>000,00 Kč.</w:t>
      </w:r>
    </w:p>
    <w:p w14:paraId="63A8B0BA" w14:textId="591D8173" w:rsidR="00A61166" w:rsidRPr="008229B7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34AE">
        <w:rPr>
          <w:rFonts w:ascii="Arial Narrow" w:hAnsi="Arial Narrow"/>
          <w:bCs/>
          <w:sz w:val="20"/>
        </w:rPr>
        <w:t>V případě nedodržení termínu pro odstranění reklamovaných vad je objednatel oprávněn požadovat a zhotovitel povinen uhradit smluvní pokutu ve výši 2</w:t>
      </w:r>
      <w:r w:rsidR="00DE79E6">
        <w:rPr>
          <w:rFonts w:ascii="Arial Narrow" w:hAnsi="Arial Narrow"/>
          <w:bCs/>
          <w:sz w:val="20"/>
        </w:rPr>
        <w:t xml:space="preserve"> </w:t>
      </w:r>
      <w:r w:rsidRPr="004E34AE">
        <w:rPr>
          <w:rFonts w:ascii="Arial Narrow" w:hAnsi="Arial Narrow"/>
          <w:bCs/>
          <w:sz w:val="20"/>
        </w:rPr>
        <w:t>000,00 Kč za každý započat</w:t>
      </w:r>
      <w:r>
        <w:rPr>
          <w:rFonts w:ascii="Arial Narrow" w:hAnsi="Arial Narrow"/>
          <w:bCs/>
          <w:sz w:val="20"/>
        </w:rPr>
        <w:t>ý</w:t>
      </w:r>
      <w:r w:rsidRPr="004E34AE">
        <w:rPr>
          <w:rFonts w:ascii="Arial Narrow" w:hAnsi="Arial Narrow"/>
          <w:bCs/>
          <w:sz w:val="20"/>
        </w:rPr>
        <w:t xml:space="preserve"> kalendářní den prodlení a počínaje 15. dnem prodlení 5</w:t>
      </w:r>
      <w:r w:rsidR="00DE79E6">
        <w:rPr>
          <w:rFonts w:ascii="Arial Narrow" w:hAnsi="Arial Narrow"/>
          <w:bCs/>
          <w:sz w:val="20"/>
        </w:rPr>
        <w:t> </w:t>
      </w:r>
      <w:r w:rsidRPr="004E34AE">
        <w:rPr>
          <w:rFonts w:ascii="Arial Narrow" w:hAnsi="Arial Narrow"/>
          <w:bCs/>
          <w:sz w:val="20"/>
        </w:rPr>
        <w:t>000,00 Kč za každý započatý kalendářní den prodlení.</w:t>
      </w:r>
    </w:p>
    <w:p w14:paraId="5990C043" w14:textId="77777777" w:rsidR="00A6116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229B7">
        <w:rPr>
          <w:rFonts w:ascii="Arial Narrow" w:hAnsi="Arial Narrow"/>
          <w:sz w:val="20"/>
          <w:szCs w:val="20"/>
        </w:rPr>
        <w:t>V případě prodlení objednatele se zaplacením ceny díla je objednatel povinen uhradit zhotoviteli úrok z prodlení ve výši 0,3 % z dlužné částky bez DPH za každý den prodlení.</w:t>
      </w:r>
    </w:p>
    <w:p w14:paraId="212CAB60" w14:textId="3BED9BE2" w:rsidR="00A61166" w:rsidRPr="008229B7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 porušení povinností zhotovitele vyplývajících z čl. 3.8</w:t>
      </w:r>
      <w:r w:rsidR="001F66FE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má objednatel právo požadovat smluvní pokutu ve výši </w:t>
      </w:r>
      <w:r w:rsidR="00DE79E6">
        <w:rPr>
          <w:rFonts w:ascii="Arial Narrow" w:hAnsi="Arial Narrow"/>
          <w:sz w:val="20"/>
          <w:szCs w:val="20"/>
        </w:rPr>
        <w:t>6 000,00</w:t>
      </w:r>
      <w:r>
        <w:rPr>
          <w:rFonts w:ascii="Arial Narrow" w:hAnsi="Arial Narrow"/>
          <w:sz w:val="20"/>
          <w:szCs w:val="20"/>
        </w:rPr>
        <w:t xml:space="preserve"> Kč za každé jednotlivé porušení. </w:t>
      </w:r>
    </w:p>
    <w:p w14:paraId="49B73DF8" w14:textId="77777777" w:rsidR="00A61166" w:rsidRPr="004E34AE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34AE">
        <w:rPr>
          <w:rFonts w:ascii="Arial Narrow" w:hAnsi="Arial Narrow"/>
          <w:bCs/>
          <w:sz w:val="20"/>
        </w:rPr>
        <w:t>Smluvní strany sjednávají splatnost smluvních pokut na 30 kalendářních dnů ode dne doručení jejich vyúčtování.</w:t>
      </w:r>
    </w:p>
    <w:p w14:paraId="15D1207F" w14:textId="77777777" w:rsidR="00A61166" w:rsidRPr="004E34AE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34AE">
        <w:rPr>
          <w:rFonts w:ascii="Arial Narrow" w:hAnsi="Arial Narrow"/>
          <w:sz w:val="20"/>
          <w:szCs w:val="20"/>
        </w:rPr>
        <w:t>Zaplacením smluvní pokuty není dotčeno právo oprávněné smluvní strany na náhradu škody způsobené porušením povinnosti, na kterou se vztahuje smluvní pokuta.</w:t>
      </w:r>
    </w:p>
    <w:p w14:paraId="2D3F4258" w14:textId="201CB1E8" w:rsidR="00B9745C" w:rsidRPr="00B9745C" w:rsidRDefault="00A61166" w:rsidP="00B9745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FC6B7F">
        <w:rPr>
          <w:rFonts w:ascii="Arial Narrow" w:hAnsi="Arial Narrow"/>
          <w:bCs/>
          <w:sz w:val="20"/>
        </w:rPr>
        <w:t>Odpovědnost za škodu se řídí příslušnými ustanoveními občanského zákoníku. Zhotovitel odpovídá za škodu, která objednateli vznikne v důsledku vadně provedeného díla, a to v plném rozsahu. Zhotovitel je povinen učinit veškerá opatření potřebná k odvrácení škody nebo k jejímu zmírnění. Škodou se rozumí mimo jiné i důsledky odpovědnosti objednatele za vady projektu vyplývající ze zákona č. 134/2016 Sb., o zadávání veřejných zakázek, ve znění pozdějších předpisů.</w:t>
      </w:r>
    </w:p>
    <w:p w14:paraId="14E59DAE" w14:textId="77777777" w:rsidR="00A61166" w:rsidRPr="003B66E6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B66E6">
        <w:rPr>
          <w:rFonts w:ascii="Arial Narrow" w:hAnsi="Arial Narrow"/>
          <w:b/>
          <w:sz w:val="20"/>
        </w:rPr>
        <w:t>Odstoupení od smlouvy</w:t>
      </w:r>
    </w:p>
    <w:p w14:paraId="47DED29C" w14:textId="77777777" w:rsidR="00A61166" w:rsidRPr="003B66E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>Důvody pro odstoupení od této smlouvy ze strany objednatele jsou vyhlášení konkurzu na majetek zhotovitele, ztráta podnikatelského oprávnění zhotovitele či podstatné porušení této smlouvy zhotovitelem.</w:t>
      </w:r>
    </w:p>
    <w:p w14:paraId="4A427F91" w14:textId="77777777" w:rsidR="00A61166" w:rsidRPr="003B66E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>Za podstatné porušení této smlouvy zhotovitelem se považuje zejména prodlení zhotovitele s plněním kteréhokoliv závazku dle této smlouvy delší než 30 dnů. Za podstatné porušení této smlouvy se dále považuje porušení povinností zhotovitele vyplývajících z této smlouvy, opakované zjištění závad na díle v průběhu jeho zpracování do předání plnění, odevzdání díla, které nesplňuje stanovené požadavky, případně je v rozporu s právními předpisy.</w:t>
      </w:r>
    </w:p>
    <w:p w14:paraId="7424AFCB" w14:textId="77777777" w:rsidR="00A61166" w:rsidRPr="003B66E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>Důvodem pro odstoupení od této smlouvy ze strany zhotovitele je podstatné porušení této smlouvy objednatelem.</w:t>
      </w:r>
    </w:p>
    <w:p w14:paraId="3E7901F2" w14:textId="77777777" w:rsidR="00A61166" w:rsidRPr="003B66E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lastRenderedPageBreak/>
        <w:t>Za podstatné porušení této smlouvy objednatelem se považuje jeho prodlení s úhradou kteréhokoliv finančního plnění po dobu delší než 30 dnů ode dne splatnosti uvedeného na příslušné faktuře vystavené zhotovitelem.</w:t>
      </w:r>
    </w:p>
    <w:p w14:paraId="434C7CDA" w14:textId="77777777" w:rsidR="00A61166" w:rsidRPr="003B66E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>V případě odstoupení od této smlouvy z důvodů spočívajících na straně objednatele se objednatel zavazuje k uhrazení prokazatelně vynaložených nákladů na provedení díla zhotovitelem.</w:t>
      </w:r>
    </w:p>
    <w:p w14:paraId="445FA74B" w14:textId="2117184A" w:rsidR="00B9745C" w:rsidRPr="00B9745C" w:rsidRDefault="00A61166" w:rsidP="00B9745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</w:rPr>
        <w:t>Odstoupením od smlouvy není dotčeno právo objednatele na smluvní pokutu za porušení povinností zhotovitele dle této smlouvy.</w:t>
      </w:r>
    </w:p>
    <w:p w14:paraId="0E34005A" w14:textId="77777777" w:rsidR="00A61166" w:rsidRPr="003B66E6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B66E6">
        <w:rPr>
          <w:rFonts w:ascii="Arial Narrow" w:hAnsi="Arial Narrow"/>
          <w:b/>
          <w:sz w:val="20"/>
        </w:rPr>
        <w:t>Vyšší moc</w:t>
      </w:r>
    </w:p>
    <w:p w14:paraId="7BFE2F0B" w14:textId="77777777" w:rsidR="00A61166" w:rsidRPr="003B66E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>V případě okolností vyšší moci, které přechodně znemožní jedné ze smluvních stran dodržení smluvních podmínek této smlouvy, prodlužuje se lhůta pro splnění povinností podle této smlouvy o dobu jejích následků.</w:t>
      </w:r>
    </w:p>
    <w:p w14:paraId="615FBB98" w14:textId="4D7B200C" w:rsidR="00A61166" w:rsidRPr="003B66E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B66E6">
        <w:rPr>
          <w:rFonts w:ascii="Arial Narrow" w:hAnsi="Arial Narrow"/>
          <w:sz w:val="20"/>
          <w:szCs w:val="20"/>
        </w:rPr>
        <w:t>Vyšší moc znamená událost nebo skutečnost, která je mimo kontrolu smluvních stran, vznikla po uzavření smlouvy, a to</w:t>
      </w:r>
      <w:r w:rsidR="00A256DF">
        <w:rPr>
          <w:rFonts w:ascii="Arial Narrow" w:hAnsi="Arial Narrow"/>
          <w:sz w:val="20"/>
          <w:szCs w:val="20"/>
        </w:rPr>
        <w:t> </w:t>
      </w:r>
      <w:r w:rsidRPr="003B66E6">
        <w:rPr>
          <w:rFonts w:ascii="Arial Narrow" w:hAnsi="Arial Narrow"/>
          <w:sz w:val="20"/>
          <w:szCs w:val="20"/>
        </w:rPr>
        <w:t>mimořádně, nepředpokládaně a nezávisle na vůli smluvních stran, a která nemohla být při uzavření smlouvy předvídaná.</w:t>
      </w:r>
    </w:p>
    <w:p w14:paraId="6AD3AC5B" w14:textId="379C0C9B" w:rsidR="00B9745C" w:rsidRPr="00B9745C" w:rsidRDefault="00A61166" w:rsidP="00B9745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B66E6">
        <w:rPr>
          <w:rFonts w:ascii="Arial Narrow" w:hAnsi="Arial Narrow"/>
          <w:sz w:val="20"/>
          <w:szCs w:val="20"/>
        </w:rPr>
        <w:t>Každá ze smluvních stran, která nemůže vzhledem k okolnostem vyšší moci plnit svoje smluvní povinnosti, musí co</w:t>
      </w:r>
      <w:r w:rsidR="00A256DF">
        <w:rPr>
          <w:rFonts w:ascii="Arial Narrow" w:hAnsi="Arial Narrow"/>
          <w:sz w:val="20"/>
          <w:szCs w:val="20"/>
        </w:rPr>
        <w:t> </w:t>
      </w:r>
      <w:r w:rsidRPr="003B66E6">
        <w:rPr>
          <w:rFonts w:ascii="Arial Narrow" w:hAnsi="Arial Narrow"/>
          <w:sz w:val="20"/>
          <w:szCs w:val="20"/>
        </w:rPr>
        <w:t>nejdříve o těchto okolnostech uvědomit druhou smluvní stranu.</w:t>
      </w:r>
    </w:p>
    <w:p w14:paraId="6A94B949" w14:textId="77777777" w:rsidR="00A61166" w:rsidRPr="00714F36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714F36">
        <w:rPr>
          <w:rFonts w:ascii="Arial Narrow" w:hAnsi="Arial Narrow"/>
          <w:b/>
          <w:sz w:val="20"/>
        </w:rPr>
        <w:t>Záruka a odpovědnost za vady díla</w:t>
      </w:r>
    </w:p>
    <w:p w14:paraId="669521F9" w14:textId="77777777" w:rsidR="00A6116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pacing w:val="-1"/>
          <w:kern w:val="20"/>
          <w:sz w:val="20"/>
          <w:szCs w:val="20"/>
        </w:rPr>
        <w:t>Zhotovitel odpovídá za úplné a kvalitní provedení díla v rozsahu a parametrech stanovených v této smlouvě a v obecně</w:t>
      </w:r>
      <w:r w:rsidRPr="00714F36">
        <w:rPr>
          <w:rFonts w:ascii="Arial Narrow" w:hAnsi="Arial Narrow"/>
          <w:sz w:val="20"/>
          <w:szCs w:val="20"/>
        </w:rPr>
        <w:t xml:space="preserve"> závazných právních předpisech či technických normách.</w:t>
      </w:r>
    </w:p>
    <w:p w14:paraId="02454259" w14:textId="77777777" w:rsidR="00A61166" w:rsidRPr="009F6EF3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9F6EF3">
        <w:rPr>
          <w:rFonts w:ascii="Arial Narrow" w:hAnsi="Arial Narrow"/>
          <w:sz w:val="20"/>
          <w:szCs w:val="20"/>
        </w:rPr>
        <w:t>Dílo má vady, jestliže provedení díla neodpovídá předmětu plnění definovanému v této smlouvě a v příslušných právních předpisech.</w:t>
      </w:r>
    </w:p>
    <w:p w14:paraId="360F1198" w14:textId="77777777" w:rsidR="00A61166" w:rsidRPr="00714F3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z w:val="20"/>
          <w:szCs w:val="20"/>
        </w:rPr>
        <w:t>Zhotovitel odpovídá za vady, které má dílo v době jeho odevzdání objednateli.</w:t>
      </w:r>
    </w:p>
    <w:p w14:paraId="7B22D613" w14:textId="77777777" w:rsidR="00A61166" w:rsidRPr="00714F3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z w:val="20"/>
          <w:szCs w:val="20"/>
        </w:rPr>
        <w:t>Při provádění díla jinou osobou má zhotovitel odpovědnost, jako by dílo prováděl sám.</w:t>
      </w:r>
    </w:p>
    <w:p w14:paraId="027B904A" w14:textId="77777777" w:rsidR="00A61166" w:rsidRPr="00714F3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z w:val="20"/>
          <w:szCs w:val="20"/>
        </w:rPr>
        <w:t xml:space="preserve">Záruční lhůta je </w:t>
      </w:r>
      <w:r>
        <w:rPr>
          <w:rFonts w:ascii="Arial Narrow" w:hAnsi="Arial Narrow"/>
          <w:sz w:val="20"/>
          <w:szCs w:val="20"/>
        </w:rPr>
        <w:t>36</w:t>
      </w:r>
      <w:r w:rsidRPr="00714F36">
        <w:rPr>
          <w:rFonts w:ascii="Arial Narrow" w:hAnsi="Arial Narrow"/>
          <w:sz w:val="20"/>
          <w:szCs w:val="20"/>
        </w:rPr>
        <w:t xml:space="preserve"> měsíců a počíná běžet dnem převzetí kompletního díla objednatelem.</w:t>
      </w:r>
    </w:p>
    <w:p w14:paraId="595B243F" w14:textId="77777777" w:rsidR="00A61166" w:rsidRPr="00714F3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 w:cs="Arial"/>
          <w:snapToGrid w:val="0"/>
          <w:sz w:val="20"/>
          <w:szCs w:val="20"/>
        </w:rPr>
        <w:t>Objednatel je oprávněn průběžně kontrolovat prováděné dílo. Zjistí-li přitom, že zhotovitel provádí dílo v rozporu se svými povinnostmi, je oprávněn dožadovat se po zhotoviteli odstranění vad vzniklých tímto vadným prováděním a provádění díla řádným způsobem.</w:t>
      </w:r>
    </w:p>
    <w:p w14:paraId="188A7C07" w14:textId="77777777" w:rsidR="00A61166" w:rsidRPr="00714F3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z w:val="20"/>
          <w:szCs w:val="20"/>
        </w:rPr>
        <w:t>V případě vady díla má objednatel právo požadovat a zhotovitel povinnost poskytnout bezplatné odstranění této vady. Objednatel je povinen vady díla písemně reklamovat u zhotovitele, a to bez zbytečného odkladu poté, co se o nich dozvěděl. Zhotovitel se zavazuje případné vady díla odstranit bez zbytečného odkladu po uplatnění reklamace objednatelem.</w:t>
      </w:r>
    </w:p>
    <w:p w14:paraId="5318E963" w14:textId="2210346F" w:rsidR="00EA5D86" w:rsidRDefault="00A61166" w:rsidP="00EA5D8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14F36">
        <w:rPr>
          <w:rFonts w:ascii="Arial Narrow" w:hAnsi="Arial Narrow"/>
          <w:sz w:val="20"/>
          <w:szCs w:val="20"/>
        </w:rPr>
        <w:t>Zhotovitel neodpovídá za vady díla, které jsou způsobeny použitím podkladů převzatých od objednatele a zhotovitel ani při vynaložení veškeré péče nemohl zjistit jejich závadnost, případně na ni objednatele upozornil, ale ten na jejich použití přesto trval.</w:t>
      </w:r>
    </w:p>
    <w:p w14:paraId="7C5820A2" w14:textId="77777777" w:rsidR="00EA5D86" w:rsidRPr="004F798F" w:rsidRDefault="00EA5D86" w:rsidP="00EA5D8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Reklamace díla</w:t>
      </w:r>
    </w:p>
    <w:p w14:paraId="5BE8D465" w14:textId="77777777" w:rsidR="00EA5D86" w:rsidRPr="006E4FCC" w:rsidRDefault="00EA5D86" w:rsidP="00EA5D86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>Jestliže objednatel zjistí během záruční doby jakékoli vady u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dodaného díla nebo jeho části, sdělí zjištěné vady bez zbytečného odkladu písemně zhotoviteli (reklamace). V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reklamaci budou shledané vady popsány. Reklamaci lze uplatnit do posledního dne záruční doby, přičemž i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reklamace odeslaná objednatelem v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poslední den záruční doby se považuje za včas uplatněnou.</w:t>
      </w:r>
    </w:p>
    <w:p w14:paraId="0E29161D" w14:textId="77777777" w:rsidR="00EA5D86" w:rsidRPr="006E4FCC" w:rsidRDefault="00EA5D86" w:rsidP="00EA5D8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>Zhotovitel potvrdí objednateli formou e-mailu, datovou zprávou do datové schránky nebo písemně přijetí reklamace a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do 3 pracovních dnů od obdržení reklamace začne s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odstraňováním vad, nedohodnou-li se smluvní strany písemně jinak. Bez ohledu na to, zda bylo možné zjistit vadu již dříve, je zhotovitel povinen vadu v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co možná nejkratší technicky obhajitelné lhůtě odstranit. Odstranění vad bude provedeno na vlastní náklady zhotovitele. Nedojde-li mezi oběma smluvními stranami k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dohodě o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termínu odstranění reklamované vady, platí, že vada musí být odstraněna nejpozději do </w:t>
      </w:r>
      <w:r w:rsidRPr="006E4FCC">
        <w:rPr>
          <w:rFonts w:ascii="Arial Narrow" w:hAnsi="Arial Narrow" w:cs="Times New Roman"/>
          <w:sz w:val="20"/>
          <w:szCs w:val="20"/>
        </w:rPr>
        <w:lastRenderedPageBreak/>
        <w:t>1</w:t>
      </w:r>
      <w:r>
        <w:rPr>
          <w:rFonts w:ascii="Arial Narrow" w:hAnsi="Arial Narrow" w:cs="Times New Roman"/>
          <w:sz w:val="20"/>
          <w:szCs w:val="20"/>
        </w:rPr>
        <w:t>5</w:t>
      </w:r>
      <w:r w:rsidRPr="006E4FCC">
        <w:rPr>
          <w:rFonts w:ascii="Arial Narrow" w:hAnsi="Arial Narrow" w:cs="Times New Roman"/>
          <w:sz w:val="20"/>
          <w:szCs w:val="20"/>
        </w:rPr>
        <w:t xml:space="preserve"> dnů ode dne uplatnění reklamace. O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odstranění reklamované vady sepíší smluvní strany protokol, ve kterém objednatel potvrdí odstranění vady včetně termínu, nebo uvede důvody, pro které odmítá opravu převzít.</w:t>
      </w:r>
    </w:p>
    <w:p w14:paraId="59420DD5" w14:textId="77777777" w:rsidR="00EA5D86" w:rsidRPr="006E4FCC" w:rsidRDefault="00EA5D86" w:rsidP="00EA5D8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>V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případě, že zhotovitel do 10 pracovních dnů nezahájí odstraňování vad a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tyto ve stanovených, popř. dohodnutých lhůtách neodstraní, je objednatel oprávněn vadu po předchozím oznámení zhotoviteli odstranit sám nebo ji nechat odstranit, a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to na náklady zhotovitele, aniž by tím omezil svá práva, která mu přísluší na základě záruky a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zhotovitel je povinen nahradit objednateli náklady s</w:t>
      </w:r>
      <w:r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tím spojené.</w:t>
      </w:r>
    </w:p>
    <w:p w14:paraId="5619802A" w14:textId="77777777" w:rsidR="00EA5D86" w:rsidRPr="004F798F" w:rsidRDefault="00EA5D86" w:rsidP="00EA5D8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4F798F">
        <w:rPr>
          <w:rFonts w:ascii="Arial Narrow" w:hAnsi="Arial Narrow"/>
          <w:b/>
          <w:sz w:val="20"/>
        </w:rPr>
        <w:t>Autorské právo – podmínky pro zveřejnění, publikování a</w:t>
      </w:r>
      <w:r>
        <w:rPr>
          <w:rFonts w:ascii="Arial Narrow" w:hAnsi="Arial Narrow"/>
          <w:b/>
          <w:sz w:val="20"/>
        </w:rPr>
        <w:t> </w:t>
      </w:r>
      <w:r w:rsidRPr="004F798F">
        <w:rPr>
          <w:rFonts w:ascii="Arial Narrow" w:hAnsi="Arial Narrow"/>
          <w:b/>
          <w:sz w:val="20"/>
        </w:rPr>
        <w:t>pracovní využití díla</w:t>
      </w:r>
    </w:p>
    <w:p w14:paraId="7E2FE0F2" w14:textId="77777777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Dokončené dílo se stává úplným vlastnictvím objednatele, s nímž může disponovat v okamžiku, kdy jsou řádně uhrazeny veškeré s dílem spojené platby a zároveň je řádně ověřena pravost a původnost díla oprávněnou osobou zhotovitele. Zhotovitel poskytuje objednateli oprávnění k výkonu práva dílo užít jakýmkoliv způsobem a v jakémkoliv rozsahu bez omezení.</w:t>
      </w:r>
    </w:p>
    <w:p w14:paraId="0DD59A15" w14:textId="77777777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F54545">
        <w:rPr>
          <w:rFonts w:ascii="Arial Narrow" w:hAnsi="Arial Narrow"/>
          <w:spacing w:val="-1"/>
          <w:sz w:val="20"/>
          <w:szCs w:val="20"/>
        </w:rPr>
        <w:t>Objednatel se stává vlastníkem smlouvou stanoveného počtu exemplářů zhotoveného díla, včetně reprodukovatelných</w:t>
      </w:r>
      <w:r w:rsidRPr="008D5376">
        <w:rPr>
          <w:rFonts w:ascii="Arial Narrow" w:hAnsi="Arial Narrow"/>
          <w:sz w:val="20"/>
          <w:szCs w:val="20"/>
        </w:rPr>
        <w:t xml:space="preserve"> kopií plánů, grafických a textových příloh, určených pro použití při rozhodování orgánů veřejné správy o rozvoji řešeného území, a to se všemi jeho právy.</w:t>
      </w:r>
    </w:p>
    <w:p w14:paraId="5684CCE7" w14:textId="77777777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Jako podklad mohou být součásti díla využity jen s uvedením jména zhotovitele a jejich konkrétních řešitelů. Takové označení má právo, současně však jako povinnost uvést na všechny součásti díla zhotovitel.</w:t>
      </w:r>
    </w:p>
    <w:p w14:paraId="3FB59961" w14:textId="77777777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Zhotovitel je oprávněn dílo při zachování zájmů objednatele zveřejnit v rámci prezentace své práce a současně má právo při takovém uveřejnění uvést svoje jméno a jméno konkrétních řešitelů.</w:t>
      </w:r>
    </w:p>
    <w:p w14:paraId="34C9E173" w14:textId="77777777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 xml:space="preserve">Zhotovitel není oprávněn poskytovat kopie díla jiné osobě než objednateli. Pokud nějaká část díla je nebo bude autorským dílem podle zákona č. 121/2000 Sb., o právu autorském, o právech souvisejících s právem </w:t>
      </w:r>
      <w:r>
        <w:rPr>
          <w:rFonts w:ascii="Arial Narrow" w:hAnsi="Arial Narrow"/>
          <w:sz w:val="20"/>
          <w:szCs w:val="20"/>
        </w:rPr>
        <w:t>autorským</w:t>
      </w:r>
      <w:r>
        <w:rPr>
          <w:rFonts w:ascii="Arial Narrow" w:hAnsi="Arial Narrow"/>
          <w:sz w:val="20"/>
          <w:szCs w:val="20"/>
        </w:rPr>
        <w:br/>
      </w:r>
      <w:r w:rsidRPr="008D5376">
        <w:rPr>
          <w:rFonts w:ascii="Arial Narrow" w:hAnsi="Arial Narrow"/>
          <w:sz w:val="20"/>
          <w:szCs w:val="20"/>
        </w:rPr>
        <w:t>a o změně některých zákonů (autorský zákon), ve znění pozdějších předpisů (dále jen „autorské dílo“ a „autorský zákon“), použijí se ustanovení tohoto autorského zákona nebo jiného příslušnéh</w:t>
      </w:r>
      <w:r>
        <w:rPr>
          <w:rFonts w:ascii="Arial Narrow" w:hAnsi="Arial Narrow"/>
          <w:sz w:val="20"/>
          <w:szCs w:val="20"/>
        </w:rPr>
        <w:t>o zákona o duševním vlastnictví</w:t>
      </w:r>
      <w:r>
        <w:rPr>
          <w:rFonts w:ascii="Arial Narrow" w:hAnsi="Arial Narrow"/>
          <w:sz w:val="20"/>
          <w:szCs w:val="20"/>
        </w:rPr>
        <w:br/>
      </w:r>
      <w:r w:rsidRPr="008D5376">
        <w:rPr>
          <w:rFonts w:ascii="Arial Narrow" w:hAnsi="Arial Narrow"/>
          <w:sz w:val="20"/>
          <w:szCs w:val="20"/>
        </w:rPr>
        <w:t>a zhotovitel pro tento případ prohlašuje, že je nebo bude oprávněn vykonávat svým jménem a na svůj účet majetková práva k autorským dílům, které v souvislosti s touto smlouvou vytvoří on sám nebo v rámci subdodávky jednotliví autoři (dále jen „právo výkonu autorských práv“).</w:t>
      </w:r>
    </w:p>
    <w:p w14:paraId="3FDACFFF" w14:textId="77777777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8D5376">
        <w:rPr>
          <w:rFonts w:ascii="Arial Narrow" w:hAnsi="Arial Narrow"/>
          <w:bCs/>
          <w:sz w:val="20"/>
        </w:rPr>
        <w:t>Zhotovitel uděluje objednateli licenci ke všem způsobům užití v rozsahu neomezeném ke všem autorským dílům, které v souvislosti s touto smlouvou vytvoří on sám nebo v rámci subdodávky jednotliví autoři, jako exkluzivní a s ohledem na výši ceny díla uvedené v této smlouvě bezplatně.</w:t>
      </w:r>
    </w:p>
    <w:p w14:paraId="486A2D99" w14:textId="77777777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trike/>
          <w:sz w:val="18"/>
          <w:szCs w:val="20"/>
        </w:rPr>
      </w:pPr>
      <w:r w:rsidRPr="008D5376">
        <w:rPr>
          <w:rFonts w:ascii="Arial Narrow" w:hAnsi="Arial Narrow"/>
          <w:bCs/>
          <w:sz w:val="20"/>
        </w:rPr>
        <w:t>Aby se zabránilo jakýmkoliv pochybám, bude autorské dílo v kontextu této smlouvy znamenat jakýkoliv jedinečný výsledek nebo výsledky tvořivé činnosti autora nebo autorů, které budou vykonány podle této smlouvy nebo v souvislosti s ní prostřednictvím plnění zhotovitele a které budou vyjádřeny objektivně vnímatelnou formou.</w:t>
      </w:r>
    </w:p>
    <w:p w14:paraId="2C6416C2" w14:textId="77777777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A7548D">
        <w:rPr>
          <w:rFonts w:ascii="Arial Narrow" w:hAnsi="Arial Narrow"/>
          <w:bCs/>
          <w:spacing w:val="-3"/>
          <w:sz w:val="20"/>
        </w:rPr>
        <w:t>V rámci udělené licence má objednatel nárok použít autorské dílo zvláště ve formě projekční dokumentace (dokumentace,</w:t>
      </w:r>
      <w:r w:rsidRPr="008D5376">
        <w:rPr>
          <w:rFonts w:ascii="Arial Narrow" w:hAnsi="Arial Narrow"/>
          <w:bCs/>
          <w:sz w:val="20"/>
        </w:rPr>
        <w:t xml:space="preserve"> vizualizace atd.), nebo aby předělal, doplnil nebo změnil projekční dokumentaci pro její uplatnění a dále pro účely marketingu a propagace projektu na veřejnosti</w:t>
      </w:r>
      <w:r>
        <w:rPr>
          <w:rFonts w:ascii="Arial Narrow" w:hAnsi="Arial Narrow"/>
          <w:bCs/>
          <w:sz w:val="20"/>
        </w:rPr>
        <w:t>.</w:t>
      </w:r>
    </w:p>
    <w:p w14:paraId="16C9D198" w14:textId="42273FB6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8D5376">
        <w:rPr>
          <w:rFonts w:ascii="Arial Narrow" w:hAnsi="Arial Narrow"/>
          <w:bCs/>
          <w:sz w:val="20"/>
        </w:rPr>
        <w:t>Zhotovitel poskytuje výše uvedenou licenci po celou dobu trvání autorských práv podle</w:t>
      </w:r>
      <w:r w:rsidR="00CE114C">
        <w:rPr>
          <w:rFonts w:ascii="Arial Narrow" w:hAnsi="Arial Narrow"/>
          <w:bCs/>
          <w:sz w:val="20"/>
        </w:rPr>
        <w:t xml:space="preserve"> ust.</w:t>
      </w:r>
      <w:r w:rsidRPr="008D5376">
        <w:rPr>
          <w:rFonts w:ascii="Arial Narrow" w:hAnsi="Arial Narrow"/>
          <w:bCs/>
          <w:sz w:val="20"/>
        </w:rPr>
        <w:t xml:space="preserve"> § 27 autorského zákona.</w:t>
      </w:r>
    </w:p>
    <w:p w14:paraId="245C156B" w14:textId="77777777" w:rsidR="00A256DF" w:rsidRPr="00A256DF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8D5376">
        <w:rPr>
          <w:rFonts w:ascii="Arial Narrow" w:hAnsi="Arial Narrow"/>
          <w:bCs/>
          <w:sz w:val="20"/>
        </w:rPr>
        <w:t>Veškeré škody, pokuty nebo poplatky vyplývající z porušení průmyslových nebo autorských a souvisejících práv, za které je odpovědný zhotovitel, budou hrazeny zhotovitelem a zhotovitel sám bud</w:t>
      </w:r>
      <w:r>
        <w:rPr>
          <w:rFonts w:ascii="Arial Narrow" w:hAnsi="Arial Narrow"/>
          <w:bCs/>
          <w:sz w:val="20"/>
        </w:rPr>
        <w:t>e odpovídat za všechny nároky z </w:t>
      </w:r>
      <w:r w:rsidRPr="008D5376">
        <w:rPr>
          <w:rFonts w:ascii="Arial Narrow" w:hAnsi="Arial Narrow"/>
          <w:bCs/>
          <w:sz w:val="20"/>
        </w:rPr>
        <w:t xml:space="preserve">tohoto titulu. </w:t>
      </w:r>
    </w:p>
    <w:p w14:paraId="577A61C6" w14:textId="789C6F05" w:rsidR="00A61166" w:rsidRPr="008D5376" w:rsidRDefault="00A61166" w:rsidP="00A256DF">
      <w:pPr>
        <w:pStyle w:val="Odstavecseseznamem"/>
        <w:spacing w:before="120" w:after="0" w:line="276" w:lineRule="auto"/>
        <w:ind w:left="454"/>
        <w:contextualSpacing w:val="0"/>
        <w:jc w:val="both"/>
        <w:rPr>
          <w:rFonts w:ascii="Arial Narrow" w:hAnsi="Arial Narrow"/>
          <w:sz w:val="18"/>
          <w:szCs w:val="20"/>
        </w:rPr>
      </w:pPr>
      <w:r w:rsidRPr="008D5376">
        <w:rPr>
          <w:rFonts w:ascii="Arial Narrow" w:hAnsi="Arial Narrow"/>
          <w:bCs/>
          <w:sz w:val="20"/>
        </w:rPr>
        <w:t>Pokud objednatel utrpí újmu jako výsledek jakéhokoliv porušení tohoto článku zhotovitelem, bude zhotovitel objednateli za takovou újmu odpovídat. Zhotovitel není oprávněn použít objednatelova průmyslová nebo autorská a související práva bez objednatelova písemného souhlasu.</w:t>
      </w:r>
    </w:p>
    <w:p w14:paraId="73EEA6E1" w14:textId="30120650" w:rsidR="00B9745C" w:rsidRPr="00B9745C" w:rsidRDefault="00A61166" w:rsidP="00B9745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8D5376">
        <w:rPr>
          <w:rFonts w:ascii="Arial Narrow" w:hAnsi="Arial Narrow"/>
          <w:bCs/>
          <w:sz w:val="20"/>
        </w:rPr>
        <w:t>Objednatel a zhotovitel se dále dohodli, že pokud by se kdykoli v budoucnosti ukázalo, že zhotovitel není oprávněn vykonávat majetková práva k autorskému dílu (např. na základě rozhodnutí soudu, dohody autorů a zhotovitele), zavazuje se zhotovitel poskytnout a vyvinout veškeré úsilí a součinnost k tomu, aby jednotliví autoři poskytli na tento případ objednateli licenci k autorskému dílu za podmínek uvedených v tomto článku.</w:t>
      </w:r>
    </w:p>
    <w:p w14:paraId="3391B445" w14:textId="77777777" w:rsidR="00A61166" w:rsidRPr="00A011EA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A011EA">
        <w:rPr>
          <w:rFonts w:ascii="Arial Narrow" w:hAnsi="Arial Narrow"/>
          <w:b/>
          <w:sz w:val="20"/>
        </w:rPr>
        <w:lastRenderedPageBreak/>
        <w:t>Ostatní ujednání</w:t>
      </w:r>
    </w:p>
    <w:p w14:paraId="77BD920E" w14:textId="77777777" w:rsidR="00A61166" w:rsidRPr="00A011EA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011EA">
        <w:rPr>
          <w:rFonts w:ascii="Arial Narrow" w:hAnsi="Arial Narrow"/>
          <w:sz w:val="20"/>
        </w:rPr>
        <w:t>Objednatel se zavazuje poskytnout zhotoviteli následující podklady:</w:t>
      </w:r>
    </w:p>
    <w:p w14:paraId="3E991EDE" w14:textId="77777777" w:rsidR="00A61166" w:rsidRPr="00A05BAB" w:rsidRDefault="00A61166" w:rsidP="00A61166">
      <w:pPr>
        <w:pStyle w:val="Odstavecseseznamem"/>
        <w:numPr>
          <w:ilvl w:val="0"/>
          <w:numId w:val="4"/>
        </w:numPr>
        <w:spacing w:before="120"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A05BAB">
        <w:rPr>
          <w:rFonts w:ascii="Arial Narrow" w:hAnsi="Arial Narrow"/>
          <w:sz w:val="20"/>
          <w:szCs w:val="20"/>
        </w:rPr>
        <w:t>platné Územně analytické podklady správního obvodu obce s rozšířenou působností Hodonín,</w:t>
      </w:r>
    </w:p>
    <w:p w14:paraId="13420730" w14:textId="77777777" w:rsidR="00A61166" w:rsidRPr="00A011EA" w:rsidRDefault="00A61166" w:rsidP="00A61166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A011EA">
        <w:rPr>
          <w:rFonts w:ascii="Arial Narrow" w:hAnsi="Arial Narrow"/>
          <w:sz w:val="20"/>
          <w:szCs w:val="20"/>
        </w:rPr>
        <w:t>platný Územní plán Hodonín,</w:t>
      </w:r>
    </w:p>
    <w:p w14:paraId="671A7C6D" w14:textId="477D859A" w:rsidR="00A61166" w:rsidRPr="00A011EA" w:rsidRDefault="00A61166" w:rsidP="00A61166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příslušné </w:t>
      </w:r>
      <w:r w:rsidRPr="00A011EA">
        <w:rPr>
          <w:rFonts w:ascii="Arial Narrow" w:hAnsi="Arial Narrow"/>
          <w:sz w:val="20"/>
          <w:szCs w:val="20"/>
        </w:rPr>
        <w:t>výpis</w:t>
      </w:r>
      <w:r>
        <w:rPr>
          <w:rFonts w:ascii="Arial Narrow" w:hAnsi="Arial Narrow"/>
          <w:sz w:val="20"/>
          <w:szCs w:val="20"/>
        </w:rPr>
        <w:t>y</w:t>
      </w:r>
      <w:r w:rsidRPr="00A011EA">
        <w:rPr>
          <w:rFonts w:ascii="Arial Narrow" w:hAnsi="Arial Narrow"/>
          <w:sz w:val="20"/>
          <w:szCs w:val="20"/>
        </w:rPr>
        <w:t xml:space="preserve"> usnesení Zastupitelstva města Hodonín</w:t>
      </w:r>
      <w:r>
        <w:rPr>
          <w:rFonts w:ascii="Arial Narrow" w:hAnsi="Arial Narrow"/>
          <w:sz w:val="20"/>
          <w:szCs w:val="20"/>
        </w:rPr>
        <w:t>a</w:t>
      </w:r>
      <w:r w:rsidR="00E40E3A">
        <w:rPr>
          <w:rFonts w:ascii="Arial Narrow" w:hAnsi="Arial Narrow"/>
          <w:sz w:val="20"/>
          <w:szCs w:val="20"/>
        </w:rPr>
        <w:t>, včetně</w:t>
      </w:r>
      <w:r w:rsidR="00CE114C">
        <w:rPr>
          <w:rFonts w:ascii="Arial Narrow" w:hAnsi="Arial Narrow"/>
          <w:sz w:val="20"/>
          <w:szCs w:val="20"/>
        </w:rPr>
        <w:t xml:space="preserve"> zadání a</w:t>
      </w:r>
      <w:r w:rsidR="00E40E3A">
        <w:rPr>
          <w:rFonts w:ascii="Arial Narrow" w:hAnsi="Arial Narrow"/>
          <w:sz w:val="20"/>
          <w:szCs w:val="20"/>
        </w:rPr>
        <w:t xml:space="preserve"> podkladů pro jednotlivé dílčí změny</w:t>
      </w:r>
      <w:r>
        <w:rPr>
          <w:rFonts w:ascii="Arial Narrow" w:hAnsi="Arial Narrow"/>
          <w:sz w:val="20"/>
          <w:szCs w:val="20"/>
        </w:rPr>
        <w:t>,</w:t>
      </w:r>
    </w:p>
    <w:p w14:paraId="49122766" w14:textId="48EBD58E" w:rsidR="00CE114C" w:rsidRPr="00CB1FD3" w:rsidRDefault="00CE114C" w:rsidP="00CE114C">
      <w:pPr>
        <w:pStyle w:val="Odstavecseseznamem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hyperlink r:id="rId9" w:history="1">
        <w:r w:rsidRPr="00CB1FD3">
          <w:rPr>
            <w:rStyle w:val="Hypertextovodkaz"/>
            <w:rFonts w:ascii="Arial Narrow" w:hAnsi="Arial Narrow"/>
            <w:sz w:val="20"/>
            <w:szCs w:val="20"/>
          </w:rPr>
          <w:t>mapový portál města Hodonína</w:t>
        </w:r>
      </w:hyperlink>
      <w:r w:rsidRPr="00CB1FD3">
        <w:rPr>
          <w:rFonts w:ascii="Arial Narrow" w:hAnsi="Arial Narrow"/>
          <w:sz w:val="20"/>
          <w:szCs w:val="20"/>
        </w:rPr>
        <w:t xml:space="preserve"> (zde jsou přístupně oborové pasporty a územně analytické podklady).</w:t>
      </w:r>
    </w:p>
    <w:p w14:paraId="5DC68D08" w14:textId="77777777" w:rsidR="00A61166" w:rsidRPr="00F75132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 w:cs="Arial"/>
          <w:snapToGrid w:val="0"/>
          <w:sz w:val="20"/>
          <w:szCs w:val="20"/>
        </w:rPr>
        <w:t>Objednatel se zavazuje v průběhu provádění díla spolupracovat se zhotovitelem při získávání podkladů od jiných osob a poskytovat mu všechny dostupné informace potřebné k řádnému ukončení a předání díla.</w:t>
      </w:r>
    </w:p>
    <w:p w14:paraId="251D515C" w14:textId="77777777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 w:cs="Arial"/>
          <w:snapToGrid w:val="0"/>
          <w:sz w:val="20"/>
          <w:szCs w:val="20"/>
        </w:rPr>
        <w:t>Zhotovitel je povinen zabezpečovat odborné činnosti s náležitou odbornou péčí a v souladu se zájmy objednatele.</w:t>
      </w:r>
    </w:p>
    <w:p w14:paraId="40F5643B" w14:textId="0AC6E853" w:rsidR="00B9745C" w:rsidRPr="00B9745C" w:rsidRDefault="00A61166" w:rsidP="00B9745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 w:cs="Arial"/>
          <w:snapToGrid w:val="0"/>
          <w:sz w:val="20"/>
          <w:szCs w:val="20"/>
        </w:rPr>
        <w:t xml:space="preserve">Zhotovitel je povinen zachovávat mlčenlivost vůči třetím osobám o důvěrných informacích, o nichž se dozvěděl </w:t>
      </w:r>
      <w:r w:rsidRPr="00F268F6">
        <w:rPr>
          <w:rFonts w:ascii="Arial Narrow" w:hAnsi="Arial Narrow" w:cs="Arial"/>
          <w:snapToGrid w:val="0"/>
          <w:sz w:val="20"/>
          <w:szCs w:val="20"/>
        </w:rPr>
        <w:t>v souvislosti s výkonem činnosti na základě této smlouvy. Získané informace budou zhotovitelem využity pouze pro zpracování díla.</w:t>
      </w:r>
    </w:p>
    <w:p w14:paraId="370C7ED4" w14:textId="77777777" w:rsidR="00A61166" w:rsidRPr="008D5376" w:rsidRDefault="00A61166" w:rsidP="00A6116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8D5376">
        <w:rPr>
          <w:rFonts w:ascii="Arial Narrow" w:hAnsi="Arial Narrow"/>
          <w:b/>
          <w:sz w:val="20"/>
        </w:rPr>
        <w:t>Závěrečná ujednání</w:t>
      </w:r>
    </w:p>
    <w:p w14:paraId="756A4D53" w14:textId="77777777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Tuto smlouvu lze měnit či doplňovat pouze písemnými a řádně očíslovanými dodatky podepsanými oběma smluvními stranami.</w:t>
      </w:r>
    </w:p>
    <w:p w14:paraId="0A255FD8" w14:textId="77777777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Zhotovitel prohlašuje, že se plně seznámil s rozsahem a povahou díla a okolnostmi souvisejícími s jeho provedením a všechny nejasné podmínky provedení díla si s objednatelem vyjasnil. V souvislosti s tím zhotovitel dále prohlašuje, že souhlasí s požadavky objednatele na provedení díla vyplývajícími z této smlouvy, a že tyto požadavky zohlednil při kalkulaci ceny.</w:t>
      </w:r>
    </w:p>
    <w:p w14:paraId="56DA8A27" w14:textId="0DB3D49C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Obě smluvní strany prohlašují, že si tuto smlouvu včetně její přílohy pozorně přečetly, že jejímu obsahu rozumí, a</w:t>
      </w:r>
      <w:r w:rsidR="00A256DF">
        <w:rPr>
          <w:rFonts w:ascii="Arial Narrow" w:hAnsi="Arial Narrow"/>
          <w:sz w:val="20"/>
          <w:szCs w:val="20"/>
        </w:rPr>
        <w:t> </w:t>
      </w:r>
      <w:r w:rsidRPr="008D5376">
        <w:rPr>
          <w:rFonts w:ascii="Arial Narrow" w:hAnsi="Arial Narrow"/>
          <w:sz w:val="20"/>
          <w:szCs w:val="20"/>
        </w:rPr>
        <w:t>že</w:t>
      </w:r>
      <w:r w:rsidR="00A256DF">
        <w:rPr>
          <w:rFonts w:ascii="Arial Narrow" w:hAnsi="Arial Narrow"/>
          <w:sz w:val="20"/>
          <w:szCs w:val="20"/>
        </w:rPr>
        <w:t> </w:t>
      </w:r>
      <w:r w:rsidRPr="008D5376">
        <w:rPr>
          <w:rFonts w:ascii="Arial Narrow" w:hAnsi="Arial Narrow"/>
          <w:sz w:val="20"/>
          <w:szCs w:val="20"/>
        </w:rPr>
        <w:t>nebyla uzavřena v tísni ani za jinak jednostranně nevyhovujících podmínek.</w:t>
      </w:r>
    </w:p>
    <w:p w14:paraId="3A5C98A0" w14:textId="66C8AE3E" w:rsidR="00A61166" w:rsidRPr="008D5376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D5376">
        <w:rPr>
          <w:rFonts w:ascii="Arial Narrow" w:hAnsi="Arial Narrow"/>
          <w:sz w:val="20"/>
          <w:szCs w:val="20"/>
        </w:rPr>
        <w:t>Tato smlouva bude zveřejněna v Registru smluv</w:t>
      </w:r>
      <w:r w:rsidR="00C51BDF">
        <w:rPr>
          <w:rFonts w:ascii="Arial Narrow" w:hAnsi="Arial Narrow"/>
          <w:sz w:val="20"/>
          <w:szCs w:val="20"/>
        </w:rPr>
        <w:t>.</w:t>
      </w:r>
    </w:p>
    <w:p w14:paraId="0D581722" w14:textId="6E587BD8" w:rsidR="00A61166" w:rsidRPr="00610ECC" w:rsidRDefault="00A61166" w:rsidP="00A6116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trike/>
          <w:sz w:val="20"/>
          <w:szCs w:val="20"/>
        </w:rPr>
      </w:pPr>
      <w:r w:rsidRPr="008D5376">
        <w:rPr>
          <w:rFonts w:ascii="Arial Narrow" w:hAnsi="Arial Narrow" w:cs="Arial"/>
          <w:snapToGrid w:val="0"/>
          <w:sz w:val="20"/>
          <w:szCs w:val="20"/>
        </w:rPr>
        <w:t>Tato smlouva nabývá platnosti dnem jejího podpisu oběma smluvními stranami a účinnosti dnem uveřejnění v Registru smluv</w:t>
      </w:r>
      <w:r w:rsidR="00C51BDF">
        <w:rPr>
          <w:rFonts w:ascii="Arial Narrow" w:hAnsi="Arial Narrow" w:cs="Arial"/>
          <w:snapToGrid w:val="0"/>
          <w:sz w:val="20"/>
          <w:szCs w:val="20"/>
        </w:rPr>
        <w:t>.</w:t>
      </w:r>
    </w:p>
    <w:p w14:paraId="712352B0" w14:textId="4D0D2EC8" w:rsidR="00D216E7" w:rsidRPr="00AB07BE" w:rsidRDefault="00220CC6" w:rsidP="00734E10">
      <w:pPr>
        <w:tabs>
          <w:tab w:val="left" w:pos="4536"/>
          <w:tab w:val="left" w:pos="5443"/>
          <w:tab w:val="right" w:leader="dot" w:pos="7002"/>
        </w:tabs>
        <w:spacing w:before="240" w:after="0" w:line="276" w:lineRule="auto"/>
        <w:jc w:val="both"/>
        <w:rPr>
          <w:rFonts w:ascii="Arial Narrow" w:hAnsi="Arial Narrow"/>
          <w:sz w:val="20"/>
          <w:szCs w:val="20"/>
        </w:rPr>
      </w:pPr>
      <w:r w:rsidRPr="00AB07BE">
        <w:rPr>
          <w:rFonts w:ascii="Arial Narrow" w:hAnsi="Arial Narrow"/>
          <w:sz w:val="20"/>
          <w:szCs w:val="20"/>
        </w:rPr>
        <w:t>V Hodoníně dne</w:t>
      </w:r>
      <w:r w:rsidR="0028495F" w:rsidRPr="00AB07BE">
        <w:rPr>
          <w:rFonts w:ascii="Arial Narrow" w:hAnsi="Arial Narrow"/>
          <w:sz w:val="20"/>
        </w:rPr>
        <w:t xml:space="preserve"> </w:t>
      </w:r>
      <w:r w:rsidR="0028495F" w:rsidRPr="00AB07BE">
        <w:rPr>
          <w:rFonts w:ascii="Arial Narrow" w:hAnsi="Arial Narrow"/>
          <w:sz w:val="20"/>
          <w:highlight w:val="lightGray"/>
        </w:rPr>
        <w:t>…</w:t>
      </w:r>
      <w:r w:rsidRPr="00AB07BE">
        <w:rPr>
          <w:rFonts w:ascii="Arial Narrow" w:hAnsi="Arial Narrow"/>
          <w:sz w:val="20"/>
        </w:rPr>
        <w:tab/>
      </w:r>
      <w:r w:rsidR="00272397" w:rsidRPr="00AB07BE">
        <w:rPr>
          <w:rFonts w:ascii="Arial Narrow" w:hAnsi="Arial Narrow"/>
          <w:sz w:val="20"/>
        </w:rPr>
        <w:t xml:space="preserve">V </w:t>
      </w:r>
      <w:r w:rsidR="00DB290A">
        <w:rPr>
          <w:rFonts w:ascii="Arial Narrow" w:hAnsi="Arial Narrow"/>
          <w:sz w:val="20"/>
        </w:rPr>
        <w:t>…….</w:t>
      </w:r>
      <w:r w:rsidR="00272397" w:rsidRPr="00AB07BE">
        <w:rPr>
          <w:rFonts w:ascii="Arial Narrow" w:hAnsi="Arial Narrow"/>
          <w:sz w:val="20"/>
        </w:rPr>
        <w:t xml:space="preserve"> dne</w:t>
      </w:r>
      <w:r w:rsidR="0028495F" w:rsidRPr="00AB07BE">
        <w:rPr>
          <w:rFonts w:ascii="Arial Narrow" w:hAnsi="Arial Narrow"/>
          <w:sz w:val="20"/>
        </w:rPr>
        <w:t xml:space="preserve"> </w:t>
      </w:r>
      <w:r w:rsidR="0028495F" w:rsidRPr="00AB07BE">
        <w:rPr>
          <w:rFonts w:ascii="Arial Narrow" w:hAnsi="Arial Narrow"/>
          <w:sz w:val="20"/>
          <w:highlight w:val="lightGray"/>
        </w:rPr>
        <w:t>…</w:t>
      </w:r>
    </w:p>
    <w:p w14:paraId="6415B038" w14:textId="4B6E70BD" w:rsidR="002C3BF8" w:rsidRPr="00AB07BE" w:rsidRDefault="00272397" w:rsidP="00C007C7">
      <w:pPr>
        <w:tabs>
          <w:tab w:val="left" w:pos="851"/>
          <w:tab w:val="right" w:leader="dot" w:pos="3686"/>
          <w:tab w:val="left" w:pos="5387"/>
          <w:tab w:val="right" w:leader="dot" w:pos="8222"/>
        </w:tabs>
        <w:spacing w:before="480" w:after="0" w:line="276" w:lineRule="auto"/>
        <w:jc w:val="both"/>
        <w:rPr>
          <w:rFonts w:ascii="Arial Narrow" w:hAnsi="Arial Narrow"/>
          <w:sz w:val="20"/>
          <w:szCs w:val="20"/>
        </w:rPr>
      </w:pPr>
      <w:r w:rsidRPr="00AB07BE">
        <w:rPr>
          <w:rFonts w:ascii="Arial Narrow" w:hAnsi="Arial Narrow"/>
          <w:sz w:val="20"/>
          <w:szCs w:val="20"/>
        </w:rPr>
        <w:tab/>
      </w:r>
      <w:r w:rsidRPr="00AB07BE">
        <w:rPr>
          <w:rFonts w:ascii="Arial Narrow" w:hAnsi="Arial Narrow"/>
          <w:sz w:val="20"/>
          <w:szCs w:val="20"/>
        </w:rPr>
        <w:tab/>
      </w:r>
      <w:r w:rsidRPr="00AB07BE">
        <w:rPr>
          <w:rFonts w:ascii="Arial Narrow" w:hAnsi="Arial Narrow"/>
          <w:sz w:val="20"/>
          <w:szCs w:val="20"/>
        </w:rPr>
        <w:tab/>
      </w:r>
      <w:r w:rsidRPr="00AB07BE">
        <w:rPr>
          <w:rFonts w:ascii="Arial Narrow" w:hAnsi="Arial Narrow"/>
          <w:sz w:val="20"/>
          <w:szCs w:val="20"/>
        </w:rPr>
        <w:tab/>
      </w:r>
    </w:p>
    <w:p w14:paraId="3D3BA2DF" w14:textId="4567C2BD" w:rsidR="00B03142" w:rsidRPr="00D91801" w:rsidRDefault="00B03142" w:rsidP="005270E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D91801">
        <w:rPr>
          <w:rFonts w:ascii="Arial Narrow" w:hAnsi="Arial Narrow"/>
          <w:b/>
          <w:sz w:val="20"/>
          <w:szCs w:val="20"/>
        </w:rPr>
        <w:tab/>
        <w:t>za objednatele</w:t>
      </w:r>
      <w:r w:rsidRPr="00D91801">
        <w:rPr>
          <w:rFonts w:ascii="Arial Narrow" w:hAnsi="Arial Narrow"/>
          <w:b/>
          <w:sz w:val="20"/>
          <w:szCs w:val="20"/>
        </w:rPr>
        <w:tab/>
        <w:t>za zhotovitele</w:t>
      </w:r>
    </w:p>
    <w:p w14:paraId="7AF2A49C" w14:textId="44CEBA2F" w:rsidR="00B03142" w:rsidRPr="00D91801" w:rsidRDefault="00B03142" w:rsidP="005270E7">
      <w:pPr>
        <w:tabs>
          <w:tab w:val="center" w:pos="2268"/>
          <w:tab w:val="center" w:pos="6804"/>
        </w:tabs>
        <w:spacing w:before="60" w:after="0" w:line="276" w:lineRule="auto"/>
        <w:jc w:val="both"/>
        <w:rPr>
          <w:rFonts w:ascii="Arial Narrow" w:hAnsi="Arial Narrow"/>
          <w:sz w:val="20"/>
          <w:szCs w:val="20"/>
        </w:rPr>
      </w:pPr>
      <w:r w:rsidRPr="00D91801">
        <w:rPr>
          <w:rFonts w:ascii="Arial Narrow" w:hAnsi="Arial Narrow"/>
          <w:sz w:val="20"/>
          <w:szCs w:val="20"/>
        </w:rPr>
        <w:tab/>
      </w:r>
      <w:r w:rsidR="00490BAE" w:rsidRPr="006E6847">
        <w:rPr>
          <w:rFonts w:ascii="Arial Narrow" w:hAnsi="Arial Narrow"/>
          <w:sz w:val="20"/>
        </w:rPr>
        <w:t xml:space="preserve">Ing. Dalibor Novák </w:t>
      </w:r>
      <w:r w:rsidRPr="00D91801">
        <w:rPr>
          <w:rFonts w:ascii="Arial Narrow" w:hAnsi="Arial Narrow"/>
          <w:sz w:val="20"/>
          <w:szCs w:val="20"/>
        </w:rPr>
        <w:tab/>
      </w:r>
    </w:p>
    <w:p w14:paraId="422B4CAD" w14:textId="4F63F10F" w:rsidR="00B03142" w:rsidRDefault="00430E2D" w:rsidP="005270E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D91801">
        <w:rPr>
          <w:rFonts w:ascii="Arial Narrow" w:hAnsi="Arial Narrow"/>
          <w:sz w:val="20"/>
          <w:szCs w:val="20"/>
        </w:rPr>
        <w:tab/>
      </w:r>
      <w:r w:rsidR="00490BAE" w:rsidRPr="006E6847">
        <w:rPr>
          <w:rFonts w:ascii="Arial Narrow" w:hAnsi="Arial Narrow"/>
          <w:sz w:val="20"/>
        </w:rPr>
        <w:t>vedoucí odboru rozvoje města</w:t>
      </w:r>
      <w:r w:rsidR="00B03142" w:rsidRPr="00D91801">
        <w:rPr>
          <w:rFonts w:ascii="Arial Narrow" w:hAnsi="Arial Narrow"/>
          <w:sz w:val="20"/>
          <w:szCs w:val="20"/>
        </w:rPr>
        <w:tab/>
      </w:r>
    </w:p>
    <w:p w14:paraId="6BC6F4AB" w14:textId="77777777" w:rsidR="0071246D" w:rsidRDefault="0071246D" w:rsidP="005270E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sz w:val="20"/>
          <w:szCs w:val="20"/>
        </w:rPr>
      </w:pPr>
    </w:p>
    <w:p w14:paraId="30760BB3" w14:textId="77777777" w:rsidR="00EB6AFE" w:rsidRDefault="00EB6AFE">
      <w:pPr>
        <w:rPr>
          <w:rFonts w:ascii="Arial Narrow" w:hAnsi="Arial Narrow"/>
          <w:sz w:val="20"/>
          <w:szCs w:val="20"/>
        </w:rPr>
      </w:pPr>
    </w:p>
    <w:p w14:paraId="5572322C" w14:textId="2088BA8F" w:rsidR="00CD5002" w:rsidRPr="009D44FD" w:rsidRDefault="00CD5002" w:rsidP="0083255B">
      <w:pPr>
        <w:spacing w:after="0"/>
        <w:rPr>
          <w:rFonts w:ascii="Arial Narrow" w:hAnsi="Arial Narrow"/>
          <w:b/>
          <w:bCs/>
          <w:sz w:val="20"/>
          <w:szCs w:val="20"/>
          <w:u w:val="single"/>
        </w:rPr>
      </w:pPr>
      <w:r w:rsidRPr="009D44FD">
        <w:rPr>
          <w:rFonts w:ascii="Arial Narrow" w:hAnsi="Arial Narrow"/>
          <w:b/>
          <w:bCs/>
          <w:sz w:val="20"/>
          <w:szCs w:val="20"/>
          <w:u w:val="single"/>
        </w:rPr>
        <w:t>Přílohy:</w:t>
      </w:r>
    </w:p>
    <w:p w14:paraId="371F7F36" w14:textId="77777777" w:rsidR="00CD5002" w:rsidRPr="009D44FD" w:rsidRDefault="00CD5002" w:rsidP="0083255B">
      <w:pPr>
        <w:spacing w:after="0"/>
        <w:rPr>
          <w:rFonts w:ascii="Arial Narrow" w:hAnsi="Arial Narrow"/>
          <w:sz w:val="20"/>
          <w:szCs w:val="20"/>
        </w:rPr>
      </w:pPr>
      <w:r w:rsidRPr="009D44FD">
        <w:rPr>
          <w:rFonts w:ascii="Arial Narrow" w:hAnsi="Arial Narrow"/>
          <w:sz w:val="20"/>
          <w:szCs w:val="20"/>
        </w:rPr>
        <w:t>Příloha č. 1 - Struktura předmětu plnění</w:t>
      </w:r>
    </w:p>
    <w:p w14:paraId="05BB45E2" w14:textId="77777777" w:rsidR="00A256DF" w:rsidRDefault="00CD5002" w:rsidP="00DC7C9A">
      <w:pPr>
        <w:spacing w:after="0"/>
        <w:rPr>
          <w:rFonts w:ascii="Arial Narrow" w:hAnsi="Arial Narrow"/>
          <w:sz w:val="20"/>
          <w:szCs w:val="20"/>
        </w:rPr>
      </w:pPr>
      <w:r w:rsidRPr="0083255B">
        <w:rPr>
          <w:rFonts w:ascii="Arial Narrow" w:hAnsi="Arial Narrow"/>
          <w:sz w:val="20"/>
          <w:szCs w:val="20"/>
        </w:rPr>
        <w:t xml:space="preserve">Příloha č. 2 – Tabulka </w:t>
      </w:r>
      <w:r w:rsidR="0083255B" w:rsidRPr="0083255B">
        <w:rPr>
          <w:rFonts w:ascii="Arial Narrow" w:hAnsi="Arial Narrow"/>
          <w:sz w:val="20"/>
          <w:szCs w:val="20"/>
        </w:rPr>
        <w:t>cenové nabídky</w:t>
      </w:r>
      <w:r w:rsidR="00CA1C53">
        <w:rPr>
          <w:rFonts w:ascii="Arial Narrow" w:hAnsi="Arial Narrow"/>
          <w:sz w:val="20"/>
          <w:szCs w:val="20"/>
        </w:rPr>
        <w:t xml:space="preserve"> </w:t>
      </w:r>
    </w:p>
    <w:p w14:paraId="21D5B635" w14:textId="77777777" w:rsidR="00A256DF" w:rsidRDefault="00A256DF" w:rsidP="00DC7C9A">
      <w:pPr>
        <w:spacing w:after="0"/>
        <w:rPr>
          <w:rFonts w:ascii="Arial Narrow" w:hAnsi="Arial Narrow"/>
          <w:sz w:val="20"/>
          <w:szCs w:val="20"/>
        </w:rPr>
      </w:pPr>
    </w:p>
    <w:p w14:paraId="25EABD6F" w14:textId="77777777" w:rsidR="00A256DF" w:rsidRDefault="00A256DF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5AF15E95" w14:textId="1EBBCE6C" w:rsidR="0071246D" w:rsidRPr="009D44FD" w:rsidRDefault="0071246D" w:rsidP="00DC7C9A">
      <w:pPr>
        <w:spacing w:after="0"/>
        <w:rPr>
          <w:rFonts w:ascii="Arial Narrow" w:hAnsi="Arial Narrow"/>
          <w:sz w:val="20"/>
          <w:szCs w:val="20"/>
        </w:rPr>
      </w:pPr>
      <w:r w:rsidRPr="009D44FD">
        <w:rPr>
          <w:rFonts w:ascii="Arial Narrow" w:hAnsi="Arial Narrow"/>
          <w:sz w:val="20"/>
          <w:szCs w:val="20"/>
        </w:rPr>
        <w:lastRenderedPageBreak/>
        <w:t>Příloha č. 1</w:t>
      </w:r>
    </w:p>
    <w:p w14:paraId="14902F2A" w14:textId="77777777" w:rsidR="00CD5002" w:rsidRDefault="00CD5002" w:rsidP="00100112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sz w:val="20"/>
          <w:szCs w:val="20"/>
        </w:rPr>
      </w:pPr>
    </w:p>
    <w:p w14:paraId="7BB1FF4A" w14:textId="77777777" w:rsidR="00CD5002" w:rsidRDefault="00CD5002" w:rsidP="00100112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b/>
          <w:sz w:val="20"/>
          <w:szCs w:val="20"/>
        </w:rPr>
      </w:pPr>
      <w:bookmarkStart w:id="0" w:name="_Toc196923319"/>
      <w:r w:rsidRPr="00CD5002">
        <w:rPr>
          <w:rFonts w:ascii="Arial Narrow" w:hAnsi="Arial Narrow"/>
          <w:b/>
          <w:sz w:val="20"/>
          <w:szCs w:val="20"/>
        </w:rPr>
        <w:t>STRUKTURA PŘEDMĚTU PLNĚNÍ</w:t>
      </w:r>
      <w:bookmarkEnd w:id="0"/>
    </w:p>
    <w:p w14:paraId="795D0ADE" w14:textId="77777777" w:rsidR="009B2A79" w:rsidRDefault="009B2A79" w:rsidP="000A4C11">
      <w:pPr>
        <w:spacing w:after="0"/>
        <w:rPr>
          <w:b/>
          <w:bCs/>
        </w:rPr>
      </w:pPr>
    </w:p>
    <w:p w14:paraId="5557514D" w14:textId="7ED2D5B2" w:rsidR="000A4C11" w:rsidRPr="00D271F9" w:rsidRDefault="000A4C11" w:rsidP="000A4C11">
      <w:pPr>
        <w:spacing w:after="0"/>
      </w:pPr>
      <w:r w:rsidRPr="00043D8E">
        <w:rPr>
          <w:b/>
          <w:bCs/>
        </w:rPr>
        <w:t xml:space="preserve">Změna č. </w:t>
      </w:r>
      <w:r>
        <w:rPr>
          <w:b/>
          <w:bCs/>
        </w:rPr>
        <w:t>13</w:t>
      </w:r>
      <w:r w:rsidR="00EA5D86">
        <w:rPr>
          <w:b/>
          <w:bCs/>
        </w:rPr>
        <w:t xml:space="preserve"> ÚP</w:t>
      </w:r>
    </w:p>
    <w:p w14:paraId="11D6C80C" w14:textId="5804E245" w:rsidR="000A4C11" w:rsidRPr="0084136D" w:rsidRDefault="000A4C11" w:rsidP="000A4C11">
      <w:pPr>
        <w:spacing w:after="0"/>
        <w:rPr>
          <w:u w:val="single"/>
        </w:rPr>
      </w:pPr>
      <w:r w:rsidRPr="0084136D">
        <w:rPr>
          <w:u w:val="single"/>
        </w:rPr>
        <w:t xml:space="preserve">Změna č. </w:t>
      </w:r>
      <w:r>
        <w:rPr>
          <w:u w:val="single"/>
        </w:rPr>
        <w:t>13</w:t>
      </w:r>
      <w:r w:rsidR="00EA5D86">
        <w:rPr>
          <w:u w:val="single"/>
        </w:rPr>
        <w:t xml:space="preserve"> ÚP</w:t>
      </w:r>
      <w:r>
        <w:rPr>
          <w:u w:val="single"/>
        </w:rPr>
        <w:t xml:space="preserve"> </w:t>
      </w:r>
      <w:r w:rsidRPr="0084136D">
        <w:rPr>
          <w:u w:val="single"/>
        </w:rPr>
        <w:t>zahrnuje soubor jednotlivých dílčích změn, které budou zpracovány jako jeden celek</w:t>
      </w:r>
      <w:r>
        <w:rPr>
          <w:u w:val="single"/>
        </w:rPr>
        <w:t xml:space="preserve">. </w:t>
      </w:r>
      <w:r w:rsidRPr="0084136D">
        <w:rPr>
          <w:b/>
          <w:bCs/>
          <w:u w:val="single"/>
        </w:rPr>
        <w:t>U následujících dílčích změn podmínilo zastupitelstvo města jejich zpracování úhradou nákladů, proto budou tyto dílčí změny oceněny jednotlivě</w:t>
      </w:r>
      <w:r>
        <w:rPr>
          <w:u w:val="single"/>
        </w:rPr>
        <w:t>:</w:t>
      </w:r>
    </w:p>
    <w:p w14:paraId="77C53C5D" w14:textId="77777777" w:rsidR="000A4C11" w:rsidRDefault="000A4C11" w:rsidP="000A4C11">
      <w:pPr>
        <w:numPr>
          <w:ilvl w:val="0"/>
          <w:numId w:val="15"/>
        </w:numPr>
        <w:spacing w:before="120" w:after="120" w:line="240" w:lineRule="auto"/>
        <w:ind w:left="714" w:hanging="357"/>
        <w:jc w:val="both"/>
      </w:pPr>
      <w:r>
        <w:t>Lokalita ul. Brandlova: na pozemcích</w:t>
      </w:r>
      <w:r w:rsidRPr="00CC2C42">
        <w:t xml:space="preserve"> parc. č. 1790/317, 1790/318, 1790/349 a parc. č. st. 5741, vše v k. ú. Hodonín</w:t>
      </w:r>
      <w:r>
        <w:t>, bude prověřena</w:t>
      </w:r>
      <w:r w:rsidRPr="00CC2C42">
        <w:t xml:space="preserve"> změn</w:t>
      </w:r>
      <w:r>
        <w:t>a</w:t>
      </w:r>
      <w:r w:rsidRPr="00CC2C42">
        <w:t xml:space="preserve"> využití pozemků s úpravou na</w:t>
      </w:r>
      <w:r>
        <w:t xml:space="preserve"> </w:t>
      </w:r>
      <w:r w:rsidRPr="00CC2C42">
        <w:t>plochy smíšené obytné jiné (SX)</w:t>
      </w:r>
      <w:r>
        <w:t xml:space="preserve">, </w:t>
      </w:r>
      <w:r w:rsidRPr="004709DF">
        <w:t>aby bylo možné pozemky využít k realizaci bytového / polyfunkčního objektu.</w:t>
      </w:r>
    </w:p>
    <w:p w14:paraId="64A9AAFA" w14:textId="77777777" w:rsidR="000A4C11" w:rsidRDefault="000A4C11" w:rsidP="000A4C11">
      <w:pPr>
        <w:numPr>
          <w:ilvl w:val="0"/>
          <w:numId w:val="15"/>
        </w:numPr>
        <w:spacing w:before="120" w:after="120" w:line="240" w:lineRule="auto"/>
        <w:ind w:left="714" w:hanging="357"/>
        <w:jc w:val="both"/>
      </w:pPr>
      <w:r>
        <w:t xml:space="preserve">Lokalita ul. Anenská: </w:t>
      </w:r>
      <w:r w:rsidRPr="004709DF">
        <w:t>na pozemcích</w:t>
      </w:r>
      <w:r>
        <w:t xml:space="preserve"> </w:t>
      </w:r>
      <w:r w:rsidRPr="004709DF">
        <w:t>parc. č. st. 515, 3669, 9327 a parc. č. 2883/10, 2883/12, 2883/103, 2883/104, 8028/1 a 8028/2, vše v k. ú. Hodonín</w:t>
      </w:r>
      <w:r>
        <w:t xml:space="preserve">, </w:t>
      </w:r>
      <w:r w:rsidRPr="00957083">
        <w:t>bude prověřena změna</w:t>
      </w:r>
      <w:r>
        <w:t xml:space="preserve"> </w:t>
      </w:r>
      <w:r w:rsidRPr="00957083">
        <w:t>tak, aby bylo možné předmětné pozemky využít k vybudování bytů a kanceláří, se zachováním stávající výroby a skladovacích prostor.</w:t>
      </w:r>
    </w:p>
    <w:p w14:paraId="5C1127F0" w14:textId="1BA85770" w:rsidR="000A4C11" w:rsidRDefault="000A4C11" w:rsidP="000A4C11">
      <w:pPr>
        <w:numPr>
          <w:ilvl w:val="0"/>
          <w:numId w:val="15"/>
        </w:numPr>
        <w:spacing w:before="120" w:after="120" w:line="240" w:lineRule="auto"/>
        <w:ind w:left="714" w:hanging="357"/>
        <w:jc w:val="both"/>
      </w:pPr>
      <w:r>
        <w:t xml:space="preserve">Lokalita ul. Na Výhoně: </w:t>
      </w:r>
      <w:r w:rsidRPr="004709DF">
        <w:t>na pozemcích</w:t>
      </w:r>
      <w:r>
        <w:t xml:space="preserve"> </w:t>
      </w:r>
      <w:r w:rsidRPr="007B6DB3">
        <w:t>parc. č. 1680/2, 1731/3, 1731/23, 1731/44 a</w:t>
      </w:r>
      <w:r>
        <w:t> </w:t>
      </w:r>
      <w:r w:rsidRPr="007B6DB3">
        <w:t>1731/45, vše v k. ú. Hodonín</w:t>
      </w:r>
      <w:r>
        <w:t>, bude prověřena</w:t>
      </w:r>
      <w:r w:rsidRPr="00CC2C42">
        <w:t xml:space="preserve"> změn</w:t>
      </w:r>
      <w:r>
        <w:t xml:space="preserve">a </w:t>
      </w:r>
      <w:r w:rsidRPr="007B6DB3">
        <w:t>tak, aby bylo možné předmětné pozemky využít k vybudování výrobních a skladovacích prostor – haly, zpevněných ploch či logistického centra.</w:t>
      </w:r>
      <w:r w:rsidR="00AE3289">
        <w:t xml:space="preserve"> (U této dílčí změny bylo požadováno vyhodnocení vlivů na životní prostředí.)</w:t>
      </w:r>
    </w:p>
    <w:p w14:paraId="19360A57" w14:textId="77777777" w:rsidR="000A4C11" w:rsidRDefault="000A4C11" w:rsidP="000A4C11">
      <w:pPr>
        <w:numPr>
          <w:ilvl w:val="0"/>
          <w:numId w:val="15"/>
        </w:numPr>
        <w:spacing w:before="120" w:after="120" w:line="240" w:lineRule="auto"/>
        <w:ind w:left="714" w:hanging="357"/>
        <w:jc w:val="both"/>
      </w:pPr>
      <w:r>
        <w:t xml:space="preserve">Lokalita ul. U Cihelny: </w:t>
      </w:r>
      <w:r w:rsidRPr="00C74B6E">
        <w:t>na pozemcích</w:t>
      </w:r>
      <w:r>
        <w:t xml:space="preserve"> </w:t>
      </w:r>
      <w:r w:rsidRPr="00FF7210">
        <w:t>parc. č. st. 550/4, 1387/1, 1387/2 a parc. č. 2050/2, 3565/4, 10400, 10401, 10573 a 10944, vše v k. ú. Hodonín</w:t>
      </w:r>
      <w:r>
        <w:t xml:space="preserve">, </w:t>
      </w:r>
      <w:r w:rsidRPr="00957083">
        <w:t>bude prověřena změna</w:t>
      </w:r>
      <w:r>
        <w:t xml:space="preserve"> </w:t>
      </w:r>
      <w:r w:rsidRPr="00FF7210">
        <w:t>tak, aby bylo možné předmětné pozemky využít k vybudování komunitního bydlení pro osoby 55+</w:t>
      </w:r>
      <w:r>
        <w:t>.</w:t>
      </w:r>
    </w:p>
    <w:p w14:paraId="21F7C39A" w14:textId="7412E179" w:rsidR="00CA1C53" w:rsidRDefault="00CA1C53" w:rsidP="00CA1C53">
      <w:pPr>
        <w:numPr>
          <w:ilvl w:val="0"/>
          <w:numId w:val="15"/>
        </w:numPr>
        <w:spacing w:before="120" w:after="120" w:line="240" w:lineRule="auto"/>
        <w:ind w:left="714" w:hanging="357"/>
        <w:jc w:val="both"/>
      </w:pPr>
      <w:r>
        <w:t xml:space="preserve">Lokalita </w:t>
      </w:r>
      <w:r w:rsidRPr="00F54874">
        <w:t>Štěpnice</w:t>
      </w:r>
      <w:r>
        <w:t>:</w:t>
      </w:r>
      <w:r w:rsidRPr="00F54874">
        <w:t xml:space="preserve"> na pozem</w:t>
      </w:r>
      <w:r>
        <w:t>ku</w:t>
      </w:r>
      <w:r w:rsidRPr="00F54874">
        <w:t xml:space="preserve"> parc. č. 585/13</w:t>
      </w:r>
      <w:r>
        <w:t xml:space="preserve">, </w:t>
      </w:r>
      <w:r w:rsidRPr="00F54874">
        <w:t>v k. ú. Hodonín, bude prověřena změna tak,</w:t>
      </w:r>
      <w:r>
        <w:t xml:space="preserve"> </w:t>
      </w:r>
      <w:r w:rsidRPr="00C638A4">
        <w:t>aby bylo možné předmětné pozemky využít k</w:t>
      </w:r>
      <w:r>
        <w:t> </w:t>
      </w:r>
      <w:r w:rsidRPr="00C638A4">
        <w:t>rekreaci</w:t>
      </w:r>
      <w:r>
        <w:t>.</w:t>
      </w:r>
    </w:p>
    <w:p w14:paraId="04D57678" w14:textId="5F2C78D4" w:rsidR="000A4C11" w:rsidRPr="000A4C11" w:rsidRDefault="000A4C11" w:rsidP="000A4C11">
      <w:pPr>
        <w:rPr>
          <w:b/>
          <w:bCs/>
          <w:u w:val="single"/>
        </w:rPr>
      </w:pPr>
      <w:r w:rsidRPr="0084136D">
        <w:rPr>
          <w:b/>
          <w:bCs/>
          <w:u w:val="single"/>
        </w:rPr>
        <w:t>Následující dílčí změn</w:t>
      </w:r>
      <w:r>
        <w:rPr>
          <w:b/>
          <w:bCs/>
          <w:u w:val="single"/>
        </w:rPr>
        <w:t>a</w:t>
      </w:r>
      <w:r w:rsidRPr="0084136D">
        <w:rPr>
          <w:b/>
          <w:bCs/>
          <w:u w:val="single"/>
        </w:rPr>
        <w:t>, kter</w:t>
      </w:r>
      <w:r>
        <w:rPr>
          <w:b/>
          <w:bCs/>
          <w:u w:val="single"/>
        </w:rPr>
        <w:t>á</w:t>
      </w:r>
      <w:r w:rsidRPr="0084136D">
        <w:rPr>
          <w:b/>
          <w:bCs/>
          <w:u w:val="single"/>
        </w:rPr>
        <w:t xml:space="preserve"> j</w:t>
      </w:r>
      <w:r>
        <w:rPr>
          <w:b/>
          <w:bCs/>
          <w:u w:val="single"/>
        </w:rPr>
        <w:t>e</w:t>
      </w:r>
      <w:r w:rsidRPr="0084136D">
        <w:rPr>
          <w:b/>
          <w:bCs/>
          <w:u w:val="single"/>
        </w:rPr>
        <w:t xml:space="preserve"> součástí </w:t>
      </w:r>
      <w:r>
        <w:rPr>
          <w:b/>
          <w:bCs/>
          <w:u w:val="single"/>
        </w:rPr>
        <w:t>Z</w:t>
      </w:r>
      <w:r w:rsidRPr="0084136D">
        <w:rPr>
          <w:b/>
          <w:bCs/>
          <w:u w:val="single"/>
        </w:rPr>
        <w:t xml:space="preserve">měny č. </w:t>
      </w:r>
      <w:r>
        <w:rPr>
          <w:b/>
          <w:bCs/>
          <w:u w:val="single"/>
        </w:rPr>
        <w:t>13</w:t>
      </w:r>
      <w:r w:rsidR="00EA5D86">
        <w:rPr>
          <w:b/>
          <w:bCs/>
          <w:u w:val="single"/>
        </w:rPr>
        <w:t xml:space="preserve"> ÚP</w:t>
      </w:r>
      <w:r>
        <w:rPr>
          <w:b/>
          <w:bCs/>
          <w:u w:val="single"/>
        </w:rPr>
        <w:t>,</w:t>
      </w:r>
      <w:r w:rsidRPr="0084136D">
        <w:rPr>
          <w:b/>
          <w:bCs/>
          <w:u w:val="single"/>
        </w:rPr>
        <w:t xml:space="preserve"> j</w:t>
      </w:r>
      <w:r>
        <w:rPr>
          <w:b/>
          <w:bCs/>
          <w:u w:val="single"/>
        </w:rPr>
        <w:t>e</w:t>
      </w:r>
      <w:r w:rsidRPr="0084136D">
        <w:rPr>
          <w:b/>
          <w:bCs/>
          <w:u w:val="single"/>
        </w:rPr>
        <w:t xml:space="preserve"> hrazen</w:t>
      </w:r>
      <w:r>
        <w:rPr>
          <w:b/>
          <w:bCs/>
          <w:u w:val="single"/>
        </w:rPr>
        <w:t>a</w:t>
      </w:r>
      <w:r w:rsidRPr="0084136D">
        <w:rPr>
          <w:b/>
          <w:bCs/>
          <w:u w:val="single"/>
        </w:rPr>
        <w:t xml:space="preserve"> městem, tudíž není potřeba dílčího ocenění:</w:t>
      </w:r>
    </w:p>
    <w:p w14:paraId="0C2E90F8" w14:textId="77777777" w:rsidR="000A4C11" w:rsidRDefault="000A4C11" w:rsidP="000A4C11">
      <w:pPr>
        <w:pStyle w:val="Odstavecseseznamem"/>
        <w:numPr>
          <w:ilvl w:val="0"/>
          <w:numId w:val="17"/>
        </w:numPr>
        <w:rPr>
          <w:rFonts w:eastAsiaTheme="majorEastAsia"/>
          <w:bCs/>
        </w:rPr>
      </w:pPr>
      <w:r w:rsidRPr="00036DC4">
        <w:rPr>
          <w:rFonts w:eastAsiaTheme="majorEastAsia"/>
          <w:bCs/>
          <w:sz w:val="24"/>
          <w:szCs w:val="24"/>
        </w:rPr>
        <w:t>Prověření výstupů z</w:t>
      </w:r>
      <w:r>
        <w:rPr>
          <w:rFonts w:eastAsiaTheme="majorEastAsia"/>
          <w:bCs/>
        </w:rPr>
        <w:t> </w:t>
      </w:r>
      <w:r w:rsidRPr="00036DC4">
        <w:rPr>
          <w:rFonts w:eastAsiaTheme="majorEastAsia"/>
          <w:bCs/>
          <w:sz w:val="24"/>
          <w:szCs w:val="24"/>
        </w:rPr>
        <w:t>Územní</w:t>
      </w:r>
      <w:r>
        <w:rPr>
          <w:rFonts w:eastAsiaTheme="majorEastAsia"/>
          <w:bCs/>
        </w:rPr>
        <w:t xml:space="preserve"> studie Hodonín – centrum města, bez návrhu přeložky silnice I/51.</w:t>
      </w:r>
    </w:p>
    <w:p w14:paraId="34A6ACE2" w14:textId="741CF636" w:rsidR="00CA1C53" w:rsidRPr="00F21FA3" w:rsidRDefault="00CA1C53" w:rsidP="00CA1C53">
      <w:pPr>
        <w:pStyle w:val="Odstavecseseznamem"/>
        <w:numPr>
          <w:ilvl w:val="0"/>
          <w:numId w:val="17"/>
        </w:numPr>
        <w:rPr>
          <w:rFonts w:eastAsiaTheme="majorEastAsia"/>
          <w:bCs/>
        </w:rPr>
      </w:pPr>
      <w:r>
        <w:t xml:space="preserve">Lokalita </w:t>
      </w:r>
      <w:r w:rsidRPr="00F54874">
        <w:t>Štěpnice</w:t>
      </w:r>
      <w:r>
        <w:t xml:space="preserve">: </w:t>
      </w:r>
      <w:r w:rsidRPr="00E55448">
        <w:t>na pozemcích parc. č.</w:t>
      </w:r>
      <w:r>
        <w:t xml:space="preserve"> </w:t>
      </w:r>
      <w:r w:rsidRPr="002C1882">
        <w:t>9428/1 a 9494</w:t>
      </w:r>
      <w:r>
        <w:t xml:space="preserve">, </w:t>
      </w:r>
      <w:r w:rsidRPr="00FF7210">
        <w:t>vše v k. ú. Hodonín</w:t>
      </w:r>
      <w:r>
        <w:t xml:space="preserve">, </w:t>
      </w:r>
      <w:r w:rsidRPr="00957083">
        <w:t>bude prověřena změna</w:t>
      </w:r>
      <w:r>
        <w:t xml:space="preserve"> </w:t>
      </w:r>
      <w:r w:rsidRPr="002C1882">
        <w:t>změny Územního plánu Hodonín z plochy AU – zemědělské všeobecné na rekreační využití v podobě zahrádek</w:t>
      </w:r>
      <w:r>
        <w:t xml:space="preserve">. </w:t>
      </w:r>
    </w:p>
    <w:p w14:paraId="2894A0AC" w14:textId="1190E5F6" w:rsidR="003119DE" w:rsidRPr="00D271F9" w:rsidRDefault="003119DE" w:rsidP="003119DE">
      <w:pPr>
        <w:spacing w:after="0"/>
      </w:pPr>
      <w:r>
        <w:rPr>
          <w:b/>
          <w:bCs/>
        </w:rPr>
        <w:t xml:space="preserve">Vyhodnocení vlivů </w:t>
      </w:r>
      <w:r w:rsidRPr="00043D8E">
        <w:rPr>
          <w:b/>
          <w:bCs/>
        </w:rPr>
        <w:t>Změn</w:t>
      </w:r>
      <w:r>
        <w:rPr>
          <w:b/>
          <w:bCs/>
        </w:rPr>
        <w:t>y</w:t>
      </w:r>
      <w:r w:rsidRPr="00043D8E">
        <w:rPr>
          <w:b/>
          <w:bCs/>
        </w:rPr>
        <w:t xml:space="preserve"> č. </w:t>
      </w:r>
      <w:r>
        <w:rPr>
          <w:b/>
          <w:bCs/>
        </w:rPr>
        <w:t>13 ÚP na udržitelný rozvoj území</w:t>
      </w:r>
    </w:p>
    <w:p w14:paraId="2E9FB304" w14:textId="68E4A92B" w:rsidR="003772D3" w:rsidRDefault="003772D3" w:rsidP="00D956D9">
      <w:pPr>
        <w:jc w:val="both"/>
        <w:rPr>
          <w:rFonts w:ascii="Arial Narrow" w:hAnsi="Arial Narrow" w:cs="Arial"/>
          <w:snapToGrid w:val="0"/>
          <w:sz w:val="20"/>
          <w:szCs w:val="20"/>
        </w:rPr>
      </w:pPr>
    </w:p>
    <w:p w14:paraId="7A24E89E" w14:textId="77777777" w:rsidR="003772D3" w:rsidRDefault="003772D3">
      <w:pPr>
        <w:rPr>
          <w:rFonts w:ascii="Arial Narrow" w:hAnsi="Arial Narrow" w:cs="Arial"/>
          <w:snapToGrid w:val="0"/>
          <w:sz w:val="20"/>
          <w:szCs w:val="20"/>
        </w:rPr>
      </w:pPr>
      <w:r>
        <w:rPr>
          <w:rFonts w:ascii="Arial Narrow" w:hAnsi="Arial Narrow" w:cs="Arial"/>
          <w:snapToGrid w:val="0"/>
          <w:sz w:val="20"/>
          <w:szCs w:val="20"/>
        </w:rPr>
        <w:br w:type="page"/>
      </w:r>
    </w:p>
    <w:p w14:paraId="64184C5C" w14:textId="3FA3634A" w:rsidR="00CD5002" w:rsidRPr="00CD5002" w:rsidRDefault="00E53EE8" w:rsidP="00D956D9">
      <w:pPr>
        <w:jc w:val="both"/>
        <w:rPr>
          <w:rFonts w:ascii="Arial Narrow" w:hAnsi="Arial Narrow" w:cs="Arial"/>
          <w:snapToGrid w:val="0"/>
          <w:sz w:val="20"/>
          <w:szCs w:val="20"/>
        </w:rPr>
      </w:pPr>
      <w:r>
        <w:rPr>
          <w:rFonts w:ascii="Arial Narrow" w:hAnsi="Arial Narrow" w:cs="Arial"/>
          <w:snapToGrid w:val="0"/>
          <w:sz w:val="20"/>
          <w:szCs w:val="20"/>
        </w:rPr>
        <w:lastRenderedPageBreak/>
        <w:t>Příloha č. 2</w:t>
      </w:r>
    </w:p>
    <w:p w14:paraId="6F76BF41" w14:textId="3BCEF73F" w:rsidR="00CD5002" w:rsidRPr="00055A24" w:rsidRDefault="00055A24" w:rsidP="00100112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055A24">
        <w:rPr>
          <w:rFonts w:ascii="Arial Narrow" w:hAnsi="Arial Narrow"/>
          <w:b/>
          <w:sz w:val="20"/>
          <w:szCs w:val="20"/>
        </w:rPr>
        <w:t>TABULKA CENOVÉ NABÍDKY</w:t>
      </w:r>
    </w:p>
    <w:sectPr w:rsidR="00CD5002" w:rsidRPr="00055A24" w:rsidSect="00130449">
      <w:headerReference w:type="default" r:id="rId10"/>
      <w:footerReference w:type="default" r:id="rId11"/>
      <w:footerReference w:type="first" r:id="rId12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9DF32" w14:textId="77777777" w:rsidR="00230ABB" w:rsidRDefault="00230ABB" w:rsidP="00201EEE">
      <w:pPr>
        <w:spacing w:after="0" w:line="240" w:lineRule="auto"/>
      </w:pPr>
      <w:r>
        <w:separator/>
      </w:r>
    </w:p>
  </w:endnote>
  <w:endnote w:type="continuationSeparator" w:id="0">
    <w:p w14:paraId="3A017809" w14:textId="77777777" w:rsidR="00230ABB" w:rsidRDefault="00230ABB" w:rsidP="0020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1F8D" w14:textId="0889E301" w:rsidR="009A67B0" w:rsidRPr="00201EEE" w:rsidRDefault="009A67B0" w:rsidP="004D0372">
    <w:pPr>
      <w:pStyle w:val="Zpat"/>
      <w:rPr>
        <w:rFonts w:ascii="Arial Narrow" w:hAnsi="Arial Narrow"/>
        <w:color w:val="808080"/>
        <w:sz w:val="16"/>
        <w:szCs w:val="16"/>
      </w:rPr>
    </w:pPr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826E44">
      <w:rPr>
        <w:rStyle w:val="slostrnky"/>
        <w:rFonts w:ascii="Arial Narrow" w:hAnsi="Arial Narrow"/>
        <w:noProof/>
        <w:color w:val="808080"/>
        <w:sz w:val="16"/>
        <w:szCs w:val="16"/>
      </w:rPr>
      <w:t>4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826E44">
      <w:rPr>
        <w:rStyle w:val="slostrnky"/>
        <w:rFonts w:ascii="Arial Narrow" w:hAnsi="Arial Narrow"/>
        <w:noProof/>
        <w:color w:val="808080"/>
        <w:sz w:val="16"/>
        <w:szCs w:val="16"/>
      </w:rPr>
      <w:t>8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6AF22" w14:textId="64498676" w:rsidR="009A67B0" w:rsidRPr="00201EEE" w:rsidRDefault="009A67B0" w:rsidP="000C1928">
    <w:pPr>
      <w:pStyle w:val="Zpat"/>
      <w:rPr>
        <w:rFonts w:ascii="Arial Narrow" w:hAnsi="Arial Narrow"/>
        <w:color w:val="808080"/>
        <w:sz w:val="16"/>
        <w:szCs w:val="16"/>
      </w:rPr>
    </w:pPr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826E44">
      <w:rPr>
        <w:rStyle w:val="slostrnky"/>
        <w:rFonts w:ascii="Arial Narrow" w:hAnsi="Arial Narrow"/>
        <w:noProof/>
        <w:color w:val="808080"/>
        <w:sz w:val="16"/>
        <w:szCs w:val="16"/>
      </w:rPr>
      <w:t>1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826E44">
      <w:rPr>
        <w:rStyle w:val="slostrnky"/>
        <w:rFonts w:ascii="Arial Narrow" w:hAnsi="Arial Narrow"/>
        <w:noProof/>
        <w:color w:val="808080"/>
        <w:sz w:val="16"/>
        <w:szCs w:val="16"/>
      </w:rPr>
      <w:t>8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1871C" w14:textId="77777777" w:rsidR="00230ABB" w:rsidRDefault="00230ABB" w:rsidP="00201EEE">
      <w:pPr>
        <w:spacing w:after="0" w:line="240" w:lineRule="auto"/>
      </w:pPr>
      <w:r>
        <w:separator/>
      </w:r>
    </w:p>
  </w:footnote>
  <w:footnote w:type="continuationSeparator" w:id="0">
    <w:p w14:paraId="7EE6D197" w14:textId="77777777" w:rsidR="00230ABB" w:rsidRDefault="00230ABB" w:rsidP="00201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E6608" w14:textId="666CE7B5" w:rsidR="009A67B0" w:rsidRPr="00F338CC" w:rsidRDefault="009A67B0" w:rsidP="00F338CC">
    <w:pPr>
      <w:pStyle w:val="Zhlav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</w:p>
  <w:p w14:paraId="44104570" w14:textId="38DB5478" w:rsidR="009A67B0" w:rsidRPr="00F338CC" w:rsidRDefault="009A67B0" w:rsidP="00F338CC">
    <w:pPr>
      <w:spacing w:after="0" w:line="240" w:lineRule="auto"/>
      <w:jc w:val="center"/>
      <w:rPr>
        <w:sz w:val="2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301C"/>
    <w:multiLevelType w:val="multilevel"/>
    <w:tmpl w:val="21B21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C762FE"/>
    <w:multiLevelType w:val="hybridMultilevel"/>
    <w:tmpl w:val="ED00B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B63DB"/>
    <w:multiLevelType w:val="hybridMultilevel"/>
    <w:tmpl w:val="9F3E756E"/>
    <w:lvl w:ilvl="0" w:tplc="6970694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31D3B"/>
    <w:multiLevelType w:val="hybridMultilevel"/>
    <w:tmpl w:val="F8206CE0"/>
    <w:lvl w:ilvl="0" w:tplc="6D4ED618">
      <w:start w:val="1"/>
      <w:numFmt w:val="decimalZero"/>
      <w:lvlText w:val="(L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A3012"/>
    <w:multiLevelType w:val="multilevel"/>
    <w:tmpl w:val="D392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B104C"/>
    <w:multiLevelType w:val="hybridMultilevel"/>
    <w:tmpl w:val="EFE233EE"/>
    <w:lvl w:ilvl="0" w:tplc="1318E7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41BED"/>
    <w:multiLevelType w:val="multilevel"/>
    <w:tmpl w:val="2828F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0590700"/>
    <w:multiLevelType w:val="hybridMultilevel"/>
    <w:tmpl w:val="FFCCECC6"/>
    <w:lvl w:ilvl="0" w:tplc="A434EBDC">
      <w:numFmt w:val="bullet"/>
      <w:lvlText w:val="▫"/>
      <w:lvlJc w:val="left"/>
      <w:pPr>
        <w:ind w:left="1599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8" w15:restartNumberingAfterBreak="0">
    <w:nsid w:val="34543C41"/>
    <w:multiLevelType w:val="hybridMultilevel"/>
    <w:tmpl w:val="75720EB4"/>
    <w:lvl w:ilvl="0" w:tplc="8878D950">
      <w:numFmt w:val="bullet"/>
      <w:lvlText w:val="▪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E634C"/>
    <w:multiLevelType w:val="multilevel"/>
    <w:tmpl w:val="461A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CB0A6A"/>
    <w:multiLevelType w:val="multilevel"/>
    <w:tmpl w:val="6548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C034C5"/>
    <w:multiLevelType w:val="hybridMultilevel"/>
    <w:tmpl w:val="ABA0C6D4"/>
    <w:lvl w:ilvl="0" w:tplc="8878D950">
      <w:numFmt w:val="bullet"/>
      <w:lvlText w:val="▪"/>
      <w:lvlJc w:val="left"/>
      <w:pPr>
        <w:ind w:left="786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36F2D"/>
    <w:multiLevelType w:val="hybridMultilevel"/>
    <w:tmpl w:val="C98481A6"/>
    <w:lvl w:ilvl="0" w:tplc="4B289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6D4FE8"/>
    <w:multiLevelType w:val="multilevel"/>
    <w:tmpl w:val="9258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402219"/>
    <w:multiLevelType w:val="hybridMultilevel"/>
    <w:tmpl w:val="B33C7E86"/>
    <w:lvl w:ilvl="0" w:tplc="8878D950">
      <w:numFmt w:val="bullet"/>
      <w:lvlText w:val="▪"/>
      <w:lvlJc w:val="left"/>
      <w:pPr>
        <w:ind w:left="1091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15" w15:restartNumberingAfterBreak="0">
    <w:nsid w:val="74AF2461"/>
    <w:multiLevelType w:val="multilevel"/>
    <w:tmpl w:val="87DC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D60AAE"/>
    <w:multiLevelType w:val="hybridMultilevel"/>
    <w:tmpl w:val="B70E1F52"/>
    <w:lvl w:ilvl="0" w:tplc="31B2E0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9576">
    <w:abstractNumId w:val="6"/>
  </w:num>
  <w:num w:numId="2" w16cid:durableId="1091703184">
    <w:abstractNumId w:val="3"/>
  </w:num>
  <w:num w:numId="3" w16cid:durableId="1202592712">
    <w:abstractNumId w:val="7"/>
  </w:num>
  <w:num w:numId="4" w16cid:durableId="1356812433">
    <w:abstractNumId w:val="8"/>
  </w:num>
  <w:num w:numId="5" w16cid:durableId="2026518333">
    <w:abstractNumId w:val="11"/>
  </w:num>
  <w:num w:numId="6" w16cid:durableId="1893616343">
    <w:abstractNumId w:val="16"/>
  </w:num>
  <w:num w:numId="7" w16cid:durableId="833909322">
    <w:abstractNumId w:val="0"/>
  </w:num>
  <w:num w:numId="8" w16cid:durableId="854272625">
    <w:abstractNumId w:val="12"/>
  </w:num>
  <w:num w:numId="9" w16cid:durableId="1730641209">
    <w:abstractNumId w:val="5"/>
  </w:num>
  <w:num w:numId="10" w16cid:durableId="1873421145">
    <w:abstractNumId w:val="14"/>
  </w:num>
  <w:num w:numId="11" w16cid:durableId="1902792288">
    <w:abstractNumId w:val="1"/>
  </w:num>
  <w:num w:numId="12" w16cid:durableId="205147075">
    <w:abstractNumId w:val="4"/>
  </w:num>
  <w:num w:numId="13" w16cid:durableId="126632276">
    <w:abstractNumId w:val="15"/>
  </w:num>
  <w:num w:numId="14" w16cid:durableId="1113129519">
    <w:abstractNumId w:val="13"/>
  </w:num>
  <w:num w:numId="15" w16cid:durableId="1196893288">
    <w:abstractNumId w:val="9"/>
  </w:num>
  <w:num w:numId="16" w16cid:durableId="912156207">
    <w:abstractNumId w:val="10"/>
  </w:num>
  <w:num w:numId="17" w16cid:durableId="1074862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A7"/>
    <w:rsid w:val="000003CC"/>
    <w:rsid w:val="000041AC"/>
    <w:rsid w:val="00011081"/>
    <w:rsid w:val="00014F52"/>
    <w:rsid w:val="00016E1B"/>
    <w:rsid w:val="00016E75"/>
    <w:rsid w:val="00023088"/>
    <w:rsid w:val="00024B3F"/>
    <w:rsid w:val="0002544D"/>
    <w:rsid w:val="00035605"/>
    <w:rsid w:val="000470D4"/>
    <w:rsid w:val="000500FE"/>
    <w:rsid w:val="00051099"/>
    <w:rsid w:val="00052CA9"/>
    <w:rsid w:val="0005430B"/>
    <w:rsid w:val="00055239"/>
    <w:rsid w:val="00055A24"/>
    <w:rsid w:val="00055F5B"/>
    <w:rsid w:val="00056090"/>
    <w:rsid w:val="00065C8F"/>
    <w:rsid w:val="00070DB1"/>
    <w:rsid w:val="00076AFA"/>
    <w:rsid w:val="00086D5A"/>
    <w:rsid w:val="00091BD6"/>
    <w:rsid w:val="00092CAF"/>
    <w:rsid w:val="000A3280"/>
    <w:rsid w:val="000A4C11"/>
    <w:rsid w:val="000A7F1D"/>
    <w:rsid w:val="000B0AB1"/>
    <w:rsid w:val="000B756A"/>
    <w:rsid w:val="000B7578"/>
    <w:rsid w:val="000C1794"/>
    <w:rsid w:val="000C1928"/>
    <w:rsid w:val="000C426B"/>
    <w:rsid w:val="000C5372"/>
    <w:rsid w:val="000D0B45"/>
    <w:rsid w:val="000E0E8D"/>
    <w:rsid w:val="000E3727"/>
    <w:rsid w:val="000E4130"/>
    <w:rsid w:val="00100112"/>
    <w:rsid w:val="0010244C"/>
    <w:rsid w:val="0010430C"/>
    <w:rsid w:val="00105E6B"/>
    <w:rsid w:val="0010672F"/>
    <w:rsid w:val="001123BB"/>
    <w:rsid w:val="00112D82"/>
    <w:rsid w:val="00113CC7"/>
    <w:rsid w:val="0011489E"/>
    <w:rsid w:val="00115176"/>
    <w:rsid w:val="0011590F"/>
    <w:rsid w:val="0011655D"/>
    <w:rsid w:val="0011721A"/>
    <w:rsid w:val="00123D62"/>
    <w:rsid w:val="0012633F"/>
    <w:rsid w:val="00130449"/>
    <w:rsid w:val="001307D1"/>
    <w:rsid w:val="00134006"/>
    <w:rsid w:val="00136098"/>
    <w:rsid w:val="00143AFA"/>
    <w:rsid w:val="00155E60"/>
    <w:rsid w:val="00157ECC"/>
    <w:rsid w:val="00160B29"/>
    <w:rsid w:val="00167F57"/>
    <w:rsid w:val="0017229B"/>
    <w:rsid w:val="001731A7"/>
    <w:rsid w:val="00181329"/>
    <w:rsid w:val="00182606"/>
    <w:rsid w:val="00183107"/>
    <w:rsid w:val="00191FE4"/>
    <w:rsid w:val="00197D4B"/>
    <w:rsid w:val="00197D57"/>
    <w:rsid w:val="001A0D49"/>
    <w:rsid w:val="001A17DC"/>
    <w:rsid w:val="001A3554"/>
    <w:rsid w:val="001B6574"/>
    <w:rsid w:val="001C423C"/>
    <w:rsid w:val="001D3286"/>
    <w:rsid w:val="001D6392"/>
    <w:rsid w:val="001E17A1"/>
    <w:rsid w:val="001E19CE"/>
    <w:rsid w:val="001E3954"/>
    <w:rsid w:val="001E5B25"/>
    <w:rsid w:val="001F66FE"/>
    <w:rsid w:val="001F697F"/>
    <w:rsid w:val="00200D11"/>
    <w:rsid w:val="00201EEE"/>
    <w:rsid w:val="00202304"/>
    <w:rsid w:val="00202E98"/>
    <w:rsid w:val="00204885"/>
    <w:rsid w:val="00204B11"/>
    <w:rsid w:val="00211F11"/>
    <w:rsid w:val="002171E5"/>
    <w:rsid w:val="00220CC6"/>
    <w:rsid w:val="00230ABB"/>
    <w:rsid w:val="00241CEF"/>
    <w:rsid w:val="002428FF"/>
    <w:rsid w:val="00243260"/>
    <w:rsid w:val="00244078"/>
    <w:rsid w:val="00245255"/>
    <w:rsid w:val="002452AB"/>
    <w:rsid w:val="00246F14"/>
    <w:rsid w:val="00252D5D"/>
    <w:rsid w:val="00254064"/>
    <w:rsid w:val="00255D9E"/>
    <w:rsid w:val="002601B1"/>
    <w:rsid w:val="00261424"/>
    <w:rsid w:val="00265185"/>
    <w:rsid w:val="00266F4C"/>
    <w:rsid w:val="002672A1"/>
    <w:rsid w:val="00271D23"/>
    <w:rsid w:val="00272397"/>
    <w:rsid w:val="0027343F"/>
    <w:rsid w:val="0027733C"/>
    <w:rsid w:val="00281B51"/>
    <w:rsid w:val="0028495F"/>
    <w:rsid w:val="0028756F"/>
    <w:rsid w:val="002A1AFC"/>
    <w:rsid w:val="002A6D69"/>
    <w:rsid w:val="002C3BF8"/>
    <w:rsid w:val="002C4866"/>
    <w:rsid w:val="002C5DDB"/>
    <w:rsid w:val="002C79C3"/>
    <w:rsid w:val="002D1C57"/>
    <w:rsid w:val="002D5EAF"/>
    <w:rsid w:val="002D66AF"/>
    <w:rsid w:val="002E3354"/>
    <w:rsid w:val="002E3532"/>
    <w:rsid w:val="00310CB1"/>
    <w:rsid w:val="003119DE"/>
    <w:rsid w:val="00312113"/>
    <w:rsid w:val="00315453"/>
    <w:rsid w:val="00321908"/>
    <w:rsid w:val="00322DC5"/>
    <w:rsid w:val="00323960"/>
    <w:rsid w:val="0032436F"/>
    <w:rsid w:val="00333E7C"/>
    <w:rsid w:val="0033518F"/>
    <w:rsid w:val="00335ABD"/>
    <w:rsid w:val="00345CEB"/>
    <w:rsid w:val="00350407"/>
    <w:rsid w:val="0035282D"/>
    <w:rsid w:val="00353055"/>
    <w:rsid w:val="00355A9A"/>
    <w:rsid w:val="00356C44"/>
    <w:rsid w:val="0036091E"/>
    <w:rsid w:val="003615F9"/>
    <w:rsid w:val="00362071"/>
    <w:rsid w:val="00363AF4"/>
    <w:rsid w:val="00365BBD"/>
    <w:rsid w:val="003772D3"/>
    <w:rsid w:val="00380CAE"/>
    <w:rsid w:val="003A3AA7"/>
    <w:rsid w:val="003A40F5"/>
    <w:rsid w:val="003B0175"/>
    <w:rsid w:val="003B049F"/>
    <w:rsid w:val="003B2337"/>
    <w:rsid w:val="003B28C3"/>
    <w:rsid w:val="003B2ECE"/>
    <w:rsid w:val="003B4A03"/>
    <w:rsid w:val="003B5F0C"/>
    <w:rsid w:val="003B66E6"/>
    <w:rsid w:val="003C33F1"/>
    <w:rsid w:val="003C3B8F"/>
    <w:rsid w:val="003D11C3"/>
    <w:rsid w:val="003D2DC5"/>
    <w:rsid w:val="003D46B9"/>
    <w:rsid w:val="003D4C9E"/>
    <w:rsid w:val="003E2E17"/>
    <w:rsid w:val="003E5D87"/>
    <w:rsid w:val="004012C5"/>
    <w:rsid w:val="004104DF"/>
    <w:rsid w:val="00410A73"/>
    <w:rsid w:val="00416684"/>
    <w:rsid w:val="0042556F"/>
    <w:rsid w:val="00425981"/>
    <w:rsid w:val="00430E2D"/>
    <w:rsid w:val="00436917"/>
    <w:rsid w:val="004414CE"/>
    <w:rsid w:val="004423DF"/>
    <w:rsid w:val="00450E20"/>
    <w:rsid w:val="00454BAE"/>
    <w:rsid w:val="004572E9"/>
    <w:rsid w:val="00462A46"/>
    <w:rsid w:val="00465E28"/>
    <w:rsid w:val="0046689B"/>
    <w:rsid w:val="0046693C"/>
    <w:rsid w:val="004708C6"/>
    <w:rsid w:val="00470D76"/>
    <w:rsid w:val="00471704"/>
    <w:rsid w:val="00474DB0"/>
    <w:rsid w:val="00490BAE"/>
    <w:rsid w:val="004952C2"/>
    <w:rsid w:val="004A36DF"/>
    <w:rsid w:val="004A3EDD"/>
    <w:rsid w:val="004A686C"/>
    <w:rsid w:val="004A7C00"/>
    <w:rsid w:val="004B110E"/>
    <w:rsid w:val="004B4486"/>
    <w:rsid w:val="004B7429"/>
    <w:rsid w:val="004C1C53"/>
    <w:rsid w:val="004C2F5D"/>
    <w:rsid w:val="004C348B"/>
    <w:rsid w:val="004C623B"/>
    <w:rsid w:val="004D0372"/>
    <w:rsid w:val="004D2E22"/>
    <w:rsid w:val="004D66C4"/>
    <w:rsid w:val="004E0829"/>
    <w:rsid w:val="004E34AE"/>
    <w:rsid w:val="004E50C8"/>
    <w:rsid w:val="004F1FAF"/>
    <w:rsid w:val="004F5FA6"/>
    <w:rsid w:val="004F7403"/>
    <w:rsid w:val="004F798F"/>
    <w:rsid w:val="00502431"/>
    <w:rsid w:val="0050453E"/>
    <w:rsid w:val="00511BB7"/>
    <w:rsid w:val="00514755"/>
    <w:rsid w:val="0051698D"/>
    <w:rsid w:val="00521210"/>
    <w:rsid w:val="00525163"/>
    <w:rsid w:val="005270E7"/>
    <w:rsid w:val="00527F33"/>
    <w:rsid w:val="0053384D"/>
    <w:rsid w:val="00533891"/>
    <w:rsid w:val="005371C6"/>
    <w:rsid w:val="00537835"/>
    <w:rsid w:val="00541E30"/>
    <w:rsid w:val="00542F81"/>
    <w:rsid w:val="005435A1"/>
    <w:rsid w:val="005479A0"/>
    <w:rsid w:val="005539D3"/>
    <w:rsid w:val="0055423E"/>
    <w:rsid w:val="00557211"/>
    <w:rsid w:val="00564697"/>
    <w:rsid w:val="0056678D"/>
    <w:rsid w:val="005671E5"/>
    <w:rsid w:val="00570A50"/>
    <w:rsid w:val="00574821"/>
    <w:rsid w:val="005768C9"/>
    <w:rsid w:val="0057782C"/>
    <w:rsid w:val="00587109"/>
    <w:rsid w:val="00587F5B"/>
    <w:rsid w:val="00590992"/>
    <w:rsid w:val="0059561C"/>
    <w:rsid w:val="00595B5B"/>
    <w:rsid w:val="005A6334"/>
    <w:rsid w:val="005B4D38"/>
    <w:rsid w:val="005C1D0F"/>
    <w:rsid w:val="005C4D13"/>
    <w:rsid w:val="005C63E5"/>
    <w:rsid w:val="005C651A"/>
    <w:rsid w:val="005C6D10"/>
    <w:rsid w:val="005D2D2F"/>
    <w:rsid w:val="005D465D"/>
    <w:rsid w:val="005E0BCC"/>
    <w:rsid w:val="005E103D"/>
    <w:rsid w:val="005E4109"/>
    <w:rsid w:val="005E619E"/>
    <w:rsid w:val="005F19DB"/>
    <w:rsid w:val="005F1D43"/>
    <w:rsid w:val="0060050F"/>
    <w:rsid w:val="006042B0"/>
    <w:rsid w:val="00610ECC"/>
    <w:rsid w:val="00613E75"/>
    <w:rsid w:val="006159AE"/>
    <w:rsid w:val="00631513"/>
    <w:rsid w:val="00632EAC"/>
    <w:rsid w:val="00636776"/>
    <w:rsid w:val="00640EE4"/>
    <w:rsid w:val="00653E7C"/>
    <w:rsid w:val="00654ADB"/>
    <w:rsid w:val="00657326"/>
    <w:rsid w:val="0066409A"/>
    <w:rsid w:val="00671F54"/>
    <w:rsid w:val="00676C34"/>
    <w:rsid w:val="00677F1C"/>
    <w:rsid w:val="00682A81"/>
    <w:rsid w:val="00683918"/>
    <w:rsid w:val="0068725F"/>
    <w:rsid w:val="00690BE6"/>
    <w:rsid w:val="00691389"/>
    <w:rsid w:val="006970C6"/>
    <w:rsid w:val="006A0052"/>
    <w:rsid w:val="006A1C0F"/>
    <w:rsid w:val="006A310D"/>
    <w:rsid w:val="006A3213"/>
    <w:rsid w:val="006A6F45"/>
    <w:rsid w:val="006B010B"/>
    <w:rsid w:val="006B2D21"/>
    <w:rsid w:val="006B4F29"/>
    <w:rsid w:val="006B59A5"/>
    <w:rsid w:val="006B73FD"/>
    <w:rsid w:val="006D3812"/>
    <w:rsid w:val="006D7921"/>
    <w:rsid w:val="006E0338"/>
    <w:rsid w:val="006E4653"/>
    <w:rsid w:val="006E6847"/>
    <w:rsid w:val="006F1DC3"/>
    <w:rsid w:val="006F1E56"/>
    <w:rsid w:val="006F286F"/>
    <w:rsid w:val="0071076D"/>
    <w:rsid w:val="00711E9B"/>
    <w:rsid w:val="0071246D"/>
    <w:rsid w:val="00714F36"/>
    <w:rsid w:val="00715169"/>
    <w:rsid w:val="00715346"/>
    <w:rsid w:val="0071784C"/>
    <w:rsid w:val="00717E52"/>
    <w:rsid w:val="00721957"/>
    <w:rsid w:val="00730D84"/>
    <w:rsid w:val="00733CCF"/>
    <w:rsid w:val="00734E10"/>
    <w:rsid w:val="007408E3"/>
    <w:rsid w:val="00744FA7"/>
    <w:rsid w:val="00753BCF"/>
    <w:rsid w:val="00760A6A"/>
    <w:rsid w:val="007620CD"/>
    <w:rsid w:val="00765FA5"/>
    <w:rsid w:val="007675A0"/>
    <w:rsid w:val="00770D2B"/>
    <w:rsid w:val="00771A05"/>
    <w:rsid w:val="007729D6"/>
    <w:rsid w:val="007748C6"/>
    <w:rsid w:val="00777C0F"/>
    <w:rsid w:val="00780F47"/>
    <w:rsid w:val="007827C5"/>
    <w:rsid w:val="00783A2C"/>
    <w:rsid w:val="007850F1"/>
    <w:rsid w:val="00792B4F"/>
    <w:rsid w:val="007930F3"/>
    <w:rsid w:val="007A40DE"/>
    <w:rsid w:val="007B420E"/>
    <w:rsid w:val="007B70B4"/>
    <w:rsid w:val="007D1B31"/>
    <w:rsid w:val="007D44CC"/>
    <w:rsid w:val="007D6080"/>
    <w:rsid w:val="007E1CB5"/>
    <w:rsid w:val="007E2454"/>
    <w:rsid w:val="007E2CF8"/>
    <w:rsid w:val="007F1051"/>
    <w:rsid w:val="007F190B"/>
    <w:rsid w:val="007F2EE5"/>
    <w:rsid w:val="007F4093"/>
    <w:rsid w:val="007F70B3"/>
    <w:rsid w:val="00805A52"/>
    <w:rsid w:val="0080786F"/>
    <w:rsid w:val="008215B5"/>
    <w:rsid w:val="008229B7"/>
    <w:rsid w:val="0082326B"/>
    <w:rsid w:val="00823BA3"/>
    <w:rsid w:val="00826E44"/>
    <w:rsid w:val="00827CB6"/>
    <w:rsid w:val="00827D41"/>
    <w:rsid w:val="0083255B"/>
    <w:rsid w:val="00832A9F"/>
    <w:rsid w:val="00835720"/>
    <w:rsid w:val="0083685D"/>
    <w:rsid w:val="00840128"/>
    <w:rsid w:val="008413D1"/>
    <w:rsid w:val="00844535"/>
    <w:rsid w:val="00845C0F"/>
    <w:rsid w:val="00851BDD"/>
    <w:rsid w:val="008530F6"/>
    <w:rsid w:val="0085602D"/>
    <w:rsid w:val="00856A07"/>
    <w:rsid w:val="00860A14"/>
    <w:rsid w:val="00861419"/>
    <w:rsid w:val="00864C34"/>
    <w:rsid w:val="00866D37"/>
    <w:rsid w:val="00867148"/>
    <w:rsid w:val="008715DB"/>
    <w:rsid w:val="00876F66"/>
    <w:rsid w:val="008813C5"/>
    <w:rsid w:val="00885601"/>
    <w:rsid w:val="008904F9"/>
    <w:rsid w:val="00894A91"/>
    <w:rsid w:val="008A2E08"/>
    <w:rsid w:val="008A6FCB"/>
    <w:rsid w:val="008B091A"/>
    <w:rsid w:val="008B439C"/>
    <w:rsid w:val="008C037B"/>
    <w:rsid w:val="008C2C01"/>
    <w:rsid w:val="008C429A"/>
    <w:rsid w:val="008C6D11"/>
    <w:rsid w:val="008C7960"/>
    <w:rsid w:val="008D0F4A"/>
    <w:rsid w:val="008D2013"/>
    <w:rsid w:val="008D5376"/>
    <w:rsid w:val="008D6B1B"/>
    <w:rsid w:val="008E4371"/>
    <w:rsid w:val="008E74DC"/>
    <w:rsid w:val="008F1C71"/>
    <w:rsid w:val="008F6E68"/>
    <w:rsid w:val="0090168F"/>
    <w:rsid w:val="00906169"/>
    <w:rsid w:val="00912AE3"/>
    <w:rsid w:val="00920BCB"/>
    <w:rsid w:val="00922608"/>
    <w:rsid w:val="00930EFC"/>
    <w:rsid w:val="00934F68"/>
    <w:rsid w:val="00936597"/>
    <w:rsid w:val="00937909"/>
    <w:rsid w:val="00942400"/>
    <w:rsid w:val="009448FC"/>
    <w:rsid w:val="009500D3"/>
    <w:rsid w:val="00954507"/>
    <w:rsid w:val="00962FD9"/>
    <w:rsid w:val="00963406"/>
    <w:rsid w:val="009663B5"/>
    <w:rsid w:val="00971725"/>
    <w:rsid w:val="009728AB"/>
    <w:rsid w:val="0097580B"/>
    <w:rsid w:val="00976C4D"/>
    <w:rsid w:val="009772AF"/>
    <w:rsid w:val="009803ED"/>
    <w:rsid w:val="009824C9"/>
    <w:rsid w:val="009847BE"/>
    <w:rsid w:val="00995A25"/>
    <w:rsid w:val="009A02FB"/>
    <w:rsid w:val="009A429F"/>
    <w:rsid w:val="009A6413"/>
    <w:rsid w:val="009A67B0"/>
    <w:rsid w:val="009A68D8"/>
    <w:rsid w:val="009B2A79"/>
    <w:rsid w:val="009B3C6E"/>
    <w:rsid w:val="009B4F18"/>
    <w:rsid w:val="009B6E9A"/>
    <w:rsid w:val="009C012C"/>
    <w:rsid w:val="009D0497"/>
    <w:rsid w:val="009D3BAD"/>
    <w:rsid w:val="009D3F65"/>
    <w:rsid w:val="009D44FD"/>
    <w:rsid w:val="009E19D5"/>
    <w:rsid w:val="009E3A93"/>
    <w:rsid w:val="009E3CFE"/>
    <w:rsid w:val="009E473D"/>
    <w:rsid w:val="009E5671"/>
    <w:rsid w:val="009E630F"/>
    <w:rsid w:val="009E6CC5"/>
    <w:rsid w:val="009F01D7"/>
    <w:rsid w:val="009F2A50"/>
    <w:rsid w:val="009F338D"/>
    <w:rsid w:val="009F4E3F"/>
    <w:rsid w:val="009F67D2"/>
    <w:rsid w:val="009F6EF3"/>
    <w:rsid w:val="00A011EA"/>
    <w:rsid w:val="00A01DB2"/>
    <w:rsid w:val="00A05BAB"/>
    <w:rsid w:val="00A06CE0"/>
    <w:rsid w:val="00A1157B"/>
    <w:rsid w:val="00A115C2"/>
    <w:rsid w:val="00A12E4D"/>
    <w:rsid w:val="00A140DA"/>
    <w:rsid w:val="00A14131"/>
    <w:rsid w:val="00A1427F"/>
    <w:rsid w:val="00A17EF5"/>
    <w:rsid w:val="00A24459"/>
    <w:rsid w:val="00A256DF"/>
    <w:rsid w:val="00A36945"/>
    <w:rsid w:val="00A41E02"/>
    <w:rsid w:val="00A429B6"/>
    <w:rsid w:val="00A44DB9"/>
    <w:rsid w:val="00A56117"/>
    <w:rsid w:val="00A61166"/>
    <w:rsid w:val="00A61AD8"/>
    <w:rsid w:val="00A634EA"/>
    <w:rsid w:val="00A66CA7"/>
    <w:rsid w:val="00A678AB"/>
    <w:rsid w:val="00A7084D"/>
    <w:rsid w:val="00A71F3C"/>
    <w:rsid w:val="00A74897"/>
    <w:rsid w:val="00A751F5"/>
    <w:rsid w:val="00A7548D"/>
    <w:rsid w:val="00A755B6"/>
    <w:rsid w:val="00A774E6"/>
    <w:rsid w:val="00A77D6A"/>
    <w:rsid w:val="00A9148D"/>
    <w:rsid w:val="00A94AA8"/>
    <w:rsid w:val="00A95D80"/>
    <w:rsid w:val="00A974C4"/>
    <w:rsid w:val="00AA437E"/>
    <w:rsid w:val="00AB07BE"/>
    <w:rsid w:val="00AB21EA"/>
    <w:rsid w:val="00AB279A"/>
    <w:rsid w:val="00AB29AB"/>
    <w:rsid w:val="00AB4146"/>
    <w:rsid w:val="00AB474A"/>
    <w:rsid w:val="00AC0B85"/>
    <w:rsid w:val="00AC3E19"/>
    <w:rsid w:val="00AD35E9"/>
    <w:rsid w:val="00AD411D"/>
    <w:rsid w:val="00AD4F21"/>
    <w:rsid w:val="00AE0742"/>
    <w:rsid w:val="00AE3289"/>
    <w:rsid w:val="00AE5CB4"/>
    <w:rsid w:val="00AE5D8E"/>
    <w:rsid w:val="00AF5696"/>
    <w:rsid w:val="00AF62A9"/>
    <w:rsid w:val="00B03142"/>
    <w:rsid w:val="00B13476"/>
    <w:rsid w:val="00B2119C"/>
    <w:rsid w:val="00B21810"/>
    <w:rsid w:val="00B276DC"/>
    <w:rsid w:val="00B315AB"/>
    <w:rsid w:val="00B44D75"/>
    <w:rsid w:val="00B46C93"/>
    <w:rsid w:val="00B50AC3"/>
    <w:rsid w:val="00B53BF7"/>
    <w:rsid w:val="00B541E9"/>
    <w:rsid w:val="00B544DB"/>
    <w:rsid w:val="00B57B22"/>
    <w:rsid w:val="00B60B57"/>
    <w:rsid w:val="00B65F68"/>
    <w:rsid w:val="00B7215E"/>
    <w:rsid w:val="00B73D4C"/>
    <w:rsid w:val="00B74A7F"/>
    <w:rsid w:val="00B76E54"/>
    <w:rsid w:val="00B82507"/>
    <w:rsid w:val="00B92234"/>
    <w:rsid w:val="00B92D77"/>
    <w:rsid w:val="00B92DEF"/>
    <w:rsid w:val="00B94D60"/>
    <w:rsid w:val="00B9745C"/>
    <w:rsid w:val="00BA075A"/>
    <w:rsid w:val="00BA267A"/>
    <w:rsid w:val="00BB26B3"/>
    <w:rsid w:val="00BB3DB8"/>
    <w:rsid w:val="00BB4456"/>
    <w:rsid w:val="00BC09EB"/>
    <w:rsid w:val="00BC0ACF"/>
    <w:rsid w:val="00BC122C"/>
    <w:rsid w:val="00BC1E1C"/>
    <w:rsid w:val="00BC2AE7"/>
    <w:rsid w:val="00BC3A62"/>
    <w:rsid w:val="00BC77B0"/>
    <w:rsid w:val="00BD0570"/>
    <w:rsid w:val="00BD7360"/>
    <w:rsid w:val="00BE02AA"/>
    <w:rsid w:val="00BE0E2B"/>
    <w:rsid w:val="00BE0F5A"/>
    <w:rsid w:val="00BE1394"/>
    <w:rsid w:val="00BE15E4"/>
    <w:rsid w:val="00BE1945"/>
    <w:rsid w:val="00BE208D"/>
    <w:rsid w:val="00BE31CE"/>
    <w:rsid w:val="00BE3E2E"/>
    <w:rsid w:val="00BE48AA"/>
    <w:rsid w:val="00BE57FA"/>
    <w:rsid w:val="00BF1681"/>
    <w:rsid w:val="00C007C7"/>
    <w:rsid w:val="00C02B2A"/>
    <w:rsid w:val="00C04A46"/>
    <w:rsid w:val="00C1253C"/>
    <w:rsid w:val="00C1680E"/>
    <w:rsid w:val="00C200C9"/>
    <w:rsid w:val="00C223C2"/>
    <w:rsid w:val="00C24C7E"/>
    <w:rsid w:val="00C30E6C"/>
    <w:rsid w:val="00C32A58"/>
    <w:rsid w:val="00C331B5"/>
    <w:rsid w:val="00C47D69"/>
    <w:rsid w:val="00C47FF0"/>
    <w:rsid w:val="00C508EE"/>
    <w:rsid w:val="00C519C9"/>
    <w:rsid w:val="00C51BDF"/>
    <w:rsid w:val="00C53A26"/>
    <w:rsid w:val="00C5539F"/>
    <w:rsid w:val="00C55643"/>
    <w:rsid w:val="00C57F71"/>
    <w:rsid w:val="00C6143B"/>
    <w:rsid w:val="00C6308E"/>
    <w:rsid w:val="00C6568F"/>
    <w:rsid w:val="00C65973"/>
    <w:rsid w:val="00C71387"/>
    <w:rsid w:val="00C72BC7"/>
    <w:rsid w:val="00C737DD"/>
    <w:rsid w:val="00C74DB2"/>
    <w:rsid w:val="00C801E8"/>
    <w:rsid w:val="00C90042"/>
    <w:rsid w:val="00C92A9C"/>
    <w:rsid w:val="00C95CAE"/>
    <w:rsid w:val="00CA1C53"/>
    <w:rsid w:val="00CA5C85"/>
    <w:rsid w:val="00CB0989"/>
    <w:rsid w:val="00CB0C3C"/>
    <w:rsid w:val="00CC0934"/>
    <w:rsid w:val="00CC0CC9"/>
    <w:rsid w:val="00CC5DA9"/>
    <w:rsid w:val="00CD05B3"/>
    <w:rsid w:val="00CD3A80"/>
    <w:rsid w:val="00CD5002"/>
    <w:rsid w:val="00CD733F"/>
    <w:rsid w:val="00CE114C"/>
    <w:rsid w:val="00CE53F2"/>
    <w:rsid w:val="00CE7DC9"/>
    <w:rsid w:val="00CF073B"/>
    <w:rsid w:val="00CF2201"/>
    <w:rsid w:val="00CF7EA4"/>
    <w:rsid w:val="00D025EE"/>
    <w:rsid w:val="00D03703"/>
    <w:rsid w:val="00D07199"/>
    <w:rsid w:val="00D118EC"/>
    <w:rsid w:val="00D15A05"/>
    <w:rsid w:val="00D172BE"/>
    <w:rsid w:val="00D177FC"/>
    <w:rsid w:val="00D216E7"/>
    <w:rsid w:val="00D231EB"/>
    <w:rsid w:val="00D24597"/>
    <w:rsid w:val="00D249D4"/>
    <w:rsid w:val="00D26519"/>
    <w:rsid w:val="00D269DE"/>
    <w:rsid w:val="00D27556"/>
    <w:rsid w:val="00D31D05"/>
    <w:rsid w:val="00D46B4B"/>
    <w:rsid w:val="00D473EF"/>
    <w:rsid w:val="00D579FC"/>
    <w:rsid w:val="00D60082"/>
    <w:rsid w:val="00D601AD"/>
    <w:rsid w:val="00D618C9"/>
    <w:rsid w:val="00D6448A"/>
    <w:rsid w:val="00D655D4"/>
    <w:rsid w:val="00D66C88"/>
    <w:rsid w:val="00D72566"/>
    <w:rsid w:val="00D776D3"/>
    <w:rsid w:val="00D8599A"/>
    <w:rsid w:val="00D91801"/>
    <w:rsid w:val="00D948A6"/>
    <w:rsid w:val="00D956D9"/>
    <w:rsid w:val="00D96A0B"/>
    <w:rsid w:val="00DA0166"/>
    <w:rsid w:val="00DA3F24"/>
    <w:rsid w:val="00DB0CAE"/>
    <w:rsid w:val="00DB290A"/>
    <w:rsid w:val="00DC6EA7"/>
    <w:rsid w:val="00DC7C9A"/>
    <w:rsid w:val="00DD4204"/>
    <w:rsid w:val="00DD5B55"/>
    <w:rsid w:val="00DD783E"/>
    <w:rsid w:val="00DE27A0"/>
    <w:rsid w:val="00DE70D5"/>
    <w:rsid w:val="00DE79E6"/>
    <w:rsid w:val="00DF1DC9"/>
    <w:rsid w:val="00DF5A18"/>
    <w:rsid w:val="00DF6ACF"/>
    <w:rsid w:val="00DF7D85"/>
    <w:rsid w:val="00E02034"/>
    <w:rsid w:val="00E02CD6"/>
    <w:rsid w:val="00E10A13"/>
    <w:rsid w:val="00E11F74"/>
    <w:rsid w:val="00E22B38"/>
    <w:rsid w:val="00E23199"/>
    <w:rsid w:val="00E33581"/>
    <w:rsid w:val="00E3437F"/>
    <w:rsid w:val="00E3585F"/>
    <w:rsid w:val="00E365F0"/>
    <w:rsid w:val="00E37D77"/>
    <w:rsid w:val="00E40E3A"/>
    <w:rsid w:val="00E4264D"/>
    <w:rsid w:val="00E469D2"/>
    <w:rsid w:val="00E53EE8"/>
    <w:rsid w:val="00E54B78"/>
    <w:rsid w:val="00E63197"/>
    <w:rsid w:val="00E65A91"/>
    <w:rsid w:val="00E716DF"/>
    <w:rsid w:val="00E71C8C"/>
    <w:rsid w:val="00E72194"/>
    <w:rsid w:val="00E75609"/>
    <w:rsid w:val="00E77891"/>
    <w:rsid w:val="00E80E49"/>
    <w:rsid w:val="00E86DD4"/>
    <w:rsid w:val="00E9053E"/>
    <w:rsid w:val="00E95E82"/>
    <w:rsid w:val="00EA33C9"/>
    <w:rsid w:val="00EA5C96"/>
    <w:rsid w:val="00EA5D86"/>
    <w:rsid w:val="00EA6116"/>
    <w:rsid w:val="00EA640B"/>
    <w:rsid w:val="00EA7747"/>
    <w:rsid w:val="00EB1B95"/>
    <w:rsid w:val="00EB24FF"/>
    <w:rsid w:val="00EB495E"/>
    <w:rsid w:val="00EB6AFE"/>
    <w:rsid w:val="00EC1441"/>
    <w:rsid w:val="00EC50DC"/>
    <w:rsid w:val="00ED6D36"/>
    <w:rsid w:val="00EE67E6"/>
    <w:rsid w:val="00EE76C6"/>
    <w:rsid w:val="00EE77C3"/>
    <w:rsid w:val="00EE79A9"/>
    <w:rsid w:val="00EF16FC"/>
    <w:rsid w:val="00EF30DD"/>
    <w:rsid w:val="00EF4F44"/>
    <w:rsid w:val="00F00AC9"/>
    <w:rsid w:val="00F02B87"/>
    <w:rsid w:val="00F10684"/>
    <w:rsid w:val="00F15393"/>
    <w:rsid w:val="00F1543D"/>
    <w:rsid w:val="00F16A54"/>
    <w:rsid w:val="00F20AF0"/>
    <w:rsid w:val="00F21F33"/>
    <w:rsid w:val="00F21FA3"/>
    <w:rsid w:val="00F22B20"/>
    <w:rsid w:val="00F268F6"/>
    <w:rsid w:val="00F33329"/>
    <w:rsid w:val="00F33346"/>
    <w:rsid w:val="00F338CC"/>
    <w:rsid w:val="00F33E29"/>
    <w:rsid w:val="00F414C8"/>
    <w:rsid w:val="00F45E2C"/>
    <w:rsid w:val="00F45E32"/>
    <w:rsid w:val="00F46A89"/>
    <w:rsid w:val="00F47D47"/>
    <w:rsid w:val="00F54545"/>
    <w:rsid w:val="00F56DE5"/>
    <w:rsid w:val="00F646B1"/>
    <w:rsid w:val="00F66E3C"/>
    <w:rsid w:val="00F72720"/>
    <w:rsid w:val="00F75132"/>
    <w:rsid w:val="00F8172B"/>
    <w:rsid w:val="00F82FC0"/>
    <w:rsid w:val="00F845BB"/>
    <w:rsid w:val="00F86FF3"/>
    <w:rsid w:val="00F915D8"/>
    <w:rsid w:val="00F9345D"/>
    <w:rsid w:val="00F960BD"/>
    <w:rsid w:val="00FA03AD"/>
    <w:rsid w:val="00FA3661"/>
    <w:rsid w:val="00FA38C3"/>
    <w:rsid w:val="00FA3CEB"/>
    <w:rsid w:val="00FA5EB1"/>
    <w:rsid w:val="00FB068C"/>
    <w:rsid w:val="00FB23AC"/>
    <w:rsid w:val="00FB428F"/>
    <w:rsid w:val="00FB5F15"/>
    <w:rsid w:val="00FB7F83"/>
    <w:rsid w:val="00FC31BA"/>
    <w:rsid w:val="00FC6B7F"/>
    <w:rsid w:val="00FD1A1D"/>
    <w:rsid w:val="00FE18E7"/>
    <w:rsid w:val="00FE1DE0"/>
    <w:rsid w:val="00FE3BD8"/>
    <w:rsid w:val="00FF196C"/>
    <w:rsid w:val="00FF2AD2"/>
    <w:rsid w:val="00FF39D2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93861"/>
  <w15:docId w15:val="{B5C39B68-5FEC-4971-8437-CF054ABE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69138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78AB"/>
    <w:rPr>
      <w:color w:val="0563C1" w:themeColor="hyperlink"/>
      <w:u w:val="single"/>
    </w:rPr>
  </w:style>
  <w:style w:type="paragraph" w:customStyle="1" w:styleId="Default">
    <w:name w:val="Default"/>
    <w:rsid w:val="00514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F01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01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01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01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01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1D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EEE"/>
  </w:style>
  <w:style w:type="paragraph" w:styleId="Zpat">
    <w:name w:val="footer"/>
    <w:basedOn w:val="Normln"/>
    <w:link w:val="Zpat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EEE"/>
  </w:style>
  <w:style w:type="character" w:styleId="slostrnky">
    <w:name w:val="page number"/>
    <w:basedOn w:val="Standardnpsmoodstavce"/>
    <w:rsid w:val="00201EEE"/>
  </w:style>
  <w:style w:type="character" w:styleId="Zstupntext">
    <w:name w:val="Placeholder Text"/>
    <w:basedOn w:val="Standardnpsmoodstavce"/>
    <w:uiPriority w:val="99"/>
    <w:semiHidden/>
    <w:rsid w:val="004D0372"/>
    <w:rPr>
      <w:color w:val="808080"/>
    </w:rPr>
  </w:style>
  <w:style w:type="paragraph" w:styleId="Zkladntext">
    <w:name w:val="Body Text"/>
    <w:basedOn w:val="Normln"/>
    <w:link w:val="ZkladntextChar"/>
    <w:rsid w:val="001E17A1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E17A1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74E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82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63406"/>
    <w:pPr>
      <w:spacing w:after="0" w:line="240" w:lineRule="auto"/>
    </w:pPr>
  </w:style>
  <w:style w:type="table" w:styleId="Svtlmkatabulky">
    <w:name w:val="Grid Table Light"/>
    <w:basedOn w:val="Normlntabulka"/>
    <w:uiPriority w:val="40"/>
    <w:rsid w:val="00A748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0A4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k.dalibor@muhodonin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is.muhodonin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39875-B6BE-43E0-B330-4DBE4ADB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3344</Words>
  <Characters>19736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arch. Veronika Waldová</dc:creator>
  <cp:lastModifiedBy>Drábek Petr</cp:lastModifiedBy>
  <cp:revision>6</cp:revision>
  <cp:lastPrinted>2026-08-07T06:53:00Z</cp:lastPrinted>
  <dcterms:created xsi:type="dcterms:W3CDTF">2026-07-28T09:55:00Z</dcterms:created>
  <dcterms:modified xsi:type="dcterms:W3CDTF">2026-08-07T06:59:00Z</dcterms:modified>
</cp:coreProperties>
</file>