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585CA" w14:textId="4181DC56" w:rsidR="009252AE" w:rsidRDefault="00FB604F" w:rsidP="00FB604F">
      <w:pPr>
        <w:spacing w:before="0" w:beforeAutospacing="0" w:after="0" w:afterAutospacing="0"/>
        <w:ind w:left="0" w:right="68"/>
        <w:jc w:val="right"/>
        <w:rPr>
          <w:rFonts w:cs="Arial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 wp14:anchorId="2DEEB991" wp14:editId="3A51BFDA">
            <wp:extent cx="1695450" cy="871269"/>
            <wp:effectExtent l="0" t="0" r="0" b="5080"/>
            <wp:docPr id="22" name="Obrázek 22" descr="cid:image001.png@01D8C9CE.53FBB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 descr="cid:image001.png@01D8C9CE.53FBB3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515" cy="87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6D60C" w14:textId="77777777" w:rsidR="00ED6847" w:rsidRDefault="00ED6847" w:rsidP="006B1D1D">
      <w:pPr>
        <w:pStyle w:val="rove2"/>
        <w:numPr>
          <w:ilvl w:val="0"/>
          <w:numId w:val="0"/>
        </w:numPr>
        <w:spacing w:after="0"/>
        <w:rPr>
          <w:bCs/>
          <w:sz w:val="22"/>
          <w:szCs w:val="22"/>
        </w:rPr>
      </w:pPr>
    </w:p>
    <w:p w14:paraId="5F98EEFB" w14:textId="17B0A496" w:rsidR="00ED6847" w:rsidRPr="00ED6847" w:rsidRDefault="00ED6847" w:rsidP="006B1D1D">
      <w:pPr>
        <w:pStyle w:val="rove2"/>
        <w:numPr>
          <w:ilvl w:val="0"/>
          <w:numId w:val="0"/>
        </w:numPr>
        <w:spacing w:after="0"/>
        <w:rPr>
          <w:bCs/>
          <w:i/>
          <w:iCs/>
          <w:sz w:val="22"/>
          <w:szCs w:val="22"/>
        </w:rPr>
      </w:pPr>
      <w:r w:rsidRPr="00ED6847">
        <w:rPr>
          <w:bCs/>
          <w:i/>
          <w:iCs/>
          <w:sz w:val="22"/>
          <w:szCs w:val="22"/>
        </w:rPr>
        <w:t>Příloha č. 5 zadávací dokumentace – Technická specifikace předmětu plnění</w:t>
      </w:r>
    </w:p>
    <w:p w14:paraId="07C977D3" w14:textId="77777777" w:rsidR="00ED6847" w:rsidRDefault="00ED6847" w:rsidP="006B1D1D">
      <w:pPr>
        <w:pStyle w:val="rove2"/>
        <w:numPr>
          <w:ilvl w:val="0"/>
          <w:numId w:val="0"/>
        </w:numPr>
        <w:spacing w:after="0"/>
        <w:rPr>
          <w:rFonts w:ascii="Arial Black" w:hAnsi="Arial Black"/>
          <w:b/>
          <w:sz w:val="22"/>
          <w:szCs w:val="22"/>
        </w:rPr>
      </w:pPr>
    </w:p>
    <w:p w14:paraId="579ABEB9" w14:textId="0B6E3FBD" w:rsidR="009252AE" w:rsidRPr="006B1D1D" w:rsidRDefault="009252AE" w:rsidP="006B1D1D">
      <w:pPr>
        <w:pStyle w:val="rove2"/>
        <w:numPr>
          <w:ilvl w:val="0"/>
          <w:numId w:val="0"/>
        </w:numPr>
        <w:spacing w:after="0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 xml:space="preserve">Příloha č. </w:t>
      </w:r>
      <w:r w:rsidR="00A20FF6">
        <w:rPr>
          <w:rFonts w:ascii="Arial Black" w:hAnsi="Arial Black"/>
          <w:b/>
          <w:sz w:val="22"/>
          <w:szCs w:val="22"/>
        </w:rPr>
        <w:t>1</w:t>
      </w:r>
      <w:r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  <w:r w:rsidR="00AD13AE">
        <w:rPr>
          <w:rFonts w:ascii="Arial Black" w:eastAsia="MS Mincho" w:hAnsi="Arial Black"/>
          <w:b/>
        </w:rPr>
        <w:t xml:space="preserve"> </w:t>
      </w:r>
    </w:p>
    <w:p w14:paraId="0C3623DB" w14:textId="7CB92B60" w:rsidR="00996F07" w:rsidRDefault="009252AE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6B1D1D">
        <w:rPr>
          <w:rFonts w:ascii="Times New Roman" w:hAnsi="Times New Roman"/>
          <w:b/>
          <w:sz w:val="22"/>
          <w:szCs w:val="22"/>
        </w:rPr>
        <w:t>D</w:t>
      </w:r>
      <w:r w:rsidR="006B1D1D" w:rsidRPr="008E2B62">
        <w:rPr>
          <w:rFonts w:ascii="Times New Roman" w:hAnsi="Times New Roman"/>
          <w:b/>
          <w:sz w:val="22"/>
          <w:szCs w:val="22"/>
        </w:rPr>
        <w:t>odá</w:t>
      </w:r>
      <w:r w:rsidR="006B1D1D">
        <w:rPr>
          <w:rFonts w:ascii="Times New Roman" w:hAnsi="Times New Roman"/>
          <w:b/>
          <w:sz w:val="22"/>
          <w:szCs w:val="22"/>
        </w:rPr>
        <w:t>vka</w:t>
      </w:r>
      <w:r w:rsidR="006B1D1D" w:rsidRPr="008E2B62">
        <w:rPr>
          <w:rFonts w:ascii="Times New Roman" w:hAnsi="Times New Roman"/>
          <w:b/>
          <w:sz w:val="22"/>
          <w:szCs w:val="22"/>
        </w:rPr>
        <w:t xml:space="preserve"> </w:t>
      </w:r>
      <w:r w:rsidR="006B1D1D">
        <w:rPr>
          <w:rFonts w:ascii="Times New Roman" w:hAnsi="Times New Roman"/>
          <w:b/>
          <w:sz w:val="22"/>
          <w:szCs w:val="22"/>
        </w:rPr>
        <w:t>1 ks nákladního vozidla pro autoškolu s tandemovým vlekem</w:t>
      </w:r>
    </w:p>
    <w:p w14:paraId="5B17D598" w14:textId="424395AD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objednatele: DOD202</w:t>
      </w:r>
      <w:r w:rsidR="001009AD">
        <w:rPr>
          <w:rFonts w:ascii="Times New Roman" w:hAnsi="Times New Roman"/>
          <w:b/>
          <w:sz w:val="22"/>
          <w:szCs w:val="22"/>
        </w:rPr>
        <w:t>6</w:t>
      </w:r>
      <w:r w:rsidR="00CA12A3">
        <w:rPr>
          <w:rFonts w:ascii="Times New Roman" w:hAnsi="Times New Roman"/>
          <w:b/>
          <w:sz w:val="22"/>
          <w:szCs w:val="22"/>
        </w:rPr>
        <w:t>1384</w:t>
      </w:r>
    </w:p>
    <w:p w14:paraId="3C6A1E88" w14:textId="5CF7BDDF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4E2219FA" w14:textId="0CE4CBB6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0D4B6C1B" w14:textId="56A0AE08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217F0AF2" w14:textId="4E035E20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Rok výroby: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52003157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6FDC305E" w14:textId="4934AD0A" w:rsidR="006B1D1D" w:rsidRDefault="009252AE" w:rsidP="00676045">
      <w:pPr>
        <w:pStyle w:val="Zkladntext"/>
        <w:spacing w:before="60" w:beforeAutospacing="0" w:after="6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>Vyjádření k údajům uvedený</w:t>
      </w:r>
      <w:r w:rsidR="0033575D">
        <w:rPr>
          <w:rFonts w:ascii="Times New Roman" w:hAnsi="Times New Roman"/>
          <w:i/>
          <w:sz w:val="22"/>
          <w:szCs w:val="22"/>
        </w:rPr>
        <w:t>m</w:t>
      </w:r>
      <w:r w:rsidRPr="00A83DAA">
        <w:rPr>
          <w:rFonts w:ascii="Times New Roman" w:hAnsi="Times New Roman"/>
          <w:i/>
          <w:sz w:val="22"/>
          <w:szCs w:val="22"/>
        </w:rPr>
        <w:t xml:space="preserve">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AE683D"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 w:rsidR="00AE683D">
        <w:rPr>
          <w:rFonts w:ascii="Times New Roman" w:hAnsi="Times New Roman"/>
          <w:i/>
          <w:sz w:val="22"/>
          <w:szCs w:val="22"/>
        </w:rPr>
        <w:t>.</w:t>
      </w:r>
      <w:r w:rsidR="00AE683D"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</w:t>
      </w:r>
      <w:r w:rsidR="002B628F">
        <w:rPr>
          <w:rFonts w:ascii="Times New Roman" w:hAnsi="Times New Roman"/>
          <w:b/>
          <w:i/>
          <w:color w:val="FF0000"/>
          <w:sz w:val="22"/>
          <w:szCs w:val="22"/>
        </w:rPr>
        <w:t>,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někde uvedena minimální hodnota, účastník nemůže nabídnout nižší hodnotu</w:t>
      </w:r>
      <w:r w:rsidR="002B628F">
        <w:rPr>
          <w:rFonts w:ascii="Times New Roman" w:hAnsi="Times New Roman"/>
          <w:b/>
          <w:i/>
          <w:color w:val="FF0000"/>
          <w:sz w:val="22"/>
          <w:szCs w:val="22"/>
        </w:rPr>
        <w:t>,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tbl>
      <w:tblPr>
        <w:tblW w:w="9577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6"/>
        <w:gridCol w:w="851"/>
        <w:gridCol w:w="1690"/>
      </w:tblGrid>
      <w:tr w:rsidR="006B1D1D" w:rsidRPr="00A83DAA" w14:paraId="31D7A159" w14:textId="77777777" w:rsidTr="00676045">
        <w:trPr>
          <w:trHeight w:val="600"/>
        </w:trPr>
        <w:tc>
          <w:tcPr>
            <w:tcW w:w="7036" w:type="dxa"/>
            <w:tcBorders>
              <w:top w:val="single" w:sz="12" w:space="0" w:color="auto"/>
              <w:bottom w:val="thinThickSmallGap" w:sz="24" w:space="0" w:color="auto"/>
            </w:tcBorders>
            <w:vAlign w:val="center"/>
          </w:tcPr>
          <w:p w14:paraId="2ACFF828" w14:textId="77777777" w:rsidR="006B1D1D" w:rsidRPr="00A83DAA" w:rsidRDefault="006B1D1D" w:rsidP="0087109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851" w:type="dxa"/>
            <w:tcBorders>
              <w:top w:val="single" w:sz="12" w:space="0" w:color="auto"/>
              <w:bottom w:val="thinThickSmallGap" w:sz="24" w:space="0" w:color="auto"/>
            </w:tcBorders>
            <w:noWrap/>
            <w:vAlign w:val="center"/>
          </w:tcPr>
          <w:p w14:paraId="076FDD1E" w14:textId="2D9CF99D" w:rsidR="006B1D1D" w:rsidRPr="00A83DAA" w:rsidRDefault="006B1D1D" w:rsidP="0087109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690" w:type="dxa"/>
            <w:tcBorders>
              <w:top w:val="single" w:sz="12" w:space="0" w:color="auto"/>
              <w:bottom w:val="thinThickSmallGap" w:sz="24" w:space="0" w:color="auto"/>
            </w:tcBorders>
            <w:noWrap/>
            <w:vAlign w:val="center"/>
          </w:tcPr>
          <w:p w14:paraId="69827F6B" w14:textId="77777777" w:rsidR="006B1D1D" w:rsidRPr="00A83DAA" w:rsidRDefault="006B1D1D" w:rsidP="0087109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Hodnota/</w:t>
            </w:r>
          </w:p>
          <w:p w14:paraId="4E5F1C90" w14:textId="77777777" w:rsidR="006B1D1D" w:rsidRPr="00A83DAA" w:rsidRDefault="006B1D1D" w:rsidP="0087109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Doplňující popis</w:t>
            </w:r>
          </w:p>
        </w:tc>
      </w:tr>
      <w:tr w:rsidR="006B1D1D" w:rsidRPr="00A83DAA" w14:paraId="0D0F9CF7" w14:textId="77777777" w:rsidTr="00676045">
        <w:trPr>
          <w:trHeight w:val="454"/>
        </w:trPr>
        <w:tc>
          <w:tcPr>
            <w:tcW w:w="7036" w:type="dxa"/>
            <w:tcBorders>
              <w:top w:val="thinThickSmallGap" w:sz="24" w:space="0" w:color="auto"/>
            </w:tcBorders>
            <w:shd w:val="clear" w:color="auto" w:fill="DBE5F1" w:themeFill="accent1" w:themeFillTint="33"/>
            <w:vAlign w:val="center"/>
          </w:tcPr>
          <w:p w14:paraId="38558F6D" w14:textId="0F2BD29E" w:rsidR="006B1D1D" w:rsidRPr="00A83DAA" w:rsidRDefault="006B1D1D" w:rsidP="0087109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3A511B">
              <w:rPr>
                <w:rFonts w:ascii="Times New Roman" w:hAnsi="Times New Roman"/>
                <w:bCs/>
                <w:sz w:val="22"/>
                <w:szCs w:val="22"/>
              </w:rPr>
              <w:t xml:space="preserve">- max. spotřeba - komb. provoz [l/100 km]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Maximální spotřeba </w:t>
            </w:r>
            <w:r w:rsidRPr="003A511B">
              <w:rPr>
                <w:rFonts w:ascii="Times New Roman" w:hAnsi="Times New Roman"/>
                <w:sz w:val="22"/>
                <w:szCs w:val="22"/>
              </w:rPr>
              <w:t>pohonných hmot pro kombinovaný provoz musí být u vozid</w:t>
            </w:r>
            <w:r w:rsidR="0077219D">
              <w:rPr>
                <w:rFonts w:ascii="Times New Roman" w:hAnsi="Times New Roman"/>
                <w:sz w:val="22"/>
                <w:szCs w:val="22"/>
              </w:rPr>
              <w:t xml:space="preserve">la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v souladu </w:t>
            </w:r>
            <w:r w:rsidR="0086034A">
              <w:rPr>
                <w:rFonts w:ascii="Times New Roman" w:hAnsi="Times New Roman"/>
                <w:sz w:val="22"/>
                <w:szCs w:val="22"/>
              </w:rPr>
              <w:t>s platnou legislativou.</w:t>
            </w:r>
          </w:p>
        </w:tc>
        <w:tc>
          <w:tcPr>
            <w:tcW w:w="851" w:type="dxa"/>
            <w:tcBorders>
              <w:top w:val="thinThickSmallGap" w:sz="2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6C1600" w14:textId="77777777" w:rsidR="006B1D1D" w:rsidRPr="00DA359B" w:rsidRDefault="006B1D1D" w:rsidP="0087109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tcBorders>
              <w:top w:val="thinThickSmallGap" w:sz="24" w:space="0" w:color="auto"/>
            </w:tcBorders>
            <w:shd w:val="clear" w:color="auto" w:fill="DBE5F1" w:themeFill="accent1" w:themeFillTint="33"/>
            <w:noWrap/>
            <w:vAlign w:val="center"/>
          </w:tcPr>
          <w:p w14:paraId="5E94C9D3" w14:textId="77777777" w:rsidR="006B1D1D" w:rsidRPr="00DA359B" w:rsidRDefault="006B1D1D" w:rsidP="0087109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67EE5" w:rsidRPr="00A83DAA" w14:paraId="2418CB8C" w14:textId="77777777" w:rsidTr="00676045">
        <w:trPr>
          <w:trHeight w:val="454"/>
        </w:trPr>
        <w:tc>
          <w:tcPr>
            <w:tcW w:w="9577" w:type="dxa"/>
            <w:gridSpan w:val="3"/>
            <w:shd w:val="clear" w:color="auto" w:fill="00B0F0"/>
            <w:vAlign w:val="center"/>
          </w:tcPr>
          <w:p w14:paraId="7192B438" w14:textId="2C0CEFE5" w:rsidR="00D67EE5" w:rsidRPr="00DA359B" w:rsidRDefault="00D67EE5" w:rsidP="0087109A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Vozidlo + tandemový vlek: </w:t>
            </w:r>
            <w:r w:rsidRPr="00E62319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(min. podmínky dle zákona </w:t>
            </w:r>
            <w:r w:rsidR="0033575D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č. </w:t>
            </w:r>
            <w:r w:rsidRPr="00E62319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247/2000</w:t>
            </w:r>
            <w:r w:rsidR="0033575D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 </w:t>
            </w:r>
            <w:r w:rsidRPr="00E62319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Sb</w:t>
            </w:r>
            <w:r w:rsidR="0033575D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.</w:t>
            </w:r>
            <w:r w:rsidRPr="00E62319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 pro výcviková vozidla)</w:t>
            </w:r>
          </w:p>
        </w:tc>
      </w:tr>
      <w:tr w:rsidR="00A0088D" w:rsidRPr="00A83DAA" w14:paraId="152E53F6" w14:textId="77777777" w:rsidTr="00676045">
        <w:trPr>
          <w:trHeight w:val="266"/>
        </w:trPr>
        <w:tc>
          <w:tcPr>
            <w:tcW w:w="7036" w:type="dxa"/>
          </w:tcPr>
          <w:p w14:paraId="66456F6E" w14:textId="77777777" w:rsidR="00A0088D" w:rsidRPr="008455BB" w:rsidRDefault="00A0088D" w:rsidP="00A0088D">
            <w:pPr>
              <w:spacing w:after="0"/>
              <w:ind w:left="0"/>
              <w:rPr>
                <w:rFonts w:ascii="Times New Roman" w:hAnsi="Times New Roman"/>
                <w:bCs/>
              </w:rPr>
            </w:pPr>
            <w:r w:rsidRPr="002F1CB5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vozidlo o celkové povolené hmotnosti min. 12 000 kg</w:t>
            </w:r>
          </w:p>
        </w:tc>
        <w:tc>
          <w:tcPr>
            <w:tcW w:w="851" w:type="dxa"/>
            <w:noWrap/>
            <w:vAlign w:val="center"/>
          </w:tcPr>
          <w:p w14:paraId="10D0CA4C" w14:textId="544759B0" w:rsidR="00A0088D" w:rsidRPr="000F1280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34ED7856" w14:textId="7F77DEE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F1280">
              <w:rPr>
                <w:rFonts w:ascii="Times New Roman" w:eastAsia="Times New Roman" w:hAnsi="Times New Roman"/>
                <w:b/>
                <w:bCs/>
                <w:color w:val="EE0000"/>
                <w:sz w:val="22"/>
                <w:szCs w:val="22"/>
                <w:lang w:eastAsia="cs-CZ"/>
              </w:rPr>
              <w:t>*</w:t>
            </w:r>
          </w:p>
        </w:tc>
      </w:tr>
      <w:tr w:rsidR="00A0088D" w:rsidRPr="00A83DAA" w14:paraId="5116994F" w14:textId="77777777" w:rsidTr="00676045">
        <w:trPr>
          <w:trHeight w:val="266"/>
        </w:trPr>
        <w:tc>
          <w:tcPr>
            <w:tcW w:w="7036" w:type="dxa"/>
          </w:tcPr>
          <w:p w14:paraId="2D57BA3E" w14:textId="77777777" w:rsidR="00A0088D" w:rsidRPr="0031326D" w:rsidRDefault="00A0088D" w:rsidP="00A0088D">
            <w:pPr>
              <w:spacing w:after="0"/>
              <w:ind w:left="0"/>
              <w:rPr>
                <w:rFonts w:ascii="Times New Roman" w:hAnsi="Times New Roman"/>
                <w:bCs/>
              </w:rPr>
            </w:pPr>
            <w:r w:rsidRPr="002F1CB5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délka vozidla min. 8 m</w:t>
            </w:r>
          </w:p>
        </w:tc>
        <w:tc>
          <w:tcPr>
            <w:tcW w:w="851" w:type="dxa"/>
            <w:noWrap/>
          </w:tcPr>
          <w:p w14:paraId="1990A701" w14:textId="5048960B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</w:tcPr>
          <w:p w14:paraId="5D6399F8" w14:textId="34AF2FBE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32E3D">
              <w:rPr>
                <w:rFonts w:ascii="Times New Roman" w:eastAsia="Times New Roman" w:hAnsi="Times New Roman"/>
                <w:b/>
                <w:bCs/>
                <w:color w:val="EE0000"/>
                <w:sz w:val="22"/>
                <w:szCs w:val="22"/>
                <w:lang w:eastAsia="cs-CZ"/>
              </w:rPr>
              <w:t>*</w:t>
            </w:r>
          </w:p>
        </w:tc>
      </w:tr>
      <w:tr w:rsidR="00A0088D" w:rsidRPr="00A83DAA" w14:paraId="09D94769" w14:textId="77777777" w:rsidTr="00676045">
        <w:trPr>
          <w:trHeight w:val="266"/>
        </w:trPr>
        <w:tc>
          <w:tcPr>
            <w:tcW w:w="7036" w:type="dxa"/>
          </w:tcPr>
          <w:p w14:paraId="6B0439D9" w14:textId="77777777" w:rsidR="00A0088D" w:rsidRPr="00667634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2F1CB5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šířka vozidla min. 2,4 m</w:t>
            </w:r>
          </w:p>
        </w:tc>
        <w:tc>
          <w:tcPr>
            <w:tcW w:w="851" w:type="dxa"/>
            <w:noWrap/>
          </w:tcPr>
          <w:p w14:paraId="1C2C24FB" w14:textId="0BB10D6C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</w:tcPr>
          <w:p w14:paraId="6493816E" w14:textId="3FC74E2F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32E3D">
              <w:rPr>
                <w:rFonts w:ascii="Times New Roman" w:eastAsia="Times New Roman" w:hAnsi="Times New Roman"/>
                <w:b/>
                <w:bCs/>
                <w:color w:val="EE0000"/>
                <w:sz w:val="22"/>
                <w:szCs w:val="22"/>
                <w:lang w:eastAsia="cs-CZ"/>
              </w:rPr>
              <w:t>*</w:t>
            </w:r>
          </w:p>
        </w:tc>
      </w:tr>
      <w:tr w:rsidR="00A0088D" w:rsidRPr="00A83DAA" w14:paraId="24FE9D89" w14:textId="77777777" w:rsidTr="00676045">
        <w:trPr>
          <w:trHeight w:val="266"/>
        </w:trPr>
        <w:tc>
          <w:tcPr>
            <w:tcW w:w="7036" w:type="dxa"/>
          </w:tcPr>
          <w:p w14:paraId="6F953094" w14:textId="77777777" w:rsidR="00A0088D" w:rsidRPr="00667634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2F1CB5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konstrukční rychlost vozidla min. 80 km/h</w:t>
            </w:r>
          </w:p>
        </w:tc>
        <w:tc>
          <w:tcPr>
            <w:tcW w:w="851" w:type="dxa"/>
            <w:noWrap/>
          </w:tcPr>
          <w:p w14:paraId="497588C3" w14:textId="225CB184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</w:tcPr>
          <w:p w14:paraId="3D0C895E" w14:textId="5C0F49D3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32E3D">
              <w:rPr>
                <w:rFonts w:ascii="Times New Roman" w:eastAsia="Times New Roman" w:hAnsi="Times New Roman"/>
                <w:b/>
                <w:bCs/>
                <w:color w:val="EE0000"/>
                <w:sz w:val="22"/>
                <w:szCs w:val="22"/>
                <w:lang w:eastAsia="cs-CZ"/>
              </w:rPr>
              <w:t>*</w:t>
            </w:r>
          </w:p>
        </w:tc>
      </w:tr>
      <w:tr w:rsidR="00A0088D" w:rsidRPr="00A83DAA" w14:paraId="0A9089C2" w14:textId="77777777" w:rsidTr="00676045">
        <w:trPr>
          <w:trHeight w:val="266"/>
        </w:trPr>
        <w:tc>
          <w:tcPr>
            <w:tcW w:w="7036" w:type="dxa"/>
          </w:tcPr>
          <w:p w14:paraId="56EE680F" w14:textId="77777777" w:rsidR="00A0088D" w:rsidRPr="002F1CB5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40E4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délka tandemového vleku min. 7,5 m</w:t>
            </w:r>
          </w:p>
        </w:tc>
        <w:tc>
          <w:tcPr>
            <w:tcW w:w="851" w:type="dxa"/>
            <w:noWrap/>
          </w:tcPr>
          <w:p w14:paraId="131AF8BE" w14:textId="5912E12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</w:tcPr>
          <w:p w14:paraId="0CC55D14" w14:textId="518FFAF1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32E3D">
              <w:rPr>
                <w:rFonts w:ascii="Times New Roman" w:eastAsia="Times New Roman" w:hAnsi="Times New Roman"/>
                <w:b/>
                <w:bCs/>
                <w:color w:val="EE0000"/>
                <w:sz w:val="22"/>
                <w:szCs w:val="22"/>
                <w:lang w:eastAsia="cs-CZ"/>
              </w:rPr>
              <w:t>*</w:t>
            </w:r>
          </w:p>
        </w:tc>
      </w:tr>
      <w:tr w:rsidR="00A0088D" w:rsidRPr="00A83DAA" w14:paraId="605018D1" w14:textId="77777777" w:rsidTr="00676045">
        <w:trPr>
          <w:trHeight w:val="266"/>
        </w:trPr>
        <w:tc>
          <w:tcPr>
            <w:tcW w:w="7036" w:type="dxa"/>
          </w:tcPr>
          <w:p w14:paraId="66018182" w14:textId="77777777" w:rsidR="00A0088D" w:rsidRPr="002F1CB5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40E4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šířka tandemového vleku min. 2,4 m</w:t>
            </w:r>
          </w:p>
        </w:tc>
        <w:tc>
          <w:tcPr>
            <w:tcW w:w="851" w:type="dxa"/>
            <w:noWrap/>
          </w:tcPr>
          <w:p w14:paraId="62D2549B" w14:textId="44548AF5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</w:tcPr>
          <w:p w14:paraId="3A04AC3B" w14:textId="1B9AE0D8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32E3D">
              <w:rPr>
                <w:rFonts w:ascii="Times New Roman" w:eastAsia="Times New Roman" w:hAnsi="Times New Roman"/>
                <w:b/>
                <w:bCs/>
                <w:color w:val="EE0000"/>
                <w:sz w:val="22"/>
                <w:szCs w:val="22"/>
                <w:lang w:eastAsia="cs-CZ"/>
              </w:rPr>
              <w:t>*</w:t>
            </w:r>
          </w:p>
        </w:tc>
      </w:tr>
      <w:tr w:rsidR="00A0088D" w:rsidRPr="00A83DAA" w14:paraId="4E3AC31C" w14:textId="77777777" w:rsidTr="00676045">
        <w:trPr>
          <w:trHeight w:val="266"/>
        </w:trPr>
        <w:tc>
          <w:tcPr>
            <w:tcW w:w="7036" w:type="dxa"/>
          </w:tcPr>
          <w:p w14:paraId="7BD4EB67" w14:textId="77777777" w:rsidR="00A0088D" w:rsidRPr="00667634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2F1CB5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konstrukční rychlost tandemového vleku min. 80 km/h</w:t>
            </w:r>
          </w:p>
        </w:tc>
        <w:tc>
          <w:tcPr>
            <w:tcW w:w="851" w:type="dxa"/>
            <w:noWrap/>
          </w:tcPr>
          <w:p w14:paraId="3257DAAF" w14:textId="7A63A128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</w:tcPr>
          <w:p w14:paraId="6F6D469C" w14:textId="1FB08A86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32E3D">
              <w:rPr>
                <w:rFonts w:ascii="Times New Roman" w:eastAsia="Times New Roman" w:hAnsi="Times New Roman"/>
                <w:b/>
                <w:bCs/>
                <w:color w:val="EE0000"/>
                <w:sz w:val="22"/>
                <w:szCs w:val="22"/>
                <w:lang w:eastAsia="cs-CZ"/>
              </w:rPr>
              <w:t>*</w:t>
            </w:r>
          </w:p>
        </w:tc>
      </w:tr>
      <w:tr w:rsidR="00A0088D" w:rsidRPr="00A83DAA" w14:paraId="6987DF0B" w14:textId="77777777" w:rsidTr="00676045">
        <w:trPr>
          <w:trHeight w:val="266"/>
        </w:trPr>
        <w:tc>
          <w:tcPr>
            <w:tcW w:w="7036" w:type="dxa"/>
          </w:tcPr>
          <w:p w14:paraId="3F5BED80" w14:textId="77777777" w:rsidR="00A0088D" w:rsidRPr="002F1CB5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40E4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celková povolená hmotnost soupravy min. 20 t</w:t>
            </w:r>
          </w:p>
        </w:tc>
        <w:tc>
          <w:tcPr>
            <w:tcW w:w="851" w:type="dxa"/>
            <w:noWrap/>
          </w:tcPr>
          <w:p w14:paraId="44B329A8" w14:textId="5B2A78A9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</w:tcPr>
          <w:p w14:paraId="2851E9ED" w14:textId="52BEF82B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32E3D">
              <w:rPr>
                <w:rFonts w:ascii="Times New Roman" w:eastAsia="Times New Roman" w:hAnsi="Times New Roman"/>
                <w:b/>
                <w:bCs/>
                <w:color w:val="EE0000"/>
                <w:sz w:val="22"/>
                <w:szCs w:val="22"/>
                <w:lang w:eastAsia="cs-CZ"/>
              </w:rPr>
              <w:t>*</w:t>
            </w:r>
          </w:p>
        </w:tc>
      </w:tr>
      <w:tr w:rsidR="00A0088D" w:rsidRPr="00A83DAA" w14:paraId="709A4AE2" w14:textId="77777777" w:rsidTr="00676045">
        <w:trPr>
          <w:trHeight w:val="266"/>
        </w:trPr>
        <w:tc>
          <w:tcPr>
            <w:tcW w:w="7036" w:type="dxa"/>
          </w:tcPr>
          <w:p w14:paraId="1C84A0CF" w14:textId="77777777" w:rsidR="00A0088D" w:rsidRPr="00A40E4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40E4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celková délka soupravy min. 14 m</w:t>
            </w:r>
          </w:p>
        </w:tc>
        <w:tc>
          <w:tcPr>
            <w:tcW w:w="851" w:type="dxa"/>
            <w:noWrap/>
          </w:tcPr>
          <w:p w14:paraId="2719E9AF" w14:textId="0763D26D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</w:tcPr>
          <w:p w14:paraId="2826B92A" w14:textId="03435A06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32E3D">
              <w:rPr>
                <w:rFonts w:ascii="Times New Roman" w:eastAsia="Times New Roman" w:hAnsi="Times New Roman"/>
                <w:b/>
                <w:bCs/>
                <w:color w:val="EE0000"/>
                <w:sz w:val="22"/>
                <w:szCs w:val="22"/>
                <w:lang w:eastAsia="cs-CZ"/>
              </w:rPr>
              <w:t>*</w:t>
            </w:r>
          </w:p>
        </w:tc>
      </w:tr>
      <w:tr w:rsidR="00A0088D" w:rsidRPr="00A83DAA" w14:paraId="7CF38E3D" w14:textId="77777777" w:rsidTr="00676045">
        <w:trPr>
          <w:trHeight w:val="266"/>
        </w:trPr>
        <w:tc>
          <w:tcPr>
            <w:tcW w:w="7036" w:type="dxa"/>
          </w:tcPr>
          <w:p w14:paraId="6A37BD01" w14:textId="77777777" w:rsidR="00A0088D" w:rsidRPr="00A40E4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40E4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zadavatel preferuje soupravu s výškou 3,3 m, připouští výšku soupravy max. 3,5 m</w:t>
            </w:r>
          </w:p>
        </w:tc>
        <w:tc>
          <w:tcPr>
            <w:tcW w:w="851" w:type="dxa"/>
            <w:noWrap/>
          </w:tcPr>
          <w:p w14:paraId="775AC7C5" w14:textId="1B8C49B6" w:rsidR="00A0088D" w:rsidRPr="00A32E3D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/>
                <w:bCs/>
                <w:color w:val="EE0000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</w:tcPr>
          <w:p w14:paraId="70AECCCB" w14:textId="49E147D5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EE0000"/>
                <w:sz w:val="22"/>
                <w:szCs w:val="22"/>
                <w:lang w:eastAsia="cs-CZ"/>
              </w:rPr>
              <w:t>*</w:t>
            </w:r>
          </w:p>
        </w:tc>
      </w:tr>
      <w:tr w:rsidR="00D67EE5" w:rsidRPr="00A83DAA" w14:paraId="7D12762C" w14:textId="77777777" w:rsidTr="00676045">
        <w:trPr>
          <w:trHeight w:val="454"/>
        </w:trPr>
        <w:tc>
          <w:tcPr>
            <w:tcW w:w="9577" w:type="dxa"/>
            <w:gridSpan w:val="3"/>
            <w:shd w:val="clear" w:color="auto" w:fill="00B0F0"/>
            <w:vAlign w:val="center"/>
          </w:tcPr>
          <w:p w14:paraId="7DC15623" w14:textId="6A3856F7" w:rsidR="00D67EE5" w:rsidRPr="00DA359B" w:rsidRDefault="00D67EE5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</w:tr>
      <w:tr w:rsidR="00A0088D" w:rsidRPr="00A83DAA" w14:paraId="6495DA6F" w14:textId="77777777" w:rsidTr="00676045">
        <w:trPr>
          <w:trHeight w:val="286"/>
        </w:trPr>
        <w:tc>
          <w:tcPr>
            <w:tcW w:w="7036" w:type="dxa"/>
            <w:vAlign w:val="center"/>
          </w:tcPr>
          <w:p w14:paraId="484C60C2" w14:textId="77777777" w:rsidR="00A0088D" w:rsidRPr="00A83DA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6válcový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vznětový</w:t>
            </w:r>
          </w:p>
        </w:tc>
        <w:tc>
          <w:tcPr>
            <w:tcW w:w="851" w:type="dxa"/>
            <w:noWrap/>
            <w:vAlign w:val="center"/>
          </w:tcPr>
          <w:p w14:paraId="3528C62C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78475BB3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088D" w:rsidRPr="00A83DAA" w14:paraId="4B8C8FB1" w14:textId="77777777" w:rsidTr="00676045">
        <w:trPr>
          <w:trHeight w:val="291"/>
        </w:trPr>
        <w:tc>
          <w:tcPr>
            <w:tcW w:w="7036" w:type="dxa"/>
            <w:vAlign w:val="center"/>
          </w:tcPr>
          <w:p w14:paraId="63E9D0A1" w14:textId="77777777" w:rsidR="00A0088D" w:rsidRPr="00A83DA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emisní norma EURO 6</w:t>
            </w:r>
          </w:p>
        </w:tc>
        <w:tc>
          <w:tcPr>
            <w:tcW w:w="851" w:type="dxa"/>
            <w:noWrap/>
            <w:vAlign w:val="center"/>
          </w:tcPr>
          <w:p w14:paraId="1BF59771" w14:textId="691BD42D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37BF938E" w14:textId="232F8206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A0088D" w:rsidRPr="00A83DAA" w14:paraId="5805257A" w14:textId="77777777" w:rsidTr="00676045">
        <w:trPr>
          <w:trHeight w:val="267"/>
        </w:trPr>
        <w:tc>
          <w:tcPr>
            <w:tcW w:w="7036" w:type="dxa"/>
            <w:vAlign w:val="center"/>
          </w:tcPr>
          <w:p w14:paraId="6A7162B9" w14:textId="77777777" w:rsidR="00A0088D" w:rsidRPr="00A83DAA" w:rsidRDefault="00A0088D" w:rsidP="00A0088D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lastRenderedPageBreak/>
              <w:t>- min. výkon 1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0 kW</w:t>
            </w:r>
          </w:p>
        </w:tc>
        <w:tc>
          <w:tcPr>
            <w:tcW w:w="851" w:type="dxa"/>
            <w:noWrap/>
            <w:vAlign w:val="center"/>
          </w:tcPr>
          <w:p w14:paraId="1AE542DA" w14:textId="6BA7AD45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68427165" w14:textId="709BEFE4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D67EE5" w:rsidRPr="00A83DAA" w14:paraId="60A09B5D" w14:textId="77777777" w:rsidTr="00676045">
        <w:trPr>
          <w:trHeight w:val="454"/>
        </w:trPr>
        <w:tc>
          <w:tcPr>
            <w:tcW w:w="9577" w:type="dxa"/>
            <w:gridSpan w:val="3"/>
            <w:shd w:val="clear" w:color="auto" w:fill="00B0F0"/>
            <w:vAlign w:val="center"/>
          </w:tcPr>
          <w:p w14:paraId="070186E4" w14:textId="651B4FF3" w:rsidR="00D67EE5" w:rsidRPr="00DA359B" w:rsidRDefault="00D67EE5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A0088D" w:rsidRPr="00A83DAA" w14:paraId="50E3558C" w14:textId="77777777" w:rsidTr="00676045">
        <w:trPr>
          <w:trHeight w:val="249"/>
        </w:trPr>
        <w:tc>
          <w:tcPr>
            <w:tcW w:w="7036" w:type="dxa"/>
            <w:vAlign w:val="center"/>
          </w:tcPr>
          <w:p w14:paraId="0C752404" w14:textId="11A5D5CC" w:rsidR="00A0088D" w:rsidRPr="00A83DAA" w:rsidRDefault="00A0088D" w:rsidP="00A0088D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manuální</w:t>
            </w:r>
            <w:r w:rsidR="00842F2B">
              <w:rPr>
                <w:rFonts w:ascii="Times New Roman" w:hAnsi="Times New Roman"/>
                <w:sz w:val="22"/>
                <w:szCs w:val="22"/>
              </w:rPr>
              <w:t xml:space="preserve"> nebo automatická s možností ručního řazení převodových stupňů</w:t>
            </w:r>
          </w:p>
        </w:tc>
        <w:tc>
          <w:tcPr>
            <w:tcW w:w="851" w:type="dxa"/>
            <w:noWrap/>
            <w:vAlign w:val="center"/>
          </w:tcPr>
          <w:p w14:paraId="04F37025" w14:textId="0B8354DE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0A21E1E2" w14:textId="504819BF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A0088D" w:rsidRPr="00A83DAA" w14:paraId="2E854A71" w14:textId="77777777" w:rsidTr="00676045">
        <w:trPr>
          <w:trHeight w:val="267"/>
        </w:trPr>
        <w:tc>
          <w:tcPr>
            <w:tcW w:w="7036" w:type="dxa"/>
            <w:vAlign w:val="center"/>
          </w:tcPr>
          <w:p w14:paraId="773EB251" w14:textId="77777777" w:rsidR="00A0088D" w:rsidRPr="00A83DAA" w:rsidRDefault="00A0088D" w:rsidP="00A0088D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retardér</w:t>
            </w:r>
          </w:p>
        </w:tc>
        <w:tc>
          <w:tcPr>
            <w:tcW w:w="851" w:type="dxa"/>
            <w:noWrap/>
            <w:vAlign w:val="center"/>
          </w:tcPr>
          <w:p w14:paraId="3B4BC310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64871D8B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67EE5" w:rsidRPr="00A83DAA" w14:paraId="74509D00" w14:textId="77777777" w:rsidTr="00676045">
        <w:trPr>
          <w:trHeight w:val="454"/>
        </w:trPr>
        <w:tc>
          <w:tcPr>
            <w:tcW w:w="9577" w:type="dxa"/>
            <w:gridSpan w:val="3"/>
            <w:shd w:val="clear" w:color="auto" w:fill="00B0F0"/>
            <w:vAlign w:val="center"/>
          </w:tcPr>
          <w:p w14:paraId="3EE863FC" w14:textId="2D131E7D" w:rsidR="00D67EE5" w:rsidRPr="00DA359B" w:rsidRDefault="00D67EE5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</w:tr>
      <w:tr w:rsidR="00A0088D" w:rsidRPr="00A83DAA" w14:paraId="703871D8" w14:textId="77777777" w:rsidTr="00676045">
        <w:trPr>
          <w:trHeight w:val="291"/>
        </w:trPr>
        <w:tc>
          <w:tcPr>
            <w:tcW w:w="7036" w:type="dxa"/>
            <w:vAlign w:val="center"/>
          </w:tcPr>
          <w:p w14:paraId="53A3FCC3" w14:textId="77777777" w:rsidR="00A0088D" w:rsidRPr="00A83DA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s posilovačem</w:t>
            </w:r>
          </w:p>
        </w:tc>
        <w:tc>
          <w:tcPr>
            <w:tcW w:w="851" w:type="dxa"/>
            <w:noWrap/>
            <w:vAlign w:val="center"/>
          </w:tcPr>
          <w:p w14:paraId="5524B71B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7C9160B8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088D" w:rsidRPr="00A83DAA" w14:paraId="03B953B0" w14:textId="77777777" w:rsidTr="00676045">
        <w:trPr>
          <w:trHeight w:val="291"/>
        </w:trPr>
        <w:tc>
          <w:tcPr>
            <w:tcW w:w="7036" w:type="dxa"/>
            <w:vAlign w:val="center"/>
          </w:tcPr>
          <w:p w14:paraId="4074672D" w14:textId="77777777" w:rsidR="00A0088D" w:rsidRPr="00A83DA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možnost seřízení volantu – horizontálně i vertikálně</w:t>
            </w:r>
          </w:p>
        </w:tc>
        <w:tc>
          <w:tcPr>
            <w:tcW w:w="851" w:type="dxa"/>
            <w:noWrap/>
            <w:vAlign w:val="center"/>
          </w:tcPr>
          <w:p w14:paraId="4CA6FEFE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3D91215A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67EE5" w:rsidRPr="00A83DAA" w14:paraId="56222F3A" w14:textId="77777777" w:rsidTr="00676045">
        <w:trPr>
          <w:trHeight w:val="454"/>
        </w:trPr>
        <w:tc>
          <w:tcPr>
            <w:tcW w:w="9577" w:type="dxa"/>
            <w:gridSpan w:val="3"/>
            <w:shd w:val="clear" w:color="auto" w:fill="00B0F0"/>
            <w:vAlign w:val="center"/>
          </w:tcPr>
          <w:p w14:paraId="7E9285C1" w14:textId="2D44E64B" w:rsidR="00D67EE5" w:rsidRPr="00DA359B" w:rsidRDefault="00D67EE5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A0088D" w:rsidRPr="00A83DAA" w14:paraId="48C7DB66" w14:textId="77777777" w:rsidTr="00676045">
        <w:trPr>
          <w:trHeight w:val="273"/>
        </w:trPr>
        <w:tc>
          <w:tcPr>
            <w:tcW w:w="7036" w:type="dxa"/>
            <w:vAlign w:val="center"/>
          </w:tcPr>
          <w:p w14:paraId="787AB67C" w14:textId="77777777" w:rsidR="00A0088D" w:rsidRPr="00A83DA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na přední i zadní nápravě kotoučové</w:t>
            </w:r>
          </w:p>
        </w:tc>
        <w:tc>
          <w:tcPr>
            <w:tcW w:w="851" w:type="dxa"/>
            <w:noWrap/>
            <w:vAlign w:val="center"/>
          </w:tcPr>
          <w:p w14:paraId="16B79AE6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1CBE3A1B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088D" w:rsidRPr="00A83DAA" w14:paraId="151C1D1D" w14:textId="77777777" w:rsidTr="00676045">
        <w:trPr>
          <w:trHeight w:val="273"/>
        </w:trPr>
        <w:tc>
          <w:tcPr>
            <w:tcW w:w="7036" w:type="dxa"/>
            <w:vAlign w:val="center"/>
          </w:tcPr>
          <w:p w14:paraId="3638BDBC" w14:textId="77777777" w:rsidR="00A0088D" w:rsidRPr="00A83DA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posilovač brzd</w:t>
            </w:r>
          </w:p>
        </w:tc>
        <w:tc>
          <w:tcPr>
            <w:tcW w:w="851" w:type="dxa"/>
            <w:noWrap/>
            <w:vAlign w:val="center"/>
          </w:tcPr>
          <w:p w14:paraId="39D39B6E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05FEA567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088D" w:rsidRPr="00A83DAA" w14:paraId="3EA92A1E" w14:textId="77777777" w:rsidTr="00676045">
        <w:trPr>
          <w:trHeight w:val="273"/>
        </w:trPr>
        <w:tc>
          <w:tcPr>
            <w:tcW w:w="7036" w:type="dxa"/>
          </w:tcPr>
          <w:p w14:paraId="729599F4" w14:textId="77777777" w:rsidR="00A0088D" w:rsidRPr="00A83DA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615303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ABS</w:t>
            </w:r>
            <w:r w:rsidRPr="00615303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noWrap/>
            <w:vAlign w:val="center"/>
          </w:tcPr>
          <w:p w14:paraId="70401D39" w14:textId="4C10BDDD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66AE1003" w14:textId="6A360CFA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088D" w:rsidRPr="00A83DAA" w14:paraId="465F9FE4" w14:textId="77777777" w:rsidTr="00676045">
        <w:trPr>
          <w:trHeight w:val="273"/>
        </w:trPr>
        <w:tc>
          <w:tcPr>
            <w:tcW w:w="7036" w:type="dxa"/>
          </w:tcPr>
          <w:p w14:paraId="7AC1915E" w14:textId="77777777" w:rsidR="00A0088D" w:rsidRPr="00A83DA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615303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ASR</w:t>
            </w:r>
          </w:p>
        </w:tc>
        <w:tc>
          <w:tcPr>
            <w:tcW w:w="851" w:type="dxa"/>
            <w:noWrap/>
            <w:vAlign w:val="center"/>
          </w:tcPr>
          <w:p w14:paraId="6EF2C67F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72B5E002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67EE5" w:rsidRPr="00A83DAA" w14:paraId="79BE2D12" w14:textId="77777777" w:rsidTr="00676045">
        <w:trPr>
          <w:trHeight w:val="454"/>
        </w:trPr>
        <w:tc>
          <w:tcPr>
            <w:tcW w:w="9577" w:type="dxa"/>
            <w:gridSpan w:val="3"/>
            <w:shd w:val="clear" w:color="auto" w:fill="00B0F0"/>
            <w:vAlign w:val="center"/>
          </w:tcPr>
          <w:p w14:paraId="55B772DB" w14:textId="2C3F9717" w:rsidR="00D67EE5" w:rsidRPr="00DA359B" w:rsidRDefault="00D67EE5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Kabina: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A0088D" w:rsidRPr="00A83DAA" w14:paraId="79F67D5A" w14:textId="77777777" w:rsidTr="00676045">
        <w:trPr>
          <w:trHeight w:val="284"/>
        </w:trPr>
        <w:tc>
          <w:tcPr>
            <w:tcW w:w="7036" w:type="dxa"/>
            <w:vAlign w:val="center"/>
          </w:tcPr>
          <w:p w14:paraId="0FD412DD" w14:textId="77777777" w:rsidR="00A0088D" w:rsidRPr="00A83DA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minimálně 3místná</w:t>
            </w:r>
            <w:r>
              <w:rPr>
                <w:rFonts w:ascii="Times New Roman" w:hAnsi="Times New Roman"/>
                <w:sz w:val="22"/>
                <w:szCs w:val="22"/>
              </w:rPr>
              <w:t>, prodloužená</w:t>
            </w:r>
          </w:p>
        </w:tc>
        <w:tc>
          <w:tcPr>
            <w:tcW w:w="851" w:type="dxa"/>
            <w:noWrap/>
            <w:vAlign w:val="center"/>
          </w:tcPr>
          <w:p w14:paraId="55E45D8F" w14:textId="163685BF" w:rsidR="00A0088D" w:rsidRPr="0004793D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34E61669" w14:textId="4534D0AE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4793D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A0088D" w:rsidRPr="00A83DAA" w14:paraId="33EF8062" w14:textId="77777777" w:rsidTr="00676045">
        <w:trPr>
          <w:trHeight w:val="273"/>
        </w:trPr>
        <w:tc>
          <w:tcPr>
            <w:tcW w:w="7036" w:type="dxa"/>
            <w:vAlign w:val="center"/>
          </w:tcPr>
          <w:p w14:paraId="0033E348" w14:textId="77777777" w:rsidR="00A0088D" w:rsidRPr="00A83DAA" w:rsidRDefault="00A0088D" w:rsidP="00A0088D">
            <w:pPr>
              <w:spacing w:before="0" w:beforeAutospacing="0" w:after="0" w:afterAutospacing="0"/>
              <w:ind w:left="0" w:right="-211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nastavitelné sedadlo řidiče </w:t>
            </w:r>
            <w:r>
              <w:rPr>
                <w:rFonts w:ascii="Times New Roman" w:hAnsi="Times New Roman"/>
                <w:sz w:val="22"/>
                <w:szCs w:val="22"/>
              </w:rPr>
              <w:t>a spolujezdce vpravo</w:t>
            </w:r>
          </w:p>
        </w:tc>
        <w:tc>
          <w:tcPr>
            <w:tcW w:w="851" w:type="dxa"/>
            <w:noWrap/>
            <w:vAlign w:val="center"/>
          </w:tcPr>
          <w:p w14:paraId="61A2DEC0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4048624A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088D" w:rsidRPr="00A83DAA" w14:paraId="60A0E5CF" w14:textId="77777777" w:rsidTr="00676045">
        <w:trPr>
          <w:trHeight w:val="273"/>
        </w:trPr>
        <w:tc>
          <w:tcPr>
            <w:tcW w:w="7036" w:type="dxa"/>
            <w:vAlign w:val="center"/>
          </w:tcPr>
          <w:p w14:paraId="061CFEBB" w14:textId="77777777" w:rsidR="00A0088D" w:rsidRPr="00A83DAA" w:rsidRDefault="00A0088D" w:rsidP="00A0088D">
            <w:pPr>
              <w:spacing w:before="0" w:beforeAutospacing="0" w:after="0" w:afterAutospacing="0"/>
              <w:ind w:left="0" w:right="-211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vyhřívané sedadlo řidiče a spolujezdce vpravo</w:t>
            </w:r>
          </w:p>
        </w:tc>
        <w:tc>
          <w:tcPr>
            <w:tcW w:w="851" w:type="dxa"/>
            <w:noWrap/>
            <w:vAlign w:val="center"/>
          </w:tcPr>
          <w:p w14:paraId="2164F838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39933D3B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088D" w:rsidRPr="00A83DAA" w14:paraId="33FA3AAC" w14:textId="77777777" w:rsidTr="00676045">
        <w:trPr>
          <w:trHeight w:val="273"/>
        </w:trPr>
        <w:tc>
          <w:tcPr>
            <w:tcW w:w="7036" w:type="dxa"/>
            <w:vAlign w:val="center"/>
          </w:tcPr>
          <w:p w14:paraId="179D2D30" w14:textId="77777777" w:rsidR="00A0088D" w:rsidRPr="00A83DAA" w:rsidRDefault="00A0088D" w:rsidP="00A0088D">
            <w:pPr>
              <w:spacing w:before="0" w:beforeAutospacing="0" w:after="0" w:afterAutospacing="0"/>
              <w:ind w:left="0" w:right="-211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minimálně airbag řidiče</w:t>
            </w:r>
          </w:p>
        </w:tc>
        <w:tc>
          <w:tcPr>
            <w:tcW w:w="851" w:type="dxa"/>
            <w:noWrap/>
            <w:vAlign w:val="center"/>
          </w:tcPr>
          <w:p w14:paraId="03DB4F00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0F726E32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088D" w:rsidRPr="00A83DAA" w14:paraId="6F975750" w14:textId="77777777" w:rsidTr="00676045">
        <w:trPr>
          <w:trHeight w:val="273"/>
        </w:trPr>
        <w:tc>
          <w:tcPr>
            <w:tcW w:w="7036" w:type="dxa"/>
            <w:vAlign w:val="center"/>
          </w:tcPr>
          <w:p w14:paraId="21A9AF67" w14:textId="77777777" w:rsidR="00A0088D" w:rsidRPr="00A83DAA" w:rsidRDefault="00A0088D" w:rsidP="00A0088D">
            <w:pPr>
              <w:spacing w:before="0" w:beforeAutospacing="0" w:after="0" w:afterAutospacing="0"/>
              <w:ind w:left="0" w:right="-211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elektricky ovládaná okna v kabině řidiče</w:t>
            </w:r>
          </w:p>
        </w:tc>
        <w:tc>
          <w:tcPr>
            <w:tcW w:w="851" w:type="dxa"/>
            <w:noWrap/>
            <w:vAlign w:val="center"/>
          </w:tcPr>
          <w:p w14:paraId="05BAD0DF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6AEBB54E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088D" w:rsidRPr="00A83DAA" w14:paraId="7192CD4E" w14:textId="77777777" w:rsidTr="00676045">
        <w:trPr>
          <w:trHeight w:val="273"/>
        </w:trPr>
        <w:tc>
          <w:tcPr>
            <w:tcW w:w="7036" w:type="dxa"/>
          </w:tcPr>
          <w:p w14:paraId="1BFD7A25" w14:textId="539D43B8" w:rsidR="00A0088D" w:rsidRPr="00A83DAA" w:rsidRDefault="00A0088D" w:rsidP="00A0088D">
            <w:pPr>
              <w:spacing w:before="0" w:beforeAutospacing="0" w:after="0" w:afterAutospacing="0"/>
              <w:ind w:left="0" w:right="-211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DC4B5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digitální zrcátka s kamerami umístěnými na bocích vozidla, obraz z těchto kamer zobrazen na monitorech uvnitř vozidla s vysokým zobrazením</w:t>
            </w:r>
          </w:p>
        </w:tc>
        <w:tc>
          <w:tcPr>
            <w:tcW w:w="851" w:type="dxa"/>
            <w:noWrap/>
            <w:vAlign w:val="center"/>
          </w:tcPr>
          <w:p w14:paraId="6643AE70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4D87E617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088D" w:rsidRPr="00A83DAA" w14:paraId="66BEAFD5" w14:textId="77777777" w:rsidTr="00676045">
        <w:trPr>
          <w:trHeight w:val="273"/>
        </w:trPr>
        <w:tc>
          <w:tcPr>
            <w:tcW w:w="7036" w:type="dxa"/>
          </w:tcPr>
          <w:p w14:paraId="27DB1815" w14:textId="77777777" w:rsidR="00A0088D" w:rsidRPr="00A83DAA" w:rsidRDefault="00A0088D" w:rsidP="00A0088D">
            <w:pPr>
              <w:spacing w:before="0" w:beforeAutospacing="0" w:after="0" w:afterAutospacing="0"/>
              <w:ind w:left="0" w:right="-211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klimatizace</w:t>
            </w:r>
          </w:p>
        </w:tc>
        <w:tc>
          <w:tcPr>
            <w:tcW w:w="851" w:type="dxa"/>
            <w:noWrap/>
            <w:vAlign w:val="center"/>
          </w:tcPr>
          <w:p w14:paraId="1B37A317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40786B71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088D" w:rsidRPr="00A83DAA" w14:paraId="44A148F4" w14:textId="77777777" w:rsidTr="00676045">
        <w:trPr>
          <w:trHeight w:val="273"/>
        </w:trPr>
        <w:tc>
          <w:tcPr>
            <w:tcW w:w="7036" w:type="dxa"/>
          </w:tcPr>
          <w:p w14:paraId="3C6C59CB" w14:textId="77777777" w:rsidR="00A0088D" w:rsidRPr="00A83DAA" w:rsidRDefault="00A0088D" w:rsidP="00A0088D">
            <w:pPr>
              <w:spacing w:before="0" w:beforeAutospacing="0" w:after="0" w:afterAutospacing="0"/>
              <w:ind w:left="0" w:right="-211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nezávislé topení</w:t>
            </w:r>
          </w:p>
        </w:tc>
        <w:tc>
          <w:tcPr>
            <w:tcW w:w="851" w:type="dxa"/>
            <w:noWrap/>
            <w:vAlign w:val="center"/>
          </w:tcPr>
          <w:p w14:paraId="23BD8B4D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3995D88C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088D" w:rsidRPr="00A83DAA" w14:paraId="7A58C154" w14:textId="77777777" w:rsidTr="00676045">
        <w:trPr>
          <w:trHeight w:val="273"/>
        </w:trPr>
        <w:tc>
          <w:tcPr>
            <w:tcW w:w="7036" w:type="dxa"/>
          </w:tcPr>
          <w:p w14:paraId="7A78872A" w14:textId="77777777" w:rsidR="00A0088D" w:rsidRPr="00A83DAA" w:rsidRDefault="00A0088D" w:rsidP="00A0088D">
            <w:pPr>
              <w:spacing w:before="0" w:beforeAutospacing="0" w:after="0" w:afterAutospacing="0"/>
              <w:ind w:left="0" w:right="-211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autorádio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s možností handsfree (možnost pohodlného telefonování)</w:t>
            </w:r>
          </w:p>
        </w:tc>
        <w:tc>
          <w:tcPr>
            <w:tcW w:w="851" w:type="dxa"/>
            <w:noWrap/>
            <w:vAlign w:val="center"/>
          </w:tcPr>
          <w:p w14:paraId="7CE63DE1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27E0E909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088D" w:rsidRPr="00A83DAA" w14:paraId="70DD1529" w14:textId="77777777" w:rsidTr="00676045">
        <w:trPr>
          <w:trHeight w:val="273"/>
        </w:trPr>
        <w:tc>
          <w:tcPr>
            <w:tcW w:w="7036" w:type="dxa"/>
            <w:vAlign w:val="center"/>
          </w:tcPr>
          <w:p w14:paraId="39FDA329" w14:textId="77777777" w:rsidR="00A0088D" w:rsidRPr="00A83DA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uzamykatelná schrána v kabině řidiče</w:t>
            </w:r>
          </w:p>
        </w:tc>
        <w:tc>
          <w:tcPr>
            <w:tcW w:w="851" w:type="dxa"/>
            <w:noWrap/>
            <w:vAlign w:val="center"/>
          </w:tcPr>
          <w:p w14:paraId="5269283F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2739D640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088D" w:rsidRPr="00A83DAA" w14:paraId="63D9CBAC" w14:textId="77777777" w:rsidTr="00676045">
        <w:trPr>
          <w:trHeight w:val="264"/>
        </w:trPr>
        <w:tc>
          <w:tcPr>
            <w:tcW w:w="7036" w:type="dxa"/>
            <w:vAlign w:val="center"/>
          </w:tcPr>
          <w:p w14:paraId="6C81C3C6" w14:textId="77777777" w:rsidR="00A0088D" w:rsidRPr="00A83DA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odkládací prostor v kabině řidiče</w:t>
            </w:r>
          </w:p>
        </w:tc>
        <w:tc>
          <w:tcPr>
            <w:tcW w:w="851" w:type="dxa"/>
            <w:noWrap/>
            <w:vAlign w:val="center"/>
          </w:tcPr>
          <w:p w14:paraId="494062C3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4619B8F8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088D" w:rsidRPr="00A83DAA" w14:paraId="0BB776C0" w14:textId="77777777" w:rsidTr="00676045">
        <w:trPr>
          <w:trHeight w:val="240"/>
        </w:trPr>
        <w:tc>
          <w:tcPr>
            <w:tcW w:w="7036" w:type="dxa"/>
            <w:vAlign w:val="center"/>
          </w:tcPr>
          <w:p w14:paraId="35676D90" w14:textId="77777777" w:rsidR="00A0088D" w:rsidRPr="00A83DAA" w:rsidRDefault="00A0088D" w:rsidP="00A0088D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imobilizér</w:t>
            </w:r>
          </w:p>
        </w:tc>
        <w:tc>
          <w:tcPr>
            <w:tcW w:w="851" w:type="dxa"/>
            <w:noWrap/>
            <w:vAlign w:val="center"/>
          </w:tcPr>
          <w:p w14:paraId="5BE2EC40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2B8E4345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088D" w:rsidRPr="00A83DAA" w14:paraId="4BF7F39B" w14:textId="77777777" w:rsidTr="00676045">
        <w:trPr>
          <w:trHeight w:val="257"/>
        </w:trPr>
        <w:tc>
          <w:tcPr>
            <w:tcW w:w="7036" w:type="dxa"/>
            <w:vAlign w:val="center"/>
          </w:tcPr>
          <w:p w14:paraId="18535E92" w14:textId="77777777" w:rsidR="00A0088D" w:rsidRPr="00A83DA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centrální zamykání s dálkovým ovládáním</w:t>
            </w:r>
          </w:p>
        </w:tc>
        <w:tc>
          <w:tcPr>
            <w:tcW w:w="851" w:type="dxa"/>
            <w:noWrap/>
            <w:vAlign w:val="center"/>
          </w:tcPr>
          <w:p w14:paraId="515FD111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63E464B2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088D" w:rsidRPr="00A83DAA" w14:paraId="33B184A2" w14:textId="77777777" w:rsidTr="00676045">
        <w:trPr>
          <w:trHeight w:val="257"/>
        </w:trPr>
        <w:tc>
          <w:tcPr>
            <w:tcW w:w="7036" w:type="dxa"/>
          </w:tcPr>
          <w:p w14:paraId="02494D37" w14:textId="77777777" w:rsidR="00A0088D" w:rsidRPr="00A83DA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odnímatelné pratelné potahy sedadel tmavé barvy (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budou namontovány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)</w:t>
            </w:r>
          </w:p>
        </w:tc>
        <w:tc>
          <w:tcPr>
            <w:tcW w:w="851" w:type="dxa"/>
            <w:noWrap/>
            <w:vAlign w:val="center"/>
          </w:tcPr>
          <w:p w14:paraId="5123EA88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69E93C0C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088D" w:rsidRPr="00A83DAA" w14:paraId="3F94041C" w14:textId="77777777" w:rsidTr="00676045">
        <w:trPr>
          <w:trHeight w:val="257"/>
        </w:trPr>
        <w:tc>
          <w:tcPr>
            <w:tcW w:w="7036" w:type="dxa"/>
          </w:tcPr>
          <w:p w14:paraId="3C3A0063" w14:textId="77777777" w:rsidR="00A0088D" w:rsidRPr="00A83DA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gumové koberce v kabině</w:t>
            </w:r>
          </w:p>
        </w:tc>
        <w:tc>
          <w:tcPr>
            <w:tcW w:w="851" w:type="dxa"/>
            <w:noWrap/>
            <w:vAlign w:val="center"/>
          </w:tcPr>
          <w:p w14:paraId="182D9F06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293A607A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088D" w:rsidRPr="00A83DAA" w14:paraId="72FE70C3" w14:textId="77777777" w:rsidTr="00676045">
        <w:trPr>
          <w:trHeight w:val="257"/>
        </w:trPr>
        <w:tc>
          <w:tcPr>
            <w:tcW w:w="7036" w:type="dxa"/>
            <w:vAlign w:val="center"/>
          </w:tcPr>
          <w:p w14:paraId="2C6E6D35" w14:textId="02093555" w:rsidR="00A0088D" w:rsidRPr="00A83DA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příprava pro radiostanici (přívod kabeláže, otvor na anténu) - </w:t>
            </w:r>
            <w:r w:rsidRPr="00A83DA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podléhá schválení kupující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ho u vybraného</w:t>
            </w:r>
            <w:r w:rsidRPr="00A83DA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dodavatele (</w:t>
            </w:r>
            <w:r w:rsidRPr="004451D4">
              <w:rPr>
                <w:rFonts w:ascii="Times New Roman" w:eastAsia="Times New Roman" w:hAnsi="Times New Roman"/>
                <w:i/>
                <w:iCs/>
                <w:color w:val="EE0000"/>
                <w:sz w:val="22"/>
                <w:szCs w:val="22"/>
                <w:lang w:eastAsia="cs-CZ"/>
              </w:rPr>
              <w:t xml:space="preserve">kabeláž s anténou dodá zadavatel) schéma zapojení Příloha kupní smlouvy č: </w:t>
            </w:r>
            <w:r w:rsidR="00F15A63">
              <w:rPr>
                <w:rFonts w:ascii="Times New Roman" w:eastAsia="Times New Roman" w:hAnsi="Times New Roman"/>
                <w:i/>
                <w:iCs/>
                <w:color w:val="EE0000"/>
                <w:sz w:val="22"/>
                <w:szCs w:val="22"/>
                <w:lang w:eastAsia="cs-CZ"/>
              </w:rPr>
              <w:t>1.3</w:t>
            </w:r>
            <w:r w:rsidRPr="004451D4">
              <w:rPr>
                <w:rFonts w:ascii="Times New Roman" w:eastAsia="Times New Roman" w:hAnsi="Times New Roman"/>
                <w:i/>
                <w:iCs/>
                <w:color w:val="EE0000"/>
                <w:sz w:val="22"/>
                <w:szCs w:val="22"/>
                <w:lang w:eastAsia="cs-CZ"/>
              </w:rPr>
              <w:t>)</w:t>
            </w:r>
          </w:p>
        </w:tc>
        <w:tc>
          <w:tcPr>
            <w:tcW w:w="851" w:type="dxa"/>
            <w:noWrap/>
            <w:vAlign w:val="center"/>
          </w:tcPr>
          <w:p w14:paraId="23604539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3F4C73AC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088D" w:rsidRPr="00A83DAA" w14:paraId="7CA30F19" w14:textId="77777777" w:rsidTr="00676045">
        <w:trPr>
          <w:trHeight w:val="257"/>
        </w:trPr>
        <w:tc>
          <w:tcPr>
            <w:tcW w:w="7036" w:type="dxa"/>
            <w:vAlign w:val="center"/>
          </w:tcPr>
          <w:p w14:paraId="2638DC88" w14:textId="3047B414" w:rsidR="00A0088D" w:rsidRPr="00095500" w:rsidRDefault="00A0088D" w:rsidP="00A0088D">
            <w:pPr>
              <w:tabs>
                <w:tab w:val="left" w:pos="5550"/>
                <w:tab w:val="left" w:pos="5610"/>
              </w:tabs>
              <w:spacing w:after="0"/>
              <w:ind w:left="0" w:right="216"/>
              <w:rPr>
                <w:rFonts w:ascii="Times New Roman" w:hAnsi="Times New Roman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příprava pro GPS </w:t>
            </w:r>
            <w:r w:rsidRPr="004451D4">
              <w:rPr>
                <w:rFonts w:ascii="Times New Roman" w:hAnsi="Times New Roman"/>
                <w:i/>
                <w:iCs/>
                <w:color w:val="EE0000"/>
                <w:sz w:val="22"/>
                <w:szCs w:val="22"/>
              </w:rPr>
              <w:t xml:space="preserve">(kabeláž dodá zadavatel) </w:t>
            </w:r>
            <w:r w:rsidRPr="004451D4">
              <w:rPr>
                <w:rFonts w:ascii="Times New Roman" w:eastAsia="Times New Roman" w:hAnsi="Times New Roman"/>
                <w:i/>
                <w:iCs/>
                <w:color w:val="EE0000"/>
                <w:sz w:val="22"/>
                <w:szCs w:val="22"/>
                <w:lang w:eastAsia="cs-CZ"/>
              </w:rPr>
              <w:t xml:space="preserve">schéma zapojení Příloha kupní smlouvy č: </w:t>
            </w:r>
            <w:r w:rsidR="00F15A63">
              <w:rPr>
                <w:rFonts w:ascii="Times New Roman" w:eastAsia="Times New Roman" w:hAnsi="Times New Roman"/>
                <w:i/>
                <w:iCs/>
                <w:color w:val="EE0000"/>
                <w:sz w:val="22"/>
                <w:szCs w:val="22"/>
                <w:lang w:eastAsia="cs-CZ"/>
              </w:rPr>
              <w:t>1.3</w:t>
            </w:r>
            <w:r w:rsidRPr="004451D4">
              <w:rPr>
                <w:rFonts w:ascii="Times New Roman" w:eastAsia="Times New Roman" w:hAnsi="Times New Roman"/>
                <w:i/>
                <w:iCs/>
                <w:color w:val="EE0000"/>
                <w:sz w:val="22"/>
                <w:szCs w:val="22"/>
                <w:lang w:eastAsia="cs-CZ"/>
              </w:rPr>
              <w:t>)</w:t>
            </w:r>
          </w:p>
        </w:tc>
        <w:tc>
          <w:tcPr>
            <w:tcW w:w="851" w:type="dxa"/>
            <w:noWrap/>
            <w:vAlign w:val="center"/>
          </w:tcPr>
          <w:p w14:paraId="6E711243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02D691C6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67EE5" w:rsidRPr="00A83DAA" w14:paraId="17C4F737" w14:textId="77777777" w:rsidTr="00676045">
        <w:trPr>
          <w:trHeight w:val="454"/>
        </w:trPr>
        <w:tc>
          <w:tcPr>
            <w:tcW w:w="9577" w:type="dxa"/>
            <w:gridSpan w:val="3"/>
            <w:shd w:val="clear" w:color="auto" w:fill="00B0F0"/>
            <w:vAlign w:val="center"/>
          </w:tcPr>
          <w:p w14:paraId="3AF65919" w14:textId="7C927298" w:rsidR="00D67EE5" w:rsidRPr="00DA359B" w:rsidRDefault="00D67EE5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Nástavba: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A0088D" w:rsidRPr="00A83DAA" w14:paraId="4D3FB212" w14:textId="77777777" w:rsidTr="00676045">
        <w:trPr>
          <w:trHeight w:val="157"/>
        </w:trPr>
        <w:tc>
          <w:tcPr>
            <w:tcW w:w="7036" w:type="dxa"/>
            <w:vAlign w:val="center"/>
          </w:tcPr>
          <w:p w14:paraId="7A4CB85E" w14:textId="77777777" w:rsidR="00A0088D" w:rsidRPr="00A83DA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nástavba vozidla s plachtou na vestavěné konstrukci, která neumožňuje výhled řidiče za vozidlo jinak než prostřednictvím bočních zpětných zrcátek</w:t>
            </w:r>
          </w:p>
        </w:tc>
        <w:tc>
          <w:tcPr>
            <w:tcW w:w="851" w:type="dxa"/>
            <w:noWrap/>
            <w:vAlign w:val="center"/>
          </w:tcPr>
          <w:p w14:paraId="6C49E19C" w14:textId="77777777" w:rsidR="00A0088D" w:rsidRPr="00315968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69611A6D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088D" w:rsidRPr="00A83DAA" w14:paraId="70B5EF0D" w14:textId="77777777" w:rsidTr="00676045">
        <w:trPr>
          <w:trHeight w:val="157"/>
        </w:trPr>
        <w:tc>
          <w:tcPr>
            <w:tcW w:w="7036" w:type="dxa"/>
            <w:vAlign w:val="center"/>
          </w:tcPr>
          <w:p w14:paraId="1F9F3AA7" w14:textId="77777777" w:rsidR="00A0088D" w:rsidRPr="00A83DA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vestavěná konstrukce s plachtou bude nejméně tak široká a vysoká jako kabina</w:t>
            </w:r>
          </w:p>
        </w:tc>
        <w:tc>
          <w:tcPr>
            <w:tcW w:w="851" w:type="dxa"/>
            <w:noWrap/>
            <w:vAlign w:val="center"/>
          </w:tcPr>
          <w:p w14:paraId="3A99D18A" w14:textId="77777777" w:rsidR="00A0088D" w:rsidRPr="00315968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3A086FCD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088D" w:rsidRPr="00A83DAA" w14:paraId="03C512FC" w14:textId="77777777" w:rsidTr="00676045">
        <w:trPr>
          <w:trHeight w:val="157"/>
        </w:trPr>
        <w:tc>
          <w:tcPr>
            <w:tcW w:w="7036" w:type="dxa"/>
            <w:vAlign w:val="center"/>
          </w:tcPr>
          <w:p w14:paraId="0EA0AEED" w14:textId="2459F8A5" w:rsidR="00A0088D" w:rsidRPr="00A83DA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barva a design plachty v příloze kupní smlouvy č: </w:t>
            </w:r>
            <w:r w:rsidR="00F15A63">
              <w:rPr>
                <w:rFonts w:ascii="Times New Roman" w:hAnsi="Times New Roman"/>
                <w:sz w:val="22"/>
                <w:szCs w:val="22"/>
              </w:rPr>
              <w:t>1.1</w:t>
            </w:r>
            <w:r w:rsidR="00D67EE5">
              <w:rPr>
                <w:rFonts w:ascii="Times New Roman" w:hAnsi="Times New Roman"/>
                <w:sz w:val="22"/>
                <w:szCs w:val="22"/>
              </w:rPr>
              <w:t>,</w:t>
            </w:r>
            <w:r w:rsidR="00F15A63">
              <w:rPr>
                <w:rFonts w:ascii="Times New Roman" w:hAnsi="Times New Roman"/>
                <w:sz w:val="22"/>
                <w:szCs w:val="22"/>
              </w:rPr>
              <w:t>1.2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451D4">
              <w:rPr>
                <w:rFonts w:ascii="Times New Roman" w:hAnsi="Times New Roman"/>
                <w:i/>
                <w:iCs/>
                <w:color w:val="EE0000"/>
                <w:sz w:val="22"/>
                <w:szCs w:val="22"/>
              </w:rPr>
              <w:t>(</w:t>
            </w:r>
            <w:r w:rsidR="00D67EE5">
              <w:rPr>
                <w:rFonts w:ascii="Times New Roman" w:hAnsi="Times New Roman"/>
                <w:i/>
                <w:iCs/>
                <w:color w:val="EE0000"/>
                <w:sz w:val="22"/>
                <w:szCs w:val="22"/>
              </w:rPr>
              <w:t>p</w:t>
            </w:r>
            <w:r w:rsidRPr="004451D4">
              <w:rPr>
                <w:rFonts w:ascii="Times New Roman" w:hAnsi="Times New Roman"/>
                <w:i/>
                <w:iCs/>
                <w:color w:val="EE0000"/>
                <w:sz w:val="22"/>
                <w:szCs w:val="22"/>
              </w:rPr>
              <w:t>o obdržení přesných rozměrů plachty zadavatel upraví vizuály na míru)</w:t>
            </w:r>
          </w:p>
        </w:tc>
        <w:tc>
          <w:tcPr>
            <w:tcW w:w="851" w:type="dxa"/>
            <w:noWrap/>
            <w:vAlign w:val="center"/>
          </w:tcPr>
          <w:p w14:paraId="45636E79" w14:textId="77777777" w:rsidR="00A0088D" w:rsidRPr="00315968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1291F086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088D" w:rsidRPr="00A83DAA" w14:paraId="11E82D75" w14:textId="77777777" w:rsidTr="00676045">
        <w:trPr>
          <w:trHeight w:val="233"/>
        </w:trPr>
        <w:tc>
          <w:tcPr>
            <w:tcW w:w="7036" w:type="dxa"/>
            <w:vAlign w:val="center"/>
          </w:tcPr>
          <w:p w14:paraId="3A75F9E8" w14:textId="77777777" w:rsidR="00A0088D" w:rsidRPr="00A83DA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protiskluzová podlaha v nástavbě </w:t>
            </w:r>
          </w:p>
        </w:tc>
        <w:tc>
          <w:tcPr>
            <w:tcW w:w="851" w:type="dxa"/>
            <w:noWrap/>
            <w:vAlign w:val="center"/>
          </w:tcPr>
          <w:p w14:paraId="5B010123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50957CF9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088D" w:rsidRPr="00A83DAA" w14:paraId="2E1DF15B" w14:textId="77777777" w:rsidTr="00676045">
        <w:trPr>
          <w:trHeight w:val="233"/>
        </w:trPr>
        <w:tc>
          <w:tcPr>
            <w:tcW w:w="7036" w:type="dxa"/>
            <w:vAlign w:val="center"/>
          </w:tcPr>
          <w:p w14:paraId="1324A28B" w14:textId="77777777" w:rsidR="00A0088D" w:rsidRPr="00A83DA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schodiště do nástavby sklopné/výsuvné do vstupu nástavby</w:t>
            </w:r>
          </w:p>
        </w:tc>
        <w:tc>
          <w:tcPr>
            <w:tcW w:w="851" w:type="dxa"/>
            <w:noWrap/>
            <w:vAlign w:val="center"/>
          </w:tcPr>
          <w:p w14:paraId="7F7C7B72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6598B328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67EE5" w:rsidRPr="00A83DAA" w14:paraId="05C0CCD2" w14:textId="77777777" w:rsidTr="00676045">
        <w:trPr>
          <w:trHeight w:val="454"/>
        </w:trPr>
        <w:tc>
          <w:tcPr>
            <w:tcW w:w="9577" w:type="dxa"/>
            <w:gridSpan w:val="3"/>
            <w:shd w:val="clear" w:color="auto" w:fill="00B0F0"/>
            <w:vAlign w:val="center"/>
          </w:tcPr>
          <w:p w14:paraId="3A1D011F" w14:textId="31003FA1" w:rsidR="00D67EE5" w:rsidRPr="00DA359B" w:rsidRDefault="00D67EE5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A0088D" w:rsidRPr="00A83DAA" w14:paraId="236AD6A7" w14:textId="77777777" w:rsidTr="00676045">
        <w:trPr>
          <w:trHeight w:val="332"/>
        </w:trPr>
        <w:tc>
          <w:tcPr>
            <w:tcW w:w="7036" w:type="dxa"/>
          </w:tcPr>
          <w:p w14:paraId="507E3D80" w14:textId="77777777" w:rsidR="00A0088D" w:rsidRPr="00A83DAA" w:rsidRDefault="00A0088D" w:rsidP="00A0088D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přední a zadní lapače nečistot</w:t>
            </w:r>
          </w:p>
        </w:tc>
        <w:tc>
          <w:tcPr>
            <w:tcW w:w="851" w:type="dxa"/>
            <w:noWrap/>
            <w:vAlign w:val="center"/>
          </w:tcPr>
          <w:p w14:paraId="160A2D98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1F83EEBF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088D" w:rsidRPr="00A83DAA" w14:paraId="070E0206" w14:textId="77777777" w:rsidTr="00676045">
        <w:trPr>
          <w:trHeight w:val="84"/>
        </w:trPr>
        <w:tc>
          <w:tcPr>
            <w:tcW w:w="7036" w:type="dxa"/>
          </w:tcPr>
          <w:p w14:paraId="54B98029" w14:textId="77777777" w:rsidR="00A0088D" w:rsidRPr="00A83DAA" w:rsidRDefault="00A0088D" w:rsidP="00A0088D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lastRenderedPageBreak/>
              <w:t>- lékárnička</w:t>
            </w:r>
          </w:p>
        </w:tc>
        <w:tc>
          <w:tcPr>
            <w:tcW w:w="851" w:type="dxa"/>
            <w:noWrap/>
            <w:vAlign w:val="center"/>
          </w:tcPr>
          <w:p w14:paraId="6B768746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3D30753A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088D" w:rsidRPr="00A83DAA" w14:paraId="6847BA36" w14:textId="77777777" w:rsidTr="00676045">
        <w:trPr>
          <w:trHeight w:val="84"/>
        </w:trPr>
        <w:tc>
          <w:tcPr>
            <w:tcW w:w="7036" w:type="dxa"/>
          </w:tcPr>
          <w:p w14:paraId="3F704C63" w14:textId="77777777" w:rsidR="00A0088D" w:rsidRPr="00A83DAA" w:rsidRDefault="00A0088D" w:rsidP="00A0088D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výstražný trojúhelník</w:t>
            </w:r>
          </w:p>
        </w:tc>
        <w:tc>
          <w:tcPr>
            <w:tcW w:w="851" w:type="dxa"/>
            <w:noWrap/>
            <w:vAlign w:val="center"/>
          </w:tcPr>
          <w:p w14:paraId="522F523F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7C732462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088D" w:rsidRPr="00A83DAA" w14:paraId="0653ACDA" w14:textId="77777777" w:rsidTr="00676045">
        <w:trPr>
          <w:trHeight w:val="84"/>
        </w:trPr>
        <w:tc>
          <w:tcPr>
            <w:tcW w:w="7036" w:type="dxa"/>
          </w:tcPr>
          <w:p w14:paraId="22BF9823" w14:textId="7C4EBEC8" w:rsidR="00A0088D" w:rsidRPr="00A83DAA" w:rsidRDefault="00A0088D" w:rsidP="00A0088D">
            <w:pPr>
              <w:spacing w:after="0"/>
              <w:ind w:lef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3 ks reflexní</w:t>
            </w:r>
            <w:r w:rsidR="0033575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ch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vest</w:t>
            </w:r>
          </w:p>
        </w:tc>
        <w:tc>
          <w:tcPr>
            <w:tcW w:w="851" w:type="dxa"/>
            <w:noWrap/>
            <w:vAlign w:val="center"/>
          </w:tcPr>
          <w:p w14:paraId="2B3C4D7C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43754E8F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088D" w:rsidRPr="00A83DAA" w14:paraId="319D7FC8" w14:textId="77777777" w:rsidTr="00676045">
        <w:trPr>
          <w:trHeight w:val="257"/>
        </w:trPr>
        <w:tc>
          <w:tcPr>
            <w:tcW w:w="7036" w:type="dxa"/>
          </w:tcPr>
          <w:p w14:paraId="531AE60F" w14:textId="77777777" w:rsidR="00A0088D" w:rsidRPr="00A83DAA" w:rsidRDefault="00A0088D" w:rsidP="00A0088D">
            <w:pPr>
              <w:spacing w:after="0"/>
              <w:ind w:left="0" w:right="575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hasicí přístroj min. obsah 2 kg, práškový s kovovou spouštěcí armaturou</w:t>
            </w:r>
          </w:p>
        </w:tc>
        <w:tc>
          <w:tcPr>
            <w:tcW w:w="851" w:type="dxa"/>
            <w:noWrap/>
            <w:vAlign w:val="center"/>
          </w:tcPr>
          <w:p w14:paraId="49F8B680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657E194D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088D" w:rsidRPr="00A83DAA" w14:paraId="67EDF4D4" w14:textId="77777777" w:rsidTr="00676045">
        <w:trPr>
          <w:trHeight w:val="257"/>
        </w:trPr>
        <w:tc>
          <w:tcPr>
            <w:tcW w:w="7036" w:type="dxa"/>
          </w:tcPr>
          <w:p w14:paraId="023BE936" w14:textId="77777777" w:rsidR="00A0088D" w:rsidRPr="00A83DAA" w:rsidRDefault="00A0088D" w:rsidP="00A0088D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A83DA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nářadí na výměnu rezervy včetně zvedáku</w:t>
            </w:r>
          </w:p>
        </w:tc>
        <w:tc>
          <w:tcPr>
            <w:tcW w:w="851" w:type="dxa"/>
            <w:noWrap/>
            <w:vAlign w:val="center"/>
          </w:tcPr>
          <w:p w14:paraId="4F6E7004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5ACC3A85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088D" w:rsidRPr="00A83DAA" w14:paraId="7CF500B7" w14:textId="77777777" w:rsidTr="00676045">
        <w:trPr>
          <w:trHeight w:val="257"/>
        </w:trPr>
        <w:tc>
          <w:tcPr>
            <w:tcW w:w="7036" w:type="dxa"/>
            <w:vAlign w:val="center"/>
          </w:tcPr>
          <w:p w14:paraId="2ED6542A" w14:textId="77777777" w:rsidR="00A0088D" w:rsidRPr="00A83DA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uzamykatelná palivová nádrž</w:t>
            </w:r>
          </w:p>
        </w:tc>
        <w:tc>
          <w:tcPr>
            <w:tcW w:w="851" w:type="dxa"/>
            <w:noWrap/>
            <w:vAlign w:val="center"/>
          </w:tcPr>
          <w:p w14:paraId="6F679F5B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75594690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088D" w:rsidRPr="00A83DAA" w14:paraId="7D5D01D9" w14:textId="77777777" w:rsidTr="00676045">
        <w:trPr>
          <w:trHeight w:val="257"/>
        </w:trPr>
        <w:tc>
          <w:tcPr>
            <w:tcW w:w="7036" w:type="dxa"/>
            <w:vAlign w:val="center"/>
          </w:tcPr>
          <w:p w14:paraId="5E2956CD" w14:textId="77777777" w:rsidR="00A0088D" w:rsidRPr="00A83DA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parkovací kamera</w:t>
            </w:r>
          </w:p>
        </w:tc>
        <w:tc>
          <w:tcPr>
            <w:tcW w:w="851" w:type="dxa"/>
            <w:noWrap/>
            <w:vAlign w:val="center"/>
          </w:tcPr>
          <w:p w14:paraId="72F3ED15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12DB2D14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088D" w:rsidRPr="00A83DAA" w14:paraId="0164FDC4" w14:textId="77777777" w:rsidTr="00676045">
        <w:trPr>
          <w:trHeight w:val="257"/>
        </w:trPr>
        <w:tc>
          <w:tcPr>
            <w:tcW w:w="7036" w:type="dxa"/>
          </w:tcPr>
          <w:p w14:paraId="741CDAC3" w14:textId="77777777" w:rsidR="00A0088D" w:rsidRPr="00A83DA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B5DE5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tachograf</w:t>
            </w:r>
          </w:p>
        </w:tc>
        <w:tc>
          <w:tcPr>
            <w:tcW w:w="851" w:type="dxa"/>
            <w:noWrap/>
          </w:tcPr>
          <w:p w14:paraId="120171A4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</w:tcPr>
          <w:p w14:paraId="5C714B5C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67EE5" w:rsidRPr="00A83DAA" w14:paraId="0EE7F8F8" w14:textId="77777777" w:rsidTr="00676045">
        <w:trPr>
          <w:trHeight w:val="454"/>
        </w:trPr>
        <w:tc>
          <w:tcPr>
            <w:tcW w:w="9577" w:type="dxa"/>
            <w:gridSpan w:val="3"/>
            <w:shd w:val="clear" w:color="auto" w:fill="00B0F0"/>
            <w:vAlign w:val="center"/>
          </w:tcPr>
          <w:p w14:paraId="098A04D4" w14:textId="4233310F" w:rsidR="00D67EE5" w:rsidRPr="00DA359B" w:rsidRDefault="00D67EE5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A0088D" w:rsidRPr="00A83DAA" w14:paraId="0A309671" w14:textId="77777777" w:rsidTr="00676045">
        <w:trPr>
          <w:trHeight w:val="327"/>
        </w:trPr>
        <w:tc>
          <w:tcPr>
            <w:tcW w:w="7036" w:type="dxa"/>
            <w:vAlign w:val="center"/>
          </w:tcPr>
          <w:p w14:paraId="744709E9" w14:textId="77777777" w:rsidR="00A0088D" w:rsidRPr="00A83DA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denní svícení v provedení LED</w:t>
            </w:r>
          </w:p>
        </w:tc>
        <w:tc>
          <w:tcPr>
            <w:tcW w:w="851" w:type="dxa"/>
            <w:noWrap/>
            <w:vAlign w:val="center"/>
          </w:tcPr>
          <w:p w14:paraId="64542099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0A7373DD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0088D" w:rsidRPr="00A83DAA" w14:paraId="73DD6675" w14:textId="77777777" w:rsidTr="00676045">
        <w:trPr>
          <w:trHeight w:val="284"/>
        </w:trPr>
        <w:tc>
          <w:tcPr>
            <w:tcW w:w="7036" w:type="dxa"/>
            <w:vAlign w:val="center"/>
          </w:tcPr>
          <w:p w14:paraId="05082686" w14:textId="77777777" w:rsidR="00A0088D" w:rsidRPr="00A83DA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přední světla do mlhy</w:t>
            </w:r>
          </w:p>
        </w:tc>
        <w:tc>
          <w:tcPr>
            <w:tcW w:w="851" w:type="dxa"/>
            <w:noWrap/>
            <w:vAlign w:val="center"/>
          </w:tcPr>
          <w:p w14:paraId="24BAA25F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26F3D920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D67EE5" w:rsidRPr="00A83DAA" w14:paraId="0B50F539" w14:textId="77777777" w:rsidTr="00676045">
        <w:trPr>
          <w:trHeight w:val="454"/>
        </w:trPr>
        <w:tc>
          <w:tcPr>
            <w:tcW w:w="9577" w:type="dxa"/>
            <w:gridSpan w:val="3"/>
            <w:shd w:val="clear" w:color="auto" w:fill="00B0F0"/>
            <w:vAlign w:val="center"/>
          </w:tcPr>
          <w:p w14:paraId="34ADD1A8" w14:textId="79642507" w:rsidR="00D67EE5" w:rsidRPr="00DA359B" w:rsidRDefault="00D67EE5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Výbava pro autoškolu</w:t>
            </w: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A0088D" w:rsidRPr="00A83DAA" w14:paraId="747CCC75" w14:textId="77777777" w:rsidTr="00676045">
        <w:trPr>
          <w:trHeight w:val="284"/>
        </w:trPr>
        <w:tc>
          <w:tcPr>
            <w:tcW w:w="7036" w:type="dxa"/>
            <w:vAlign w:val="center"/>
          </w:tcPr>
          <w:p w14:paraId="3BDC4CDC" w14:textId="77777777" w:rsidR="00A0088D" w:rsidRPr="00A83DA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d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ruhá řada pedálů pro učitele</w:t>
            </w:r>
          </w:p>
        </w:tc>
        <w:tc>
          <w:tcPr>
            <w:tcW w:w="851" w:type="dxa"/>
            <w:noWrap/>
            <w:vAlign w:val="center"/>
          </w:tcPr>
          <w:p w14:paraId="0D7D5826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1CAB58DD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0088D" w:rsidRPr="00A83DAA" w14:paraId="1C7078D6" w14:textId="77777777" w:rsidTr="00676045">
        <w:trPr>
          <w:trHeight w:val="229"/>
        </w:trPr>
        <w:tc>
          <w:tcPr>
            <w:tcW w:w="7036" w:type="dxa"/>
          </w:tcPr>
          <w:p w14:paraId="72BC8ADA" w14:textId="5F5318D2" w:rsidR="00A0088D" w:rsidRPr="00A83DA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F1439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DC4B5F">
              <w:rPr>
                <w:rFonts w:ascii="Times New Roman" w:hAnsi="Times New Roman"/>
                <w:sz w:val="22"/>
                <w:szCs w:val="22"/>
              </w:rPr>
              <w:t xml:space="preserve">přenos z digitálních zrcátek </w:t>
            </w:r>
            <w:r w:rsidR="001150E0">
              <w:rPr>
                <w:rFonts w:ascii="Times New Roman" w:hAnsi="Times New Roman"/>
                <w:sz w:val="22"/>
                <w:szCs w:val="22"/>
              </w:rPr>
              <w:t>i pro učitele na samostatný monitor s vysokým rozlišením pro přenos pohledu řidiče</w:t>
            </w:r>
          </w:p>
        </w:tc>
        <w:tc>
          <w:tcPr>
            <w:tcW w:w="851" w:type="dxa"/>
            <w:noWrap/>
            <w:vAlign w:val="center"/>
          </w:tcPr>
          <w:p w14:paraId="4627D231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00B78B87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0088D" w:rsidRPr="00A83DAA" w14:paraId="0765C238" w14:textId="77777777" w:rsidTr="00676045">
        <w:trPr>
          <w:trHeight w:val="206"/>
        </w:trPr>
        <w:tc>
          <w:tcPr>
            <w:tcW w:w="7036" w:type="dxa"/>
          </w:tcPr>
          <w:p w14:paraId="21D86577" w14:textId="77777777" w:rsidR="00A0088D" w:rsidRPr="00A83DA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F1439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zápis do TP pro druhé ovládání</w:t>
            </w:r>
          </w:p>
        </w:tc>
        <w:tc>
          <w:tcPr>
            <w:tcW w:w="851" w:type="dxa"/>
            <w:noWrap/>
            <w:vAlign w:val="center"/>
          </w:tcPr>
          <w:p w14:paraId="05B93C4C" w14:textId="1022381E" w:rsidR="00A0088D" w:rsidRPr="00AF3988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2E4AD1F7" w14:textId="27F993F1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D67EE5" w:rsidRPr="00A83DAA" w14:paraId="07203052" w14:textId="77777777" w:rsidTr="00676045">
        <w:trPr>
          <w:trHeight w:val="454"/>
        </w:trPr>
        <w:tc>
          <w:tcPr>
            <w:tcW w:w="9577" w:type="dxa"/>
            <w:gridSpan w:val="3"/>
            <w:shd w:val="clear" w:color="auto" w:fill="00B0F0"/>
            <w:vAlign w:val="center"/>
          </w:tcPr>
          <w:p w14:paraId="200551CF" w14:textId="48A1405B" w:rsidR="00D67EE5" w:rsidRPr="00DA359B" w:rsidRDefault="00D67EE5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A0088D" w:rsidRPr="00A83DAA" w14:paraId="52160234" w14:textId="77777777" w:rsidTr="00676045">
        <w:trPr>
          <w:trHeight w:val="242"/>
        </w:trPr>
        <w:tc>
          <w:tcPr>
            <w:tcW w:w="7036" w:type="dxa"/>
            <w:vAlign w:val="center"/>
          </w:tcPr>
          <w:p w14:paraId="78EA5D27" w14:textId="77777777" w:rsidR="00A0088D" w:rsidRPr="00A83DA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vozidlo na pneumatikách s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označením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pro celoroční provoz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, vč. rezervy od jednoho výrobce</w:t>
            </w:r>
          </w:p>
        </w:tc>
        <w:tc>
          <w:tcPr>
            <w:tcW w:w="851" w:type="dxa"/>
            <w:noWrap/>
            <w:vAlign w:val="center"/>
          </w:tcPr>
          <w:p w14:paraId="5204972E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15289CDA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D67EE5" w:rsidRPr="00A83DAA" w14:paraId="611F286C" w14:textId="77777777" w:rsidTr="00676045">
        <w:trPr>
          <w:trHeight w:val="454"/>
        </w:trPr>
        <w:tc>
          <w:tcPr>
            <w:tcW w:w="9577" w:type="dxa"/>
            <w:gridSpan w:val="3"/>
            <w:shd w:val="clear" w:color="auto" w:fill="00B0F0"/>
            <w:vAlign w:val="center"/>
          </w:tcPr>
          <w:p w14:paraId="10066A0D" w14:textId="22C6448E" w:rsidR="00D67EE5" w:rsidRPr="00DA359B" w:rsidRDefault="00D67EE5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</w:tr>
      <w:tr w:rsidR="00A0088D" w:rsidRPr="00A83DAA" w14:paraId="6FB32B70" w14:textId="77777777" w:rsidTr="00676045">
        <w:trPr>
          <w:trHeight w:val="454"/>
        </w:trPr>
        <w:tc>
          <w:tcPr>
            <w:tcW w:w="7036" w:type="dxa"/>
            <w:vAlign w:val="center"/>
          </w:tcPr>
          <w:p w14:paraId="035E9DD1" w14:textId="77777777" w:rsidR="00A0088D" w:rsidRPr="00A83DAA" w:rsidRDefault="00A0088D" w:rsidP="00A0088D">
            <w:pPr>
              <w:spacing w:before="0" w:beforeAutospacing="0" w:after="0" w:afterAutospacing="0"/>
              <w:ind w:left="0" w:right="-21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světle modrá (odstín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 w:rsidRPr="004451D4">
              <w:rPr>
                <w:rFonts w:ascii="Times New Roman" w:eastAsia="Times New Roman" w:hAnsi="Times New Roman"/>
                <w:i/>
                <w:iCs/>
                <w:color w:val="FF0000"/>
                <w:sz w:val="22"/>
                <w:szCs w:val="22"/>
                <w:lang w:eastAsia="cs-CZ"/>
              </w:rPr>
              <w:t>(konečný odstín podléhá schválení zadavatele)</w:t>
            </w:r>
          </w:p>
        </w:tc>
        <w:tc>
          <w:tcPr>
            <w:tcW w:w="851" w:type="dxa"/>
            <w:noWrap/>
            <w:vAlign w:val="center"/>
          </w:tcPr>
          <w:p w14:paraId="5FD90196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231ECD35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D67EE5" w:rsidRPr="00A83DAA" w14:paraId="2AA62FC9" w14:textId="77777777" w:rsidTr="00676045">
        <w:trPr>
          <w:trHeight w:val="454"/>
        </w:trPr>
        <w:tc>
          <w:tcPr>
            <w:tcW w:w="9577" w:type="dxa"/>
            <w:gridSpan w:val="3"/>
            <w:shd w:val="clear" w:color="auto" w:fill="00B0F0"/>
            <w:vAlign w:val="center"/>
          </w:tcPr>
          <w:p w14:paraId="14981D3B" w14:textId="03BFA2EB" w:rsidR="00D67EE5" w:rsidRPr="00DA359B" w:rsidRDefault="00D67EE5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Tandemový vlek</w:t>
            </w: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A0088D" w:rsidRPr="00A83DAA" w14:paraId="2F464430" w14:textId="77777777" w:rsidTr="00676045">
        <w:trPr>
          <w:trHeight w:val="87"/>
        </w:trPr>
        <w:tc>
          <w:tcPr>
            <w:tcW w:w="7036" w:type="dxa"/>
          </w:tcPr>
          <w:p w14:paraId="4483F335" w14:textId="77777777" w:rsidR="00A0088D" w:rsidRPr="00A83DA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6138B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ložná plocha tandemového vleku s plachtou na vestavěné konstrukci</w:t>
            </w:r>
          </w:p>
        </w:tc>
        <w:tc>
          <w:tcPr>
            <w:tcW w:w="851" w:type="dxa"/>
            <w:noWrap/>
            <w:vAlign w:val="center"/>
          </w:tcPr>
          <w:p w14:paraId="15161325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0AE93295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088D" w:rsidRPr="00A83DAA" w14:paraId="6B48CEC0" w14:textId="77777777" w:rsidTr="00676045">
        <w:trPr>
          <w:trHeight w:val="273"/>
        </w:trPr>
        <w:tc>
          <w:tcPr>
            <w:tcW w:w="7036" w:type="dxa"/>
          </w:tcPr>
          <w:p w14:paraId="35B2B8E9" w14:textId="77777777" w:rsidR="00A0088D" w:rsidRPr="00A83DA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vestavěná konstrukce ložné plochy s plachtou bude nejméně tak široká a vysoká jako kabina vozidla</w:t>
            </w:r>
          </w:p>
        </w:tc>
        <w:tc>
          <w:tcPr>
            <w:tcW w:w="851" w:type="dxa"/>
            <w:noWrap/>
            <w:vAlign w:val="center"/>
          </w:tcPr>
          <w:p w14:paraId="246C8376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71FBFDE9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088D" w:rsidRPr="00A83DAA" w14:paraId="727F16DB" w14:textId="77777777" w:rsidTr="00676045">
        <w:trPr>
          <w:trHeight w:val="263"/>
        </w:trPr>
        <w:tc>
          <w:tcPr>
            <w:tcW w:w="7036" w:type="dxa"/>
          </w:tcPr>
          <w:p w14:paraId="6330865F" w14:textId="77777777" w:rsidR="00A0088D" w:rsidRPr="00A83DA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6138B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lékárnička</w:t>
            </w:r>
          </w:p>
        </w:tc>
        <w:tc>
          <w:tcPr>
            <w:tcW w:w="851" w:type="dxa"/>
            <w:noWrap/>
            <w:vAlign w:val="center"/>
          </w:tcPr>
          <w:p w14:paraId="579FD6A2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29F9E2D0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088D" w:rsidRPr="00A83DAA" w14:paraId="147F7AE0" w14:textId="77777777" w:rsidTr="00676045">
        <w:trPr>
          <w:trHeight w:val="268"/>
        </w:trPr>
        <w:tc>
          <w:tcPr>
            <w:tcW w:w="7036" w:type="dxa"/>
            <w:vAlign w:val="center"/>
          </w:tcPr>
          <w:p w14:paraId="109CD2D6" w14:textId="2AEC21E4" w:rsidR="00A0088D" w:rsidRPr="00A83DA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barva a design plachty tandemového vleku v příloze kupní smlouvy č: </w:t>
            </w:r>
            <w:r w:rsidR="00F15A63">
              <w:rPr>
                <w:rFonts w:ascii="Times New Roman" w:hAnsi="Times New Roman"/>
                <w:sz w:val="22"/>
                <w:szCs w:val="22"/>
              </w:rPr>
              <w:t>1.1</w:t>
            </w:r>
            <w:r w:rsidR="00D67EE5">
              <w:rPr>
                <w:rFonts w:ascii="Times New Roman" w:hAnsi="Times New Roman"/>
                <w:sz w:val="22"/>
                <w:szCs w:val="22"/>
              </w:rPr>
              <w:t>,</w:t>
            </w:r>
            <w:r w:rsidR="0033575D">
              <w:rPr>
                <w:rFonts w:ascii="Times New Roman" w:hAnsi="Times New Roman"/>
                <w:sz w:val="22"/>
                <w:szCs w:val="22"/>
              </w:rPr>
              <w:t xml:space="preserve"> a </w:t>
            </w:r>
            <w:r w:rsidR="00F15A63">
              <w:rPr>
                <w:rFonts w:ascii="Times New Roman" w:hAnsi="Times New Roman"/>
                <w:sz w:val="22"/>
                <w:szCs w:val="22"/>
              </w:rPr>
              <w:t>1.2</w:t>
            </w:r>
          </w:p>
        </w:tc>
        <w:tc>
          <w:tcPr>
            <w:tcW w:w="851" w:type="dxa"/>
            <w:noWrap/>
            <w:vAlign w:val="center"/>
          </w:tcPr>
          <w:p w14:paraId="6B511835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211A9980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088D" w:rsidRPr="00A83DAA" w14:paraId="4A31A5DC" w14:textId="77777777" w:rsidTr="00676045">
        <w:trPr>
          <w:trHeight w:val="111"/>
        </w:trPr>
        <w:tc>
          <w:tcPr>
            <w:tcW w:w="7036" w:type="dxa"/>
            <w:vAlign w:val="center"/>
          </w:tcPr>
          <w:p w14:paraId="79999FC4" w14:textId="77777777" w:rsidR="00A0088D" w:rsidRPr="00A83DA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protiskluzová podlaha </w:t>
            </w:r>
            <w:r>
              <w:rPr>
                <w:rFonts w:ascii="Times New Roman" w:hAnsi="Times New Roman"/>
                <w:sz w:val="22"/>
                <w:szCs w:val="22"/>
              </w:rPr>
              <w:t>ložné plochy</w:t>
            </w:r>
          </w:p>
        </w:tc>
        <w:tc>
          <w:tcPr>
            <w:tcW w:w="851" w:type="dxa"/>
            <w:noWrap/>
            <w:vAlign w:val="center"/>
          </w:tcPr>
          <w:p w14:paraId="15930B7B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452C291A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088D" w:rsidRPr="00A83DAA" w14:paraId="3CCC37C9" w14:textId="77777777" w:rsidTr="00676045">
        <w:trPr>
          <w:trHeight w:val="285"/>
        </w:trPr>
        <w:tc>
          <w:tcPr>
            <w:tcW w:w="7036" w:type="dxa"/>
            <w:vAlign w:val="center"/>
          </w:tcPr>
          <w:p w14:paraId="6DB4B379" w14:textId="366F070A" w:rsidR="00A0088D" w:rsidRPr="00A83DA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schodiště do </w:t>
            </w:r>
            <w:r>
              <w:rPr>
                <w:rFonts w:ascii="Times New Roman" w:hAnsi="Times New Roman"/>
                <w:sz w:val="22"/>
                <w:szCs w:val="22"/>
              </w:rPr>
              <w:t>ložné ploch</w:t>
            </w:r>
            <w:r w:rsidR="0033575D">
              <w:rPr>
                <w:rFonts w:ascii="Times New Roman" w:hAnsi="Times New Roman"/>
                <w:sz w:val="22"/>
                <w:szCs w:val="22"/>
              </w:rPr>
              <w:t>y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tandemového vleku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sklopné/výsuvné</w:t>
            </w:r>
          </w:p>
        </w:tc>
        <w:tc>
          <w:tcPr>
            <w:tcW w:w="851" w:type="dxa"/>
            <w:noWrap/>
            <w:vAlign w:val="center"/>
          </w:tcPr>
          <w:p w14:paraId="48561EE5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2AEC0D6F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67EE5" w:rsidRPr="00A83DAA" w14:paraId="7EAD195D" w14:textId="77777777" w:rsidTr="00676045">
        <w:trPr>
          <w:trHeight w:val="454"/>
        </w:trPr>
        <w:tc>
          <w:tcPr>
            <w:tcW w:w="9577" w:type="dxa"/>
            <w:gridSpan w:val="3"/>
            <w:shd w:val="clear" w:color="auto" w:fill="00B0F0"/>
            <w:vAlign w:val="center"/>
          </w:tcPr>
          <w:p w14:paraId="4CC00C85" w14:textId="16B23BB9" w:rsidR="00D67EE5" w:rsidRPr="00DA359B" w:rsidRDefault="00D67EE5" w:rsidP="00D67EE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Pneumatiky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tandemového vleku</w:t>
            </w: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A0088D" w:rsidRPr="00A83DAA" w14:paraId="304E9A00" w14:textId="77777777" w:rsidTr="00676045">
        <w:trPr>
          <w:trHeight w:val="261"/>
        </w:trPr>
        <w:tc>
          <w:tcPr>
            <w:tcW w:w="7036" w:type="dxa"/>
            <w:vAlign w:val="center"/>
          </w:tcPr>
          <w:p w14:paraId="51B2F6D3" w14:textId="77777777" w:rsidR="00A0088D" w:rsidRPr="00A83DA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tandemový vlek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na pneumatikách vč. rezervy od jednoho výrobce</w:t>
            </w:r>
          </w:p>
        </w:tc>
        <w:tc>
          <w:tcPr>
            <w:tcW w:w="851" w:type="dxa"/>
            <w:noWrap/>
            <w:vAlign w:val="center"/>
          </w:tcPr>
          <w:p w14:paraId="59B3E82C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65DED2EC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088D" w:rsidRPr="00A83DAA" w14:paraId="5B407F00" w14:textId="77777777" w:rsidTr="00676045">
        <w:trPr>
          <w:trHeight w:val="261"/>
        </w:trPr>
        <w:tc>
          <w:tcPr>
            <w:tcW w:w="7036" w:type="dxa"/>
          </w:tcPr>
          <w:p w14:paraId="5276CBEA" w14:textId="77777777" w:rsidR="00A0088D" w:rsidRPr="00A83DA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A83DA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nářadí na výměnu rezervy včetně zvedáku</w:t>
            </w:r>
          </w:p>
        </w:tc>
        <w:tc>
          <w:tcPr>
            <w:tcW w:w="851" w:type="dxa"/>
            <w:noWrap/>
            <w:vAlign w:val="center"/>
          </w:tcPr>
          <w:p w14:paraId="3279A8A6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0047BD94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67EE5" w:rsidRPr="00A83DAA" w14:paraId="20F556FA" w14:textId="77777777" w:rsidTr="00676045">
        <w:trPr>
          <w:trHeight w:val="454"/>
        </w:trPr>
        <w:tc>
          <w:tcPr>
            <w:tcW w:w="9577" w:type="dxa"/>
            <w:gridSpan w:val="3"/>
            <w:shd w:val="clear" w:color="auto" w:fill="00B0F0"/>
            <w:vAlign w:val="center"/>
          </w:tcPr>
          <w:p w14:paraId="76FB4790" w14:textId="3EA5C87C" w:rsidR="00D67EE5" w:rsidRPr="00DA359B" w:rsidRDefault="00D67EE5" w:rsidP="00D67EE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Lakování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 tandemového vleku</w:t>
            </w:r>
            <w:r w:rsidRPr="00A83DA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: </w:t>
            </w:r>
          </w:p>
        </w:tc>
      </w:tr>
      <w:tr w:rsidR="00A0088D" w:rsidRPr="00A83DAA" w14:paraId="6441CD99" w14:textId="77777777" w:rsidTr="00676045">
        <w:trPr>
          <w:trHeight w:val="279"/>
        </w:trPr>
        <w:tc>
          <w:tcPr>
            <w:tcW w:w="7036" w:type="dxa"/>
            <w:vAlign w:val="center"/>
          </w:tcPr>
          <w:p w14:paraId="7F166B71" w14:textId="77777777" w:rsidR="00A0088D" w:rsidRPr="00A83DA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světle modrá (odstín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 w:rsidRPr="004451D4">
              <w:rPr>
                <w:rFonts w:ascii="Times New Roman" w:eastAsia="Times New Roman" w:hAnsi="Times New Roman"/>
                <w:i/>
                <w:iCs/>
                <w:color w:val="FF0000"/>
                <w:sz w:val="22"/>
                <w:szCs w:val="22"/>
                <w:lang w:eastAsia="cs-CZ"/>
              </w:rPr>
              <w:t>(konečný odstín podléhá schválení zadavatele)</w:t>
            </w:r>
          </w:p>
        </w:tc>
        <w:tc>
          <w:tcPr>
            <w:tcW w:w="851" w:type="dxa"/>
            <w:noWrap/>
            <w:vAlign w:val="center"/>
          </w:tcPr>
          <w:p w14:paraId="1A24B7DA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0DADEBF5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088D" w:rsidRPr="00A83DAA" w14:paraId="53888E69" w14:textId="77777777" w:rsidTr="00676045">
        <w:trPr>
          <w:trHeight w:val="279"/>
        </w:trPr>
        <w:tc>
          <w:tcPr>
            <w:tcW w:w="7036" w:type="dxa"/>
          </w:tcPr>
          <w:p w14:paraId="4B795E3E" w14:textId="18827477" w:rsidR="00A0088D" w:rsidRPr="00A83DAA" w:rsidRDefault="00A0088D" w:rsidP="00A0088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barva a design plachty v příloze kupní smlouvy č: </w:t>
            </w:r>
            <w:r w:rsidR="00F15A63">
              <w:rPr>
                <w:rFonts w:ascii="Times New Roman" w:hAnsi="Times New Roman"/>
                <w:sz w:val="22"/>
                <w:szCs w:val="22"/>
              </w:rPr>
              <w:t>1.1</w:t>
            </w:r>
            <w:r w:rsidR="00D67EE5">
              <w:rPr>
                <w:rFonts w:ascii="Times New Roman" w:hAnsi="Times New Roman"/>
                <w:sz w:val="22"/>
                <w:szCs w:val="22"/>
              </w:rPr>
              <w:t>,</w:t>
            </w:r>
            <w:r w:rsidR="00F15A63">
              <w:rPr>
                <w:rFonts w:ascii="Times New Roman" w:hAnsi="Times New Roman"/>
                <w:sz w:val="22"/>
                <w:szCs w:val="22"/>
              </w:rPr>
              <w:t>1.2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451D4">
              <w:rPr>
                <w:rFonts w:ascii="Times New Roman" w:hAnsi="Times New Roman"/>
                <w:i/>
                <w:iCs/>
                <w:color w:val="EE0000"/>
                <w:sz w:val="22"/>
                <w:szCs w:val="22"/>
              </w:rPr>
              <w:t>(</w:t>
            </w:r>
            <w:r w:rsidR="00D67EE5">
              <w:rPr>
                <w:rFonts w:ascii="Times New Roman" w:hAnsi="Times New Roman"/>
                <w:i/>
                <w:iCs/>
                <w:color w:val="EE0000"/>
                <w:sz w:val="22"/>
                <w:szCs w:val="22"/>
              </w:rPr>
              <w:t>p</w:t>
            </w:r>
            <w:r w:rsidRPr="004451D4">
              <w:rPr>
                <w:rFonts w:ascii="Times New Roman" w:hAnsi="Times New Roman"/>
                <w:i/>
                <w:iCs/>
                <w:color w:val="EE0000"/>
                <w:sz w:val="22"/>
                <w:szCs w:val="22"/>
              </w:rPr>
              <w:t>o obdržení přesných rozměrů plachty zadavatel upraví vizuály na míru)</w:t>
            </w:r>
          </w:p>
        </w:tc>
        <w:tc>
          <w:tcPr>
            <w:tcW w:w="851" w:type="dxa"/>
            <w:noWrap/>
            <w:vAlign w:val="center"/>
          </w:tcPr>
          <w:p w14:paraId="0A214D70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3AA47E28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67EE5" w:rsidRPr="00A83DAA" w14:paraId="501EDE7B" w14:textId="77777777" w:rsidTr="00676045">
        <w:trPr>
          <w:trHeight w:val="454"/>
        </w:trPr>
        <w:tc>
          <w:tcPr>
            <w:tcW w:w="9577" w:type="dxa"/>
            <w:gridSpan w:val="3"/>
            <w:shd w:val="clear" w:color="auto" w:fill="00B0F0"/>
            <w:vAlign w:val="center"/>
          </w:tcPr>
          <w:p w14:paraId="55F26BD0" w14:textId="08BE1AFB" w:rsidR="00D67EE5" w:rsidRPr="00DA359B" w:rsidRDefault="00D67EE5" w:rsidP="00D67EE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</w:tr>
      <w:tr w:rsidR="00A0088D" w:rsidRPr="00A83DAA" w14:paraId="542FC1B6" w14:textId="77777777" w:rsidTr="00676045">
        <w:trPr>
          <w:trHeight w:val="407"/>
        </w:trPr>
        <w:tc>
          <w:tcPr>
            <w:tcW w:w="7036" w:type="dxa"/>
            <w:vAlign w:val="center"/>
          </w:tcPr>
          <w:p w14:paraId="4B49FF4E" w14:textId="77777777" w:rsidR="00A0088D" w:rsidRPr="00A83DAA" w:rsidRDefault="00A0088D" w:rsidP="00A0088D">
            <w:pPr>
              <w:spacing w:before="0" w:beforeAutospacing="0" w:after="0" w:afterAutospacing="0"/>
              <w:ind w:left="0" w:right="15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světle modrá (odstín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 w:rsidRPr="00D67EE5">
              <w:rPr>
                <w:rFonts w:ascii="Times New Roman" w:eastAsia="Times New Roman" w:hAnsi="Times New Roman"/>
                <w:i/>
                <w:iCs/>
                <w:color w:val="FF0000"/>
                <w:sz w:val="22"/>
                <w:szCs w:val="22"/>
                <w:lang w:eastAsia="cs-CZ"/>
              </w:rPr>
              <w:t>(konečný odstín podléhá schválení zadavatele)</w:t>
            </w:r>
          </w:p>
        </w:tc>
        <w:tc>
          <w:tcPr>
            <w:tcW w:w="851" w:type="dxa"/>
            <w:noWrap/>
            <w:vAlign w:val="center"/>
          </w:tcPr>
          <w:p w14:paraId="70D43F61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90" w:type="dxa"/>
            <w:noWrap/>
            <w:vAlign w:val="center"/>
          </w:tcPr>
          <w:p w14:paraId="19906999" w14:textId="77777777" w:rsidR="00A0088D" w:rsidRPr="00DA359B" w:rsidRDefault="00A0088D" w:rsidP="00A0088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32FDFEE4" w14:textId="4E9CD734" w:rsidR="00FB44E0" w:rsidRDefault="00FB44E0" w:rsidP="00E43965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238DFBFE" w14:textId="77777777" w:rsidR="00C207D9" w:rsidRDefault="00C207D9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0C6E86B6" w14:textId="77777777" w:rsidR="00C207D9" w:rsidRDefault="00C207D9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36BF4ACB" w14:textId="190914C5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2051CB1F" w14:textId="77777777" w:rsidR="004A0E26" w:rsidRPr="00647EF5" w:rsidRDefault="004A0E26" w:rsidP="004A0E26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7CEA3209" w14:textId="77777777" w:rsidR="004A0E26" w:rsidRPr="00647EF5" w:rsidRDefault="004A0E26" w:rsidP="006B1D1D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3F8E71F0" w14:textId="77777777" w:rsidR="004A0E26" w:rsidRPr="00647EF5" w:rsidRDefault="004A0E26" w:rsidP="006B1D1D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63AFC883" w14:textId="7113A141" w:rsidR="000958CD" w:rsidRPr="00E43965" w:rsidRDefault="004A0E26" w:rsidP="00E4396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DODAVATEL]</w:t>
      </w:r>
    </w:p>
    <w:sectPr w:rsidR="000958CD" w:rsidRPr="00E43965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3E8FA" w14:textId="77777777" w:rsidR="00B34AD1" w:rsidRDefault="00B34AD1">
      <w:r>
        <w:separator/>
      </w:r>
    </w:p>
  </w:endnote>
  <w:endnote w:type="continuationSeparator" w:id="0">
    <w:p w14:paraId="3D915A2B" w14:textId="77777777" w:rsidR="00B34AD1" w:rsidRDefault="00B34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8F2E6" w14:textId="77777777" w:rsidR="00B34AD1" w:rsidRDefault="00B34AD1">
      <w:r>
        <w:separator/>
      </w:r>
    </w:p>
  </w:footnote>
  <w:footnote w:type="continuationSeparator" w:id="0">
    <w:p w14:paraId="1277E70B" w14:textId="77777777" w:rsidR="00B34AD1" w:rsidRDefault="00B34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3A4E7B"/>
    <w:multiLevelType w:val="hybridMultilevel"/>
    <w:tmpl w:val="312A9E22"/>
    <w:lvl w:ilvl="0" w:tplc="2A1616D4">
      <w:start w:val="1"/>
      <w:numFmt w:val="decimal"/>
      <w:lvlText w:val="%1."/>
      <w:lvlJc w:val="left"/>
      <w:pPr>
        <w:ind w:left="1020" w:hanging="360"/>
      </w:pPr>
    </w:lvl>
    <w:lvl w:ilvl="1" w:tplc="114C026E">
      <w:start w:val="1"/>
      <w:numFmt w:val="decimal"/>
      <w:lvlText w:val="%2."/>
      <w:lvlJc w:val="left"/>
      <w:pPr>
        <w:ind w:left="1020" w:hanging="360"/>
      </w:pPr>
    </w:lvl>
    <w:lvl w:ilvl="2" w:tplc="B41644CA">
      <w:start w:val="1"/>
      <w:numFmt w:val="decimal"/>
      <w:lvlText w:val="%3."/>
      <w:lvlJc w:val="left"/>
      <w:pPr>
        <w:ind w:left="1020" w:hanging="360"/>
      </w:pPr>
    </w:lvl>
    <w:lvl w:ilvl="3" w:tplc="750CC11A">
      <w:start w:val="1"/>
      <w:numFmt w:val="decimal"/>
      <w:lvlText w:val="%4."/>
      <w:lvlJc w:val="left"/>
      <w:pPr>
        <w:ind w:left="1020" w:hanging="360"/>
      </w:pPr>
    </w:lvl>
    <w:lvl w:ilvl="4" w:tplc="827C7608">
      <w:start w:val="1"/>
      <w:numFmt w:val="decimal"/>
      <w:lvlText w:val="%5."/>
      <w:lvlJc w:val="left"/>
      <w:pPr>
        <w:ind w:left="1020" w:hanging="360"/>
      </w:pPr>
    </w:lvl>
    <w:lvl w:ilvl="5" w:tplc="9402AE56">
      <w:start w:val="1"/>
      <w:numFmt w:val="decimal"/>
      <w:lvlText w:val="%6."/>
      <w:lvlJc w:val="left"/>
      <w:pPr>
        <w:ind w:left="1020" w:hanging="360"/>
      </w:pPr>
    </w:lvl>
    <w:lvl w:ilvl="6" w:tplc="B8C885A4">
      <w:start w:val="1"/>
      <w:numFmt w:val="decimal"/>
      <w:lvlText w:val="%7."/>
      <w:lvlJc w:val="left"/>
      <w:pPr>
        <w:ind w:left="1020" w:hanging="360"/>
      </w:pPr>
    </w:lvl>
    <w:lvl w:ilvl="7" w:tplc="65888EA0">
      <w:start w:val="1"/>
      <w:numFmt w:val="decimal"/>
      <w:lvlText w:val="%8."/>
      <w:lvlJc w:val="left"/>
      <w:pPr>
        <w:ind w:left="1020" w:hanging="360"/>
      </w:pPr>
    </w:lvl>
    <w:lvl w:ilvl="8" w:tplc="27FE8310">
      <w:start w:val="1"/>
      <w:numFmt w:val="decimal"/>
      <w:lvlText w:val="%9."/>
      <w:lvlJc w:val="left"/>
      <w:pPr>
        <w:ind w:left="1020" w:hanging="360"/>
      </w:pPr>
    </w:lvl>
  </w:abstractNum>
  <w:abstractNum w:abstractNumId="29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1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8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672111">
    <w:abstractNumId w:val="25"/>
  </w:num>
  <w:num w:numId="2" w16cid:durableId="1850097684">
    <w:abstractNumId w:val="4"/>
  </w:num>
  <w:num w:numId="3" w16cid:durableId="1914124278">
    <w:abstractNumId w:val="35"/>
  </w:num>
  <w:num w:numId="4" w16cid:durableId="937178046">
    <w:abstractNumId w:val="5"/>
  </w:num>
  <w:num w:numId="5" w16cid:durableId="873466126">
    <w:abstractNumId w:val="0"/>
  </w:num>
  <w:num w:numId="6" w16cid:durableId="2133552149">
    <w:abstractNumId w:val="18"/>
  </w:num>
  <w:num w:numId="7" w16cid:durableId="1225212686">
    <w:abstractNumId w:val="31"/>
  </w:num>
  <w:num w:numId="8" w16cid:durableId="683557998">
    <w:abstractNumId w:val="13"/>
  </w:num>
  <w:num w:numId="9" w16cid:durableId="203908249">
    <w:abstractNumId w:val="37"/>
  </w:num>
  <w:num w:numId="10" w16cid:durableId="1675761334">
    <w:abstractNumId w:val="11"/>
  </w:num>
  <w:num w:numId="11" w16cid:durableId="295567631">
    <w:abstractNumId w:val="12"/>
  </w:num>
  <w:num w:numId="12" w16cid:durableId="603075668">
    <w:abstractNumId w:val="30"/>
  </w:num>
  <w:num w:numId="13" w16cid:durableId="536822029">
    <w:abstractNumId w:val="2"/>
  </w:num>
  <w:num w:numId="14" w16cid:durableId="493186005">
    <w:abstractNumId w:val="32"/>
  </w:num>
  <w:num w:numId="15" w16cid:durableId="913054902">
    <w:abstractNumId w:val="16"/>
  </w:num>
  <w:num w:numId="16" w16cid:durableId="1213074696">
    <w:abstractNumId w:val="9"/>
  </w:num>
  <w:num w:numId="17" w16cid:durableId="2106146350">
    <w:abstractNumId w:val="22"/>
  </w:num>
  <w:num w:numId="18" w16cid:durableId="2138376929">
    <w:abstractNumId w:val="34"/>
  </w:num>
  <w:num w:numId="19" w16cid:durableId="389965859">
    <w:abstractNumId w:val="36"/>
  </w:num>
  <w:num w:numId="20" w16cid:durableId="1124424126">
    <w:abstractNumId w:val="8"/>
  </w:num>
  <w:num w:numId="21" w16cid:durableId="1552418824">
    <w:abstractNumId w:val="26"/>
  </w:num>
  <w:num w:numId="22" w16cid:durableId="432553832">
    <w:abstractNumId w:val="1"/>
  </w:num>
  <w:num w:numId="23" w16cid:durableId="312418528">
    <w:abstractNumId w:val="23"/>
  </w:num>
  <w:num w:numId="24" w16cid:durableId="1993295722">
    <w:abstractNumId w:val="21"/>
  </w:num>
  <w:num w:numId="25" w16cid:durableId="1637224422">
    <w:abstractNumId w:val="29"/>
  </w:num>
  <w:num w:numId="26" w16cid:durableId="1272972880">
    <w:abstractNumId w:val="17"/>
  </w:num>
  <w:num w:numId="27" w16cid:durableId="1062480482">
    <w:abstractNumId w:val="19"/>
  </w:num>
  <w:num w:numId="28" w16cid:durableId="1270505691">
    <w:abstractNumId w:val="38"/>
  </w:num>
  <w:num w:numId="29" w16cid:durableId="1053844899">
    <w:abstractNumId w:val="33"/>
  </w:num>
  <w:num w:numId="30" w16cid:durableId="1780173869">
    <w:abstractNumId w:val="6"/>
  </w:num>
  <w:num w:numId="31" w16cid:durableId="838084693">
    <w:abstractNumId w:val="10"/>
  </w:num>
  <w:num w:numId="32" w16cid:durableId="382411231">
    <w:abstractNumId w:val="24"/>
  </w:num>
  <w:num w:numId="33" w16cid:durableId="1282418802">
    <w:abstractNumId w:val="14"/>
  </w:num>
  <w:num w:numId="34" w16cid:durableId="108669240">
    <w:abstractNumId w:val="7"/>
  </w:num>
  <w:num w:numId="35" w16cid:durableId="1313757823">
    <w:abstractNumId w:val="20"/>
  </w:num>
  <w:num w:numId="36" w16cid:durableId="560554890">
    <w:abstractNumId w:val="15"/>
  </w:num>
  <w:num w:numId="37" w16cid:durableId="1499492346">
    <w:abstractNumId w:val="27"/>
  </w:num>
  <w:num w:numId="38" w16cid:durableId="793520335">
    <w:abstractNumId w:val="3"/>
  </w:num>
  <w:num w:numId="39" w16cid:durableId="202278102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23"/>
    <w:rsid w:val="00004191"/>
    <w:rsid w:val="00005C51"/>
    <w:rsid w:val="000108A5"/>
    <w:rsid w:val="000110CA"/>
    <w:rsid w:val="00015091"/>
    <w:rsid w:val="0001778C"/>
    <w:rsid w:val="0002029E"/>
    <w:rsid w:val="00022426"/>
    <w:rsid w:val="000244B9"/>
    <w:rsid w:val="0003145C"/>
    <w:rsid w:val="00041A45"/>
    <w:rsid w:val="00045652"/>
    <w:rsid w:val="000513D5"/>
    <w:rsid w:val="00052356"/>
    <w:rsid w:val="00053620"/>
    <w:rsid w:val="000550C3"/>
    <w:rsid w:val="000562CC"/>
    <w:rsid w:val="0006005D"/>
    <w:rsid w:val="00060D48"/>
    <w:rsid w:val="000758E4"/>
    <w:rsid w:val="00080BD8"/>
    <w:rsid w:val="000821F5"/>
    <w:rsid w:val="000826E8"/>
    <w:rsid w:val="00084E10"/>
    <w:rsid w:val="00090DEA"/>
    <w:rsid w:val="00092064"/>
    <w:rsid w:val="000958CD"/>
    <w:rsid w:val="00097DA3"/>
    <w:rsid w:val="000A5F25"/>
    <w:rsid w:val="000A73B4"/>
    <w:rsid w:val="000A7802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0F6499"/>
    <w:rsid w:val="001009AD"/>
    <w:rsid w:val="00104F36"/>
    <w:rsid w:val="00113520"/>
    <w:rsid w:val="00113550"/>
    <w:rsid w:val="001150E0"/>
    <w:rsid w:val="00117790"/>
    <w:rsid w:val="00122768"/>
    <w:rsid w:val="00132829"/>
    <w:rsid w:val="0014588E"/>
    <w:rsid w:val="001573CC"/>
    <w:rsid w:val="00160119"/>
    <w:rsid w:val="00165FDD"/>
    <w:rsid w:val="001672D0"/>
    <w:rsid w:val="00170DC8"/>
    <w:rsid w:val="00173F33"/>
    <w:rsid w:val="00175E00"/>
    <w:rsid w:val="00184F34"/>
    <w:rsid w:val="00195723"/>
    <w:rsid w:val="0019586D"/>
    <w:rsid w:val="001B3495"/>
    <w:rsid w:val="001B6CDC"/>
    <w:rsid w:val="001C2F47"/>
    <w:rsid w:val="001D0154"/>
    <w:rsid w:val="001D2E1D"/>
    <w:rsid w:val="001D2E6F"/>
    <w:rsid w:val="001D67AD"/>
    <w:rsid w:val="001E325D"/>
    <w:rsid w:val="001E5B1B"/>
    <w:rsid w:val="001E774C"/>
    <w:rsid w:val="002008A4"/>
    <w:rsid w:val="00200B53"/>
    <w:rsid w:val="002042C3"/>
    <w:rsid w:val="00213CB6"/>
    <w:rsid w:val="0022468A"/>
    <w:rsid w:val="00224F0B"/>
    <w:rsid w:val="002262F9"/>
    <w:rsid w:val="002377D3"/>
    <w:rsid w:val="00250D4E"/>
    <w:rsid w:val="0025635A"/>
    <w:rsid w:val="00257396"/>
    <w:rsid w:val="00261031"/>
    <w:rsid w:val="002654A1"/>
    <w:rsid w:val="00266F2D"/>
    <w:rsid w:val="00271495"/>
    <w:rsid w:val="00272F79"/>
    <w:rsid w:val="002735A4"/>
    <w:rsid w:val="00274067"/>
    <w:rsid w:val="00276F4B"/>
    <w:rsid w:val="00297458"/>
    <w:rsid w:val="002A2028"/>
    <w:rsid w:val="002A3178"/>
    <w:rsid w:val="002B2031"/>
    <w:rsid w:val="002B2256"/>
    <w:rsid w:val="002B628F"/>
    <w:rsid w:val="002C08F1"/>
    <w:rsid w:val="002C6840"/>
    <w:rsid w:val="002D05CE"/>
    <w:rsid w:val="002D2F33"/>
    <w:rsid w:val="002D4136"/>
    <w:rsid w:val="002D47F1"/>
    <w:rsid w:val="002D69C4"/>
    <w:rsid w:val="002E4B3C"/>
    <w:rsid w:val="002F0168"/>
    <w:rsid w:val="002F6BAD"/>
    <w:rsid w:val="00320923"/>
    <w:rsid w:val="00324804"/>
    <w:rsid w:val="003329A9"/>
    <w:rsid w:val="0033575D"/>
    <w:rsid w:val="00345DCB"/>
    <w:rsid w:val="00361DF3"/>
    <w:rsid w:val="00362624"/>
    <w:rsid w:val="00366BF7"/>
    <w:rsid w:val="00372FD0"/>
    <w:rsid w:val="00373DF5"/>
    <w:rsid w:val="00374C1D"/>
    <w:rsid w:val="00384C84"/>
    <w:rsid w:val="003950E4"/>
    <w:rsid w:val="003B074E"/>
    <w:rsid w:val="003B0751"/>
    <w:rsid w:val="003B197D"/>
    <w:rsid w:val="003B1D37"/>
    <w:rsid w:val="003B2C29"/>
    <w:rsid w:val="003C496F"/>
    <w:rsid w:val="003D37AB"/>
    <w:rsid w:val="003D3FFC"/>
    <w:rsid w:val="003D4A85"/>
    <w:rsid w:val="003F5CC4"/>
    <w:rsid w:val="003F6B73"/>
    <w:rsid w:val="004063EA"/>
    <w:rsid w:val="00410C5A"/>
    <w:rsid w:val="004133AD"/>
    <w:rsid w:val="00414B05"/>
    <w:rsid w:val="00414D66"/>
    <w:rsid w:val="00417AEB"/>
    <w:rsid w:val="00422179"/>
    <w:rsid w:val="00425CB8"/>
    <w:rsid w:val="00430C06"/>
    <w:rsid w:val="00432E50"/>
    <w:rsid w:val="0044475F"/>
    <w:rsid w:val="004634E1"/>
    <w:rsid w:val="00465FFC"/>
    <w:rsid w:val="00475A28"/>
    <w:rsid w:val="0047796D"/>
    <w:rsid w:val="00485749"/>
    <w:rsid w:val="0048637B"/>
    <w:rsid w:val="00493472"/>
    <w:rsid w:val="00495648"/>
    <w:rsid w:val="0049730A"/>
    <w:rsid w:val="004A09CA"/>
    <w:rsid w:val="004A0E26"/>
    <w:rsid w:val="004A3823"/>
    <w:rsid w:val="004A4A45"/>
    <w:rsid w:val="004A585E"/>
    <w:rsid w:val="004B2367"/>
    <w:rsid w:val="004B34B7"/>
    <w:rsid w:val="004C1778"/>
    <w:rsid w:val="004C21DD"/>
    <w:rsid w:val="004C3F76"/>
    <w:rsid w:val="004C4F67"/>
    <w:rsid w:val="004C75DE"/>
    <w:rsid w:val="004D64B2"/>
    <w:rsid w:val="004E13AB"/>
    <w:rsid w:val="004E4C5A"/>
    <w:rsid w:val="004E4CD2"/>
    <w:rsid w:val="004E6D91"/>
    <w:rsid w:val="004F4188"/>
    <w:rsid w:val="004F5236"/>
    <w:rsid w:val="004F73C6"/>
    <w:rsid w:val="00515F2B"/>
    <w:rsid w:val="00523D23"/>
    <w:rsid w:val="0052508B"/>
    <w:rsid w:val="005361C5"/>
    <w:rsid w:val="005405C7"/>
    <w:rsid w:val="00554A48"/>
    <w:rsid w:val="005627BF"/>
    <w:rsid w:val="005630EB"/>
    <w:rsid w:val="005633A3"/>
    <w:rsid w:val="005667B3"/>
    <w:rsid w:val="0057127D"/>
    <w:rsid w:val="00573B9D"/>
    <w:rsid w:val="00575F65"/>
    <w:rsid w:val="00580513"/>
    <w:rsid w:val="00580839"/>
    <w:rsid w:val="00591701"/>
    <w:rsid w:val="00593049"/>
    <w:rsid w:val="00593695"/>
    <w:rsid w:val="005A1338"/>
    <w:rsid w:val="005A2124"/>
    <w:rsid w:val="005A3B27"/>
    <w:rsid w:val="005A4509"/>
    <w:rsid w:val="005D061A"/>
    <w:rsid w:val="005D26DE"/>
    <w:rsid w:val="005D2D65"/>
    <w:rsid w:val="005D32B0"/>
    <w:rsid w:val="005D6D4E"/>
    <w:rsid w:val="005E7192"/>
    <w:rsid w:val="005F58CD"/>
    <w:rsid w:val="005F6B22"/>
    <w:rsid w:val="00600052"/>
    <w:rsid w:val="00600382"/>
    <w:rsid w:val="00600D1E"/>
    <w:rsid w:val="00601BCD"/>
    <w:rsid w:val="0060234B"/>
    <w:rsid w:val="00611F25"/>
    <w:rsid w:val="00616346"/>
    <w:rsid w:val="00617BB7"/>
    <w:rsid w:val="00617FD5"/>
    <w:rsid w:val="00621725"/>
    <w:rsid w:val="00624B89"/>
    <w:rsid w:val="0063117C"/>
    <w:rsid w:val="00634CBD"/>
    <w:rsid w:val="00636557"/>
    <w:rsid w:val="0064033E"/>
    <w:rsid w:val="0064095E"/>
    <w:rsid w:val="00641D7E"/>
    <w:rsid w:val="00645FA0"/>
    <w:rsid w:val="00650FFF"/>
    <w:rsid w:val="00651CBA"/>
    <w:rsid w:val="00653A2F"/>
    <w:rsid w:val="006562D6"/>
    <w:rsid w:val="00656F86"/>
    <w:rsid w:val="006737C4"/>
    <w:rsid w:val="00676045"/>
    <w:rsid w:val="006851A8"/>
    <w:rsid w:val="00693F92"/>
    <w:rsid w:val="0069632D"/>
    <w:rsid w:val="006A1A69"/>
    <w:rsid w:val="006B0067"/>
    <w:rsid w:val="006B1D1D"/>
    <w:rsid w:val="006C6BAE"/>
    <w:rsid w:val="006D0C6D"/>
    <w:rsid w:val="006D3B44"/>
    <w:rsid w:val="006D7FC5"/>
    <w:rsid w:val="006E2538"/>
    <w:rsid w:val="006E7B26"/>
    <w:rsid w:val="006F6175"/>
    <w:rsid w:val="00705CAC"/>
    <w:rsid w:val="00710E40"/>
    <w:rsid w:val="00716D7E"/>
    <w:rsid w:val="0072022F"/>
    <w:rsid w:val="00723BCB"/>
    <w:rsid w:val="007265BE"/>
    <w:rsid w:val="0073296A"/>
    <w:rsid w:val="007445B2"/>
    <w:rsid w:val="00745756"/>
    <w:rsid w:val="00747561"/>
    <w:rsid w:val="00747BDA"/>
    <w:rsid w:val="00754FAF"/>
    <w:rsid w:val="00755D4E"/>
    <w:rsid w:val="00762B57"/>
    <w:rsid w:val="00766BC9"/>
    <w:rsid w:val="0077219D"/>
    <w:rsid w:val="00775618"/>
    <w:rsid w:val="007814E6"/>
    <w:rsid w:val="00784127"/>
    <w:rsid w:val="00786CBA"/>
    <w:rsid w:val="00790C1A"/>
    <w:rsid w:val="007925EC"/>
    <w:rsid w:val="007A1706"/>
    <w:rsid w:val="007A4D57"/>
    <w:rsid w:val="007A5D7C"/>
    <w:rsid w:val="007B0379"/>
    <w:rsid w:val="007C30DF"/>
    <w:rsid w:val="007C48CF"/>
    <w:rsid w:val="007D7F93"/>
    <w:rsid w:val="007F37FC"/>
    <w:rsid w:val="007F6018"/>
    <w:rsid w:val="00800DDC"/>
    <w:rsid w:val="00803787"/>
    <w:rsid w:val="008045DC"/>
    <w:rsid w:val="008058C1"/>
    <w:rsid w:val="00807402"/>
    <w:rsid w:val="0080766B"/>
    <w:rsid w:val="00810DDD"/>
    <w:rsid w:val="00812FE2"/>
    <w:rsid w:val="00813597"/>
    <w:rsid w:val="00814C8F"/>
    <w:rsid w:val="0081508B"/>
    <w:rsid w:val="008166A6"/>
    <w:rsid w:val="0081694C"/>
    <w:rsid w:val="00816EDB"/>
    <w:rsid w:val="008270F5"/>
    <w:rsid w:val="0083576D"/>
    <w:rsid w:val="0084298C"/>
    <w:rsid w:val="00842F2B"/>
    <w:rsid w:val="00845280"/>
    <w:rsid w:val="0086034A"/>
    <w:rsid w:val="00860D41"/>
    <w:rsid w:val="0086361F"/>
    <w:rsid w:val="00863BAB"/>
    <w:rsid w:val="00865C42"/>
    <w:rsid w:val="00873C96"/>
    <w:rsid w:val="0088409C"/>
    <w:rsid w:val="00886589"/>
    <w:rsid w:val="008919A3"/>
    <w:rsid w:val="0089210C"/>
    <w:rsid w:val="00895845"/>
    <w:rsid w:val="008A313C"/>
    <w:rsid w:val="008B2713"/>
    <w:rsid w:val="008D113B"/>
    <w:rsid w:val="008D6EF9"/>
    <w:rsid w:val="008E4821"/>
    <w:rsid w:val="00901187"/>
    <w:rsid w:val="00905FB1"/>
    <w:rsid w:val="009120CF"/>
    <w:rsid w:val="00922271"/>
    <w:rsid w:val="009252AE"/>
    <w:rsid w:val="00925DE5"/>
    <w:rsid w:val="00927643"/>
    <w:rsid w:val="00936786"/>
    <w:rsid w:val="00937E7D"/>
    <w:rsid w:val="00940AED"/>
    <w:rsid w:val="00944B81"/>
    <w:rsid w:val="00950F53"/>
    <w:rsid w:val="009545C5"/>
    <w:rsid w:val="00955711"/>
    <w:rsid w:val="00971839"/>
    <w:rsid w:val="009730C9"/>
    <w:rsid w:val="00975215"/>
    <w:rsid w:val="009775CC"/>
    <w:rsid w:val="0098194F"/>
    <w:rsid w:val="0098238B"/>
    <w:rsid w:val="00984C0E"/>
    <w:rsid w:val="00985923"/>
    <w:rsid w:val="00986A92"/>
    <w:rsid w:val="00987A9F"/>
    <w:rsid w:val="00990E5A"/>
    <w:rsid w:val="0099482B"/>
    <w:rsid w:val="00996F07"/>
    <w:rsid w:val="009A7F2A"/>
    <w:rsid w:val="009B75B2"/>
    <w:rsid w:val="009C4FC4"/>
    <w:rsid w:val="009D6107"/>
    <w:rsid w:val="009D64FB"/>
    <w:rsid w:val="009E158B"/>
    <w:rsid w:val="009E2C0E"/>
    <w:rsid w:val="009E3FB7"/>
    <w:rsid w:val="009F0C6A"/>
    <w:rsid w:val="009F16BB"/>
    <w:rsid w:val="009F3BAA"/>
    <w:rsid w:val="009F3CC3"/>
    <w:rsid w:val="009F4A17"/>
    <w:rsid w:val="00A007ED"/>
    <w:rsid w:val="00A0088D"/>
    <w:rsid w:val="00A02698"/>
    <w:rsid w:val="00A02CE5"/>
    <w:rsid w:val="00A038C9"/>
    <w:rsid w:val="00A11EEC"/>
    <w:rsid w:val="00A14E0F"/>
    <w:rsid w:val="00A162FE"/>
    <w:rsid w:val="00A17140"/>
    <w:rsid w:val="00A20FF6"/>
    <w:rsid w:val="00A229A2"/>
    <w:rsid w:val="00A2591D"/>
    <w:rsid w:val="00A27C7A"/>
    <w:rsid w:val="00A30DD2"/>
    <w:rsid w:val="00A4089A"/>
    <w:rsid w:val="00A45EE4"/>
    <w:rsid w:val="00A460EA"/>
    <w:rsid w:val="00A52516"/>
    <w:rsid w:val="00A601C1"/>
    <w:rsid w:val="00A615A3"/>
    <w:rsid w:val="00A6763B"/>
    <w:rsid w:val="00A72DC8"/>
    <w:rsid w:val="00A749A3"/>
    <w:rsid w:val="00A83427"/>
    <w:rsid w:val="00A90A91"/>
    <w:rsid w:val="00A938A0"/>
    <w:rsid w:val="00A96C30"/>
    <w:rsid w:val="00A97CB8"/>
    <w:rsid w:val="00AA0448"/>
    <w:rsid w:val="00AB1404"/>
    <w:rsid w:val="00AB3D01"/>
    <w:rsid w:val="00AB4067"/>
    <w:rsid w:val="00AC1D6A"/>
    <w:rsid w:val="00AC5DD8"/>
    <w:rsid w:val="00AD13AE"/>
    <w:rsid w:val="00AD1BE6"/>
    <w:rsid w:val="00AD5883"/>
    <w:rsid w:val="00AD712E"/>
    <w:rsid w:val="00AE3B54"/>
    <w:rsid w:val="00AE5E5F"/>
    <w:rsid w:val="00AE683D"/>
    <w:rsid w:val="00AF15E3"/>
    <w:rsid w:val="00AF3017"/>
    <w:rsid w:val="00AF4012"/>
    <w:rsid w:val="00AF6885"/>
    <w:rsid w:val="00AF7786"/>
    <w:rsid w:val="00AF7CDE"/>
    <w:rsid w:val="00B10F82"/>
    <w:rsid w:val="00B113AB"/>
    <w:rsid w:val="00B12738"/>
    <w:rsid w:val="00B23265"/>
    <w:rsid w:val="00B23E77"/>
    <w:rsid w:val="00B270CD"/>
    <w:rsid w:val="00B31564"/>
    <w:rsid w:val="00B338AA"/>
    <w:rsid w:val="00B34AD1"/>
    <w:rsid w:val="00B3676E"/>
    <w:rsid w:val="00B53564"/>
    <w:rsid w:val="00B701C9"/>
    <w:rsid w:val="00B70ACD"/>
    <w:rsid w:val="00B71D91"/>
    <w:rsid w:val="00B72C6D"/>
    <w:rsid w:val="00B73428"/>
    <w:rsid w:val="00B77B86"/>
    <w:rsid w:val="00B80DAC"/>
    <w:rsid w:val="00B81827"/>
    <w:rsid w:val="00B81E95"/>
    <w:rsid w:val="00B83150"/>
    <w:rsid w:val="00B840BE"/>
    <w:rsid w:val="00BA1AAF"/>
    <w:rsid w:val="00BB376A"/>
    <w:rsid w:val="00BB55D0"/>
    <w:rsid w:val="00BC3321"/>
    <w:rsid w:val="00BD0563"/>
    <w:rsid w:val="00BD69C1"/>
    <w:rsid w:val="00BE122D"/>
    <w:rsid w:val="00BE39B1"/>
    <w:rsid w:val="00BE6D06"/>
    <w:rsid w:val="00BF0D5E"/>
    <w:rsid w:val="00BF10AF"/>
    <w:rsid w:val="00BF46DA"/>
    <w:rsid w:val="00BF7A24"/>
    <w:rsid w:val="00C00342"/>
    <w:rsid w:val="00C010A3"/>
    <w:rsid w:val="00C031BE"/>
    <w:rsid w:val="00C05D11"/>
    <w:rsid w:val="00C0684E"/>
    <w:rsid w:val="00C06E82"/>
    <w:rsid w:val="00C14649"/>
    <w:rsid w:val="00C207D9"/>
    <w:rsid w:val="00C30C4B"/>
    <w:rsid w:val="00C415D7"/>
    <w:rsid w:val="00C416EF"/>
    <w:rsid w:val="00C42BF4"/>
    <w:rsid w:val="00C47614"/>
    <w:rsid w:val="00C60296"/>
    <w:rsid w:val="00C60958"/>
    <w:rsid w:val="00C713F3"/>
    <w:rsid w:val="00C74F10"/>
    <w:rsid w:val="00C7520F"/>
    <w:rsid w:val="00C7599B"/>
    <w:rsid w:val="00C75D9C"/>
    <w:rsid w:val="00C772D6"/>
    <w:rsid w:val="00C83B04"/>
    <w:rsid w:val="00C85DD7"/>
    <w:rsid w:val="00C86CF7"/>
    <w:rsid w:val="00C93BA6"/>
    <w:rsid w:val="00C943A4"/>
    <w:rsid w:val="00C97846"/>
    <w:rsid w:val="00CA11F3"/>
    <w:rsid w:val="00CA12A3"/>
    <w:rsid w:val="00CA3142"/>
    <w:rsid w:val="00CA5487"/>
    <w:rsid w:val="00CC06EB"/>
    <w:rsid w:val="00CC2A00"/>
    <w:rsid w:val="00CC491E"/>
    <w:rsid w:val="00CD0184"/>
    <w:rsid w:val="00CD1C3F"/>
    <w:rsid w:val="00CD3106"/>
    <w:rsid w:val="00CD4C6B"/>
    <w:rsid w:val="00CE1237"/>
    <w:rsid w:val="00CF1345"/>
    <w:rsid w:val="00CF1648"/>
    <w:rsid w:val="00CF77E0"/>
    <w:rsid w:val="00D0744F"/>
    <w:rsid w:val="00D10C0D"/>
    <w:rsid w:val="00D15D22"/>
    <w:rsid w:val="00D2729E"/>
    <w:rsid w:val="00D27CB2"/>
    <w:rsid w:val="00D30D91"/>
    <w:rsid w:val="00D32583"/>
    <w:rsid w:val="00D466F0"/>
    <w:rsid w:val="00D56255"/>
    <w:rsid w:val="00D655AE"/>
    <w:rsid w:val="00D67EE5"/>
    <w:rsid w:val="00D72FAD"/>
    <w:rsid w:val="00D76A3F"/>
    <w:rsid w:val="00D835DB"/>
    <w:rsid w:val="00D84F24"/>
    <w:rsid w:val="00D86318"/>
    <w:rsid w:val="00D9315D"/>
    <w:rsid w:val="00DA01D6"/>
    <w:rsid w:val="00DA6304"/>
    <w:rsid w:val="00DB2FFD"/>
    <w:rsid w:val="00DB3223"/>
    <w:rsid w:val="00DB599C"/>
    <w:rsid w:val="00DB5FC1"/>
    <w:rsid w:val="00DC43F0"/>
    <w:rsid w:val="00DC4B5F"/>
    <w:rsid w:val="00DC5D39"/>
    <w:rsid w:val="00DC6A76"/>
    <w:rsid w:val="00DC71FB"/>
    <w:rsid w:val="00DC74A8"/>
    <w:rsid w:val="00DD0740"/>
    <w:rsid w:val="00DD58F8"/>
    <w:rsid w:val="00DE0357"/>
    <w:rsid w:val="00DE1323"/>
    <w:rsid w:val="00DE68B2"/>
    <w:rsid w:val="00DE7FA4"/>
    <w:rsid w:val="00E00B3D"/>
    <w:rsid w:val="00E04F28"/>
    <w:rsid w:val="00E06D7A"/>
    <w:rsid w:val="00E111A6"/>
    <w:rsid w:val="00E12844"/>
    <w:rsid w:val="00E13C09"/>
    <w:rsid w:val="00E16919"/>
    <w:rsid w:val="00E21C10"/>
    <w:rsid w:val="00E25411"/>
    <w:rsid w:val="00E25CE5"/>
    <w:rsid w:val="00E2609D"/>
    <w:rsid w:val="00E2621A"/>
    <w:rsid w:val="00E32581"/>
    <w:rsid w:val="00E365EF"/>
    <w:rsid w:val="00E37F90"/>
    <w:rsid w:val="00E425AF"/>
    <w:rsid w:val="00E43965"/>
    <w:rsid w:val="00E466C9"/>
    <w:rsid w:val="00E501C3"/>
    <w:rsid w:val="00E50389"/>
    <w:rsid w:val="00E51F76"/>
    <w:rsid w:val="00E53AA9"/>
    <w:rsid w:val="00E53B10"/>
    <w:rsid w:val="00E540A9"/>
    <w:rsid w:val="00E5442C"/>
    <w:rsid w:val="00E635F8"/>
    <w:rsid w:val="00E640D4"/>
    <w:rsid w:val="00E66F53"/>
    <w:rsid w:val="00E73674"/>
    <w:rsid w:val="00E75737"/>
    <w:rsid w:val="00E7677B"/>
    <w:rsid w:val="00E902AC"/>
    <w:rsid w:val="00E919CF"/>
    <w:rsid w:val="00E93DD9"/>
    <w:rsid w:val="00E974AF"/>
    <w:rsid w:val="00EA5104"/>
    <w:rsid w:val="00EB4C16"/>
    <w:rsid w:val="00EB51A9"/>
    <w:rsid w:val="00EB623C"/>
    <w:rsid w:val="00EC23FC"/>
    <w:rsid w:val="00EC3993"/>
    <w:rsid w:val="00EC3C3E"/>
    <w:rsid w:val="00EC7C08"/>
    <w:rsid w:val="00ED0FC1"/>
    <w:rsid w:val="00ED24F6"/>
    <w:rsid w:val="00ED6847"/>
    <w:rsid w:val="00EE35EB"/>
    <w:rsid w:val="00EE3E8F"/>
    <w:rsid w:val="00EE60F9"/>
    <w:rsid w:val="00EF715A"/>
    <w:rsid w:val="00F02AC6"/>
    <w:rsid w:val="00F05668"/>
    <w:rsid w:val="00F1138D"/>
    <w:rsid w:val="00F15A63"/>
    <w:rsid w:val="00F21368"/>
    <w:rsid w:val="00F22147"/>
    <w:rsid w:val="00F2496F"/>
    <w:rsid w:val="00F26B11"/>
    <w:rsid w:val="00F31269"/>
    <w:rsid w:val="00F33488"/>
    <w:rsid w:val="00F3565A"/>
    <w:rsid w:val="00F441AA"/>
    <w:rsid w:val="00F45DE0"/>
    <w:rsid w:val="00F5212B"/>
    <w:rsid w:val="00F55D9F"/>
    <w:rsid w:val="00F5637B"/>
    <w:rsid w:val="00F607FC"/>
    <w:rsid w:val="00F705F4"/>
    <w:rsid w:val="00F70835"/>
    <w:rsid w:val="00F72520"/>
    <w:rsid w:val="00F73C1C"/>
    <w:rsid w:val="00F75FB3"/>
    <w:rsid w:val="00F76454"/>
    <w:rsid w:val="00F77C21"/>
    <w:rsid w:val="00F92440"/>
    <w:rsid w:val="00F927DD"/>
    <w:rsid w:val="00F9424D"/>
    <w:rsid w:val="00F94602"/>
    <w:rsid w:val="00FA4320"/>
    <w:rsid w:val="00FA7DD7"/>
    <w:rsid w:val="00FB44E0"/>
    <w:rsid w:val="00FB604F"/>
    <w:rsid w:val="00FC3D54"/>
    <w:rsid w:val="00FC5CE7"/>
    <w:rsid w:val="00FD05CE"/>
    <w:rsid w:val="00FD36D5"/>
    <w:rsid w:val="00FD3EA0"/>
    <w:rsid w:val="00FD61C9"/>
    <w:rsid w:val="00FD7499"/>
    <w:rsid w:val="00FE0960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FA65FF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9252AE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52AE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styleId="Revize">
    <w:name w:val="Revision"/>
    <w:hidden/>
    <w:uiPriority w:val="99"/>
    <w:semiHidden/>
    <w:rsid w:val="00FB604F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AD2889-465E-4B69-A340-632D7B00B4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C480E4-37F4-487E-A49A-F90083207E12}"/>
</file>

<file path=customXml/itemProps3.xml><?xml version="1.0" encoding="utf-8"?>
<ds:datastoreItem xmlns:ds="http://schemas.openxmlformats.org/officeDocument/2006/customXml" ds:itemID="{4709903B-8DF6-48CB-9CD0-9700D94BA3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087E12-F73A-4CEB-A99A-2C8BFF13641D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898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Osmančík Jiří, Ing.</dc:creator>
  <cp:lastModifiedBy>Janečková Iveta, Bc.</cp:lastModifiedBy>
  <cp:revision>23</cp:revision>
  <cp:lastPrinted>2024-02-20T12:47:00Z</cp:lastPrinted>
  <dcterms:created xsi:type="dcterms:W3CDTF">2026-06-18T10:02:00Z</dcterms:created>
  <dcterms:modified xsi:type="dcterms:W3CDTF">2026-09-03T05:56:00Z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  <property fmtid="{D5CDD505-2E9C-101B-9397-08002B2CF9AE}" pid="5" name="docLang">
    <vt:lpwstr>cs</vt:lpwstr>
  </property>
</Properties>
</file>