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D6D2" w14:textId="77777777" w:rsidR="00F12249" w:rsidRPr="00FB72E6" w:rsidRDefault="00F12249" w:rsidP="00E409DD">
      <w:pPr>
        <w:spacing w:line="276" w:lineRule="auto"/>
        <w:jc w:val="center"/>
        <w:outlineLvl w:val="0"/>
        <w:rPr>
          <w:b/>
          <w:color w:val="000000"/>
          <w:sz w:val="22"/>
          <w:szCs w:val="22"/>
        </w:rPr>
      </w:pPr>
    </w:p>
    <w:p w14:paraId="0775FF7F" w14:textId="77777777" w:rsidR="0034165A" w:rsidRPr="00FB72E6" w:rsidRDefault="0034165A" w:rsidP="00E409DD">
      <w:pPr>
        <w:spacing w:line="276" w:lineRule="auto"/>
        <w:jc w:val="center"/>
        <w:outlineLvl w:val="0"/>
        <w:rPr>
          <w:b/>
          <w:color w:val="000000"/>
          <w:sz w:val="36"/>
          <w:szCs w:val="36"/>
        </w:rPr>
      </w:pPr>
      <w:r w:rsidRPr="00FB72E6">
        <w:rPr>
          <w:b/>
          <w:color w:val="000000"/>
          <w:sz w:val="36"/>
          <w:szCs w:val="36"/>
        </w:rPr>
        <w:t>SMLOUVA O DÍLO</w:t>
      </w:r>
    </w:p>
    <w:p w14:paraId="54D7705F" w14:textId="77777777" w:rsidR="0034165A" w:rsidRPr="00BF6477" w:rsidRDefault="0034165A" w:rsidP="00BF6477">
      <w:pPr>
        <w:spacing w:line="276" w:lineRule="auto"/>
        <w:jc w:val="center"/>
        <w:outlineLvl w:val="0"/>
        <w:rPr>
          <w:i/>
          <w:color w:val="000000"/>
          <w:sz w:val="22"/>
          <w:szCs w:val="22"/>
        </w:rPr>
      </w:pPr>
      <w:r w:rsidRPr="00BF6477">
        <w:rPr>
          <w:i/>
          <w:color w:val="000000"/>
          <w:sz w:val="22"/>
          <w:szCs w:val="22"/>
        </w:rPr>
        <w:t xml:space="preserve">uzavřená podle ust. § 2586 a násl. z. č. 89/2012 Sb., občanský zákoník </w:t>
      </w:r>
    </w:p>
    <w:p w14:paraId="67FEC00E" w14:textId="77777777" w:rsidR="0034165A" w:rsidRPr="00BF6477" w:rsidRDefault="0034165A" w:rsidP="00BF6477">
      <w:pPr>
        <w:spacing w:line="276" w:lineRule="auto"/>
        <w:jc w:val="center"/>
        <w:outlineLvl w:val="0"/>
        <w:rPr>
          <w:color w:val="000000"/>
          <w:sz w:val="22"/>
          <w:szCs w:val="22"/>
        </w:rPr>
      </w:pPr>
    </w:p>
    <w:p w14:paraId="331AC73B" w14:textId="77777777" w:rsidR="0034165A" w:rsidRPr="00BF6477" w:rsidRDefault="0034165A" w:rsidP="00BF6477">
      <w:pPr>
        <w:spacing w:line="276" w:lineRule="auto"/>
        <w:jc w:val="center"/>
        <w:outlineLvl w:val="0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na </w:t>
      </w:r>
      <w:r w:rsidRPr="00BF6477">
        <w:rPr>
          <w:b/>
          <w:color w:val="000000"/>
          <w:sz w:val="22"/>
          <w:szCs w:val="22"/>
        </w:rPr>
        <w:t>dodávku stavby</w:t>
      </w:r>
      <w:r w:rsidRPr="00BF6477">
        <w:rPr>
          <w:color w:val="000000"/>
          <w:sz w:val="22"/>
          <w:szCs w:val="22"/>
        </w:rPr>
        <w:t xml:space="preserve"> na akci:</w:t>
      </w:r>
    </w:p>
    <w:p w14:paraId="2559FCB9" w14:textId="77777777" w:rsidR="00115A2B" w:rsidRPr="00BF6477" w:rsidRDefault="00115A2B" w:rsidP="00BF6477">
      <w:pPr>
        <w:spacing w:line="276" w:lineRule="auto"/>
        <w:jc w:val="center"/>
        <w:outlineLvl w:val="0"/>
        <w:rPr>
          <w:color w:val="000000"/>
          <w:sz w:val="22"/>
          <w:szCs w:val="22"/>
        </w:rPr>
      </w:pPr>
    </w:p>
    <w:p w14:paraId="08411A54" w14:textId="77777777" w:rsidR="001054B0" w:rsidRPr="001054B0" w:rsidRDefault="00A47316" w:rsidP="001054B0">
      <w:pPr>
        <w:spacing w:line="276" w:lineRule="auto"/>
        <w:jc w:val="center"/>
        <w:outlineLvl w:val="0"/>
        <w:rPr>
          <w:b/>
          <w:bCs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„</w:t>
      </w:r>
      <w:r w:rsidR="001054B0" w:rsidRPr="001054B0">
        <w:rPr>
          <w:b/>
          <w:bCs/>
          <w:color w:val="000000"/>
          <w:sz w:val="22"/>
          <w:szCs w:val="22"/>
        </w:rPr>
        <w:t>Workoutové hřiště Hodonín, lokalita Nesyt</w:t>
      </w:r>
      <w:r w:rsidR="000B26C7">
        <w:rPr>
          <w:b/>
          <w:bCs/>
          <w:color w:val="000000"/>
          <w:sz w:val="22"/>
          <w:szCs w:val="22"/>
        </w:rPr>
        <w:t>“</w:t>
      </w:r>
    </w:p>
    <w:p w14:paraId="449BC92E" w14:textId="77777777" w:rsidR="00115A2B" w:rsidRPr="00BF6477" w:rsidRDefault="00115A2B" w:rsidP="00BF6477">
      <w:pPr>
        <w:spacing w:line="276" w:lineRule="auto"/>
        <w:jc w:val="center"/>
        <w:outlineLvl w:val="0"/>
        <w:rPr>
          <w:b/>
          <w:color w:val="000000"/>
          <w:sz w:val="22"/>
          <w:szCs w:val="22"/>
        </w:rPr>
      </w:pPr>
    </w:p>
    <w:p w14:paraId="2781BA30" w14:textId="77777777" w:rsidR="00EE461E" w:rsidRPr="00BF6477" w:rsidRDefault="00EE461E" w:rsidP="00BF6477">
      <w:pPr>
        <w:spacing w:line="276" w:lineRule="auto"/>
        <w:jc w:val="center"/>
        <w:outlineLvl w:val="0"/>
        <w:rPr>
          <w:b/>
          <w:color w:val="000000"/>
          <w:sz w:val="22"/>
          <w:szCs w:val="22"/>
        </w:rPr>
      </w:pPr>
    </w:p>
    <w:p w14:paraId="36D07A10" w14:textId="77777777" w:rsidR="00115A2B" w:rsidRPr="00BF6477" w:rsidRDefault="00115A2B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SMLUVNÍ STRANY</w:t>
      </w:r>
    </w:p>
    <w:p w14:paraId="76E77B3F" w14:textId="77777777" w:rsidR="00115A2B" w:rsidRPr="00BF6477" w:rsidRDefault="00115A2B" w:rsidP="00BF6477">
      <w:pPr>
        <w:spacing w:after="120" w:line="276" w:lineRule="auto"/>
        <w:ind w:left="567"/>
        <w:jc w:val="both"/>
        <w:outlineLvl w:val="0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>:</w:t>
      </w:r>
      <w:r w:rsidR="00002160" w:rsidRPr="00BF6477">
        <w:rPr>
          <w:color w:val="000000"/>
          <w:sz w:val="22"/>
          <w:szCs w:val="22"/>
        </w:rPr>
        <w:tab/>
      </w:r>
      <w:r w:rsidR="00002160" w:rsidRPr="00BF6477">
        <w:rPr>
          <w:color w:val="000000"/>
          <w:sz w:val="22"/>
          <w:szCs w:val="22"/>
        </w:rPr>
        <w:tab/>
      </w:r>
      <w:r w:rsidRPr="00BF6477">
        <w:rPr>
          <w:b/>
          <w:color w:val="000000"/>
          <w:sz w:val="22"/>
          <w:szCs w:val="22"/>
        </w:rPr>
        <w:t>Město HODONÍN</w:t>
      </w:r>
    </w:p>
    <w:p w14:paraId="29700C03" w14:textId="77777777" w:rsidR="00115A2B" w:rsidRPr="00BF6477" w:rsidRDefault="001C1939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Sídlo</w:t>
      </w:r>
      <w:r w:rsidR="00115A2B" w:rsidRPr="00BF6477">
        <w:rPr>
          <w:color w:val="000000"/>
          <w:sz w:val="22"/>
          <w:szCs w:val="22"/>
        </w:rPr>
        <w:t xml:space="preserve">: </w:t>
      </w:r>
      <w:r w:rsidR="00115A2B" w:rsidRPr="00BF6477">
        <w:rPr>
          <w:color w:val="000000"/>
          <w:sz w:val="22"/>
          <w:szCs w:val="22"/>
        </w:rPr>
        <w:tab/>
      </w:r>
      <w:r w:rsidR="00115A2B" w:rsidRPr="00BF6477">
        <w:rPr>
          <w:color w:val="000000"/>
          <w:sz w:val="22"/>
          <w:szCs w:val="22"/>
        </w:rPr>
        <w:tab/>
      </w:r>
      <w:r w:rsidR="005F5AE1" w:rsidRPr="00BF6477">
        <w:rPr>
          <w:color w:val="000000"/>
          <w:sz w:val="22"/>
          <w:szCs w:val="22"/>
        </w:rPr>
        <w:tab/>
      </w:r>
      <w:r w:rsidR="00115A2B" w:rsidRPr="00BF6477">
        <w:rPr>
          <w:color w:val="000000"/>
          <w:sz w:val="22"/>
          <w:szCs w:val="22"/>
        </w:rPr>
        <w:t>Masarykovo náměstí 53/1, Hodonín</w:t>
      </w:r>
      <w:r w:rsidR="005F5AE1" w:rsidRPr="00BF6477">
        <w:rPr>
          <w:color w:val="000000"/>
          <w:sz w:val="22"/>
          <w:szCs w:val="22"/>
        </w:rPr>
        <w:t>, PSČ 695 35</w:t>
      </w:r>
    </w:p>
    <w:p w14:paraId="4A8986C3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IČO:</w:t>
      </w:r>
      <w:r w:rsidRPr="00BF6477">
        <w:rPr>
          <w:color w:val="000000"/>
          <w:sz w:val="22"/>
          <w:szCs w:val="22"/>
        </w:rPr>
        <w:tab/>
      </w:r>
      <w:r w:rsidR="00D9095C"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>00284891</w:t>
      </w:r>
    </w:p>
    <w:p w14:paraId="1903BF1C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DIČ:</w:t>
      </w:r>
      <w:r w:rsidRPr="00BF6477">
        <w:rPr>
          <w:color w:val="000000"/>
          <w:sz w:val="22"/>
          <w:szCs w:val="22"/>
        </w:rPr>
        <w:tab/>
      </w:r>
      <w:r w:rsidR="00D9095C"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>CZ 699001303</w:t>
      </w:r>
    </w:p>
    <w:p w14:paraId="3FC74799" w14:textId="77777777" w:rsidR="00115A2B" w:rsidRPr="00BF6477" w:rsidRDefault="00115A2B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Bankovní spojení: </w:t>
      </w:r>
      <w:r w:rsidRPr="00BF6477">
        <w:rPr>
          <w:color w:val="000000"/>
          <w:sz w:val="22"/>
          <w:szCs w:val="22"/>
        </w:rPr>
        <w:tab/>
        <w:t>Komerční banka, a.s., pobočka Hodonín, č.ú. 424671/0100</w:t>
      </w:r>
    </w:p>
    <w:p w14:paraId="5B129BC9" w14:textId="77777777" w:rsidR="002E7762" w:rsidRPr="00BF6477" w:rsidRDefault="00002160" w:rsidP="00BF6477">
      <w:pPr>
        <w:spacing w:line="276" w:lineRule="auto"/>
        <w:ind w:left="2832" w:hanging="2265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Zastoupené:</w:t>
      </w:r>
      <w:r w:rsidRPr="00BF6477">
        <w:rPr>
          <w:color w:val="000000"/>
          <w:sz w:val="22"/>
          <w:szCs w:val="22"/>
        </w:rPr>
        <w:tab/>
      </w:r>
      <w:r w:rsidR="003E291E" w:rsidRPr="00BF6477">
        <w:rPr>
          <w:color w:val="000000"/>
          <w:sz w:val="22"/>
          <w:szCs w:val="22"/>
        </w:rPr>
        <w:t>ve smluvních záležitostech</w:t>
      </w:r>
      <w:r w:rsidR="00EF0C5A" w:rsidRPr="00BF6477">
        <w:rPr>
          <w:color w:val="000000"/>
          <w:sz w:val="22"/>
          <w:szCs w:val="22"/>
        </w:rPr>
        <w:t xml:space="preserve">, </w:t>
      </w:r>
      <w:r w:rsidR="00142792">
        <w:rPr>
          <w:color w:val="000000"/>
          <w:sz w:val="22"/>
          <w:szCs w:val="22"/>
        </w:rPr>
        <w:t xml:space="preserve">Mgr. Petrem Spazierem, </w:t>
      </w:r>
      <w:r w:rsidR="00EF0C5A" w:rsidRPr="00BF6477">
        <w:rPr>
          <w:color w:val="000000"/>
          <w:sz w:val="22"/>
          <w:szCs w:val="22"/>
        </w:rPr>
        <w:t>vedoucím odboru</w:t>
      </w:r>
      <w:r w:rsidR="00142792">
        <w:rPr>
          <w:color w:val="000000"/>
          <w:sz w:val="22"/>
          <w:szCs w:val="22"/>
        </w:rPr>
        <w:t xml:space="preserve"> právního</w:t>
      </w:r>
      <w:r w:rsidR="00112F22" w:rsidRPr="00BF6477">
        <w:rPr>
          <w:color w:val="000000"/>
          <w:sz w:val="22"/>
          <w:szCs w:val="22"/>
        </w:rPr>
        <w:t>;</w:t>
      </w:r>
      <w:r w:rsidR="00923728">
        <w:rPr>
          <w:color w:val="000000"/>
          <w:sz w:val="22"/>
          <w:szCs w:val="22"/>
        </w:rPr>
        <w:t xml:space="preserve"> </w:t>
      </w:r>
      <w:r w:rsidR="002E7762" w:rsidRPr="00BF6477">
        <w:rPr>
          <w:color w:val="000000"/>
          <w:sz w:val="22"/>
          <w:szCs w:val="22"/>
        </w:rPr>
        <w:t>v technických záležitostech</w:t>
      </w:r>
      <w:r w:rsidR="00EF0C5A" w:rsidRPr="00BF6477">
        <w:rPr>
          <w:color w:val="000000"/>
          <w:sz w:val="22"/>
          <w:szCs w:val="22"/>
        </w:rPr>
        <w:t>,</w:t>
      </w:r>
      <w:r w:rsidR="002E7762" w:rsidRPr="00BF6477">
        <w:rPr>
          <w:color w:val="000000"/>
          <w:sz w:val="22"/>
          <w:szCs w:val="22"/>
        </w:rPr>
        <w:t xml:space="preserve"> </w:t>
      </w:r>
      <w:r w:rsidR="00923728">
        <w:rPr>
          <w:color w:val="000000"/>
          <w:sz w:val="22"/>
          <w:szCs w:val="22"/>
        </w:rPr>
        <w:t>Ing. Lenk</w:t>
      </w:r>
      <w:r w:rsidR="00142792">
        <w:rPr>
          <w:color w:val="000000"/>
          <w:sz w:val="22"/>
          <w:szCs w:val="22"/>
        </w:rPr>
        <w:t>ou</w:t>
      </w:r>
      <w:r w:rsidR="00923728">
        <w:rPr>
          <w:color w:val="000000"/>
          <w:sz w:val="22"/>
          <w:szCs w:val="22"/>
        </w:rPr>
        <w:t xml:space="preserve"> Hanákov</w:t>
      </w:r>
      <w:r w:rsidR="00142792">
        <w:rPr>
          <w:color w:val="000000"/>
          <w:sz w:val="22"/>
          <w:szCs w:val="22"/>
        </w:rPr>
        <w:t>ou,</w:t>
      </w:r>
      <w:r w:rsidR="00923728">
        <w:rPr>
          <w:color w:val="000000"/>
          <w:sz w:val="22"/>
          <w:szCs w:val="22"/>
        </w:rPr>
        <w:t xml:space="preserve"> </w:t>
      </w:r>
      <w:r w:rsidR="002E7762" w:rsidRPr="00BF6477">
        <w:rPr>
          <w:color w:val="000000"/>
          <w:sz w:val="22"/>
          <w:szCs w:val="22"/>
        </w:rPr>
        <w:t xml:space="preserve">referentem odboru </w:t>
      </w:r>
      <w:r w:rsidR="00142792">
        <w:rPr>
          <w:color w:val="000000"/>
          <w:sz w:val="22"/>
          <w:szCs w:val="22"/>
        </w:rPr>
        <w:t>právního</w:t>
      </w:r>
      <w:r w:rsidR="002E7762" w:rsidRPr="00BF6477">
        <w:rPr>
          <w:color w:val="000000"/>
          <w:sz w:val="22"/>
          <w:szCs w:val="22"/>
        </w:rPr>
        <w:t xml:space="preserve"> </w:t>
      </w:r>
    </w:p>
    <w:p w14:paraId="73EF5ABD" w14:textId="77777777" w:rsidR="00115A2B" w:rsidRPr="00BF6477" w:rsidRDefault="00115A2B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/dále jen objednatel/</w:t>
      </w:r>
    </w:p>
    <w:p w14:paraId="4078F401" w14:textId="77777777" w:rsidR="001F4CC0" w:rsidRPr="00BF6477" w:rsidRDefault="001F4CC0" w:rsidP="00BF6477">
      <w:pPr>
        <w:spacing w:after="120" w:line="276" w:lineRule="auto"/>
        <w:ind w:left="567"/>
        <w:jc w:val="both"/>
        <w:rPr>
          <w:b/>
          <w:color w:val="000000"/>
          <w:sz w:val="22"/>
          <w:szCs w:val="22"/>
        </w:rPr>
      </w:pPr>
    </w:p>
    <w:p w14:paraId="7B35A134" w14:textId="77777777" w:rsidR="00115A2B" w:rsidRPr="00BF6477" w:rsidRDefault="00115A2B" w:rsidP="00BF6477">
      <w:pPr>
        <w:spacing w:after="12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>:</w:t>
      </w:r>
      <w:r w:rsidRPr="00BF6477">
        <w:rPr>
          <w:color w:val="000000"/>
          <w:sz w:val="22"/>
          <w:szCs w:val="22"/>
        </w:rPr>
        <w:tab/>
      </w:r>
      <w:r w:rsidR="00357C17" w:rsidRPr="00BF6477">
        <w:rPr>
          <w:color w:val="000000"/>
          <w:sz w:val="22"/>
          <w:szCs w:val="22"/>
        </w:rPr>
        <w:tab/>
      </w:r>
    </w:p>
    <w:p w14:paraId="537635BC" w14:textId="77777777" w:rsidR="00115A2B" w:rsidRPr="00BF6477" w:rsidRDefault="00793B1A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Sídlo: </w:t>
      </w:r>
      <w:r w:rsidR="00115A2B" w:rsidRPr="00BF6477">
        <w:rPr>
          <w:color w:val="000000"/>
          <w:sz w:val="22"/>
          <w:szCs w:val="22"/>
        </w:rPr>
        <w:tab/>
      </w:r>
      <w:r w:rsidR="00A47316" w:rsidRPr="00BF6477">
        <w:rPr>
          <w:color w:val="000000"/>
          <w:sz w:val="22"/>
          <w:szCs w:val="22"/>
        </w:rPr>
        <w:tab/>
      </w:r>
      <w:r w:rsidR="00A47316" w:rsidRPr="00BF6477">
        <w:rPr>
          <w:color w:val="000000"/>
          <w:sz w:val="22"/>
          <w:szCs w:val="22"/>
        </w:rPr>
        <w:tab/>
      </w:r>
    </w:p>
    <w:p w14:paraId="78F85239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IČO:</w:t>
      </w:r>
      <w:r w:rsidRPr="00BF6477">
        <w:rPr>
          <w:color w:val="000000"/>
          <w:sz w:val="22"/>
          <w:szCs w:val="22"/>
        </w:rPr>
        <w:tab/>
      </w:r>
      <w:r w:rsidR="00DE133E" w:rsidRPr="00BF6477">
        <w:rPr>
          <w:color w:val="000000"/>
          <w:sz w:val="22"/>
          <w:szCs w:val="22"/>
        </w:rPr>
        <w:tab/>
      </w:r>
    </w:p>
    <w:p w14:paraId="6977483F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DIČ:</w:t>
      </w:r>
      <w:r w:rsidRPr="00BF6477">
        <w:rPr>
          <w:color w:val="000000"/>
          <w:sz w:val="22"/>
          <w:szCs w:val="22"/>
        </w:rPr>
        <w:tab/>
      </w:r>
      <w:r w:rsidR="00DE133E" w:rsidRPr="00BF6477">
        <w:rPr>
          <w:color w:val="000000"/>
          <w:sz w:val="22"/>
          <w:szCs w:val="22"/>
        </w:rPr>
        <w:tab/>
      </w:r>
    </w:p>
    <w:p w14:paraId="201B7653" w14:textId="77777777" w:rsidR="00601614" w:rsidRPr="00601614" w:rsidRDefault="00115A2B" w:rsidP="00601614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Bankovní spojení: </w:t>
      </w:r>
      <w:r w:rsidRPr="00BF6477">
        <w:rPr>
          <w:color w:val="000000"/>
          <w:sz w:val="22"/>
          <w:szCs w:val="22"/>
        </w:rPr>
        <w:tab/>
      </w:r>
    </w:p>
    <w:p w14:paraId="58971509" w14:textId="77777777" w:rsidR="00115A2B" w:rsidRPr="00BF6477" w:rsidRDefault="009B1044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Zastoupen:</w:t>
      </w:r>
      <w:r w:rsidR="00115A2B" w:rsidRPr="00BF6477">
        <w:rPr>
          <w:color w:val="000000"/>
          <w:sz w:val="22"/>
          <w:szCs w:val="22"/>
        </w:rPr>
        <w:tab/>
      </w:r>
      <w:r w:rsidR="00115A2B" w:rsidRPr="00BF6477">
        <w:rPr>
          <w:color w:val="000000"/>
          <w:sz w:val="22"/>
          <w:szCs w:val="22"/>
        </w:rPr>
        <w:tab/>
      </w:r>
    </w:p>
    <w:p w14:paraId="370ECDAA" w14:textId="65F38DD9" w:rsidR="00601614" w:rsidRPr="00601614" w:rsidRDefault="00601614" w:rsidP="00601614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601614">
        <w:rPr>
          <w:color w:val="000000"/>
          <w:sz w:val="22"/>
          <w:szCs w:val="22"/>
        </w:rPr>
        <w:t>Společnost je zapsána v obchodním rejstříku vedeném u oddíl,</w:t>
      </w:r>
    </w:p>
    <w:p w14:paraId="4DF4D2F7" w14:textId="77777777" w:rsidR="00601614" w:rsidRDefault="00601614" w:rsidP="00601614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601614">
        <w:rPr>
          <w:color w:val="000000"/>
          <w:sz w:val="22"/>
          <w:szCs w:val="22"/>
        </w:rPr>
        <w:t xml:space="preserve">vložka </w:t>
      </w:r>
    </w:p>
    <w:p w14:paraId="444E3043" w14:textId="77777777" w:rsidR="00115A2B" w:rsidRPr="00BF6477" w:rsidRDefault="00115A2B" w:rsidP="00601614">
      <w:pPr>
        <w:spacing w:after="12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/dále jen zhotovitel/</w:t>
      </w:r>
    </w:p>
    <w:p w14:paraId="069E4EB7" w14:textId="77777777" w:rsidR="003525B0" w:rsidRPr="00BF6477" w:rsidRDefault="00C0529F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IDENTIFIKAČNÍ ÚDAJE STAVBY</w:t>
      </w:r>
    </w:p>
    <w:p w14:paraId="023E63D4" w14:textId="77777777" w:rsidR="004F02F7" w:rsidRPr="00BF6477" w:rsidRDefault="004F02F7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Místo stavby:</w:t>
      </w:r>
      <w:r w:rsidR="00D9095C" w:rsidRPr="00BF6477">
        <w:rPr>
          <w:color w:val="000000"/>
          <w:sz w:val="22"/>
          <w:szCs w:val="22"/>
        </w:rPr>
        <w:t xml:space="preserve"> </w:t>
      </w:r>
      <w:r w:rsidR="003E291E" w:rsidRPr="00BF6477">
        <w:rPr>
          <w:color w:val="000000"/>
          <w:sz w:val="22"/>
          <w:szCs w:val="22"/>
        </w:rPr>
        <w:t xml:space="preserve">p. č. </w:t>
      </w:r>
      <w:r w:rsidR="00923728">
        <w:rPr>
          <w:color w:val="000000"/>
          <w:sz w:val="22"/>
          <w:szCs w:val="22"/>
        </w:rPr>
        <w:t>9916</w:t>
      </w:r>
      <w:r w:rsidR="003E0E3A" w:rsidRPr="00BF6477">
        <w:rPr>
          <w:color w:val="000000"/>
          <w:sz w:val="22"/>
          <w:szCs w:val="22"/>
        </w:rPr>
        <w:t xml:space="preserve"> </w:t>
      </w:r>
      <w:r w:rsidR="003E291E" w:rsidRPr="00BF6477">
        <w:rPr>
          <w:color w:val="000000"/>
          <w:sz w:val="22"/>
          <w:szCs w:val="22"/>
        </w:rPr>
        <w:t>v k.ú. Hodonín.</w:t>
      </w:r>
    </w:p>
    <w:p w14:paraId="2E8868F9" w14:textId="77777777" w:rsidR="00BF6FB5" w:rsidRPr="00BF6477" w:rsidRDefault="004F02F7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Stavební povolení:</w:t>
      </w:r>
      <w:r w:rsidR="00923728">
        <w:rPr>
          <w:color w:val="000000"/>
          <w:sz w:val="22"/>
          <w:szCs w:val="22"/>
        </w:rPr>
        <w:t xml:space="preserve"> stavba povolena</w:t>
      </w:r>
    </w:p>
    <w:p w14:paraId="422FF1B3" w14:textId="77777777" w:rsidR="00357C17" w:rsidRPr="00BF6477" w:rsidRDefault="00D6467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Hlavní s</w:t>
      </w:r>
      <w:r w:rsidR="005856EF" w:rsidRPr="00BF6477">
        <w:rPr>
          <w:color w:val="000000"/>
          <w:sz w:val="22"/>
          <w:szCs w:val="22"/>
        </w:rPr>
        <w:t>tavbyvedoucí zhotovitele</w:t>
      </w:r>
      <w:r w:rsidR="004F02F7" w:rsidRPr="00BF6477">
        <w:rPr>
          <w:color w:val="000000"/>
          <w:sz w:val="22"/>
          <w:szCs w:val="22"/>
        </w:rPr>
        <w:t>:</w:t>
      </w:r>
      <w:r w:rsidR="0025256A" w:rsidRPr="0025256A">
        <w:rPr>
          <w:rFonts w:ascii="TimesNewRomanPSMT" w:hAnsi="TimesNewRomanPSMT" w:cs="TimesNewRomanPSMT"/>
          <w:sz w:val="22"/>
          <w:szCs w:val="22"/>
        </w:rPr>
        <w:t xml:space="preserve"> </w:t>
      </w:r>
    </w:p>
    <w:p w14:paraId="44583752" w14:textId="77777777" w:rsidR="00C0529F" w:rsidRPr="00BF6477" w:rsidRDefault="009C6A1C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PŘEDMĚT SMLOUVY</w:t>
      </w:r>
      <w:r w:rsidR="004F07F8" w:rsidRPr="00BF6477">
        <w:rPr>
          <w:b/>
          <w:color w:val="000000"/>
          <w:sz w:val="22"/>
          <w:szCs w:val="22"/>
        </w:rPr>
        <w:t xml:space="preserve"> A ROZSAH DÍLA</w:t>
      </w:r>
    </w:p>
    <w:p w14:paraId="074F0FB9" w14:textId="77777777" w:rsidR="003E60FD" w:rsidRPr="00BF6477" w:rsidRDefault="003E60FD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Touto smlouvou se zhotovitel zavazuje provést na svůj náklad a nebezpečí pro</w:t>
      </w:r>
      <w:r w:rsidR="00795667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objednatele dílo a objednatel se zavazuje dílo převzít a zaplatit zhotoviteli </w:t>
      </w:r>
      <w:r w:rsidR="00427916" w:rsidRPr="00BF6477">
        <w:rPr>
          <w:color w:val="000000"/>
          <w:sz w:val="22"/>
          <w:szCs w:val="22"/>
        </w:rPr>
        <w:t xml:space="preserve">sjednanou </w:t>
      </w:r>
      <w:r w:rsidRPr="00BF6477">
        <w:rPr>
          <w:color w:val="000000"/>
          <w:sz w:val="22"/>
          <w:szCs w:val="22"/>
        </w:rPr>
        <w:t>cenu.</w:t>
      </w:r>
    </w:p>
    <w:p w14:paraId="7F1AD1E4" w14:textId="77777777" w:rsidR="008069CE" w:rsidRPr="00BF6477" w:rsidRDefault="00A956D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Dílem se rozumí</w:t>
      </w:r>
      <w:r w:rsidR="008069CE" w:rsidRPr="00BF6477">
        <w:rPr>
          <w:color w:val="000000"/>
          <w:sz w:val="22"/>
          <w:szCs w:val="22"/>
        </w:rPr>
        <w:t>:</w:t>
      </w:r>
    </w:p>
    <w:p w14:paraId="42F3260B" w14:textId="77777777" w:rsidR="00497EDD" w:rsidRPr="00BF6477" w:rsidRDefault="00DA407D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</w:t>
      </w:r>
      <w:r w:rsidR="00A956D8" w:rsidRPr="00BF6477">
        <w:rPr>
          <w:b/>
          <w:color w:val="000000"/>
          <w:sz w:val="22"/>
          <w:szCs w:val="22"/>
        </w:rPr>
        <w:t xml:space="preserve">ompletní zhotovení stavby: </w:t>
      </w:r>
    </w:p>
    <w:p w14:paraId="0507448C" w14:textId="4B959F2A" w:rsidR="00DD6BDC" w:rsidRDefault="00A956D8" w:rsidP="00BF6477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bookmarkStart w:id="0" w:name="_Hlk174453339"/>
      <w:r w:rsidRPr="00BF6477">
        <w:rPr>
          <w:color w:val="000000"/>
          <w:sz w:val="22"/>
          <w:szCs w:val="22"/>
        </w:rPr>
        <w:t>„</w:t>
      </w:r>
      <w:r w:rsidR="001A19FD" w:rsidRPr="001A19FD">
        <w:rPr>
          <w:b/>
          <w:bCs/>
          <w:color w:val="000000"/>
          <w:sz w:val="22"/>
          <w:szCs w:val="22"/>
        </w:rPr>
        <w:t>Workoutové hřiště Hodonín, lokalita Nesyt</w:t>
      </w:r>
      <w:r w:rsidR="00DA407D" w:rsidRPr="00BF6477">
        <w:rPr>
          <w:color w:val="000000"/>
          <w:sz w:val="22"/>
          <w:szCs w:val="22"/>
        </w:rPr>
        <w:t>“</w:t>
      </w:r>
      <w:r w:rsidRPr="00BF6477">
        <w:rPr>
          <w:color w:val="000000"/>
          <w:sz w:val="22"/>
          <w:szCs w:val="22"/>
        </w:rPr>
        <w:t xml:space="preserve"> </w:t>
      </w:r>
      <w:bookmarkEnd w:id="0"/>
      <w:r w:rsidRPr="00BF6477">
        <w:rPr>
          <w:color w:val="000000"/>
          <w:sz w:val="22"/>
          <w:szCs w:val="22"/>
        </w:rPr>
        <w:t>(dále jen „dílo“),</w:t>
      </w:r>
      <w:r w:rsidR="008069CE" w:rsidRPr="00BF6477">
        <w:rPr>
          <w:color w:val="000000"/>
          <w:sz w:val="22"/>
          <w:szCs w:val="22"/>
        </w:rPr>
        <w:t xml:space="preserve"> </w:t>
      </w:r>
      <w:bookmarkStart w:id="1" w:name="_Hlk174454846"/>
      <w:r w:rsidRPr="00BF6477">
        <w:rPr>
          <w:color w:val="000000"/>
          <w:sz w:val="22"/>
          <w:szCs w:val="22"/>
        </w:rPr>
        <w:t xml:space="preserve">specifikované zejména projektovou dokumentací pro výběr dodavatele stavby v rozsahu projektu pro provedení </w:t>
      </w:r>
      <w:r w:rsidRPr="00BF6477">
        <w:rPr>
          <w:color w:val="000000"/>
          <w:sz w:val="22"/>
          <w:szCs w:val="22"/>
        </w:rPr>
        <w:lastRenderedPageBreak/>
        <w:t>stavby</w:t>
      </w:r>
      <w:r w:rsidR="00231765" w:rsidRPr="00BF6477">
        <w:rPr>
          <w:color w:val="000000"/>
          <w:sz w:val="22"/>
          <w:szCs w:val="22"/>
        </w:rPr>
        <w:t xml:space="preserve"> s názvem „</w:t>
      </w:r>
      <w:r w:rsidR="001A19FD" w:rsidRPr="001A19FD">
        <w:rPr>
          <w:color w:val="000000"/>
          <w:sz w:val="22"/>
          <w:szCs w:val="22"/>
        </w:rPr>
        <w:t>Workoutové hřiště Hodonín, lokalita Nesyt</w:t>
      </w:r>
      <w:r w:rsidR="00231765" w:rsidRPr="00BF6477">
        <w:rPr>
          <w:color w:val="000000"/>
          <w:sz w:val="22"/>
          <w:szCs w:val="22"/>
        </w:rPr>
        <w:t>“</w:t>
      </w:r>
      <w:r w:rsidRPr="00BF6477">
        <w:rPr>
          <w:color w:val="000000"/>
          <w:sz w:val="22"/>
          <w:szCs w:val="22"/>
        </w:rPr>
        <w:t>, zpracovanou</w:t>
      </w:r>
      <w:r w:rsidR="00DA407D" w:rsidRPr="00BF6477">
        <w:rPr>
          <w:color w:val="000000"/>
          <w:sz w:val="22"/>
          <w:szCs w:val="22"/>
        </w:rPr>
        <w:t xml:space="preserve"> </w:t>
      </w:r>
      <w:bookmarkStart w:id="2" w:name="_Hlk187061048"/>
      <w:r w:rsidR="00872578" w:rsidRPr="00BF6477">
        <w:rPr>
          <w:color w:val="000000"/>
          <w:sz w:val="22"/>
          <w:szCs w:val="22"/>
        </w:rPr>
        <w:t>autorizovaným projektantem Ing. Petrem Brichtou, Brněnská 4104/14b</w:t>
      </w:r>
      <w:r w:rsidR="00C84B7D" w:rsidRPr="00BF6477">
        <w:rPr>
          <w:color w:val="000000"/>
          <w:sz w:val="22"/>
          <w:szCs w:val="22"/>
        </w:rPr>
        <w:t>,</w:t>
      </w:r>
      <w:r w:rsidR="00872578" w:rsidRPr="00BF6477">
        <w:rPr>
          <w:color w:val="000000"/>
          <w:sz w:val="22"/>
          <w:szCs w:val="22"/>
        </w:rPr>
        <w:t xml:space="preserve"> 695 01, Hodonín,</w:t>
      </w:r>
      <w:r w:rsidR="00C84B7D" w:rsidRPr="00BF6477">
        <w:rPr>
          <w:color w:val="000000"/>
          <w:sz w:val="22"/>
          <w:szCs w:val="22"/>
        </w:rPr>
        <w:t xml:space="preserve"> IČO: </w:t>
      </w:r>
      <w:r w:rsidR="00872578" w:rsidRPr="00BF6477">
        <w:rPr>
          <w:color w:val="000000"/>
          <w:sz w:val="22"/>
          <w:szCs w:val="22"/>
        </w:rPr>
        <w:t>75822768</w:t>
      </w:r>
      <w:r w:rsidR="00C84B7D" w:rsidRPr="00BF6477">
        <w:rPr>
          <w:color w:val="000000"/>
          <w:sz w:val="22"/>
          <w:szCs w:val="22"/>
        </w:rPr>
        <w:t xml:space="preserve">, </w:t>
      </w:r>
      <w:r w:rsidR="00DA407D" w:rsidRPr="00BF6477">
        <w:rPr>
          <w:color w:val="000000"/>
          <w:sz w:val="22"/>
          <w:szCs w:val="22"/>
        </w:rPr>
        <w:t xml:space="preserve">datum zpracování </w:t>
      </w:r>
      <w:bookmarkEnd w:id="2"/>
      <w:r w:rsidR="00E351DB">
        <w:rPr>
          <w:color w:val="000000"/>
          <w:sz w:val="22"/>
          <w:szCs w:val="22"/>
        </w:rPr>
        <w:t xml:space="preserve">7/2026, </w:t>
      </w:r>
      <w:r w:rsidR="00AE585C" w:rsidRPr="00BF6477">
        <w:rPr>
          <w:color w:val="000000"/>
          <w:sz w:val="22"/>
          <w:szCs w:val="22"/>
        </w:rPr>
        <w:t>z</w:t>
      </w:r>
      <w:r w:rsidRPr="00BF6477">
        <w:rPr>
          <w:color w:val="000000"/>
          <w:sz w:val="22"/>
          <w:szCs w:val="22"/>
        </w:rPr>
        <w:t>adávacími podmínkami veřejné zakázky dle zákona č. 134/2016 Sb., o</w:t>
      </w:r>
      <w:r w:rsidR="00F44EF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zadávání veřejných zakázek</w:t>
      </w:r>
      <w:r w:rsidR="00DA407D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a touto smlouvou o dílo</w:t>
      </w:r>
      <w:r w:rsidR="00497EDD" w:rsidRPr="00BF6477">
        <w:rPr>
          <w:color w:val="000000"/>
          <w:sz w:val="22"/>
          <w:szCs w:val="22"/>
        </w:rPr>
        <w:t>.</w:t>
      </w:r>
      <w:bookmarkEnd w:id="1"/>
    </w:p>
    <w:p w14:paraId="02DD6C74" w14:textId="77777777" w:rsidR="0065627A" w:rsidRPr="0065627A" w:rsidRDefault="0065627A" w:rsidP="00BF6477">
      <w:pPr>
        <w:spacing w:line="276" w:lineRule="auto"/>
        <w:ind w:left="709"/>
        <w:jc w:val="both"/>
        <w:rPr>
          <w:color w:val="000000"/>
          <w:sz w:val="4"/>
          <w:szCs w:val="4"/>
        </w:rPr>
      </w:pPr>
    </w:p>
    <w:p w14:paraId="03965D76" w14:textId="77777777" w:rsidR="008C4855" w:rsidRPr="00BF6477" w:rsidRDefault="008C4855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Dokumentace</w:t>
      </w:r>
      <w:r w:rsidRPr="00BF6477">
        <w:rPr>
          <w:color w:val="000000"/>
          <w:sz w:val="22"/>
          <w:szCs w:val="22"/>
        </w:rPr>
        <w:t xml:space="preserve"> skutečného provedení stavby</w:t>
      </w:r>
      <w:r w:rsidR="00F15D3E" w:rsidRPr="00BF6477">
        <w:rPr>
          <w:color w:val="000000"/>
          <w:sz w:val="22"/>
          <w:szCs w:val="22"/>
        </w:rPr>
        <w:t xml:space="preserve"> (grafický návrh hřiště obsahující zejména skutečně použité workoutové prvky a sestavy)</w:t>
      </w:r>
      <w:r w:rsidR="00497EDD" w:rsidRPr="00BF6477">
        <w:rPr>
          <w:color w:val="000000"/>
          <w:sz w:val="22"/>
          <w:szCs w:val="22"/>
        </w:rPr>
        <w:t>.</w:t>
      </w:r>
    </w:p>
    <w:p w14:paraId="3A8C17A4" w14:textId="77777777" w:rsidR="008C4855" w:rsidRPr="00BF6477" w:rsidRDefault="008C4855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Geodetické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zaměření</w:t>
      </w:r>
      <w:r w:rsidRPr="00BF6477">
        <w:rPr>
          <w:color w:val="000000"/>
          <w:sz w:val="22"/>
          <w:szCs w:val="22"/>
        </w:rPr>
        <w:t xml:space="preserve"> </w:t>
      </w:r>
      <w:r w:rsidR="003D7842" w:rsidRPr="00BF6477">
        <w:rPr>
          <w:color w:val="000000"/>
          <w:sz w:val="22"/>
          <w:szCs w:val="22"/>
        </w:rPr>
        <w:t>z vytyčení stavby (protokol o vytyčení stavby se seznamem souřadnic vytyčených bodů, polohopis a výškopis)</w:t>
      </w:r>
      <w:r w:rsidR="00497EDD" w:rsidRPr="00BF6477">
        <w:rPr>
          <w:color w:val="000000"/>
          <w:sz w:val="22"/>
          <w:szCs w:val="22"/>
        </w:rPr>
        <w:t>.</w:t>
      </w:r>
      <w:r w:rsidR="007604F9" w:rsidRPr="00BF6477">
        <w:rPr>
          <w:color w:val="000000"/>
          <w:sz w:val="22"/>
          <w:szCs w:val="22"/>
        </w:rPr>
        <w:t xml:space="preserve"> </w:t>
      </w:r>
    </w:p>
    <w:p w14:paraId="2B73B9A6" w14:textId="77777777" w:rsidR="00706F3F" w:rsidRPr="00BF6477" w:rsidRDefault="00706F3F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</w:p>
    <w:p w14:paraId="11A5E003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Členění stavby</w:t>
      </w:r>
      <w:r w:rsidRPr="00BF6477">
        <w:rPr>
          <w:color w:val="000000"/>
          <w:sz w:val="22"/>
          <w:szCs w:val="22"/>
        </w:rPr>
        <w:t xml:space="preserve"> na stavební objekty</w:t>
      </w:r>
      <w:r w:rsidR="00126205" w:rsidRPr="00BF6477">
        <w:rPr>
          <w:color w:val="000000"/>
          <w:sz w:val="22"/>
          <w:szCs w:val="22"/>
        </w:rPr>
        <w:t xml:space="preserve"> (dále také jen SO)</w:t>
      </w:r>
      <w:r w:rsidR="00FD764D" w:rsidRPr="00BF6477">
        <w:rPr>
          <w:color w:val="000000"/>
          <w:sz w:val="22"/>
          <w:szCs w:val="22"/>
        </w:rPr>
        <w:t>:</w:t>
      </w:r>
    </w:p>
    <w:p w14:paraId="238F8A3D" w14:textId="77777777" w:rsidR="00706F3F" w:rsidRDefault="00706F3F" w:rsidP="00BF6477">
      <w:pPr>
        <w:pStyle w:val="RTFUndefined"/>
        <w:spacing w:line="276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3" w:name="_Hlk187061224"/>
      <w:r w:rsidRPr="00BF64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Stavební objekty</w:t>
      </w:r>
    </w:p>
    <w:p w14:paraId="54B71402" w14:textId="77777777" w:rsidR="00BA12CA" w:rsidRPr="00BF6477" w:rsidRDefault="00BA12CA" w:rsidP="00BF6477">
      <w:pPr>
        <w:pStyle w:val="RTFUndefined"/>
        <w:spacing w:line="276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0E87865E" w14:textId="77777777" w:rsidR="00BA12CA" w:rsidRPr="00B11521" w:rsidRDefault="00B11521" w:rsidP="00B11521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B11521">
        <w:rPr>
          <w:b/>
          <w:bCs/>
          <w:color w:val="000000"/>
          <w:sz w:val="22"/>
          <w:szCs w:val="22"/>
        </w:rPr>
        <w:t>(W-1)</w:t>
      </w:r>
      <w:r>
        <w:rPr>
          <w:b/>
          <w:bCs/>
          <w:color w:val="000000"/>
          <w:sz w:val="22"/>
          <w:szCs w:val="22"/>
        </w:rPr>
        <w:t xml:space="preserve">    </w:t>
      </w:r>
      <w:r w:rsidR="00BA12CA" w:rsidRPr="00B11521">
        <w:rPr>
          <w:b/>
          <w:bCs/>
          <w:color w:val="000000"/>
          <w:sz w:val="22"/>
          <w:szCs w:val="22"/>
        </w:rPr>
        <w:t>sestava zádových hrazd (1 ks)</w:t>
      </w:r>
    </w:p>
    <w:p w14:paraId="003A7E5F" w14:textId="7F6888F9" w:rsidR="00BA12CA" w:rsidRPr="00B11521" w:rsidRDefault="00B11521" w:rsidP="00B11521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(W-2)    </w:t>
      </w:r>
      <w:r w:rsidR="00BA12CA" w:rsidRPr="00B11521">
        <w:rPr>
          <w:b/>
          <w:bCs/>
          <w:color w:val="000000"/>
          <w:sz w:val="22"/>
          <w:szCs w:val="22"/>
        </w:rPr>
        <w:t xml:space="preserve">multibar </w:t>
      </w:r>
      <w:r w:rsidR="008E6BB3">
        <w:rPr>
          <w:b/>
          <w:bCs/>
          <w:color w:val="000000"/>
          <w:sz w:val="22"/>
          <w:szCs w:val="22"/>
        </w:rPr>
        <w:t>– za</w:t>
      </w:r>
      <w:r w:rsidR="00BA12CA" w:rsidRPr="00B11521">
        <w:rPr>
          <w:b/>
          <w:bCs/>
          <w:color w:val="000000"/>
          <w:sz w:val="22"/>
          <w:szCs w:val="22"/>
        </w:rPr>
        <w:t>hnutá hrazda s úchopy (2 ks)</w:t>
      </w:r>
    </w:p>
    <w:p w14:paraId="5F0EBB28" w14:textId="77777777" w:rsidR="00BA12CA" w:rsidRPr="00B11521" w:rsidRDefault="00B11521" w:rsidP="00B11521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B11521">
        <w:rPr>
          <w:b/>
          <w:bCs/>
          <w:color w:val="000000"/>
          <w:sz w:val="22"/>
          <w:szCs w:val="22"/>
        </w:rPr>
        <w:t>(W-3)</w:t>
      </w:r>
      <w:r w:rsidR="00C703C8">
        <w:rPr>
          <w:b/>
          <w:bCs/>
          <w:color w:val="000000"/>
          <w:sz w:val="22"/>
          <w:szCs w:val="22"/>
        </w:rPr>
        <w:t xml:space="preserve">    </w:t>
      </w:r>
      <w:r w:rsidR="00BA12CA" w:rsidRPr="00B11521">
        <w:rPr>
          <w:b/>
          <w:bCs/>
          <w:color w:val="000000"/>
          <w:sz w:val="22"/>
          <w:szCs w:val="22"/>
        </w:rPr>
        <w:t>svislý žebřík (1 ks)</w:t>
      </w:r>
    </w:p>
    <w:p w14:paraId="532ED3A9" w14:textId="77777777" w:rsidR="00B11521" w:rsidRP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(W-4)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>vodorovný žebřík (1 ks)</w:t>
      </w:r>
    </w:p>
    <w:p w14:paraId="467AD25C" w14:textId="77777777" w:rsidR="00B11521" w:rsidRP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(W-5)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 xml:space="preserve">vysoká hrazda (2 ks) </w:t>
      </w:r>
    </w:p>
    <w:p w14:paraId="70E4F6B3" w14:textId="77777777" w:rsidR="00B11521" w:rsidRP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(W-6)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>sestava trojbradlí (1 ks)</w:t>
      </w:r>
    </w:p>
    <w:p w14:paraId="1AD924B8" w14:textId="77777777" w:rsidR="00B11521" w:rsidRPr="00B11521" w:rsidRDefault="00C703C8" w:rsidP="00C703C8">
      <w:pPr>
        <w:widowControl/>
        <w:spacing w:line="276" w:lineRule="auto"/>
        <w:ind w:firstLine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(W-7)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>nízká hrazda (1 ks)</w:t>
      </w:r>
    </w:p>
    <w:p w14:paraId="17626BB5" w14:textId="1B98F8C9" w:rsid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 xml:space="preserve">(W-8) </w:t>
      </w:r>
      <w:r>
        <w:rPr>
          <w:b/>
          <w:bCs/>
          <w:color w:val="000000"/>
          <w:sz w:val="22"/>
          <w:szCs w:val="22"/>
        </w:rPr>
        <w:t xml:space="preserve">   </w:t>
      </w:r>
      <w:r w:rsidRPr="00C703C8">
        <w:rPr>
          <w:b/>
          <w:bCs/>
          <w:color w:val="000000"/>
          <w:sz w:val="22"/>
          <w:szCs w:val="22"/>
        </w:rPr>
        <w:t xml:space="preserve">stalky pár </w:t>
      </w:r>
      <w:r w:rsidR="008E6BB3">
        <w:rPr>
          <w:b/>
          <w:bCs/>
          <w:color w:val="000000"/>
          <w:sz w:val="22"/>
          <w:szCs w:val="22"/>
        </w:rPr>
        <w:t>– n</w:t>
      </w:r>
      <w:r w:rsidRPr="00C703C8">
        <w:rPr>
          <w:b/>
          <w:bCs/>
          <w:color w:val="000000"/>
          <w:sz w:val="22"/>
          <w:szCs w:val="22"/>
        </w:rPr>
        <w:t>ízká bradla</w:t>
      </w:r>
      <w:r w:rsidRPr="00C703C8">
        <w:t xml:space="preserve"> </w:t>
      </w:r>
      <w:r w:rsidRPr="00C703C8">
        <w:rPr>
          <w:b/>
          <w:bCs/>
          <w:color w:val="000000"/>
          <w:sz w:val="22"/>
          <w:szCs w:val="22"/>
        </w:rPr>
        <w:t>(1 ks)</w:t>
      </w:r>
    </w:p>
    <w:p w14:paraId="35CAAF75" w14:textId="77777777" w:rsidR="00C703C8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 xml:space="preserve">(W-9) </w:t>
      </w:r>
      <w:r>
        <w:rPr>
          <w:b/>
          <w:bCs/>
          <w:color w:val="000000"/>
          <w:sz w:val="22"/>
          <w:szCs w:val="22"/>
        </w:rPr>
        <w:t xml:space="preserve">   </w:t>
      </w:r>
      <w:r w:rsidRPr="00C703C8">
        <w:rPr>
          <w:b/>
          <w:bCs/>
          <w:color w:val="000000"/>
          <w:sz w:val="22"/>
          <w:szCs w:val="22"/>
        </w:rPr>
        <w:t>informační tabule</w:t>
      </w:r>
      <w:r>
        <w:rPr>
          <w:b/>
          <w:bCs/>
          <w:color w:val="000000"/>
          <w:sz w:val="22"/>
          <w:szCs w:val="22"/>
        </w:rPr>
        <w:t xml:space="preserve"> </w:t>
      </w:r>
      <w:r w:rsidRPr="00C703C8">
        <w:rPr>
          <w:b/>
          <w:bCs/>
          <w:color w:val="000000"/>
          <w:sz w:val="22"/>
          <w:szCs w:val="22"/>
        </w:rPr>
        <w:t>(1 ks)</w:t>
      </w:r>
    </w:p>
    <w:p w14:paraId="3BB9F7E4" w14:textId="77777777" w:rsidR="00C703C8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 xml:space="preserve">(W-10) </w:t>
      </w:r>
      <w:r w:rsidR="009A28DA">
        <w:rPr>
          <w:b/>
          <w:bCs/>
          <w:color w:val="000000"/>
          <w:sz w:val="22"/>
          <w:szCs w:val="22"/>
        </w:rPr>
        <w:t xml:space="preserve"> </w:t>
      </w:r>
      <w:r w:rsidRPr="00C703C8">
        <w:rPr>
          <w:b/>
          <w:bCs/>
          <w:color w:val="000000"/>
          <w:sz w:val="22"/>
          <w:szCs w:val="22"/>
        </w:rPr>
        <w:t>dopadová plocha</w:t>
      </w:r>
    </w:p>
    <w:p w14:paraId="6867BE3E" w14:textId="77777777" w:rsidR="00C703C8" w:rsidRPr="00B11521" w:rsidRDefault="005540D4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(BP)     patky z betonu prostého</w:t>
      </w:r>
    </w:p>
    <w:p w14:paraId="6EFA373F" w14:textId="77777777" w:rsidR="0022056F" w:rsidRPr="00BF6477" w:rsidRDefault="0022056F" w:rsidP="00BF6477">
      <w:pPr>
        <w:pStyle w:val="RTFUndefined"/>
        <w:spacing w:line="276" w:lineRule="auto"/>
        <w:ind w:lef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bookmarkEnd w:id="3"/>
    <w:p w14:paraId="10266D37" w14:textId="77777777" w:rsidR="008C4855" w:rsidRPr="00BF6477" w:rsidRDefault="008C485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odpovídá</w:t>
      </w:r>
      <w:r w:rsidRPr="00BF6477">
        <w:rPr>
          <w:color w:val="000000"/>
          <w:sz w:val="22"/>
          <w:szCs w:val="22"/>
        </w:rPr>
        <w:t xml:space="preserve"> za to, že dílo bude realizováno v uvedeném členění, rozsahu, kvalitě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 parametry stanovenými projektovou dokumentací, zadávací dokumentací veřejné zakázky</w:t>
      </w:r>
      <w:r w:rsidR="00935EBC" w:rsidRPr="00BF6477">
        <w:rPr>
          <w:color w:val="000000"/>
          <w:sz w:val="22"/>
          <w:szCs w:val="22"/>
        </w:rPr>
        <w:t xml:space="preserve">   </w:t>
      </w:r>
      <w:r w:rsidRPr="00BF6477">
        <w:rPr>
          <w:color w:val="000000"/>
          <w:sz w:val="22"/>
          <w:szCs w:val="22"/>
        </w:rPr>
        <w:t>a touto smlouvou. V rámci zhotovení díla se zhotovitel zavazuje ověřit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zkontrolovat všechny vstupní údaje a</w:t>
      </w:r>
      <w:r w:rsidR="008E659B" w:rsidRPr="00BF6477">
        <w:rPr>
          <w:b/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podklady</w:t>
      </w:r>
      <w:r w:rsidRPr="00BF6477">
        <w:rPr>
          <w:color w:val="000000"/>
          <w:sz w:val="22"/>
          <w:szCs w:val="22"/>
        </w:rPr>
        <w:t xml:space="preserve"> předložené objednatelem a na jejich nedostatky neprodleně upozornit.</w:t>
      </w:r>
    </w:p>
    <w:p w14:paraId="2D389E3D" w14:textId="77777777" w:rsidR="008C4855" w:rsidRPr="00BF6477" w:rsidRDefault="008C485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Kompletní dodávkou stavby</w:t>
      </w:r>
      <w:r w:rsidRPr="00BF6477">
        <w:rPr>
          <w:color w:val="000000"/>
          <w:sz w:val="22"/>
          <w:szCs w:val="22"/>
        </w:rPr>
        <w:t xml:space="preserve"> se rozumí úplné, funkční a bezvadné provedení všech stavebních a montážních prací, včetně dodávek potřebných materiálů, výrobků, konstrukcí</w:t>
      </w:r>
      <w:r w:rsidR="007258EB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zařízení nezbytných pro řádné dokončení provozuschopného díla, provedení všech činností souvisejících s dodávkou stavebních a montážních prací, jejichž provedení je pro</w:t>
      </w:r>
      <w:r w:rsidR="00EF1CEF" w:rsidRPr="00BF6477">
        <w:rPr>
          <w:color w:val="000000"/>
          <w:sz w:val="22"/>
          <w:szCs w:val="22"/>
        </w:rPr>
        <w:t xml:space="preserve"> řádné dokončení díla nezbytné</w:t>
      </w:r>
      <w:r w:rsidR="00505969" w:rsidRPr="00BF6477">
        <w:rPr>
          <w:color w:val="000000"/>
          <w:sz w:val="22"/>
          <w:szCs w:val="22"/>
        </w:rPr>
        <w:t>.</w:t>
      </w:r>
    </w:p>
    <w:p w14:paraId="701B5A08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Zhotovení díla zahrnuje</w:t>
      </w:r>
      <w:r w:rsidR="00A956D8" w:rsidRPr="00BF6477">
        <w:rPr>
          <w:b/>
          <w:color w:val="000000"/>
          <w:sz w:val="22"/>
          <w:szCs w:val="22"/>
        </w:rPr>
        <w:t xml:space="preserve"> rovněž</w:t>
      </w:r>
      <w:r w:rsidRPr="00BF6477">
        <w:rPr>
          <w:b/>
          <w:color w:val="000000"/>
          <w:sz w:val="22"/>
          <w:szCs w:val="22"/>
        </w:rPr>
        <w:t>:</w:t>
      </w:r>
    </w:p>
    <w:p w14:paraId="6459D6DF" w14:textId="77777777" w:rsidR="00D63E5A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geodetické zaměření </w:t>
      </w:r>
      <w:r w:rsidR="008C09AD" w:rsidRPr="00BF6477">
        <w:rPr>
          <w:b/>
          <w:color w:val="000000"/>
          <w:sz w:val="22"/>
          <w:szCs w:val="22"/>
        </w:rPr>
        <w:t xml:space="preserve">rohů stavby, </w:t>
      </w:r>
      <w:r w:rsidR="008C09AD" w:rsidRPr="00BF6477">
        <w:rPr>
          <w:bCs/>
          <w:color w:val="000000"/>
          <w:sz w:val="22"/>
          <w:szCs w:val="22"/>
        </w:rPr>
        <w:t>stabilizace bodů a sestavení laviček</w:t>
      </w:r>
      <w:r w:rsidRPr="00BF6477">
        <w:rPr>
          <w:color w:val="000000"/>
          <w:sz w:val="22"/>
          <w:szCs w:val="22"/>
        </w:rPr>
        <w:t xml:space="preserve"> před zahájením stavby a vytýčení základních výškových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směrových bodů stavby</w:t>
      </w:r>
      <w:r w:rsidR="00D63E5A" w:rsidRPr="00BF6477">
        <w:rPr>
          <w:color w:val="000000"/>
          <w:sz w:val="22"/>
          <w:szCs w:val="22"/>
        </w:rPr>
        <w:t>,</w:t>
      </w:r>
    </w:p>
    <w:p w14:paraId="65950D7D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zpracování </w:t>
      </w:r>
      <w:r w:rsidRPr="00BF6477">
        <w:rPr>
          <w:b/>
          <w:color w:val="000000"/>
          <w:sz w:val="22"/>
          <w:szCs w:val="22"/>
        </w:rPr>
        <w:t>výškopisu a polohopisu</w:t>
      </w:r>
      <w:r w:rsidR="00A956D8" w:rsidRPr="00BF6477">
        <w:rPr>
          <w:b/>
          <w:color w:val="000000"/>
          <w:sz w:val="22"/>
          <w:szCs w:val="22"/>
        </w:rPr>
        <w:t>,</w:t>
      </w:r>
    </w:p>
    <w:p w14:paraId="22336481" w14:textId="77777777" w:rsidR="00842EC9" w:rsidRPr="00BF6477" w:rsidRDefault="00842EC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zřízení</w:t>
      </w:r>
      <w:r w:rsidRPr="00BF6477">
        <w:rPr>
          <w:color w:val="000000"/>
          <w:sz w:val="22"/>
          <w:szCs w:val="22"/>
        </w:rPr>
        <w:t xml:space="preserve"> veškerého potřebného </w:t>
      </w:r>
      <w:r w:rsidRPr="00BF6477">
        <w:rPr>
          <w:b/>
          <w:color w:val="000000"/>
          <w:sz w:val="22"/>
          <w:szCs w:val="22"/>
        </w:rPr>
        <w:t>zařízení staveniště</w:t>
      </w:r>
      <w:r w:rsidRPr="00BF6477">
        <w:rPr>
          <w:color w:val="000000"/>
          <w:sz w:val="22"/>
          <w:szCs w:val="22"/>
        </w:rPr>
        <w:t xml:space="preserve"> včetně zabezpečení staveniště, zajištění odkládání materiálu a hmot, přístrojů a ostatního vybavení staveniště a následné odstranění staveniště </w:t>
      </w:r>
    </w:p>
    <w:p w14:paraId="28A37884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důsledný úklid</w:t>
      </w:r>
      <w:r w:rsidRPr="00BF6477">
        <w:rPr>
          <w:color w:val="000000"/>
          <w:sz w:val="22"/>
          <w:szCs w:val="22"/>
        </w:rPr>
        <w:t xml:space="preserve"> všech prostor stavby, staveniště a jeho okolí v průběhu i po dokončení stavby,</w:t>
      </w:r>
    </w:p>
    <w:p w14:paraId="225316A7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za</w:t>
      </w:r>
      <w:r w:rsidR="00316D83" w:rsidRPr="00BF6477">
        <w:rPr>
          <w:b/>
          <w:color w:val="000000"/>
          <w:sz w:val="22"/>
          <w:szCs w:val="22"/>
        </w:rPr>
        <w:t>bezpečení</w:t>
      </w:r>
      <w:r w:rsidRPr="00BF6477">
        <w:rPr>
          <w:b/>
          <w:color w:val="000000"/>
          <w:sz w:val="22"/>
          <w:szCs w:val="22"/>
        </w:rPr>
        <w:t xml:space="preserve"> dopravní obslužnosti</w:t>
      </w:r>
      <w:r w:rsidRPr="00BF6477">
        <w:rPr>
          <w:color w:val="000000"/>
          <w:sz w:val="22"/>
          <w:szCs w:val="22"/>
        </w:rPr>
        <w:t xml:space="preserve"> </w:t>
      </w:r>
      <w:r w:rsidR="0019505D" w:rsidRPr="00BF6477">
        <w:rPr>
          <w:color w:val="000000"/>
          <w:sz w:val="22"/>
          <w:szCs w:val="22"/>
        </w:rPr>
        <w:t xml:space="preserve">a přístupů do </w:t>
      </w:r>
      <w:r w:rsidRPr="00BF6477">
        <w:rPr>
          <w:color w:val="000000"/>
          <w:sz w:val="22"/>
          <w:szCs w:val="22"/>
        </w:rPr>
        <w:t>okolních objektů a pozemků při realizaci díla,</w:t>
      </w:r>
    </w:p>
    <w:p w14:paraId="6898CF12" w14:textId="77777777" w:rsidR="00AD3622" w:rsidRPr="00BF6477" w:rsidRDefault="00EE48B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Cs/>
          <w:color w:val="000000"/>
          <w:sz w:val="22"/>
          <w:szCs w:val="22"/>
        </w:rPr>
        <w:lastRenderedPageBreak/>
        <w:t>v případě potřeby</w:t>
      </w:r>
      <w:r w:rsidRPr="00BF6477">
        <w:rPr>
          <w:b/>
          <w:color w:val="000000"/>
          <w:sz w:val="22"/>
          <w:szCs w:val="22"/>
        </w:rPr>
        <w:t xml:space="preserve"> </w:t>
      </w:r>
      <w:r w:rsidR="00AD3622" w:rsidRPr="00BF6477">
        <w:rPr>
          <w:b/>
          <w:color w:val="000000"/>
          <w:sz w:val="22"/>
          <w:szCs w:val="22"/>
        </w:rPr>
        <w:t>projednání</w:t>
      </w:r>
      <w:r w:rsidR="00AD3622" w:rsidRPr="00BF6477">
        <w:rPr>
          <w:color w:val="000000"/>
          <w:sz w:val="22"/>
          <w:szCs w:val="22"/>
        </w:rPr>
        <w:t xml:space="preserve"> a zajištění případného </w:t>
      </w:r>
      <w:r w:rsidR="00AD3622" w:rsidRPr="00BF6477">
        <w:rPr>
          <w:b/>
          <w:color w:val="000000"/>
          <w:sz w:val="22"/>
          <w:szCs w:val="22"/>
        </w:rPr>
        <w:t>zvláštního užívání komunikací</w:t>
      </w:r>
      <w:r w:rsidR="00AD3622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br/>
      </w:r>
      <w:r w:rsidR="00AD3622" w:rsidRPr="00BF6477">
        <w:rPr>
          <w:b/>
          <w:bCs/>
          <w:color w:val="000000"/>
          <w:sz w:val="22"/>
          <w:szCs w:val="22"/>
        </w:rPr>
        <w:t>a veřejných ploch</w:t>
      </w:r>
      <w:r w:rsidR="00AD3622" w:rsidRPr="00BF6477">
        <w:rPr>
          <w:color w:val="000000"/>
          <w:sz w:val="22"/>
          <w:szCs w:val="22"/>
        </w:rPr>
        <w:t xml:space="preserve"> včetně úhrady vyměřených poplatků a nájemného za užívání těchto ploch,</w:t>
      </w:r>
    </w:p>
    <w:p w14:paraId="494CCD8A" w14:textId="77777777" w:rsidR="00AD3622" w:rsidRPr="00BF6477" w:rsidRDefault="00611A16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Cs/>
          <w:color w:val="000000"/>
          <w:sz w:val="22"/>
          <w:szCs w:val="22"/>
        </w:rPr>
        <w:t>v případě potřeby</w:t>
      </w:r>
      <w:r w:rsidRPr="00BF6477">
        <w:rPr>
          <w:b/>
          <w:color w:val="000000"/>
          <w:sz w:val="22"/>
          <w:szCs w:val="22"/>
        </w:rPr>
        <w:t xml:space="preserve"> </w:t>
      </w:r>
      <w:r w:rsidR="00AD3622" w:rsidRPr="00BF6477">
        <w:rPr>
          <w:b/>
          <w:color w:val="000000"/>
          <w:sz w:val="22"/>
          <w:szCs w:val="22"/>
        </w:rPr>
        <w:t>projednání</w:t>
      </w:r>
      <w:r w:rsidR="00AD3622" w:rsidRPr="00BF6477">
        <w:rPr>
          <w:color w:val="000000"/>
          <w:sz w:val="22"/>
          <w:szCs w:val="22"/>
        </w:rPr>
        <w:t xml:space="preserve"> a provedení </w:t>
      </w:r>
      <w:r w:rsidR="00AD3622" w:rsidRPr="00BF6477">
        <w:rPr>
          <w:b/>
          <w:color w:val="000000"/>
          <w:sz w:val="22"/>
          <w:szCs w:val="22"/>
        </w:rPr>
        <w:t>dopravního značení</w:t>
      </w:r>
      <w:r w:rsidR="00AD3622" w:rsidRPr="00BF6477">
        <w:rPr>
          <w:color w:val="000000"/>
          <w:sz w:val="22"/>
          <w:szCs w:val="22"/>
        </w:rPr>
        <w:t xml:space="preserve"> k potřebným dopravním omezením, jeho údržba, přemísťování po dobu realizace díla a následné odstranění po předání díla,</w:t>
      </w:r>
    </w:p>
    <w:p w14:paraId="22760578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uvedení</w:t>
      </w:r>
      <w:r w:rsidRPr="00BF6477">
        <w:rPr>
          <w:color w:val="000000"/>
          <w:sz w:val="22"/>
          <w:szCs w:val="22"/>
        </w:rPr>
        <w:t xml:space="preserve"> všech povrchů a konstrukcí dotčených stavbou </w:t>
      </w:r>
      <w:r w:rsidRPr="00BF6477">
        <w:rPr>
          <w:b/>
          <w:color w:val="000000"/>
          <w:sz w:val="22"/>
          <w:szCs w:val="22"/>
        </w:rPr>
        <w:t>do původního stavu</w:t>
      </w:r>
      <w:r w:rsidRPr="00BF6477">
        <w:rPr>
          <w:color w:val="000000"/>
          <w:sz w:val="22"/>
          <w:szCs w:val="22"/>
        </w:rPr>
        <w:t xml:space="preserve"> (komunikace, chodníky, zeleň, příkopy, propustky atd.) před dokončením díla,</w:t>
      </w:r>
    </w:p>
    <w:p w14:paraId="24BC9A5F" w14:textId="77777777" w:rsidR="00AD3622" w:rsidRPr="00BF6477" w:rsidRDefault="00DF1D64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případné </w:t>
      </w:r>
      <w:r w:rsidR="00AD3622" w:rsidRPr="00BF6477">
        <w:rPr>
          <w:b/>
          <w:color w:val="000000"/>
          <w:sz w:val="22"/>
          <w:szCs w:val="22"/>
        </w:rPr>
        <w:t>zpracování</w:t>
      </w:r>
      <w:r w:rsidR="00AD3622" w:rsidRPr="00BF6477">
        <w:rPr>
          <w:color w:val="000000"/>
          <w:sz w:val="22"/>
          <w:szCs w:val="22"/>
        </w:rPr>
        <w:t xml:space="preserve"> </w:t>
      </w:r>
      <w:r w:rsidR="00AD3622" w:rsidRPr="00BF6477">
        <w:rPr>
          <w:b/>
          <w:color w:val="000000"/>
          <w:sz w:val="22"/>
          <w:szCs w:val="22"/>
        </w:rPr>
        <w:t>dílenské a výrobní dokumentace</w:t>
      </w:r>
      <w:r w:rsidR="00AD3622" w:rsidRPr="00BF6477">
        <w:rPr>
          <w:color w:val="000000"/>
          <w:sz w:val="22"/>
          <w:szCs w:val="22"/>
        </w:rPr>
        <w:t xml:space="preserve"> </w:t>
      </w:r>
      <w:r w:rsidR="00B01AFD" w:rsidRPr="00BF6477">
        <w:rPr>
          <w:color w:val="000000"/>
          <w:sz w:val="22"/>
          <w:szCs w:val="22"/>
        </w:rPr>
        <w:t>u</w:t>
      </w:r>
      <w:r w:rsidR="00AD3622" w:rsidRPr="00BF6477">
        <w:rPr>
          <w:color w:val="000000"/>
          <w:sz w:val="22"/>
          <w:szCs w:val="22"/>
        </w:rPr>
        <w:t xml:space="preserve"> těch částí staveb, kde bude požadována na kontrolním dni (KD) stavby. Tato dokumentace musí být na KD před realizací dotčené části díla odsouhlasena</w:t>
      </w:r>
      <w:r w:rsidR="004B6E85" w:rsidRPr="00BF6477">
        <w:rPr>
          <w:color w:val="000000"/>
          <w:sz w:val="22"/>
          <w:szCs w:val="22"/>
        </w:rPr>
        <w:t>,</w:t>
      </w:r>
      <w:r w:rsidR="00AD3622" w:rsidRPr="00BF6477">
        <w:rPr>
          <w:color w:val="000000"/>
          <w:sz w:val="22"/>
          <w:szCs w:val="22"/>
        </w:rPr>
        <w:t xml:space="preserve"> a to v dostatečném časovém předstihu, aby nemohlo dojít ke zpoždění stavby z důvodu neodsouhlasení výrobní dokumentace. V případě požadavku musí být požadavky účastníků KD zap</w:t>
      </w:r>
      <w:r w:rsidR="00B20AE1" w:rsidRPr="00BF6477">
        <w:rPr>
          <w:color w:val="000000"/>
          <w:sz w:val="22"/>
          <w:szCs w:val="22"/>
        </w:rPr>
        <w:t>racovány do výrobní dokumentace</w:t>
      </w:r>
      <w:r w:rsidR="00F32873" w:rsidRPr="00BF6477">
        <w:rPr>
          <w:color w:val="000000"/>
          <w:sz w:val="22"/>
          <w:szCs w:val="22"/>
        </w:rPr>
        <w:t>,</w:t>
      </w:r>
    </w:p>
    <w:p w14:paraId="727AF6D1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průběžná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likvidace odpadů</w:t>
      </w:r>
      <w:r w:rsidRPr="00BF6477">
        <w:rPr>
          <w:color w:val="000000"/>
          <w:sz w:val="22"/>
          <w:szCs w:val="22"/>
        </w:rPr>
        <w:t xml:space="preserve"> a obalů v souladu se zákonem č. </w:t>
      </w:r>
      <w:r w:rsidR="00C954A1" w:rsidRPr="00BF6477">
        <w:rPr>
          <w:b/>
          <w:color w:val="000000"/>
          <w:sz w:val="22"/>
          <w:szCs w:val="22"/>
        </w:rPr>
        <w:t>541/2020</w:t>
      </w:r>
      <w:r w:rsidRPr="00BF6477">
        <w:rPr>
          <w:color w:val="000000"/>
          <w:sz w:val="22"/>
          <w:szCs w:val="22"/>
        </w:rPr>
        <w:t>., o odpadech,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dalších prováděcích předpisů vč. úhrady poplatků za likvidaci odpadu a doložení dokladů o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likvidaci nejpozději při předání a převzetí díla,</w:t>
      </w:r>
    </w:p>
    <w:p w14:paraId="725B94A0" w14:textId="77777777" w:rsidR="00316D83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zajištění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bezpečnosti a ochrany zdraví</w:t>
      </w:r>
      <w:r w:rsidRPr="00BF6477">
        <w:rPr>
          <w:color w:val="000000"/>
          <w:sz w:val="22"/>
          <w:szCs w:val="22"/>
        </w:rPr>
        <w:t xml:space="preserve"> při práci v souladu s platnými právními předpisy,</w:t>
      </w:r>
      <w:r w:rsidR="00316D83" w:rsidRPr="00BF6477">
        <w:rPr>
          <w:color w:val="000000"/>
          <w:sz w:val="22"/>
          <w:szCs w:val="22"/>
        </w:rPr>
        <w:t xml:space="preserve"> </w:t>
      </w:r>
    </w:p>
    <w:p w14:paraId="3E61C320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zajištění</w:t>
      </w:r>
      <w:r w:rsidRPr="00BF6477">
        <w:rPr>
          <w:color w:val="000000"/>
          <w:sz w:val="22"/>
          <w:szCs w:val="22"/>
        </w:rPr>
        <w:t xml:space="preserve"> ochrany </w:t>
      </w:r>
      <w:r w:rsidRPr="00BF6477">
        <w:rPr>
          <w:b/>
          <w:color w:val="000000"/>
          <w:sz w:val="22"/>
          <w:szCs w:val="22"/>
        </w:rPr>
        <w:t>životního prostředí</w:t>
      </w:r>
      <w:r w:rsidRPr="00BF6477">
        <w:rPr>
          <w:color w:val="000000"/>
          <w:sz w:val="22"/>
          <w:szCs w:val="22"/>
        </w:rPr>
        <w:t xml:space="preserve"> dle platných právních předpisů při provádění díla,</w:t>
      </w:r>
    </w:p>
    <w:p w14:paraId="478765FC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umožnit</w:t>
      </w:r>
      <w:r w:rsidRPr="00BF6477">
        <w:rPr>
          <w:color w:val="000000"/>
          <w:sz w:val="22"/>
          <w:szCs w:val="22"/>
        </w:rPr>
        <w:t xml:space="preserve"> provádění </w:t>
      </w:r>
      <w:r w:rsidRPr="00BF6477">
        <w:rPr>
          <w:b/>
          <w:color w:val="000000"/>
          <w:sz w:val="22"/>
          <w:szCs w:val="22"/>
        </w:rPr>
        <w:t>kontrolní prohlídky</w:t>
      </w:r>
      <w:r w:rsidRPr="00BF6477">
        <w:rPr>
          <w:color w:val="000000"/>
          <w:sz w:val="22"/>
          <w:szCs w:val="22"/>
        </w:rPr>
        <w:t xml:space="preserve"> rozestavěné stavby dle </w:t>
      </w:r>
      <w:r w:rsidR="00E320AC" w:rsidRPr="00BF6477">
        <w:rPr>
          <w:color w:val="000000"/>
          <w:sz w:val="22"/>
          <w:szCs w:val="22"/>
        </w:rPr>
        <w:t>zákona č. 283/2021, stavební zákon.</w:t>
      </w:r>
    </w:p>
    <w:p w14:paraId="306059B4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poskytnutí know-how</w:t>
      </w:r>
      <w:r w:rsidRPr="00BF6477">
        <w:rPr>
          <w:color w:val="000000"/>
          <w:sz w:val="22"/>
          <w:szCs w:val="22"/>
        </w:rPr>
        <w:t>, licencí, a veškerých dalších práv vlastnictví potřebných pro řádné, trvalé a bezporuchové provozování, údržbu, opravy a eventuální rekonstrukce stavby,</w:t>
      </w:r>
      <w:r w:rsidR="00A57F47" w:rsidRPr="00BF6477">
        <w:rPr>
          <w:color w:val="000000"/>
          <w:sz w:val="22"/>
          <w:szCs w:val="22"/>
        </w:rPr>
        <w:t xml:space="preserve"> s tím, že odměna za toto postoupení a/nebo licenci je již zahrnuta v ceně díla,</w:t>
      </w:r>
    </w:p>
    <w:p w14:paraId="7B5E0A1B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provedení</w:t>
      </w:r>
      <w:r w:rsidRPr="00BF6477">
        <w:rPr>
          <w:color w:val="000000"/>
          <w:sz w:val="22"/>
          <w:szCs w:val="22"/>
        </w:rPr>
        <w:t xml:space="preserve"> veškerých právními předpisy předepsaných </w:t>
      </w:r>
      <w:r w:rsidRPr="00BF6477">
        <w:rPr>
          <w:b/>
          <w:color w:val="000000"/>
          <w:sz w:val="22"/>
          <w:szCs w:val="22"/>
        </w:rPr>
        <w:t>zkoušek díla</w:t>
      </w:r>
      <w:r w:rsidRPr="00BF6477">
        <w:rPr>
          <w:color w:val="000000"/>
          <w:sz w:val="22"/>
          <w:szCs w:val="22"/>
        </w:rPr>
        <w:t xml:space="preserve"> včetně vystavení dokladů o jejich provedení, dále provedení revizí a vypracování </w:t>
      </w:r>
      <w:r w:rsidRPr="00BF6477">
        <w:rPr>
          <w:b/>
          <w:color w:val="000000"/>
          <w:sz w:val="22"/>
          <w:szCs w:val="22"/>
        </w:rPr>
        <w:t>revizních zpráv</w:t>
      </w:r>
      <w:r w:rsidRPr="00BF6477">
        <w:rPr>
          <w:color w:val="000000"/>
          <w:sz w:val="22"/>
          <w:szCs w:val="22"/>
        </w:rPr>
        <w:t xml:space="preserve"> dle příslušných právních předpisů a norem ČSN, doložení atestů, certifikátů, prohlášení o shodě dle zákona č. 22/1997 Sb., ve znění pozdějších předpisů a jeho prováděcích předpisů; veškeré dokumenty budou zpracovány v českém jazyce a zhotovitel zajistí jejich předání objednateli,</w:t>
      </w:r>
    </w:p>
    <w:p w14:paraId="61B6A518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předání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záručních listů</w:t>
      </w:r>
      <w:r w:rsidRPr="00BF6477">
        <w:rPr>
          <w:color w:val="000000"/>
          <w:sz w:val="22"/>
          <w:szCs w:val="22"/>
        </w:rPr>
        <w:t xml:space="preserve"> a </w:t>
      </w:r>
      <w:r w:rsidRPr="00BF6477">
        <w:rPr>
          <w:b/>
          <w:color w:val="000000"/>
          <w:sz w:val="22"/>
          <w:szCs w:val="22"/>
        </w:rPr>
        <w:t>návodů k obsluze</w:t>
      </w:r>
      <w:r w:rsidRPr="00BF6477">
        <w:rPr>
          <w:color w:val="000000"/>
          <w:sz w:val="22"/>
          <w:szCs w:val="22"/>
        </w:rPr>
        <w:t xml:space="preserve"> objednateli; uvedené dokumenty budou zpracovány v českém jazyce,</w:t>
      </w:r>
    </w:p>
    <w:p w14:paraId="36E86A27" w14:textId="77777777" w:rsidR="00513DCB" w:rsidRPr="00BF6477" w:rsidRDefault="00513DCB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řídit se ustanoveními této smlouvy, pokyny objednatele, platnými právními předpisy a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normami pro provádění jednotlivých stavebních objektů</w:t>
      </w:r>
      <w:r w:rsidR="00482436" w:rsidRPr="00BF6477">
        <w:rPr>
          <w:color w:val="000000"/>
          <w:sz w:val="22"/>
          <w:szCs w:val="22"/>
        </w:rPr>
        <w:t xml:space="preserve">. </w:t>
      </w:r>
      <w:r w:rsidRPr="00BF6477">
        <w:rPr>
          <w:color w:val="000000"/>
          <w:sz w:val="22"/>
          <w:szCs w:val="22"/>
        </w:rPr>
        <w:t>V případě, že v průběhu poskytování plnění nabude účinnosti novela příslušných právních předpisů, popř. nabude účinnosti jiný právní předpis vztahující se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k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realizaci díla, je zhotovitel povinen řídit se těmito novými právními předpisy, obdobně je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zhotovitel povinen postupovat v případě norem</w:t>
      </w:r>
      <w:r w:rsidR="00071188" w:rsidRPr="00BF6477">
        <w:rPr>
          <w:color w:val="000000"/>
          <w:sz w:val="22"/>
          <w:szCs w:val="22"/>
        </w:rPr>
        <w:t>.</w:t>
      </w:r>
    </w:p>
    <w:p w14:paraId="0D3D2B3E" w14:textId="77777777" w:rsidR="00071188" w:rsidRPr="00BF6477" w:rsidRDefault="00071188" w:rsidP="00BF6477">
      <w:pPr>
        <w:spacing w:line="276" w:lineRule="auto"/>
        <w:ind w:left="709"/>
        <w:jc w:val="both"/>
        <w:rPr>
          <w:color w:val="000000"/>
          <w:sz w:val="22"/>
          <w:szCs w:val="22"/>
        </w:rPr>
      </w:pPr>
    </w:p>
    <w:p w14:paraId="7EB0B187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prohlašuje, že mu v rámci veřejné zakázky na stavební práce, které jsou předmětem této smlouvy, byla zpřístupněna projektová dokumentace a zároveň prohlašuje, že se s ní jako odborně způsobilý </w:t>
      </w:r>
      <w:r w:rsidRPr="00BF6477">
        <w:rPr>
          <w:b/>
          <w:color w:val="000000"/>
          <w:sz w:val="22"/>
          <w:szCs w:val="22"/>
        </w:rPr>
        <w:t>seznámil</w:t>
      </w:r>
      <w:r w:rsidRPr="00BF6477">
        <w:rPr>
          <w:color w:val="000000"/>
          <w:sz w:val="22"/>
          <w:szCs w:val="22"/>
        </w:rPr>
        <w:t xml:space="preserve">. Zhotovitel také </w:t>
      </w:r>
      <w:r w:rsidRPr="00BF6477">
        <w:rPr>
          <w:b/>
          <w:color w:val="000000"/>
          <w:sz w:val="22"/>
          <w:szCs w:val="22"/>
        </w:rPr>
        <w:t>podrobně prostudoval soupis stavebních prací</w:t>
      </w:r>
      <w:r w:rsidRPr="00BF6477">
        <w:rPr>
          <w:color w:val="000000"/>
          <w:sz w:val="22"/>
          <w:szCs w:val="22"/>
        </w:rPr>
        <w:t>, dodávek a služeb vč. výkazu výměr a na základě toho přistoupil ke zpracování nabídky. Na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základě této skutečnosti zhotovitel prohlašuje, že vynaložil </w:t>
      </w:r>
      <w:r w:rsidRPr="00BF6477">
        <w:rPr>
          <w:b/>
          <w:color w:val="000000"/>
          <w:sz w:val="22"/>
          <w:szCs w:val="22"/>
        </w:rPr>
        <w:t>veškerou odbornou péči</w:t>
      </w:r>
      <w:r w:rsidRPr="00BF6477">
        <w:rPr>
          <w:color w:val="000000"/>
          <w:sz w:val="22"/>
          <w:szCs w:val="22"/>
        </w:rPr>
        <w:t xml:space="preserve">, kterou na něm lze v rámci zpracování nabídky rozumně požadovat, aby potvrdil, že </w:t>
      </w:r>
      <w:r w:rsidRPr="00BF6477">
        <w:rPr>
          <w:b/>
          <w:color w:val="000000"/>
          <w:sz w:val="22"/>
          <w:szCs w:val="22"/>
        </w:rPr>
        <w:t>dílo lze podle poskytnuté dokumentace provést</w:t>
      </w:r>
      <w:r w:rsidRPr="00BF6477">
        <w:rPr>
          <w:color w:val="000000"/>
          <w:sz w:val="22"/>
          <w:szCs w:val="22"/>
        </w:rPr>
        <w:t xml:space="preserve"> v souladu s touto smlouvou tak, aby sloužilo svému účelu a splňovalo všechny požadavky na něj kladené a očekávané.</w:t>
      </w:r>
    </w:p>
    <w:p w14:paraId="5B97773C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Projektová</w:t>
      </w:r>
      <w:r w:rsidRPr="00BF6477">
        <w:rPr>
          <w:color w:val="000000"/>
          <w:sz w:val="22"/>
          <w:szCs w:val="22"/>
        </w:rPr>
        <w:t xml:space="preserve"> dokumentace věcně definuje dílo. Od takto vymezeného rozsahu se budou posuzovat případné změny věcného rozsahu a technického řešení díla. </w:t>
      </w:r>
      <w:r w:rsidRPr="00BF6477">
        <w:rPr>
          <w:b/>
          <w:color w:val="000000"/>
          <w:sz w:val="22"/>
          <w:szCs w:val="22"/>
        </w:rPr>
        <w:t>V případě rozporu</w:t>
      </w:r>
      <w:r w:rsidRPr="00BF6477">
        <w:rPr>
          <w:color w:val="000000"/>
          <w:sz w:val="22"/>
          <w:szCs w:val="22"/>
        </w:rPr>
        <w:t xml:space="preserve"> mezi věcným vymezením díla ve výkresové části projektové dokumentace a jeho technických specifikacích a v soupisu stavebních prací, dodávek a služeb vč. výkazu výměr, bude platit </w:t>
      </w:r>
      <w:r w:rsidRPr="00BF6477">
        <w:rPr>
          <w:b/>
          <w:color w:val="000000"/>
          <w:sz w:val="22"/>
          <w:szCs w:val="22"/>
        </w:rPr>
        <w:t>soupis prací</w:t>
      </w:r>
      <w:r w:rsidRPr="00BF6477">
        <w:rPr>
          <w:color w:val="000000"/>
          <w:sz w:val="22"/>
          <w:szCs w:val="22"/>
        </w:rPr>
        <w:t>.</w:t>
      </w:r>
    </w:p>
    <w:p w14:paraId="5CC627EA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lastRenderedPageBreak/>
        <w:t xml:space="preserve">Objednatel je oprávněn i v průběhu provádění díla požadovat </w:t>
      </w:r>
      <w:r w:rsidRPr="00BF6477">
        <w:rPr>
          <w:b/>
          <w:color w:val="000000"/>
          <w:sz w:val="22"/>
          <w:szCs w:val="22"/>
        </w:rPr>
        <w:t>záměny materiálů a technologií</w:t>
      </w:r>
      <w:r w:rsidRPr="00BF6477">
        <w:rPr>
          <w:color w:val="000000"/>
          <w:sz w:val="22"/>
          <w:szCs w:val="22"/>
        </w:rPr>
        <w:t xml:space="preserve"> oproti původně navrženým a sjednaným materiálům a technologiím v projektové dokumentaci a zhotovitel je povinen na tyto záměny přistoupit. Zhotovitel bude v takovém případě při výběru poddodavatelů přihlížet k </w:t>
      </w:r>
      <w:r w:rsidRPr="00BF6477">
        <w:rPr>
          <w:b/>
          <w:color w:val="000000"/>
          <w:sz w:val="22"/>
          <w:szCs w:val="22"/>
        </w:rPr>
        <w:t>doporučení objednatele</w:t>
      </w:r>
      <w:r w:rsidRPr="00BF6477">
        <w:rPr>
          <w:color w:val="000000"/>
          <w:sz w:val="22"/>
          <w:szCs w:val="22"/>
        </w:rPr>
        <w:t>. Požadavek na záměnu materiálů 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technologií </w:t>
      </w:r>
      <w:r w:rsidRPr="00BF6477">
        <w:rPr>
          <w:b/>
          <w:color w:val="000000"/>
          <w:sz w:val="22"/>
          <w:szCs w:val="22"/>
        </w:rPr>
        <w:t>musí být písemný.  Zhotovitel má právo na úhradu veškerých prokazatelně vynaložených</w:t>
      </w:r>
      <w:r w:rsidRPr="00BF6477">
        <w:rPr>
          <w:color w:val="000000"/>
          <w:sz w:val="22"/>
          <w:szCs w:val="22"/>
        </w:rPr>
        <w:t xml:space="preserve"> nákladů</w:t>
      </w:r>
      <w:r w:rsidR="009A19A8" w:rsidRPr="00BF6477">
        <w:rPr>
          <w:color w:val="000000"/>
          <w:sz w:val="22"/>
          <w:szCs w:val="22"/>
        </w:rPr>
        <w:t>.</w:t>
      </w:r>
      <w:r w:rsidRPr="00BF6477">
        <w:rPr>
          <w:color w:val="000000"/>
          <w:sz w:val="22"/>
          <w:szCs w:val="22"/>
        </w:rPr>
        <w:t xml:space="preserve"> </w:t>
      </w:r>
    </w:p>
    <w:p w14:paraId="38F62429" w14:textId="29B61585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4" w:name="_Hlk194654284"/>
      <w:r w:rsidRPr="00BF6477">
        <w:rPr>
          <w:b/>
          <w:color w:val="000000"/>
          <w:sz w:val="22"/>
          <w:szCs w:val="22"/>
        </w:rPr>
        <w:t>Dokumentace skutečného provedení stavby</w:t>
      </w:r>
      <w:r w:rsidRPr="00BF6477">
        <w:rPr>
          <w:color w:val="000000"/>
          <w:sz w:val="22"/>
          <w:szCs w:val="22"/>
        </w:rPr>
        <w:t xml:space="preserve"> bude objednateli předána ve </w:t>
      </w:r>
      <w:r w:rsidR="00EB561D" w:rsidRPr="00BF6477">
        <w:rPr>
          <w:b/>
          <w:color w:val="000000"/>
          <w:sz w:val="22"/>
          <w:szCs w:val="22"/>
        </w:rPr>
        <w:t>2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vyhotoveních</w:t>
      </w:r>
      <w:r w:rsidRPr="00BF6477">
        <w:rPr>
          <w:color w:val="000000"/>
          <w:sz w:val="22"/>
          <w:szCs w:val="22"/>
        </w:rPr>
        <w:t xml:space="preserve"> v tištěné formě a </w:t>
      </w:r>
      <w:r w:rsidR="00471CF7" w:rsidRPr="00BF6477">
        <w:rPr>
          <w:color w:val="000000"/>
          <w:sz w:val="22"/>
          <w:szCs w:val="22"/>
        </w:rPr>
        <w:t>2</w:t>
      </w:r>
      <w:r w:rsidRPr="00BF6477">
        <w:rPr>
          <w:color w:val="000000"/>
          <w:sz w:val="22"/>
          <w:szCs w:val="22"/>
        </w:rPr>
        <w:t>x v digitální formě</w:t>
      </w:r>
      <w:r w:rsidR="008526C3" w:rsidRPr="00BF6477">
        <w:rPr>
          <w:color w:val="000000"/>
          <w:sz w:val="22"/>
          <w:szCs w:val="22"/>
        </w:rPr>
        <w:t xml:space="preserve"> na přenosném nosiči</w:t>
      </w:r>
      <w:r w:rsidR="00081A0F" w:rsidRPr="00BF6477">
        <w:rPr>
          <w:color w:val="000000"/>
          <w:sz w:val="22"/>
          <w:szCs w:val="22"/>
        </w:rPr>
        <w:t xml:space="preserve"> USB flash disk</w:t>
      </w:r>
      <w:r w:rsidR="00DA4FFD" w:rsidRPr="00BF6477">
        <w:rPr>
          <w:color w:val="000000"/>
          <w:sz w:val="22"/>
          <w:szCs w:val="22"/>
        </w:rPr>
        <w:t xml:space="preserve">: </w:t>
      </w:r>
      <w:r w:rsidRPr="00BF6477">
        <w:rPr>
          <w:color w:val="000000"/>
          <w:sz w:val="22"/>
          <w:szCs w:val="22"/>
        </w:rPr>
        <w:t xml:space="preserve">ve formátu PDF </w:t>
      </w:r>
      <w:r w:rsidR="00081A0F" w:rsidRPr="00BF6477">
        <w:rPr>
          <w:color w:val="000000"/>
          <w:sz w:val="22"/>
          <w:szCs w:val="22"/>
        </w:rPr>
        <w:t xml:space="preserve">      </w:t>
      </w:r>
      <w:r w:rsidRPr="00BF6477">
        <w:rPr>
          <w:color w:val="000000"/>
          <w:sz w:val="22"/>
          <w:szCs w:val="22"/>
        </w:rPr>
        <w:t xml:space="preserve">a </w:t>
      </w:r>
      <w:r w:rsidR="00DA4FFD" w:rsidRPr="00BF6477">
        <w:rPr>
          <w:color w:val="000000"/>
          <w:sz w:val="22"/>
          <w:szCs w:val="22"/>
        </w:rPr>
        <w:t xml:space="preserve">editovatelném </w:t>
      </w:r>
      <w:r w:rsidRPr="00BF6477">
        <w:rPr>
          <w:color w:val="000000"/>
          <w:sz w:val="22"/>
          <w:szCs w:val="22"/>
        </w:rPr>
        <w:t>formátu (DWG., DGN., DOC., EXE.) v souladu se zákonem č</w:t>
      </w:r>
      <w:r w:rsidR="00A57F47" w:rsidRPr="00BF6477">
        <w:rPr>
          <w:color w:val="000000"/>
          <w:sz w:val="22"/>
          <w:szCs w:val="22"/>
        </w:rPr>
        <w:t xml:space="preserve">. </w:t>
      </w:r>
      <w:r w:rsidR="00471CF7" w:rsidRPr="00BF6477">
        <w:rPr>
          <w:color w:val="000000"/>
          <w:sz w:val="22"/>
          <w:szCs w:val="22"/>
        </w:rPr>
        <w:t>283/2021</w:t>
      </w:r>
      <w:r w:rsidR="006F5597" w:rsidRPr="00BF6477">
        <w:rPr>
          <w:color w:val="000000"/>
          <w:sz w:val="22"/>
          <w:szCs w:val="22"/>
        </w:rPr>
        <w:t xml:space="preserve"> Sb</w:t>
      </w:r>
      <w:r w:rsidRPr="00BF6477">
        <w:rPr>
          <w:color w:val="000000"/>
          <w:sz w:val="22"/>
          <w:szCs w:val="22"/>
        </w:rPr>
        <w:t xml:space="preserve">., stavební zákon, a jeho prováděcími právními předpisy. </w:t>
      </w:r>
      <w:bookmarkEnd w:id="4"/>
      <w:r w:rsidRPr="00BF6477">
        <w:rPr>
          <w:color w:val="000000"/>
          <w:sz w:val="22"/>
          <w:szCs w:val="22"/>
        </w:rPr>
        <w:t xml:space="preserve">Zhotovitel je povinen do projektu </w:t>
      </w:r>
      <w:r w:rsidRPr="00BF6477">
        <w:rPr>
          <w:b/>
          <w:color w:val="000000"/>
          <w:sz w:val="22"/>
          <w:szCs w:val="22"/>
        </w:rPr>
        <w:t>zakreslovat všechny změny</w:t>
      </w:r>
      <w:r w:rsidRPr="00BF6477">
        <w:rPr>
          <w:color w:val="000000"/>
          <w:sz w:val="22"/>
          <w:szCs w:val="22"/>
        </w:rPr>
        <w:t xml:space="preserve"> na stavbě, k nimž došlo v průběhu zhotovení díla. Každý výkres projektu bude opatřen </w:t>
      </w:r>
      <w:r w:rsidRPr="00BF6477">
        <w:rPr>
          <w:b/>
          <w:color w:val="000000"/>
          <w:sz w:val="22"/>
          <w:szCs w:val="22"/>
        </w:rPr>
        <w:t>jménem a příjmením</w:t>
      </w:r>
      <w:r w:rsidRPr="00BF6477">
        <w:rPr>
          <w:color w:val="000000"/>
          <w:sz w:val="22"/>
          <w:szCs w:val="22"/>
        </w:rPr>
        <w:t xml:space="preserve"> osoby, která změny zakreslila, včetně razítka zhotovitele. U výkresu obsahujícího změnu proti projektu bude přiložen i doklad, ze kterého bude vyplývat </w:t>
      </w:r>
      <w:r w:rsidRPr="00BF6477">
        <w:rPr>
          <w:b/>
          <w:color w:val="000000"/>
          <w:sz w:val="22"/>
          <w:szCs w:val="22"/>
        </w:rPr>
        <w:t>projednání změny</w:t>
      </w:r>
      <w:r w:rsidRPr="00BF6477">
        <w:rPr>
          <w:color w:val="000000"/>
          <w:sz w:val="22"/>
          <w:szCs w:val="22"/>
        </w:rPr>
        <w:t xml:space="preserve"> s osobou vykonávající autorský dozor 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technickým dozorem</w:t>
      </w:r>
      <w:r w:rsidRPr="00BF6477">
        <w:rPr>
          <w:color w:val="000000"/>
          <w:sz w:val="22"/>
          <w:szCs w:val="22"/>
        </w:rPr>
        <w:t xml:space="preserve"> stavebníka a jejich souhlasné stanovisko.</w:t>
      </w:r>
      <w:r w:rsidR="008B6E25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Takto zpracovanou a</w:t>
      </w:r>
      <w:r w:rsidR="006C033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zhotovitelem </w:t>
      </w:r>
      <w:r w:rsidRPr="00BF6477">
        <w:rPr>
          <w:b/>
          <w:color w:val="000000"/>
          <w:sz w:val="22"/>
          <w:szCs w:val="22"/>
        </w:rPr>
        <w:t>podepsanou projektovou dokumentaci</w:t>
      </w:r>
      <w:r w:rsidR="00A57F47" w:rsidRPr="00BF6477">
        <w:rPr>
          <w:b/>
          <w:color w:val="000000"/>
          <w:sz w:val="22"/>
          <w:szCs w:val="22"/>
        </w:rPr>
        <w:t>, která bude ve všech svých částech označena jako „dokumentace skutečného provedení stavby“</w:t>
      </w:r>
      <w:r w:rsidRPr="00BF6477">
        <w:rPr>
          <w:color w:val="000000"/>
          <w:sz w:val="22"/>
          <w:szCs w:val="22"/>
        </w:rPr>
        <w:t xml:space="preserve"> předá zhotovitel objednateli při předání a</w:t>
      </w:r>
      <w:r w:rsidR="007331A9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převzetí díla.</w:t>
      </w:r>
    </w:p>
    <w:p w14:paraId="55D5FECD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ZMĚNY DÍLA</w:t>
      </w:r>
    </w:p>
    <w:p w14:paraId="0D9CEA5F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Veškeré</w:t>
      </w:r>
      <w:r w:rsidRPr="00BF6477">
        <w:rPr>
          <w:color w:val="000000"/>
          <w:sz w:val="22"/>
          <w:szCs w:val="22"/>
        </w:rPr>
        <w:t xml:space="preserve"> změny díla musí být provedeny v souladu zejména s ustanoveními této smlouvy 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zákonem č. </w:t>
      </w:r>
      <w:r w:rsidRPr="00BF6477">
        <w:rPr>
          <w:b/>
          <w:color w:val="000000"/>
          <w:sz w:val="22"/>
          <w:szCs w:val="22"/>
        </w:rPr>
        <w:t>134/2016 Sb.,</w:t>
      </w:r>
      <w:r w:rsidRPr="00BF6477">
        <w:rPr>
          <w:color w:val="000000"/>
          <w:sz w:val="22"/>
          <w:szCs w:val="22"/>
        </w:rPr>
        <w:t xml:space="preserve"> o zadávání veřejných zakázek, ve znění pozdějších předpisů. </w:t>
      </w:r>
    </w:p>
    <w:p w14:paraId="57D80791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 si vyhrazuje právo</w:t>
      </w:r>
      <w:r w:rsidRPr="00BF6477">
        <w:rPr>
          <w:color w:val="000000"/>
          <w:sz w:val="22"/>
          <w:szCs w:val="22"/>
        </w:rPr>
        <w:t xml:space="preserve"> před realizací díla nebo v průběhu realizace upravit rozsah, nebo předmět díla, a to zejména </w:t>
      </w:r>
      <w:r w:rsidRPr="00BF6477">
        <w:rPr>
          <w:b/>
          <w:color w:val="000000"/>
          <w:sz w:val="22"/>
          <w:szCs w:val="22"/>
        </w:rPr>
        <w:t>z důvodů</w:t>
      </w:r>
      <w:r w:rsidRPr="00BF6477">
        <w:rPr>
          <w:color w:val="000000"/>
          <w:sz w:val="22"/>
          <w:szCs w:val="22"/>
        </w:rPr>
        <w:t>:</w:t>
      </w:r>
    </w:p>
    <w:p w14:paraId="15A72357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neprovedení dohodnutých stavebních prací</w:t>
      </w:r>
      <w:r w:rsidRPr="00BF6477">
        <w:rPr>
          <w:color w:val="000000"/>
          <w:sz w:val="22"/>
          <w:szCs w:val="22"/>
        </w:rPr>
        <w:t>, dodávek a služeb, které byly obsaženy v zadávacích podmínkách a změnou dojde k zúžení předmětu díla (</w:t>
      </w:r>
      <w:r w:rsidRPr="00BF6477">
        <w:rPr>
          <w:b/>
          <w:color w:val="000000"/>
          <w:sz w:val="22"/>
          <w:szCs w:val="22"/>
        </w:rPr>
        <w:t>méněpráce</w:t>
      </w:r>
      <w:r w:rsidRPr="00BF6477">
        <w:rPr>
          <w:color w:val="000000"/>
          <w:sz w:val="22"/>
          <w:szCs w:val="22"/>
        </w:rPr>
        <w:t>),</w:t>
      </w:r>
    </w:p>
    <w:p w14:paraId="48037607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provedení dodatečných stavebních pr</w:t>
      </w:r>
      <w:r w:rsidR="0081140E" w:rsidRPr="00BF6477">
        <w:rPr>
          <w:b/>
          <w:color w:val="000000"/>
          <w:sz w:val="22"/>
          <w:szCs w:val="22"/>
        </w:rPr>
        <w:t>a</w:t>
      </w:r>
      <w:r w:rsidRPr="00BF6477">
        <w:rPr>
          <w:b/>
          <w:color w:val="000000"/>
          <w:sz w:val="22"/>
          <w:szCs w:val="22"/>
        </w:rPr>
        <w:t>cí</w:t>
      </w:r>
      <w:r w:rsidRPr="00BF6477">
        <w:rPr>
          <w:color w:val="000000"/>
          <w:sz w:val="22"/>
          <w:szCs w:val="22"/>
        </w:rPr>
        <w:t>, dodávek a služeb, které nebyly obsaženy v zadávacích podmínkách a změnou dojde k rozšíření předmětu díla (</w:t>
      </w:r>
      <w:r w:rsidRPr="00BF6477">
        <w:rPr>
          <w:b/>
          <w:color w:val="000000"/>
          <w:sz w:val="22"/>
          <w:szCs w:val="22"/>
        </w:rPr>
        <w:t>vícepráce)</w:t>
      </w:r>
      <w:r w:rsidRPr="00BF6477">
        <w:rPr>
          <w:color w:val="000000"/>
          <w:sz w:val="22"/>
          <w:szCs w:val="22"/>
        </w:rPr>
        <w:t>,</w:t>
      </w:r>
    </w:p>
    <w:p w14:paraId="47D3D7F0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požadavků správců</w:t>
      </w:r>
      <w:r w:rsidRPr="00BF6477">
        <w:rPr>
          <w:color w:val="000000"/>
          <w:sz w:val="22"/>
          <w:szCs w:val="22"/>
        </w:rPr>
        <w:t xml:space="preserve"> technické infrastruktury,</w:t>
      </w:r>
    </w:p>
    <w:p w14:paraId="250FF385" w14:textId="77777777" w:rsidR="00B207FE" w:rsidRPr="00BF6477" w:rsidRDefault="00B207FE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D1705E" w:rsidRPr="00BF6477">
        <w:rPr>
          <w:b/>
          <w:color w:val="000000"/>
          <w:sz w:val="22"/>
          <w:szCs w:val="22"/>
        </w:rPr>
        <w:t>lepšení</w:t>
      </w:r>
      <w:r w:rsidR="008548A1" w:rsidRPr="00BF6477">
        <w:rPr>
          <w:b/>
          <w:color w:val="000000"/>
          <w:sz w:val="22"/>
          <w:szCs w:val="22"/>
        </w:rPr>
        <w:t xml:space="preserve"> efektivity,</w:t>
      </w:r>
      <w:r w:rsidRPr="00BF6477">
        <w:rPr>
          <w:color w:val="000000"/>
          <w:sz w:val="22"/>
          <w:szCs w:val="22"/>
        </w:rPr>
        <w:t xml:space="preserve"> </w:t>
      </w:r>
      <w:r w:rsidR="008548A1" w:rsidRPr="00BF6477">
        <w:rPr>
          <w:color w:val="000000"/>
          <w:sz w:val="22"/>
          <w:szCs w:val="22"/>
        </w:rPr>
        <w:t xml:space="preserve">hospodárnosti a účelnosti </w:t>
      </w:r>
      <w:r w:rsidR="008548A1" w:rsidRPr="00BF6477">
        <w:rPr>
          <w:b/>
          <w:color w:val="000000"/>
          <w:sz w:val="22"/>
          <w:szCs w:val="22"/>
        </w:rPr>
        <w:t>budoucího</w:t>
      </w:r>
      <w:r w:rsidRPr="00BF6477">
        <w:rPr>
          <w:b/>
          <w:color w:val="000000"/>
          <w:sz w:val="22"/>
          <w:szCs w:val="22"/>
        </w:rPr>
        <w:t xml:space="preserve"> provozu</w:t>
      </w:r>
      <w:r w:rsidR="00F8240C" w:rsidRPr="00BF6477">
        <w:rPr>
          <w:color w:val="000000"/>
          <w:sz w:val="22"/>
          <w:szCs w:val="22"/>
        </w:rPr>
        <w:t xml:space="preserve"> díla. </w:t>
      </w:r>
    </w:p>
    <w:p w14:paraId="6FFE0D48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Pokud</w:t>
      </w:r>
      <w:r w:rsidRPr="00BF6477">
        <w:rPr>
          <w:color w:val="000000"/>
          <w:sz w:val="22"/>
          <w:szCs w:val="22"/>
        </w:rPr>
        <w:t xml:space="preserve"> objednatel právo na změnu díla uplatní, </w:t>
      </w:r>
      <w:r w:rsidRPr="00BF6477">
        <w:rPr>
          <w:b/>
          <w:color w:val="000000"/>
          <w:sz w:val="22"/>
          <w:szCs w:val="22"/>
        </w:rPr>
        <w:t>je zhotovitel povinen na změnu rozsahu díla přistoupit</w:t>
      </w:r>
      <w:r w:rsidR="009C1CAF" w:rsidRPr="00BF6477">
        <w:rPr>
          <w:b/>
          <w:color w:val="000000"/>
          <w:sz w:val="22"/>
          <w:szCs w:val="22"/>
        </w:rPr>
        <w:t>,</w:t>
      </w:r>
      <w:r w:rsidRPr="00BF6477">
        <w:rPr>
          <w:color w:val="000000"/>
          <w:sz w:val="22"/>
          <w:szCs w:val="22"/>
        </w:rPr>
        <w:t xml:space="preserve"> a to bez změny termínu dokončení díla, pokud rozsah změny díla respektuje limity stanovené zejména v </w:t>
      </w:r>
      <w:r w:rsidRPr="00BF6477">
        <w:rPr>
          <w:b/>
          <w:color w:val="000000"/>
          <w:sz w:val="22"/>
          <w:szCs w:val="22"/>
        </w:rPr>
        <w:t>§ 222 zákona č. 134/2016 Sb</w:t>
      </w:r>
      <w:r w:rsidRPr="00BF6477">
        <w:rPr>
          <w:color w:val="000000"/>
          <w:sz w:val="22"/>
          <w:szCs w:val="22"/>
        </w:rPr>
        <w:t>., o zadávání veřejných zakázek,</w:t>
      </w:r>
      <w:r w:rsidR="00C954A1" w:rsidRPr="00BF6477">
        <w:rPr>
          <w:color w:val="000000"/>
          <w:sz w:val="22"/>
          <w:szCs w:val="22"/>
        </w:rPr>
        <w:t xml:space="preserve"> ve znění pozdějších předpisů</w:t>
      </w:r>
      <w:r w:rsidRPr="00BF6477">
        <w:rPr>
          <w:color w:val="000000"/>
          <w:sz w:val="22"/>
          <w:szCs w:val="22"/>
        </w:rPr>
        <w:t xml:space="preserve"> nedohodnou-li se smluvní strany na KD jinak.</w:t>
      </w:r>
    </w:p>
    <w:p w14:paraId="00506671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Pokud</w:t>
      </w:r>
      <w:r w:rsidRPr="00BF6477">
        <w:rPr>
          <w:color w:val="000000"/>
          <w:sz w:val="22"/>
          <w:szCs w:val="22"/>
        </w:rPr>
        <w:t xml:space="preserve"> objednatel uplatní své právo a zhotovitel zjistí, že realizace stavby vyžaduje provedení prací, které nebyly obsaženy v zadávací dokumentaci a které jsou nezbytné k bezvadnému provedení díla dle čl. 2. (</w:t>
      </w:r>
      <w:r w:rsidRPr="00BF6477">
        <w:rPr>
          <w:b/>
          <w:color w:val="000000"/>
          <w:sz w:val="22"/>
          <w:szCs w:val="22"/>
        </w:rPr>
        <w:t>vícepráce</w:t>
      </w:r>
      <w:r w:rsidRPr="00BF6477">
        <w:rPr>
          <w:color w:val="000000"/>
          <w:sz w:val="22"/>
          <w:szCs w:val="22"/>
        </w:rPr>
        <w:t>), nebo že zadávací dokumentace obsahuje práce, které nesouvisí s předmětem díla, nebo je lze provést levněji a v menším rozsahu (</w:t>
      </w:r>
      <w:r w:rsidRPr="00BF6477">
        <w:rPr>
          <w:b/>
          <w:color w:val="000000"/>
          <w:sz w:val="22"/>
          <w:szCs w:val="22"/>
        </w:rPr>
        <w:t>méněpráce</w:t>
      </w:r>
      <w:r w:rsidRPr="00BF6477">
        <w:rPr>
          <w:color w:val="000000"/>
          <w:sz w:val="22"/>
          <w:szCs w:val="22"/>
        </w:rPr>
        <w:t xml:space="preserve">), předloží neprodleně </w:t>
      </w:r>
      <w:r w:rsidRPr="00BF6477">
        <w:rPr>
          <w:b/>
          <w:color w:val="000000"/>
          <w:sz w:val="22"/>
          <w:szCs w:val="22"/>
        </w:rPr>
        <w:t xml:space="preserve">návrh </w:t>
      </w:r>
      <w:r w:rsidR="00D1705E" w:rsidRPr="00BF6477">
        <w:rPr>
          <w:b/>
          <w:color w:val="000000"/>
          <w:sz w:val="22"/>
          <w:szCs w:val="22"/>
        </w:rPr>
        <w:t>Z</w:t>
      </w:r>
      <w:r w:rsidRPr="00BF6477">
        <w:rPr>
          <w:b/>
          <w:color w:val="000000"/>
          <w:sz w:val="22"/>
          <w:szCs w:val="22"/>
        </w:rPr>
        <w:t>měnového listu</w:t>
      </w:r>
      <w:r w:rsidRPr="00BF6477">
        <w:rPr>
          <w:color w:val="000000"/>
          <w:sz w:val="22"/>
          <w:szCs w:val="22"/>
        </w:rPr>
        <w:t xml:space="preserve"> nejpozději na nejbližším KD</w:t>
      </w:r>
      <w:r w:rsidR="00722513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k projednání.</w:t>
      </w:r>
    </w:p>
    <w:p w14:paraId="2776A417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Změnový list</w:t>
      </w:r>
      <w:r w:rsidR="00722513" w:rsidRPr="00BF6477">
        <w:rPr>
          <w:b/>
          <w:color w:val="000000"/>
          <w:sz w:val="22"/>
          <w:szCs w:val="22"/>
        </w:rPr>
        <w:t xml:space="preserve"> </w:t>
      </w:r>
      <w:r w:rsidR="00D1705E" w:rsidRPr="00BF6477">
        <w:rPr>
          <w:color w:val="000000"/>
          <w:sz w:val="22"/>
          <w:szCs w:val="22"/>
        </w:rPr>
        <w:t xml:space="preserve">(Příloha č. </w:t>
      </w:r>
      <w:r w:rsidR="00E439B2" w:rsidRPr="00BF6477">
        <w:rPr>
          <w:color w:val="000000"/>
          <w:sz w:val="22"/>
          <w:szCs w:val="22"/>
        </w:rPr>
        <w:t>2</w:t>
      </w:r>
      <w:r w:rsidR="00D1705E" w:rsidRPr="00BF6477">
        <w:rPr>
          <w:color w:val="000000"/>
          <w:sz w:val="22"/>
          <w:szCs w:val="22"/>
        </w:rPr>
        <w:t>)</w:t>
      </w:r>
      <w:r w:rsidR="00B20AE1" w:rsidRPr="00BF6477">
        <w:rPr>
          <w:color w:val="000000"/>
          <w:sz w:val="22"/>
          <w:szCs w:val="22"/>
        </w:rPr>
        <w:t>.</w:t>
      </w:r>
    </w:p>
    <w:p w14:paraId="0D81D230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 vlastním provedením</w:t>
      </w:r>
      <w:r w:rsidRPr="00BF6477">
        <w:rPr>
          <w:color w:val="000000"/>
          <w:sz w:val="22"/>
          <w:szCs w:val="22"/>
        </w:rPr>
        <w:t xml:space="preserve"> musí být každá vícepráce, dodávka a služba technicky a cenově specifikována ve Změnovém listě a ten </w:t>
      </w:r>
      <w:r w:rsidRPr="00BF6477">
        <w:rPr>
          <w:b/>
          <w:color w:val="000000"/>
          <w:sz w:val="22"/>
          <w:szCs w:val="22"/>
        </w:rPr>
        <w:t>odsouhlasen</w:t>
      </w:r>
      <w:r w:rsidRPr="00BF6477">
        <w:rPr>
          <w:color w:val="000000"/>
          <w:sz w:val="22"/>
          <w:szCs w:val="22"/>
        </w:rPr>
        <w:t xml:space="preserve"> technickým dozorem stavebníka </w:t>
      </w:r>
      <w:r w:rsidRPr="00BF6477">
        <w:rPr>
          <w:color w:val="000000"/>
          <w:sz w:val="22"/>
          <w:szCs w:val="22"/>
        </w:rPr>
        <w:lastRenderedPageBreak/>
        <w:t>a</w:t>
      </w:r>
      <w:r w:rsidR="00D3078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projektantem. </w:t>
      </w:r>
    </w:p>
    <w:p w14:paraId="48693668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Návrh</w:t>
      </w:r>
      <w:r w:rsidRPr="00BF6477">
        <w:rPr>
          <w:color w:val="000000"/>
          <w:sz w:val="22"/>
          <w:szCs w:val="22"/>
        </w:rPr>
        <w:t xml:space="preserve"> změnového listu bude </w:t>
      </w:r>
      <w:r w:rsidRPr="00BF6477">
        <w:rPr>
          <w:b/>
          <w:color w:val="000000"/>
          <w:sz w:val="22"/>
          <w:szCs w:val="22"/>
        </w:rPr>
        <w:t>zpracován dle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 xml:space="preserve">vzoru </w:t>
      </w:r>
      <w:r w:rsidRPr="00BF6477">
        <w:rPr>
          <w:color w:val="000000"/>
          <w:sz w:val="22"/>
          <w:szCs w:val="22"/>
        </w:rPr>
        <w:t>předaného zhotoviteli</w:t>
      </w:r>
      <w:r w:rsidR="00D1705E" w:rsidRPr="00BF6477">
        <w:rPr>
          <w:color w:val="000000"/>
          <w:sz w:val="22"/>
          <w:szCs w:val="22"/>
        </w:rPr>
        <w:t xml:space="preserve"> (Příloha č. </w:t>
      </w:r>
      <w:r w:rsidR="0000635F" w:rsidRPr="00BF6477">
        <w:rPr>
          <w:color w:val="000000"/>
          <w:sz w:val="22"/>
          <w:szCs w:val="22"/>
        </w:rPr>
        <w:t>2</w:t>
      </w:r>
      <w:r w:rsidR="00D1705E" w:rsidRPr="00BF6477">
        <w:rPr>
          <w:color w:val="000000"/>
          <w:sz w:val="22"/>
          <w:szCs w:val="22"/>
        </w:rPr>
        <w:t xml:space="preserve">). </w:t>
      </w:r>
      <w:r w:rsidR="00722513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Za</w:t>
      </w:r>
      <w:r w:rsidR="00D3078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úplnost a evidenci schválených a číslovaných změnových listů díla </w:t>
      </w:r>
      <w:r w:rsidRPr="00BF6477">
        <w:rPr>
          <w:b/>
          <w:color w:val="000000"/>
          <w:sz w:val="22"/>
          <w:szCs w:val="22"/>
        </w:rPr>
        <w:t>odpovídá zhotovitel</w:t>
      </w:r>
      <w:r w:rsidRPr="00BF6477">
        <w:rPr>
          <w:color w:val="000000"/>
          <w:sz w:val="22"/>
          <w:szCs w:val="22"/>
        </w:rPr>
        <w:t>.</w:t>
      </w:r>
    </w:p>
    <w:p w14:paraId="07590BC0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Změnové</w:t>
      </w:r>
      <w:r w:rsidRPr="00BF6477">
        <w:rPr>
          <w:b/>
          <w:color w:val="000000"/>
          <w:sz w:val="22"/>
          <w:szCs w:val="22"/>
        </w:rPr>
        <w:t xml:space="preserve"> listy budou odsouhlaseny</w:t>
      </w:r>
      <w:r w:rsidRPr="00BF6477">
        <w:rPr>
          <w:color w:val="000000"/>
          <w:sz w:val="22"/>
          <w:szCs w:val="22"/>
        </w:rPr>
        <w:t xml:space="preserve"> objednatelem </w:t>
      </w:r>
      <w:r w:rsidRPr="00BF6477">
        <w:rPr>
          <w:b/>
          <w:color w:val="000000"/>
          <w:sz w:val="22"/>
          <w:szCs w:val="22"/>
        </w:rPr>
        <w:t>formou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schválení dodatku ke smlouvě</w:t>
      </w:r>
      <w:r w:rsidR="003D6A35" w:rsidRPr="00BF6477">
        <w:rPr>
          <w:b/>
          <w:color w:val="000000"/>
          <w:sz w:val="22"/>
          <w:szCs w:val="22"/>
        </w:rPr>
        <w:t xml:space="preserve">. </w:t>
      </w:r>
      <w:r w:rsidRPr="00BF6477">
        <w:rPr>
          <w:color w:val="000000"/>
          <w:sz w:val="22"/>
          <w:szCs w:val="22"/>
        </w:rPr>
        <w:t xml:space="preserve"> Práce mohou být zahájeny až po tomto odsouhlasení objednatelem</w:t>
      </w:r>
      <w:r w:rsidR="00000F44" w:rsidRPr="00BF6477">
        <w:rPr>
          <w:color w:val="000000"/>
          <w:sz w:val="22"/>
          <w:szCs w:val="22"/>
        </w:rPr>
        <w:t>.</w:t>
      </w:r>
    </w:p>
    <w:p w14:paraId="7E2481AA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Ocenění</w:t>
      </w:r>
      <w:r w:rsidRPr="00BF6477">
        <w:rPr>
          <w:color w:val="000000"/>
          <w:sz w:val="22"/>
          <w:szCs w:val="22"/>
        </w:rPr>
        <w:t xml:space="preserve"> víceprací a méněprací (prací, dodávek a služeb) bude provedeno </w:t>
      </w:r>
      <w:r w:rsidRPr="00BF6477">
        <w:rPr>
          <w:b/>
          <w:color w:val="000000"/>
          <w:sz w:val="22"/>
          <w:szCs w:val="22"/>
        </w:rPr>
        <w:t>s použitím položkových cen</w:t>
      </w:r>
      <w:r w:rsidRPr="00BF6477">
        <w:rPr>
          <w:color w:val="000000"/>
          <w:sz w:val="22"/>
          <w:szCs w:val="22"/>
        </w:rPr>
        <w:t xml:space="preserve"> položkového rozpočtu</w:t>
      </w:r>
      <w:r w:rsidR="00D1705E" w:rsidRPr="00BF6477">
        <w:rPr>
          <w:color w:val="000000"/>
          <w:sz w:val="22"/>
          <w:szCs w:val="22"/>
        </w:rPr>
        <w:t xml:space="preserve"> (Příloha č. 1)</w:t>
      </w:r>
      <w:r w:rsidR="00000F44" w:rsidRPr="00BF6477">
        <w:rPr>
          <w:color w:val="000000"/>
          <w:sz w:val="22"/>
          <w:szCs w:val="22"/>
        </w:rPr>
        <w:t>.</w:t>
      </w:r>
    </w:p>
    <w:p w14:paraId="598F4A72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Soupis</w:t>
      </w:r>
      <w:r w:rsidRPr="00BF6477">
        <w:rPr>
          <w:color w:val="000000"/>
          <w:sz w:val="22"/>
          <w:szCs w:val="22"/>
        </w:rPr>
        <w:t xml:space="preserve"> prací </w:t>
      </w:r>
      <w:r w:rsidRPr="00BF6477">
        <w:rPr>
          <w:b/>
          <w:color w:val="000000"/>
          <w:sz w:val="22"/>
          <w:szCs w:val="22"/>
        </w:rPr>
        <w:t>jednoho stavebního nebo inženýrského objektu</w:t>
      </w:r>
      <w:r w:rsidRPr="00BF6477">
        <w:rPr>
          <w:color w:val="000000"/>
          <w:sz w:val="22"/>
          <w:szCs w:val="22"/>
        </w:rPr>
        <w:t xml:space="preserve">, případně provozního souboru, musí splňovat podmínky vyhlášky č. 169/2016 Sb., o stanovení rozsahu dokumentace veřejné zakázky na stavební práce a soupisu stavebních prací, dodávek a služeb s výkazem výměr, tzn. mj., může odkazovat </w:t>
      </w:r>
      <w:r w:rsidRPr="00BF6477">
        <w:rPr>
          <w:b/>
          <w:color w:val="000000"/>
          <w:sz w:val="22"/>
          <w:szCs w:val="22"/>
        </w:rPr>
        <w:t>pouze na jednu cenovou soustavu</w:t>
      </w:r>
      <w:r w:rsidRPr="00BF6477">
        <w:rPr>
          <w:color w:val="000000"/>
          <w:sz w:val="22"/>
          <w:szCs w:val="22"/>
        </w:rPr>
        <w:t xml:space="preserve"> pro období, ve kterém mají být vícepráce (méněpráce) realizovány, a to na takovou cenovou soustavu, která byla použita v zadávací dokumentaci. </w:t>
      </w:r>
    </w:p>
    <w:p w14:paraId="6927E2A2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Pro práce a dodávky neuvedené v cenových soustavách bude dohodnuta </w:t>
      </w:r>
      <w:r w:rsidRPr="00BF6477">
        <w:rPr>
          <w:b/>
          <w:color w:val="000000"/>
          <w:sz w:val="22"/>
          <w:szCs w:val="22"/>
        </w:rPr>
        <w:t>individuální kalkulace</w:t>
      </w:r>
      <w:r w:rsidRPr="00BF6477">
        <w:rPr>
          <w:color w:val="000000"/>
          <w:sz w:val="22"/>
          <w:szCs w:val="22"/>
        </w:rPr>
        <w:t>.</w:t>
      </w:r>
    </w:p>
    <w:p w14:paraId="3A2E5E48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K hlavním rozpočtovým nákladům </w:t>
      </w:r>
      <w:r w:rsidRPr="00BF6477">
        <w:rPr>
          <w:b/>
          <w:color w:val="000000"/>
          <w:sz w:val="22"/>
          <w:szCs w:val="22"/>
        </w:rPr>
        <w:t>není zhotovitel oprávněn připočítat přirážku</w:t>
      </w:r>
      <w:r w:rsidRPr="00BF6477">
        <w:rPr>
          <w:color w:val="000000"/>
          <w:sz w:val="22"/>
          <w:szCs w:val="22"/>
        </w:rPr>
        <w:t xml:space="preserve"> na podíl vedlejších rozpočtových nákladů</w:t>
      </w:r>
      <w:r w:rsidR="003D6A35" w:rsidRPr="00BF6477">
        <w:rPr>
          <w:b/>
          <w:color w:val="000000"/>
          <w:sz w:val="22"/>
          <w:szCs w:val="22"/>
        </w:rPr>
        <w:t xml:space="preserve"> VRN</w:t>
      </w:r>
      <w:r w:rsidRPr="00BF6477">
        <w:rPr>
          <w:color w:val="000000"/>
          <w:sz w:val="22"/>
          <w:szCs w:val="22"/>
        </w:rPr>
        <w:t>, koordinační činnost a jiné přirážky.</w:t>
      </w:r>
    </w:p>
    <w:p w14:paraId="1FE3CC8C" w14:textId="77777777" w:rsidR="00B207FE" w:rsidRPr="00BF6477" w:rsidRDefault="00B207FE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K celkovým nákladům pak bude dopočtena </w:t>
      </w:r>
      <w:r w:rsidRPr="00BF6477">
        <w:rPr>
          <w:b/>
          <w:color w:val="000000"/>
          <w:sz w:val="22"/>
          <w:szCs w:val="22"/>
        </w:rPr>
        <w:t>DPH</w:t>
      </w:r>
      <w:r w:rsidRPr="00BF6477">
        <w:rPr>
          <w:color w:val="000000"/>
          <w:sz w:val="22"/>
          <w:szCs w:val="22"/>
        </w:rPr>
        <w:t xml:space="preserve"> podle předpisů platných v době vzniku zdanitelného plnění.</w:t>
      </w:r>
    </w:p>
    <w:p w14:paraId="012AC8EA" w14:textId="77777777" w:rsidR="00167853" w:rsidRPr="00BF6477" w:rsidRDefault="00167853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TERMÍNY A MÍSTO PLNĚNÍ</w:t>
      </w:r>
    </w:p>
    <w:p w14:paraId="616A795F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Termín </w:t>
      </w:r>
      <w:r w:rsidRPr="00BF6477">
        <w:rPr>
          <w:b/>
          <w:color w:val="000000"/>
          <w:sz w:val="22"/>
          <w:szCs w:val="22"/>
        </w:rPr>
        <w:t>předání</w:t>
      </w:r>
      <w:r w:rsidRPr="00BF6477">
        <w:rPr>
          <w:color w:val="000000"/>
          <w:sz w:val="22"/>
          <w:szCs w:val="22"/>
        </w:rPr>
        <w:t xml:space="preserve"> a převzetí </w:t>
      </w:r>
      <w:r w:rsidRPr="00BF6477">
        <w:rPr>
          <w:b/>
          <w:color w:val="000000"/>
          <w:sz w:val="22"/>
          <w:szCs w:val="22"/>
        </w:rPr>
        <w:t>staveniště</w:t>
      </w:r>
      <w:r w:rsidRPr="00BF6477">
        <w:rPr>
          <w:color w:val="000000"/>
          <w:sz w:val="22"/>
          <w:szCs w:val="22"/>
        </w:rPr>
        <w:t xml:space="preserve"> (</w:t>
      </w:r>
      <w:r w:rsidRPr="00BF6477">
        <w:rPr>
          <w:b/>
          <w:color w:val="000000"/>
          <w:sz w:val="22"/>
          <w:szCs w:val="22"/>
        </w:rPr>
        <w:t>zahájení doby plnění</w:t>
      </w:r>
      <w:r w:rsidRPr="00BF6477">
        <w:rPr>
          <w:color w:val="000000"/>
          <w:sz w:val="22"/>
          <w:szCs w:val="22"/>
        </w:rPr>
        <w:t xml:space="preserve">): </w:t>
      </w:r>
    </w:p>
    <w:p w14:paraId="4CBF0C7A" w14:textId="77777777" w:rsidR="00167853" w:rsidRPr="00BF6477" w:rsidRDefault="00167853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do 7 kalendářních dnů od obdržení výzvy Objednatele</w:t>
      </w:r>
      <w:r w:rsidRPr="00BF6477">
        <w:rPr>
          <w:color w:val="000000"/>
          <w:sz w:val="22"/>
          <w:szCs w:val="22"/>
        </w:rPr>
        <w:t>.</w:t>
      </w:r>
    </w:p>
    <w:p w14:paraId="584E76E4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Termín </w:t>
      </w:r>
      <w:r w:rsidRPr="00BF6477">
        <w:rPr>
          <w:b/>
          <w:color w:val="000000"/>
          <w:sz w:val="22"/>
          <w:szCs w:val="22"/>
        </w:rPr>
        <w:t>zahájení stavebních prací</w:t>
      </w:r>
      <w:r w:rsidRPr="00BF6477">
        <w:rPr>
          <w:color w:val="000000"/>
          <w:sz w:val="22"/>
          <w:szCs w:val="22"/>
        </w:rPr>
        <w:t xml:space="preserve"> dle čl. 5.4.</w:t>
      </w:r>
    </w:p>
    <w:p w14:paraId="5533E91C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5" w:name="_Ref319912373"/>
      <w:r w:rsidRPr="00BF6477">
        <w:rPr>
          <w:color w:val="000000"/>
          <w:sz w:val="22"/>
          <w:szCs w:val="22"/>
        </w:rPr>
        <w:t xml:space="preserve">Termín </w:t>
      </w:r>
      <w:r w:rsidRPr="00BF6477">
        <w:rPr>
          <w:b/>
          <w:bCs/>
          <w:color w:val="000000"/>
          <w:sz w:val="22"/>
          <w:szCs w:val="22"/>
        </w:rPr>
        <w:t>dokončení a protokolárního předání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a převzetí díla (ukončení doby plnění)</w:t>
      </w:r>
      <w:r w:rsidRPr="00BF6477">
        <w:rPr>
          <w:color w:val="000000"/>
          <w:sz w:val="22"/>
          <w:szCs w:val="22"/>
        </w:rPr>
        <w:t>:</w:t>
      </w:r>
      <w:bookmarkEnd w:id="5"/>
      <w:r w:rsidRPr="00BF6477">
        <w:rPr>
          <w:color w:val="000000"/>
          <w:sz w:val="22"/>
          <w:szCs w:val="22"/>
        </w:rPr>
        <w:t xml:space="preserve"> </w:t>
      </w:r>
    </w:p>
    <w:p w14:paraId="4382C0AC" w14:textId="77777777" w:rsidR="00167853" w:rsidRPr="00BF6477" w:rsidRDefault="00167853" w:rsidP="00BF6477">
      <w:pPr>
        <w:spacing w:line="276" w:lineRule="auto"/>
        <w:ind w:left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do </w:t>
      </w:r>
      <w:r w:rsidR="005401A0" w:rsidRPr="00BF6477">
        <w:rPr>
          <w:b/>
          <w:color w:val="000000"/>
          <w:sz w:val="22"/>
          <w:szCs w:val="22"/>
        </w:rPr>
        <w:t>60</w:t>
      </w:r>
      <w:r w:rsidRPr="00BF6477">
        <w:rPr>
          <w:b/>
          <w:color w:val="000000"/>
          <w:sz w:val="22"/>
          <w:szCs w:val="22"/>
        </w:rPr>
        <w:t xml:space="preserve"> dnů </w:t>
      </w:r>
      <w:r w:rsidRPr="00BF6477">
        <w:rPr>
          <w:bCs/>
          <w:color w:val="000000"/>
          <w:sz w:val="22"/>
          <w:szCs w:val="22"/>
        </w:rPr>
        <w:t>od zahájení stavebních prací</w:t>
      </w:r>
      <w:r w:rsidRPr="00BF6477">
        <w:rPr>
          <w:b/>
          <w:color w:val="000000"/>
          <w:sz w:val="22"/>
          <w:szCs w:val="22"/>
        </w:rPr>
        <w:t xml:space="preserve"> </w:t>
      </w:r>
    </w:p>
    <w:p w14:paraId="0A2656BC" w14:textId="77777777" w:rsidR="00167853" w:rsidRPr="00BF6477" w:rsidRDefault="00167853" w:rsidP="00BF6477">
      <w:pPr>
        <w:spacing w:line="276" w:lineRule="auto"/>
        <w:ind w:left="567"/>
        <w:jc w:val="both"/>
        <w:rPr>
          <w:color w:val="000000"/>
          <w:sz w:val="22"/>
          <w:szCs w:val="22"/>
          <w:highlight w:val="cyan"/>
        </w:rPr>
      </w:pPr>
    </w:p>
    <w:p w14:paraId="7BDA3260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Práce zhotovitele na realizaci předmětu smlouvy budou </w:t>
      </w:r>
      <w:r w:rsidRPr="00BF6477">
        <w:rPr>
          <w:b/>
          <w:color w:val="000000"/>
          <w:sz w:val="22"/>
          <w:szCs w:val="22"/>
        </w:rPr>
        <w:t>zahájeny dnem protokolárního předání</w:t>
      </w:r>
      <w:r w:rsidRPr="00BF6477">
        <w:rPr>
          <w:color w:val="000000"/>
          <w:sz w:val="22"/>
          <w:szCs w:val="22"/>
        </w:rPr>
        <w:t xml:space="preserve"> a převzetí staveniště.</w:t>
      </w:r>
    </w:p>
    <w:p w14:paraId="7CCB8309" w14:textId="77777777" w:rsidR="00167853" w:rsidRPr="00BF6477" w:rsidRDefault="00167853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Splnění termínu realizace díla je podmíněno zejména vhodnými klimatickými podmínkami. Změna termínu realizace díla bude provedena při přerušení prací z důvodu nepříznivých klimatických podmínek, kdy se nový termín realizace díla posune o počet dnů, o které byla stavba přerušena z důvodu nepříznivých klimatických podmínek. Počet dnů, o které bude stavba přerušena a o které bude posunut termín ukončení prací na díle bez nutnosti uzavření dodatku ke smlouvě, bude učiněn záznam do stavebního deníku postupem stanoveným v této smlouvě. Zhotovitel bere na vědomí, že změna termínu realizace díla podléhá schválení osoby oprávněné jednat za objednatele v technických záležitostech, stanovené v čl. 1 této smlouvy. Zápis do stavebního deníku o změně termínu realizace díla provede výhradně osoba oprávněná jednat za objednatele v technických záležitostech, stanovená v čl. 1 této smlouvy.</w:t>
      </w:r>
    </w:p>
    <w:p w14:paraId="266EDB58" w14:textId="77777777" w:rsidR="00167853" w:rsidRPr="0028218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 je oprávněn převzít</w:t>
      </w:r>
      <w:r w:rsidRPr="00BF6477">
        <w:rPr>
          <w:color w:val="000000"/>
          <w:sz w:val="22"/>
          <w:szCs w:val="22"/>
        </w:rPr>
        <w:t xml:space="preserve"> řádně zhotovené dílo i </w:t>
      </w:r>
      <w:r w:rsidRPr="00BF6477">
        <w:rPr>
          <w:b/>
          <w:color w:val="000000"/>
          <w:sz w:val="22"/>
          <w:szCs w:val="22"/>
        </w:rPr>
        <w:t>před termínem plnění.</w:t>
      </w:r>
    </w:p>
    <w:p w14:paraId="5BB4CC94" w14:textId="77777777" w:rsidR="00282187" w:rsidRDefault="00282187" w:rsidP="00282187">
      <w:pPr>
        <w:spacing w:after="240" w:line="276" w:lineRule="auto"/>
        <w:ind w:left="567"/>
        <w:jc w:val="both"/>
        <w:rPr>
          <w:b/>
          <w:color w:val="000000"/>
          <w:sz w:val="22"/>
          <w:szCs w:val="22"/>
        </w:rPr>
      </w:pPr>
    </w:p>
    <w:p w14:paraId="5D999EDA" w14:textId="77777777" w:rsidR="00282187" w:rsidRPr="00BF6477" w:rsidRDefault="00282187" w:rsidP="0028218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</w:p>
    <w:p w14:paraId="05E1882D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lastRenderedPageBreak/>
        <w:t>CENA DÍLA</w:t>
      </w:r>
    </w:p>
    <w:p w14:paraId="3831EB95" w14:textId="77777777" w:rsidR="006036DF" w:rsidRPr="001D33A1" w:rsidRDefault="006036DF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1D33A1">
        <w:rPr>
          <w:color w:val="000000"/>
          <w:sz w:val="22"/>
          <w:szCs w:val="22"/>
        </w:rPr>
        <w:t xml:space="preserve">Cena díla zahrnuje </w:t>
      </w:r>
      <w:r w:rsidRPr="001D33A1">
        <w:rPr>
          <w:b/>
          <w:color w:val="000000"/>
          <w:sz w:val="22"/>
          <w:szCs w:val="22"/>
        </w:rPr>
        <w:t>veškeré náklady</w:t>
      </w:r>
      <w:r w:rsidRPr="001D33A1">
        <w:rPr>
          <w:color w:val="000000"/>
          <w:sz w:val="22"/>
          <w:szCs w:val="22"/>
        </w:rPr>
        <w:t xml:space="preserve"> potřebné ke zhotovení díla v rozsahu dle</w:t>
      </w:r>
      <w:r w:rsidR="00FA43E1" w:rsidRPr="001D33A1">
        <w:rPr>
          <w:color w:val="000000"/>
          <w:sz w:val="22"/>
          <w:szCs w:val="22"/>
        </w:rPr>
        <w:t> </w:t>
      </w:r>
      <w:r w:rsidRPr="001D33A1">
        <w:rPr>
          <w:color w:val="000000"/>
          <w:sz w:val="22"/>
          <w:szCs w:val="22"/>
        </w:rPr>
        <w:t>čl.</w:t>
      </w:r>
      <w:r w:rsidR="00FA43E1" w:rsidRPr="001D33A1">
        <w:rPr>
          <w:color w:val="000000"/>
          <w:sz w:val="22"/>
          <w:szCs w:val="22"/>
        </w:rPr>
        <w:t> </w:t>
      </w:r>
      <w:r w:rsidR="009A19A8" w:rsidRPr="001D33A1">
        <w:rPr>
          <w:color w:val="000000"/>
          <w:sz w:val="22"/>
          <w:szCs w:val="22"/>
        </w:rPr>
        <w:t>3</w:t>
      </w:r>
      <w:r w:rsidR="00FA43E1" w:rsidRPr="001D33A1">
        <w:rPr>
          <w:color w:val="000000"/>
          <w:sz w:val="22"/>
          <w:szCs w:val="22"/>
        </w:rPr>
        <w:t> </w:t>
      </w:r>
      <w:r w:rsidRPr="001D33A1">
        <w:rPr>
          <w:color w:val="000000"/>
          <w:sz w:val="22"/>
          <w:szCs w:val="22"/>
        </w:rPr>
        <w:t>a</w:t>
      </w:r>
      <w:r w:rsidR="00FA43E1" w:rsidRPr="001D33A1">
        <w:rPr>
          <w:color w:val="000000"/>
          <w:sz w:val="22"/>
          <w:szCs w:val="22"/>
        </w:rPr>
        <w:t> </w:t>
      </w:r>
      <w:r w:rsidRPr="001D33A1">
        <w:rPr>
          <w:color w:val="000000"/>
          <w:sz w:val="22"/>
          <w:szCs w:val="22"/>
        </w:rPr>
        <w:t>v ostatních ustanoveních této smlouvy. Sjednaná cena obsahuje i předpokládané náklady vzniklé vývojem cen, a to až do termínu protokolárního předání a převzetí řádně dokončeného díla dle této smlouvy.</w:t>
      </w:r>
    </w:p>
    <w:p w14:paraId="6E2786AC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6" w:name="_Ref319912246"/>
      <w:r w:rsidRPr="00BF6477">
        <w:rPr>
          <w:color w:val="000000"/>
          <w:sz w:val="22"/>
          <w:szCs w:val="22"/>
        </w:rPr>
        <w:t xml:space="preserve">Smluvní strany se v souladu s ustanovením zákona č. 526/1990 Sb., o cenách, ve znění pozdějších předpisů, dohodly na ceně za řádně zhotovené a bezvadné dílo v rozsahu čl. </w:t>
      </w:r>
      <w:r w:rsidR="009A19A8" w:rsidRPr="00BF6477">
        <w:rPr>
          <w:color w:val="000000"/>
          <w:sz w:val="22"/>
          <w:szCs w:val="22"/>
        </w:rPr>
        <w:t>3</w:t>
      </w:r>
      <w:r w:rsidRPr="00BF6477">
        <w:rPr>
          <w:color w:val="000000"/>
          <w:sz w:val="22"/>
          <w:szCs w:val="22"/>
        </w:rPr>
        <w:t>. této smlouvy, která činí:</w:t>
      </w:r>
      <w:bookmarkEnd w:id="6"/>
    </w:p>
    <w:p w14:paraId="7D6662A0" w14:textId="77777777" w:rsidR="006036DF" w:rsidRPr="0065627A" w:rsidRDefault="001A19FD" w:rsidP="001D33A1">
      <w:pPr>
        <w:spacing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FA43E1" w:rsidRPr="0065627A">
        <w:rPr>
          <w:b/>
          <w:bCs/>
          <w:color w:val="000000"/>
          <w:sz w:val="22"/>
          <w:szCs w:val="22"/>
        </w:rPr>
        <w:tab/>
        <w:t>Kč bez DPH</w:t>
      </w:r>
    </w:p>
    <w:p w14:paraId="5BE294ED" w14:textId="77777777" w:rsidR="006036DF" w:rsidRPr="0065627A" w:rsidRDefault="001A19FD" w:rsidP="001D33A1">
      <w:pPr>
        <w:spacing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FA43E1" w:rsidRPr="0065627A">
        <w:rPr>
          <w:b/>
          <w:bCs/>
          <w:color w:val="000000"/>
          <w:sz w:val="22"/>
          <w:szCs w:val="22"/>
        </w:rPr>
        <w:tab/>
      </w:r>
      <w:r w:rsidR="006036DF" w:rsidRPr="0065627A">
        <w:rPr>
          <w:b/>
          <w:bCs/>
          <w:color w:val="000000"/>
          <w:sz w:val="22"/>
          <w:szCs w:val="22"/>
        </w:rPr>
        <w:t>Kč DPH 21 %</w:t>
      </w:r>
    </w:p>
    <w:p w14:paraId="1E782B3B" w14:textId="77777777" w:rsidR="006036DF" w:rsidRPr="00BF6477" w:rsidRDefault="001A19FD" w:rsidP="00BF6477">
      <w:pPr>
        <w:spacing w:after="240"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FA43E1" w:rsidRPr="0065627A">
        <w:rPr>
          <w:b/>
          <w:bCs/>
          <w:color w:val="000000"/>
          <w:sz w:val="22"/>
          <w:szCs w:val="22"/>
        </w:rPr>
        <w:tab/>
      </w:r>
      <w:r w:rsidR="006036DF" w:rsidRPr="0065627A">
        <w:rPr>
          <w:b/>
          <w:bCs/>
          <w:color w:val="000000"/>
          <w:sz w:val="22"/>
          <w:szCs w:val="22"/>
        </w:rPr>
        <w:t>Kč včetně DPH</w:t>
      </w:r>
    </w:p>
    <w:p w14:paraId="031F35D4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Cena</w:t>
      </w:r>
      <w:r w:rsidRPr="00BF6477">
        <w:rPr>
          <w:b/>
          <w:color w:val="000000"/>
          <w:sz w:val="22"/>
          <w:szCs w:val="22"/>
        </w:rPr>
        <w:t xml:space="preserve"> díla je stanovena</w:t>
      </w:r>
      <w:r w:rsidRPr="00BF6477">
        <w:rPr>
          <w:color w:val="000000"/>
          <w:sz w:val="22"/>
          <w:szCs w:val="22"/>
        </w:rPr>
        <w:t xml:space="preserve"> zhotovitelem </w:t>
      </w:r>
      <w:r w:rsidRPr="00BF6477">
        <w:rPr>
          <w:b/>
          <w:color w:val="000000"/>
          <w:sz w:val="22"/>
          <w:szCs w:val="22"/>
        </w:rPr>
        <w:t>na základě položkového rozpočtu</w:t>
      </w:r>
      <w:r w:rsidR="0068790F" w:rsidRPr="00BF6477">
        <w:rPr>
          <w:b/>
          <w:color w:val="000000"/>
          <w:sz w:val="22"/>
          <w:szCs w:val="22"/>
        </w:rPr>
        <w:t xml:space="preserve"> </w:t>
      </w:r>
      <w:r w:rsidR="0068790F" w:rsidRPr="00BF6477">
        <w:rPr>
          <w:color w:val="000000"/>
          <w:sz w:val="22"/>
          <w:szCs w:val="22"/>
        </w:rPr>
        <w:t>(Příloha č. 1</w:t>
      </w:r>
      <w:r w:rsidR="00EB003A" w:rsidRPr="00BF6477">
        <w:rPr>
          <w:color w:val="000000"/>
          <w:sz w:val="22"/>
          <w:szCs w:val="22"/>
        </w:rPr>
        <w:t>)</w:t>
      </w:r>
      <w:r w:rsidR="00855F1F" w:rsidRPr="00BF6477">
        <w:rPr>
          <w:color w:val="000000"/>
          <w:sz w:val="22"/>
          <w:szCs w:val="22"/>
        </w:rPr>
        <w:t>.</w:t>
      </w:r>
      <w:r w:rsidRPr="00BF6477">
        <w:rPr>
          <w:color w:val="000000"/>
          <w:sz w:val="22"/>
          <w:szCs w:val="22"/>
        </w:rPr>
        <w:t xml:space="preserve"> Zjištěné odchylky, vynechání, opomnění, chyby a nedostatky položkového rozpočtu nemají vliv na smluvní cenu díla, na rozsah díla ani na další ujednání smluvních stran v této smlouvě. </w:t>
      </w:r>
    </w:p>
    <w:p w14:paraId="5F60ACC1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Položkový</w:t>
      </w:r>
      <w:r w:rsidRPr="00BF6477">
        <w:rPr>
          <w:color w:val="000000"/>
          <w:sz w:val="22"/>
          <w:szCs w:val="22"/>
        </w:rPr>
        <w:t xml:space="preserve"> rozpočet slouží k ohodnocení provedených částí díla za účelem fakturace, resp.</w:t>
      </w:r>
      <w:r w:rsidR="0060366D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uplatnění </w:t>
      </w:r>
      <w:r w:rsidRPr="00BF6477">
        <w:rPr>
          <w:b/>
          <w:color w:val="000000"/>
          <w:sz w:val="22"/>
          <w:szCs w:val="22"/>
        </w:rPr>
        <w:t>smluvních pokut</w:t>
      </w:r>
      <w:r w:rsidRPr="00BF6477">
        <w:rPr>
          <w:color w:val="000000"/>
          <w:sz w:val="22"/>
          <w:szCs w:val="22"/>
        </w:rPr>
        <w:t xml:space="preserve">. </w:t>
      </w:r>
    </w:p>
    <w:p w14:paraId="1AD03E70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Jednotkové</w:t>
      </w:r>
      <w:r w:rsidRPr="00BF6477">
        <w:rPr>
          <w:color w:val="000000"/>
          <w:sz w:val="22"/>
          <w:szCs w:val="22"/>
        </w:rPr>
        <w:t xml:space="preserve"> ceny uvedené v položkovém rozpočtu jsou </w:t>
      </w:r>
      <w:r w:rsidRPr="00BF6477">
        <w:rPr>
          <w:b/>
          <w:color w:val="000000"/>
          <w:sz w:val="22"/>
          <w:szCs w:val="22"/>
        </w:rPr>
        <w:t>cenami pevnými</w:t>
      </w:r>
      <w:r w:rsidRPr="00BF6477">
        <w:rPr>
          <w:color w:val="000000"/>
          <w:sz w:val="22"/>
          <w:szCs w:val="22"/>
        </w:rPr>
        <w:t xml:space="preserve"> po celou dobu realizace díla.</w:t>
      </w:r>
    </w:p>
    <w:p w14:paraId="41F7FC65" w14:textId="49644DCE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Příslušná sazba daně z přidané hodnoty </w:t>
      </w:r>
      <w:r w:rsidRPr="00BF6477">
        <w:rPr>
          <w:b/>
          <w:color w:val="000000"/>
          <w:sz w:val="22"/>
          <w:szCs w:val="22"/>
        </w:rPr>
        <w:t>(DPH)</w:t>
      </w:r>
      <w:r w:rsidRPr="00BF6477">
        <w:rPr>
          <w:color w:val="000000"/>
          <w:sz w:val="22"/>
          <w:szCs w:val="22"/>
        </w:rPr>
        <w:t xml:space="preserve"> bude účtována dle platných předpisů ČR v době zdanitelného plnění. Za správnost stanovení příslušné sazby daně z přidané hodnoty nese veškerou odpovědnost zhotovitel. V době uzavření smlouvy činí DPH 21</w:t>
      </w:r>
      <w:r w:rsidR="007331A9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%</w:t>
      </w:r>
      <w:r w:rsidR="00704C29" w:rsidRPr="00BF6477">
        <w:rPr>
          <w:rStyle w:val="Odkaznakoment"/>
          <w:color w:val="000000"/>
          <w:sz w:val="22"/>
          <w:szCs w:val="22"/>
        </w:rPr>
        <w:t>.</w:t>
      </w:r>
    </w:p>
    <w:p w14:paraId="619A80E3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Cena</w:t>
      </w:r>
      <w:r w:rsidRPr="00BF6477">
        <w:rPr>
          <w:color w:val="000000"/>
          <w:sz w:val="22"/>
          <w:szCs w:val="22"/>
        </w:rPr>
        <w:t xml:space="preserve"> díla podle odst.</w:t>
      </w:r>
      <w:r w:rsidR="00276518" w:rsidRPr="00BF6477">
        <w:rPr>
          <w:color w:val="000000"/>
          <w:sz w:val="22"/>
          <w:szCs w:val="22"/>
        </w:rPr>
        <w:t xml:space="preserve"> </w:t>
      </w:r>
      <w:r w:rsidR="0068790F" w:rsidRPr="00BF6477">
        <w:rPr>
          <w:color w:val="000000"/>
          <w:sz w:val="22"/>
          <w:szCs w:val="22"/>
        </w:rPr>
        <w:t xml:space="preserve">6.2. </w:t>
      </w:r>
      <w:r w:rsidRPr="00BF6477">
        <w:rPr>
          <w:color w:val="000000"/>
          <w:sz w:val="22"/>
          <w:szCs w:val="22"/>
        </w:rPr>
        <w:t xml:space="preserve">je cenou </w:t>
      </w:r>
      <w:r w:rsidRPr="00BF6477">
        <w:rPr>
          <w:b/>
          <w:color w:val="000000"/>
          <w:sz w:val="22"/>
          <w:szCs w:val="22"/>
        </w:rPr>
        <w:t>nejvýše přípustnou</w:t>
      </w:r>
      <w:r w:rsidRPr="00BF6477">
        <w:rPr>
          <w:color w:val="000000"/>
          <w:sz w:val="22"/>
          <w:szCs w:val="22"/>
        </w:rPr>
        <w:t xml:space="preserve"> a může být </w:t>
      </w:r>
      <w:r w:rsidRPr="00BF6477">
        <w:rPr>
          <w:b/>
          <w:color w:val="000000"/>
          <w:sz w:val="22"/>
          <w:szCs w:val="22"/>
        </w:rPr>
        <w:t>změněna jen dodatkem smlouvy</w:t>
      </w:r>
      <w:r w:rsidRPr="00BF6477">
        <w:rPr>
          <w:color w:val="000000"/>
          <w:sz w:val="22"/>
          <w:szCs w:val="22"/>
        </w:rPr>
        <w:t xml:space="preserve"> z níže uvedených </w:t>
      </w:r>
      <w:r w:rsidRPr="00BF6477">
        <w:rPr>
          <w:b/>
          <w:color w:val="000000"/>
          <w:sz w:val="22"/>
          <w:szCs w:val="22"/>
        </w:rPr>
        <w:t>důvodů:</w:t>
      </w:r>
    </w:p>
    <w:p w14:paraId="7F4F6844" w14:textId="77777777" w:rsidR="006036DF" w:rsidRPr="00BF6477" w:rsidRDefault="006036DF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před </w:t>
      </w:r>
      <w:r w:rsidRPr="00BF6477">
        <w:rPr>
          <w:b/>
          <w:color w:val="000000"/>
          <w:sz w:val="22"/>
          <w:szCs w:val="22"/>
        </w:rPr>
        <w:t>nebo</w:t>
      </w:r>
      <w:r w:rsidRPr="00BF6477">
        <w:rPr>
          <w:color w:val="000000"/>
          <w:sz w:val="22"/>
          <w:szCs w:val="22"/>
        </w:rPr>
        <w:t xml:space="preserve"> v průběhu realizace díla dojde ke </w:t>
      </w:r>
      <w:r w:rsidRPr="00BF6477">
        <w:rPr>
          <w:b/>
          <w:color w:val="000000"/>
          <w:sz w:val="22"/>
          <w:szCs w:val="22"/>
        </w:rPr>
        <w:t>změnám daňových předpisů</w:t>
      </w:r>
      <w:r w:rsidRPr="00BF6477">
        <w:rPr>
          <w:color w:val="000000"/>
          <w:sz w:val="22"/>
          <w:szCs w:val="22"/>
        </w:rPr>
        <w:t xml:space="preserve"> majících vliv na cenu díla; v takovém případě bude cena upravena dle sazeb daně z přidané hodnoty platných ke dni zdanitelného plnění,</w:t>
      </w:r>
    </w:p>
    <w:p w14:paraId="245FF6CF" w14:textId="77777777" w:rsidR="006036DF" w:rsidRPr="00BF6477" w:rsidRDefault="006036DF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 </w:t>
      </w:r>
      <w:r w:rsidRPr="00BF6477">
        <w:rPr>
          <w:b/>
          <w:color w:val="000000"/>
          <w:sz w:val="22"/>
          <w:szCs w:val="22"/>
        </w:rPr>
        <w:t>případě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víceprací</w:t>
      </w:r>
      <w:r w:rsidR="00855F1F" w:rsidRPr="00BF6477">
        <w:rPr>
          <w:color w:val="000000"/>
          <w:sz w:val="22"/>
          <w:szCs w:val="22"/>
        </w:rPr>
        <w:t xml:space="preserve"> a </w:t>
      </w:r>
      <w:r w:rsidR="001D33A1" w:rsidRPr="00BF6477">
        <w:rPr>
          <w:b/>
          <w:color w:val="000000"/>
          <w:sz w:val="22"/>
          <w:szCs w:val="22"/>
        </w:rPr>
        <w:t>méněprací</w:t>
      </w:r>
      <w:r w:rsidR="001D33A1" w:rsidRPr="00BF6477">
        <w:rPr>
          <w:color w:val="000000"/>
          <w:sz w:val="22"/>
          <w:szCs w:val="22"/>
        </w:rPr>
        <w:t xml:space="preserve"> – služeb</w:t>
      </w:r>
      <w:r w:rsidRPr="00BF6477">
        <w:rPr>
          <w:color w:val="000000"/>
          <w:sz w:val="22"/>
          <w:szCs w:val="22"/>
        </w:rPr>
        <w:t xml:space="preserve"> a dodávek neob</w:t>
      </w:r>
      <w:r w:rsidR="002506F0" w:rsidRPr="00BF6477">
        <w:rPr>
          <w:color w:val="000000"/>
          <w:sz w:val="22"/>
          <w:szCs w:val="22"/>
        </w:rPr>
        <w:t xml:space="preserve">sažených v zadávací dokumentaci. </w:t>
      </w:r>
      <w:r w:rsidR="00855F1F" w:rsidRPr="00BF6477">
        <w:rPr>
          <w:color w:val="000000"/>
          <w:sz w:val="22"/>
          <w:szCs w:val="22"/>
        </w:rPr>
        <w:t xml:space="preserve"> </w:t>
      </w:r>
    </w:p>
    <w:p w14:paraId="108C31A7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Zhotoviteli vzniká právo na </w:t>
      </w:r>
      <w:r w:rsidRPr="00BF6477">
        <w:rPr>
          <w:b/>
          <w:color w:val="000000"/>
          <w:sz w:val="22"/>
          <w:szCs w:val="22"/>
        </w:rPr>
        <w:t>zvýšení sjednané ceny</w:t>
      </w:r>
      <w:r w:rsidRPr="00BF6477">
        <w:rPr>
          <w:color w:val="000000"/>
          <w:sz w:val="22"/>
          <w:szCs w:val="22"/>
        </w:rPr>
        <w:t xml:space="preserve"> teprve v případě, že změna bude schválena smluvními stranami formou </w:t>
      </w:r>
      <w:r w:rsidRPr="00BF6477">
        <w:rPr>
          <w:b/>
          <w:color w:val="000000"/>
          <w:sz w:val="22"/>
          <w:szCs w:val="22"/>
        </w:rPr>
        <w:t>uzavření dodatku ke smlouvě</w:t>
      </w:r>
      <w:r w:rsidRPr="00BF6477">
        <w:rPr>
          <w:color w:val="000000"/>
          <w:sz w:val="22"/>
          <w:szCs w:val="22"/>
        </w:rPr>
        <w:t>. Bez platného a účinného dodatku ke smlouvě o dílo nemá zhotovitel právo na úhradu ceny za dodatečné stavební práce, dodávky a služby.</w:t>
      </w:r>
    </w:p>
    <w:p w14:paraId="6D598DF6" w14:textId="77777777" w:rsidR="006036DF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Důvodem</w:t>
      </w:r>
      <w:r w:rsidRPr="00BF6477">
        <w:rPr>
          <w:b/>
          <w:color w:val="000000"/>
          <w:sz w:val="22"/>
          <w:szCs w:val="22"/>
        </w:rPr>
        <w:t xml:space="preserve"> pro změnu ceny díla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není</w:t>
      </w:r>
      <w:r w:rsidRPr="00BF6477">
        <w:rPr>
          <w:color w:val="000000"/>
          <w:sz w:val="22"/>
          <w:szCs w:val="22"/>
        </w:rPr>
        <w:t xml:space="preserve"> plnění zhotovitele, které bylo vyvoláno jeho prodlením při provádění díla, vadným plněním, chybami a nedostatky v položkovém rozpočtu, pokud jsou tyto chyby důsledkem nepřesného nebo neúplného ocenění soupisu stavebních prací, dod</w:t>
      </w:r>
      <w:r w:rsidR="00A81C32" w:rsidRPr="00BF6477">
        <w:rPr>
          <w:color w:val="000000"/>
          <w:sz w:val="22"/>
          <w:szCs w:val="22"/>
        </w:rPr>
        <w:t>á</w:t>
      </w:r>
      <w:r w:rsidRPr="00BF6477">
        <w:rPr>
          <w:color w:val="000000"/>
          <w:sz w:val="22"/>
          <w:szCs w:val="22"/>
        </w:rPr>
        <w:t>vek a</w:t>
      </w:r>
      <w:r w:rsidR="002506F0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služeb dle výkazu výměr.</w:t>
      </w:r>
    </w:p>
    <w:p w14:paraId="07059985" w14:textId="77777777" w:rsidR="00282187" w:rsidRDefault="00282187" w:rsidP="0028218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</w:p>
    <w:p w14:paraId="1C42A488" w14:textId="77777777" w:rsidR="00282187" w:rsidRPr="00BF6477" w:rsidRDefault="00282187" w:rsidP="0028218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</w:p>
    <w:p w14:paraId="1FA7FC59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lastRenderedPageBreak/>
        <w:t>PLATEBNÍ PODMÍNKY</w:t>
      </w:r>
    </w:p>
    <w:p w14:paraId="0A889E0E" w14:textId="77777777" w:rsidR="00B25F3C" w:rsidRPr="00BF6477" w:rsidRDefault="00B25F3C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Objednatel </w:t>
      </w:r>
      <w:r w:rsidRPr="00BF6477">
        <w:rPr>
          <w:b/>
          <w:color w:val="000000"/>
          <w:sz w:val="22"/>
          <w:szCs w:val="22"/>
        </w:rPr>
        <w:t>neposkytuje zálohy</w:t>
      </w:r>
      <w:r w:rsidRPr="00BF6477">
        <w:rPr>
          <w:color w:val="000000"/>
          <w:sz w:val="22"/>
          <w:szCs w:val="22"/>
        </w:rPr>
        <w:t>.</w:t>
      </w:r>
    </w:p>
    <w:p w14:paraId="362429A5" w14:textId="77777777" w:rsidR="00F1035F" w:rsidRPr="00BF6477" w:rsidRDefault="00B25F3C" w:rsidP="00BF6477">
      <w:pPr>
        <w:numPr>
          <w:ilvl w:val="1"/>
          <w:numId w:val="29"/>
        </w:numPr>
        <w:spacing w:line="276" w:lineRule="auto"/>
        <w:ind w:left="709" w:hanging="567"/>
        <w:jc w:val="both"/>
        <w:rPr>
          <w:b/>
          <w:bCs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Smluvní strany se dohodly v souladu se zákonem č. 235/2004 Sb., o dani z přidané hodnoty, ve</w:t>
      </w:r>
      <w:r w:rsidR="009E25E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znění pozdějších předpisů (dále jen „zákon o DPH“), na hrazení ceny za dílo postupně (dílčí plnění) na základě </w:t>
      </w:r>
      <w:r w:rsidRPr="00BF6477">
        <w:rPr>
          <w:b/>
          <w:color w:val="000000"/>
          <w:sz w:val="22"/>
          <w:szCs w:val="22"/>
        </w:rPr>
        <w:t>dílčích daňových dokladů</w:t>
      </w:r>
      <w:r w:rsidRPr="00BF6477">
        <w:rPr>
          <w:color w:val="000000"/>
          <w:sz w:val="22"/>
          <w:szCs w:val="22"/>
        </w:rPr>
        <w:t xml:space="preserve"> (faktur).</w:t>
      </w:r>
      <w:r w:rsidR="002506F0" w:rsidRPr="00BF6477">
        <w:rPr>
          <w:color w:val="000000"/>
          <w:sz w:val="22"/>
          <w:szCs w:val="22"/>
        </w:rPr>
        <w:t xml:space="preserve"> </w:t>
      </w:r>
      <w:r w:rsidR="001C1741" w:rsidRPr="00BF6477">
        <w:rPr>
          <w:color w:val="000000"/>
          <w:sz w:val="22"/>
          <w:szCs w:val="22"/>
        </w:rPr>
        <w:t xml:space="preserve">Každá faktura musí být označena názvem projektu </w:t>
      </w:r>
      <w:r w:rsidR="00E83159" w:rsidRPr="00BF6477">
        <w:rPr>
          <w:b/>
          <w:bCs/>
          <w:color w:val="000000"/>
          <w:sz w:val="22"/>
          <w:szCs w:val="22"/>
        </w:rPr>
        <w:t>„</w:t>
      </w:r>
      <w:r w:rsidR="004513E3" w:rsidRPr="00DD18D2">
        <w:rPr>
          <w:color w:val="000000"/>
          <w:sz w:val="22"/>
          <w:szCs w:val="22"/>
        </w:rPr>
        <w:t>Workoutové hřiště Hodonín, lokalita Nesyt</w:t>
      </w:r>
      <w:r w:rsidR="00E83159" w:rsidRPr="00BF6477">
        <w:rPr>
          <w:b/>
          <w:bCs/>
          <w:color w:val="000000"/>
          <w:sz w:val="22"/>
          <w:szCs w:val="22"/>
        </w:rPr>
        <w:t>“</w:t>
      </w:r>
      <w:r w:rsidR="00950CEA" w:rsidRPr="00BF6477">
        <w:rPr>
          <w:b/>
          <w:bCs/>
          <w:color w:val="000000"/>
          <w:sz w:val="22"/>
          <w:szCs w:val="22"/>
        </w:rPr>
        <w:t>.</w:t>
      </w:r>
    </w:p>
    <w:p w14:paraId="245E7F60" w14:textId="77777777" w:rsidR="00950CEA" w:rsidRPr="00BF6477" w:rsidRDefault="00950CEA" w:rsidP="00BF6477">
      <w:pPr>
        <w:spacing w:line="276" w:lineRule="auto"/>
        <w:ind w:left="709"/>
        <w:jc w:val="both"/>
        <w:rPr>
          <w:b/>
          <w:bCs/>
          <w:color w:val="000000"/>
          <w:sz w:val="22"/>
          <w:szCs w:val="22"/>
        </w:rPr>
      </w:pPr>
    </w:p>
    <w:p w14:paraId="584956F2" w14:textId="77777777" w:rsidR="00B25F3C" w:rsidRPr="00BF6477" w:rsidRDefault="00B25F3C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Faktury budou vystavovány </w:t>
      </w:r>
      <w:r w:rsidRPr="00BF6477">
        <w:rPr>
          <w:b/>
          <w:color w:val="000000"/>
          <w:sz w:val="22"/>
          <w:szCs w:val="22"/>
        </w:rPr>
        <w:t>zpravidla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měsíčně</w:t>
      </w:r>
      <w:r w:rsidRPr="00BF6477">
        <w:rPr>
          <w:color w:val="000000"/>
          <w:sz w:val="22"/>
          <w:szCs w:val="22"/>
        </w:rPr>
        <w:t xml:space="preserve"> dle skutečně provedených stavebních prací, dodávek a služeb na základě objednatelem schválených zjišťovacích protokolů a soupisů provedených stavebních prací, dodávek a služeb s využitím cenových údajů dle položkového rozpočtu zhotovitele pro ocenění dokončených částí díla</w:t>
      </w:r>
      <w:r w:rsidR="00984D14" w:rsidRPr="00BF6477">
        <w:rPr>
          <w:color w:val="000000"/>
          <w:sz w:val="22"/>
          <w:szCs w:val="22"/>
        </w:rPr>
        <w:t>.</w:t>
      </w:r>
    </w:p>
    <w:p w14:paraId="10997049" w14:textId="39620CA2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Přílohou faktury musí být </w:t>
      </w:r>
      <w:r w:rsidRPr="00BF6477">
        <w:rPr>
          <w:b/>
          <w:bCs/>
          <w:color w:val="000000"/>
          <w:sz w:val="22"/>
          <w:szCs w:val="22"/>
        </w:rPr>
        <w:t>soupis provedených stavebních prací</w:t>
      </w:r>
      <w:r w:rsidRPr="00BF6477">
        <w:rPr>
          <w:color w:val="000000"/>
          <w:sz w:val="22"/>
          <w:szCs w:val="22"/>
        </w:rPr>
        <w:t>, dodávek a služeb včetně zjišťovacího protokolu odsouhlasený a potvrzený TDS. U závěrečné faktury pak i protokol o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předání a převzetí díla. Faktury budou před jejich úhradou písemně </w:t>
      </w:r>
      <w:r w:rsidRPr="00BF6477">
        <w:rPr>
          <w:b/>
          <w:bCs/>
          <w:color w:val="000000"/>
          <w:sz w:val="22"/>
          <w:szCs w:val="22"/>
        </w:rPr>
        <w:t>odsouhlaseny TDS</w:t>
      </w:r>
      <w:r w:rsidRPr="00BF6477">
        <w:rPr>
          <w:color w:val="000000"/>
          <w:sz w:val="22"/>
          <w:szCs w:val="22"/>
        </w:rPr>
        <w:t>.</w:t>
      </w:r>
    </w:p>
    <w:p w14:paraId="69756959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bude předkládat oceněný položkový soupis provedených prací, dodávek a služeb a zjišťovací protokoly k odsouhlasení objednateli prostřednictvím TDS, a to nejpozději </w:t>
      </w:r>
      <w:r w:rsidRPr="00BF6477">
        <w:rPr>
          <w:b/>
          <w:color w:val="000000"/>
          <w:sz w:val="22"/>
          <w:szCs w:val="22"/>
        </w:rPr>
        <w:t>do 3 kalendářních dnů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po skončení měsíce</w:t>
      </w:r>
      <w:r w:rsidRPr="00BF6477">
        <w:rPr>
          <w:color w:val="000000"/>
          <w:sz w:val="22"/>
          <w:szCs w:val="22"/>
        </w:rPr>
        <w:t xml:space="preserve"> za plnění provedené v příslušném fakturačním měsíci.</w:t>
      </w:r>
    </w:p>
    <w:p w14:paraId="58576A73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Objednatel prostřednictvím TDS</w:t>
      </w:r>
      <w:r w:rsidR="00902AB0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provede </w:t>
      </w:r>
      <w:r w:rsidRPr="00BF6477">
        <w:rPr>
          <w:b/>
          <w:color w:val="000000"/>
          <w:sz w:val="22"/>
          <w:szCs w:val="22"/>
        </w:rPr>
        <w:t>kontrolu</w:t>
      </w:r>
      <w:r w:rsidRPr="00BF6477">
        <w:rPr>
          <w:color w:val="000000"/>
          <w:sz w:val="22"/>
          <w:szCs w:val="22"/>
        </w:rPr>
        <w:t xml:space="preserve"> správnosti každého soupisu provedených prací, dodávek a služeb a zjišťovacího protokolu do </w:t>
      </w:r>
      <w:r w:rsidRPr="00BF6477">
        <w:rPr>
          <w:b/>
          <w:color w:val="000000"/>
          <w:sz w:val="22"/>
          <w:szCs w:val="22"/>
        </w:rPr>
        <w:t>4 pracovních dnů</w:t>
      </w:r>
      <w:r w:rsidRPr="00BF6477">
        <w:rPr>
          <w:color w:val="000000"/>
          <w:sz w:val="22"/>
          <w:szCs w:val="22"/>
        </w:rPr>
        <w:t xml:space="preserve"> od jejich předložení. </w:t>
      </w:r>
    </w:p>
    <w:p w14:paraId="2C9BA5E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objednatel (TDS) nemá k předloženému soupisu provedených stavebních prací, dodávek a služeb a zjišťovacímu protokolu výhrady, vrátí je potvrzené zpět zhotoviteli neprodleně po provedení kontroly. </w:t>
      </w:r>
    </w:p>
    <w:p w14:paraId="6A39615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V opačném případě objednatel prostřednictvím </w:t>
      </w:r>
      <w:r w:rsidRPr="00BF6477">
        <w:rPr>
          <w:b/>
          <w:color w:val="000000"/>
          <w:sz w:val="22"/>
          <w:szCs w:val="22"/>
        </w:rPr>
        <w:t>TDS vrátí</w:t>
      </w:r>
      <w:r w:rsidRPr="00BF6477">
        <w:rPr>
          <w:color w:val="000000"/>
          <w:sz w:val="22"/>
          <w:szCs w:val="22"/>
        </w:rPr>
        <w:t xml:space="preserve"> soupis stavebních prací, dodávek a služeb a zjišťovací protokol ve lhůtě </w:t>
      </w:r>
      <w:r w:rsidRPr="00BF6477">
        <w:rPr>
          <w:b/>
          <w:color w:val="000000"/>
          <w:sz w:val="22"/>
          <w:szCs w:val="22"/>
        </w:rPr>
        <w:t>4 pracovních dnů</w:t>
      </w:r>
      <w:r w:rsidRPr="00BF6477">
        <w:rPr>
          <w:color w:val="000000"/>
          <w:sz w:val="22"/>
          <w:szCs w:val="22"/>
        </w:rPr>
        <w:t xml:space="preserve"> od jejich předložení s uvedením výhrad k přepracování zhotoviteli. </w:t>
      </w:r>
    </w:p>
    <w:p w14:paraId="36593F0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 předložit </w:t>
      </w:r>
      <w:r w:rsidRPr="00BF6477">
        <w:rPr>
          <w:b/>
          <w:color w:val="000000"/>
          <w:sz w:val="22"/>
          <w:szCs w:val="22"/>
        </w:rPr>
        <w:t>opravený soupis</w:t>
      </w:r>
      <w:r w:rsidRPr="00BF6477">
        <w:rPr>
          <w:color w:val="000000"/>
          <w:sz w:val="22"/>
          <w:szCs w:val="22"/>
        </w:rPr>
        <w:t xml:space="preserve"> stavebních prací, dodávek a služeb a zjišťovací protokol objednateli opět prostřednictvím TDS </w:t>
      </w:r>
      <w:r w:rsidRPr="00BF6477">
        <w:rPr>
          <w:b/>
          <w:color w:val="000000"/>
          <w:sz w:val="22"/>
          <w:szCs w:val="22"/>
        </w:rPr>
        <w:t>do 3 pracovních dnů</w:t>
      </w:r>
      <w:r w:rsidRPr="00BF6477">
        <w:rPr>
          <w:color w:val="000000"/>
          <w:sz w:val="22"/>
          <w:szCs w:val="22"/>
        </w:rPr>
        <w:t xml:space="preserve"> od jejich vrácení k přepracování. </w:t>
      </w:r>
    </w:p>
    <w:p w14:paraId="18D4786B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Nedojde-li </w:t>
      </w:r>
      <w:r w:rsidRPr="00BF6477">
        <w:rPr>
          <w:color w:val="000000"/>
          <w:sz w:val="22"/>
          <w:szCs w:val="22"/>
        </w:rPr>
        <w:t>ani následně mezi oběma stranami</w:t>
      </w:r>
      <w:r w:rsidRPr="00BF6477">
        <w:rPr>
          <w:b/>
          <w:color w:val="000000"/>
          <w:sz w:val="22"/>
          <w:szCs w:val="22"/>
        </w:rPr>
        <w:t xml:space="preserve"> k dohodě</w:t>
      </w:r>
      <w:r w:rsidRPr="00BF6477">
        <w:rPr>
          <w:color w:val="000000"/>
          <w:sz w:val="22"/>
          <w:szCs w:val="22"/>
        </w:rPr>
        <w:t xml:space="preserve"> o odsouhlasení množství a druhu provedených stavebních prací, dodávek a služeb, je zhotovitel oprávněn fakturovat v příslušném fakturačním měsíci pouze ty práce, dodávky služby, u kterých nedošlo k rozporu. </w:t>
      </w:r>
    </w:p>
    <w:p w14:paraId="2A1C582B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Odsouhlasené faktury vystavené v souladu se zákonem o DPH musí být předány zhotovitelem objednateli </w:t>
      </w:r>
      <w:r w:rsidRPr="00BF6477">
        <w:rPr>
          <w:b/>
          <w:color w:val="000000"/>
          <w:sz w:val="22"/>
          <w:szCs w:val="22"/>
        </w:rPr>
        <w:t>nejpozději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13. kalendářní den</w:t>
      </w:r>
      <w:r w:rsidRPr="00BF6477">
        <w:rPr>
          <w:color w:val="000000"/>
          <w:sz w:val="22"/>
          <w:szCs w:val="22"/>
        </w:rPr>
        <w:t xml:space="preserve"> ode dne uskutečnění zdanitelného plnění a řádně doloženy nezbytnými doklady, které umožní objednateli provést jejich kontrolu. </w:t>
      </w:r>
    </w:p>
    <w:p w14:paraId="1C6F4569" w14:textId="77777777" w:rsidR="002E7762" w:rsidRPr="00BF6477" w:rsidRDefault="002E7762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bude faktura vrácena zhotoviteli technickým dozorem k přepracování a tato opravená faktura nebude doručena objednateli nejpozději 13. den ode dne uskutečnění zdanitelného plnění, nebude taková faktura objednatelem přijata a provedené </w:t>
      </w:r>
      <w:r w:rsidRPr="00BF6477">
        <w:rPr>
          <w:b/>
          <w:color w:val="000000"/>
          <w:sz w:val="22"/>
          <w:szCs w:val="22"/>
        </w:rPr>
        <w:t>práce budou vypořádány až v následné faktuře</w:t>
      </w:r>
      <w:r w:rsidRPr="00BF6477">
        <w:rPr>
          <w:color w:val="000000"/>
          <w:sz w:val="22"/>
          <w:szCs w:val="22"/>
        </w:rPr>
        <w:t>.</w:t>
      </w:r>
    </w:p>
    <w:p w14:paraId="73C6942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7" w:name="_Ref319915947"/>
      <w:r w:rsidRPr="00BF6477">
        <w:rPr>
          <w:color w:val="000000"/>
          <w:sz w:val="22"/>
          <w:szCs w:val="22"/>
        </w:rPr>
        <w:lastRenderedPageBreak/>
        <w:t xml:space="preserve">Splatnost faktur je </w:t>
      </w:r>
      <w:r w:rsidRPr="00BF6477">
        <w:rPr>
          <w:b/>
          <w:color w:val="000000"/>
          <w:sz w:val="22"/>
          <w:szCs w:val="22"/>
        </w:rPr>
        <w:t>30 dnů</w:t>
      </w:r>
      <w:r w:rsidRPr="00BF6477">
        <w:rPr>
          <w:color w:val="000000"/>
          <w:sz w:val="22"/>
          <w:szCs w:val="22"/>
        </w:rPr>
        <w:t xml:space="preserve"> ode dne jejich prokazatelného </w:t>
      </w:r>
      <w:r w:rsidRPr="00BF6477">
        <w:rPr>
          <w:b/>
          <w:color w:val="000000"/>
          <w:sz w:val="22"/>
          <w:szCs w:val="22"/>
        </w:rPr>
        <w:t>doručení do sídla objednatele</w:t>
      </w:r>
      <w:r w:rsidRPr="00BF6477">
        <w:rPr>
          <w:color w:val="000000"/>
          <w:sz w:val="22"/>
          <w:szCs w:val="22"/>
        </w:rPr>
        <w:t>. V pochybnostech se má za to, že faktura byla doručena do sídla objednatele třetí den ode dne odeslání.</w:t>
      </w:r>
      <w:bookmarkEnd w:id="7"/>
      <w:r w:rsidRPr="00BF6477">
        <w:rPr>
          <w:color w:val="000000"/>
          <w:sz w:val="22"/>
          <w:szCs w:val="22"/>
        </w:rPr>
        <w:t xml:space="preserve"> </w:t>
      </w:r>
    </w:p>
    <w:p w14:paraId="242F63A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Je-li </w:t>
      </w:r>
      <w:r w:rsidRPr="00BF6477">
        <w:rPr>
          <w:b/>
          <w:color w:val="000000"/>
          <w:sz w:val="22"/>
          <w:szCs w:val="22"/>
        </w:rPr>
        <w:t>oprávněnost fakturované částky</w:t>
      </w:r>
      <w:r w:rsidRPr="00BF6477">
        <w:rPr>
          <w:color w:val="000000"/>
          <w:sz w:val="22"/>
          <w:szCs w:val="22"/>
        </w:rPr>
        <w:t xml:space="preserve"> nebo její části objednatelem </w:t>
      </w:r>
      <w:r w:rsidRPr="00BF6477">
        <w:rPr>
          <w:b/>
          <w:color w:val="000000"/>
          <w:sz w:val="22"/>
          <w:szCs w:val="22"/>
        </w:rPr>
        <w:t>zpochybněna,</w:t>
      </w:r>
      <w:r w:rsidRPr="00BF6477">
        <w:rPr>
          <w:color w:val="000000"/>
          <w:sz w:val="22"/>
          <w:szCs w:val="22"/>
        </w:rPr>
        <w:t xml:space="preserve"> je objednatel povinen tuto skutečnost </w:t>
      </w:r>
      <w:r w:rsidRPr="00BF6477">
        <w:rPr>
          <w:b/>
          <w:color w:val="000000"/>
          <w:sz w:val="22"/>
          <w:szCs w:val="22"/>
        </w:rPr>
        <w:t>do 4 kalendářních dnů písemně oznámit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a vrátit</w:t>
      </w:r>
      <w:r w:rsidRPr="00BF6477">
        <w:rPr>
          <w:color w:val="000000"/>
          <w:sz w:val="22"/>
          <w:szCs w:val="22"/>
        </w:rPr>
        <w:t xml:space="preserve"> nesprávně vystavenou fakturu zhotoviteli s uvedením důvodu nesprávnosti. Zhotovitel je v tomto případě povinen vystavit novou fakturu. Vystavením nové faktury běží nová lhůta splatnosti</w:t>
      </w:r>
      <w:bookmarkStart w:id="8" w:name="_Toc527338581"/>
      <w:r w:rsidRPr="00BF6477">
        <w:rPr>
          <w:color w:val="000000"/>
          <w:sz w:val="22"/>
          <w:szCs w:val="22"/>
        </w:rPr>
        <w:t>.  Zhotovitel bere na vědomí, že v případě oprávněného vrácení faktury nemá nárok na úrok z prodlení.</w:t>
      </w:r>
      <w:bookmarkEnd w:id="8"/>
    </w:p>
    <w:p w14:paraId="490FE24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Cena za dílo nebo jeho dílčí část je </w:t>
      </w:r>
      <w:r w:rsidRPr="00BF6477">
        <w:rPr>
          <w:b/>
          <w:color w:val="000000"/>
          <w:sz w:val="22"/>
          <w:szCs w:val="22"/>
        </w:rPr>
        <w:t>uhrazena dnem odepsání</w:t>
      </w:r>
      <w:r w:rsidRPr="00BF6477">
        <w:rPr>
          <w:color w:val="000000"/>
          <w:sz w:val="22"/>
          <w:szCs w:val="22"/>
        </w:rPr>
        <w:t xml:space="preserve"> příslušné částky z účtu objednatele ve prospěch účtu zhotovitele.</w:t>
      </w:r>
    </w:p>
    <w:p w14:paraId="01679B8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Případné dosud nevyúčtované dílčí faktury a smluvní sankce budou vypořádány v </w:t>
      </w:r>
      <w:r w:rsidRPr="00BF6477">
        <w:rPr>
          <w:b/>
          <w:color w:val="000000"/>
          <w:sz w:val="22"/>
          <w:szCs w:val="22"/>
        </w:rPr>
        <w:t>konečné faktuře</w:t>
      </w:r>
      <w:r w:rsidRPr="00BF6477">
        <w:rPr>
          <w:color w:val="000000"/>
          <w:sz w:val="22"/>
          <w:szCs w:val="22"/>
        </w:rPr>
        <w:t>.</w:t>
      </w:r>
    </w:p>
    <w:p w14:paraId="7EC546B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Nedílnou </w:t>
      </w:r>
      <w:r w:rsidRPr="00BF6477">
        <w:rPr>
          <w:b/>
          <w:color w:val="000000"/>
          <w:sz w:val="22"/>
          <w:szCs w:val="22"/>
        </w:rPr>
        <w:t>přílohou konečné faktury</w:t>
      </w:r>
      <w:r w:rsidRPr="00BF6477">
        <w:rPr>
          <w:color w:val="000000"/>
          <w:sz w:val="22"/>
          <w:szCs w:val="22"/>
        </w:rPr>
        <w:t xml:space="preserve"> bude protokol o předání a převzetí díla a </w:t>
      </w:r>
      <w:r w:rsidRPr="00BF6477">
        <w:rPr>
          <w:b/>
          <w:color w:val="000000"/>
          <w:sz w:val="22"/>
          <w:szCs w:val="22"/>
        </w:rPr>
        <w:t>seznam všech dosud vystavených faktur.</w:t>
      </w:r>
    </w:p>
    <w:p w14:paraId="713652F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prohlašuje a souhlasí, že:</w:t>
      </w:r>
    </w:p>
    <w:p w14:paraId="4C1A92FE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mu nejsou známy skutečnosti, nasvědčující tomu, že se dostane do postavení, kdy nemůže daň zaplatit a ani se ke dni podpisu této smlouvy v takovém postavení nenachází,</w:t>
      </w:r>
    </w:p>
    <w:p w14:paraId="32860772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úplata za plnění dle smlouvy nebude poskytnuta zcela nebo zčásti bezhotovostním převodem na účet vedený poskytovatelem platebních služeb </w:t>
      </w:r>
      <w:r w:rsidRPr="00BF6477">
        <w:rPr>
          <w:b/>
          <w:color w:val="000000"/>
          <w:sz w:val="22"/>
          <w:szCs w:val="22"/>
        </w:rPr>
        <w:t>mimo tuzemsko,</w:t>
      </w:r>
    </w:p>
    <w:p w14:paraId="5AD86CD7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bude mít u správce daně registrován bankovní účet používaný pro </w:t>
      </w:r>
      <w:r w:rsidRPr="00BF6477">
        <w:rPr>
          <w:b/>
          <w:color w:val="000000"/>
          <w:sz w:val="22"/>
          <w:szCs w:val="22"/>
        </w:rPr>
        <w:t>ekonomickou činnost</w:t>
      </w:r>
      <w:r w:rsidRPr="00BF6477">
        <w:rPr>
          <w:color w:val="000000"/>
          <w:sz w:val="22"/>
          <w:szCs w:val="22"/>
        </w:rPr>
        <w:t>,</w:t>
      </w:r>
    </w:p>
    <w:p w14:paraId="3BD4586F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bude-li faktura obsahovat číslo bankovního účtu určeného k úhradě ceny díla, které není správcem daně ve smyslu </w:t>
      </w:r>
      <w:r w:rsidRPr="00BF6477">
        <w:rPr>
          <w:b/>
          <w:color w:val="000000"/>
          <w:sz w:val="22"/>
          <w:szCs w:val="22"/>
        </w:rPr>
        <w:t>Zákona o DPH zveřejněno jako číslo bankovního účtu, určeného pro ekonomickou činnost</w:t>
      </w:r>
      <w:r w:rsidRPr="00BF6477">
        <w:rPr>
          <w:color w:val="000000"/>
          <w:sz w:val="22"/>
          <w:szCs w:val="22"/>
        </w:rPr>
        <w:t>, je objednatel oprávněn uhradit fakturu na bankovní účet, zveřejněný správcem daně ve smyslu zákona o DPH   jako účet, který je používán pro ekonomickou činnost,</w:t>
      </w:r>
    </w:p>
    <w:p w14:paraId="5C517C7B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ke dni uskutečnění zdanitelného plnění nebo k okamžiku poskytnutí úplaty na plnění, bude o zhotoviteli zveřejněna správcem daně skutečnost, že zhotovitel je </w:t>
      </w:r>
      <w:r w:rsidRPr="00BF6477">
        <w:rPr>
          <w:b/>
          <w:color w:val="000000"/>
          <w:sz w:val="22"/>
          <w:szCs w:val="22"/>
        </w:rPr>
        <w:t>nespolehlivým plátcem</w:t>
      </w:r>
      <w:r w:rsidRPr="00BF6477">
        <w:rPr>
          <w:color w:val="000000"/>
          <w:sz w:val="22"/>
          <w:szCs w:val="22"/>
        </w:rPr>
        <w:t>, uhradí objednatel daň z přidané hodnoty z přijatého zdanitelného plnění příslušnému správci daně,</w:t>
      </w:r>
    </w:p>
    <w:p w14:paraId="3D215293" w14:textId="77777777" w:rsidR="002E7762" w:rsidRPr="00BF6477" w:rsidRDefault="002E7762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ke dni uskutečnění zdanitelného plnění nebo k okamžiku poskytnutí úplaty na plnění bude zjištěna nesrovnalost v registraci bankovního účtu zhotovitele určeného správcem daně pro </w:t>
      </w:r>
      <w:r w:rsidRPr="00BF6477">
        <w:rPr>
          <w:b/>
          <w:color w:val="000000"/>
          <w:sz w:val="22"/>
          <w:szCs w:val="22"/>
        </w:rPr>
        <w:t>ekonomickou činnost</w:t>
      </w:r>
      <w:r w:rsidRPr="00BF6477">
        <w:rPr>
          <w:color w:val="000000"/>
          <w:sz w:val="22"/>
          <w:szCs w:val="22"/>
        </w:rPr>
        <w:t>, uhradí objednatel daň z přidané hodnoty z přijatého zdanitelného plnění příslušnému správci daně.</w:t>
      </w:r>
    </w:p>
    <w:p w14:paraId="4269ADB7" w14:textId="77777777" w:rsidR="002E7762" w:rsidRPr="00BF6477" w:rsidRDefault="002E7762" w:rsidP="00BF6477">
      <w:pPr>
        <w:widowControl/>
        <w:numPr>
          <w:ilvl w:val="0"/>
          <w:numId w:val="29"/>
        </w:numPr>
        <w:spacing w:after="240" w:line="276" w:lineRule="auto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PODMÍNKY PROVÁDĚNÍ DÍLA</w:t>
      </w:r>
    </w:p>
    <w:p w14:paraId="6B3A16E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je povinen </w:t>
      </w:r>
      <w:r w:rsidRPr="00BF6477">
        <w:rPr>
          <w:b/>
          <w:color w:val="000000"/>
          <w:sz w:val="22"/>
          <w:szCs w:val="22"/>
        </w:rPr>
        <w:t>umožnit výkon technického dozoru stavby (dále jen TDS)</w:t>
      </w:r>
      <w:r w:rsidRPr="00BF6477">
        <w:rPr>
          <w:color w:val="000000"/>
          <w:sz w:val="22"/>
          <w:szCs w:val="22"/>
        </w:rPr>
        <w:t xml:space="preserve">, </w:t>
      </w:r>
      <w:r w:rsidRPr="00BF6477">
        <w:rPr>
          <w:b/>
          <w:bCs/>
          <w:color w:val="000000"/>
          <w:sz w:val="22"/>
          <w:szCs w:val="22"/>
        </w:rPr>
        <w:t>autorského dozoru</w:t>
      </w:r>
      <w:r w:rsidRPr="00BF6477">
        <w:rPr>
          <w:color w:val="000000"/>
          <w:sz w:val="22"/>
          <w:szCs w:val="22"/>
        </w:rPr>
        <w:t xml:space="preserve"> a </w:t>
      </w:r>
      <w:r w:rsidRPr="00BF6477">
        <w:rPr>
          <w:b/>
          <w:bCs/>
          <w:color w:val="000000"/>
          <w:sz w:val="22"/>
          <w:szCs w:val="22"/>
        </w:rPr>
        <w:t>koordinátora BOZP</w:t>
      </w:r>
      <w:r w:rsidRPr="00BF6477">
        <w:rPr>
          <w:color w:val="000000"/>
          <w:sz w:val="22"/>
          <w:szCs w:val="22"/>
        </w:rPr>
        <w:t xml:space="preserve"> v místě stavby.</w:t>
      </w:r>
    </w:p>
    <w:p w14:paraId="2E8E6CF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není oprávněn</w:t>
      </w:r>
      <w:r w:rsidRPr="00BF6477">
        <w:rPr>
          <w:color w:val="000000"/>
          <w:sz w:val="22"/>
          <w:szCs w:val="22"/>
        </w:rPr>
        <w:t xml:space="preserve"> sám ani prostřednictvím propojené osoby ve smyslu § 74 a n. zákona č. 90/2012 Sb., obchodních korporacích, v platném znění, </w:t>
      </w:r>
      <w:r w:rsidRPr="00BF6477">
        <w:rPr>
          <w:b/>
          <w:color w:val="000000"/>
          <w:sz w:val="22"/>
          <w:szCs w:val="22"/>
        </w:rPr>
        <w:t xml:space="preserve">vykonávat </w:t>
      </w:r>
      <w:r w:rsidRPr="00BF6477">
        <w:rPr>
          <w:color w:val="000000"/>
          <w:sz w:val="22"/>
          <w:szCs w:val="22"/>
        </w:rPr>
        <w:t xml:space="preserve">na stavbě funkci </w:t>
      </w:r>
      <w:r w:rsidRPr="00BF6477">
        <w:rPr>
          <w:b/>
          <w:color w:val="000000"/>
          <w:sz w:val="22"/>
          <w:szCs w:val="22"/>
        </w:rPr>
        <w:t>TDS</w:t>
      </w:r>
      <w:r w:rsidRPr="00BF6477">
        <w:rPr>
          <w:color w:val="000000"/>
          <w:sz w:val="22"/>
          <w:szCs w:val="22"/>
        </w:rPr>
        <w:t xml:space="preserve">, ani </w:t>
      </w:r>
      <w:r w:rsidRPr="00BF6477">
        <w:rPr>
          <w:b/>
          <w:color w:val="000000"/>
          <w:sz w:val="22"/>
          <w:szCs w:val="22"/>
        </w:rPr>
        <w:t>BOZP</w:t>
      </w:r>
      <w:r w:rsidRPr="00BF6477">
        <w:rPr>
          <w:color w:val="000000"/>
          <w:sz w:val="22"/>
          <w:szCs w:val="22"/>
        </w:rPr>
        <w:t xml:space="preserve"> (§ 14 zákona č. 309/2006 Sb.).</w:t>
      </w:r>
    </w:p>
    <w:p w14:paraId="28F65AA7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povinen, jako odborně způsobilá osoba, </w:t>
      </w:r>
      <w:r w:rsidRPr="00BF6477">
        <w:rPr>
          <w:b/>
          <w:color w:val="000000"/>
          <w:sz w:val="22"/>
          <w:szCs w:val="22"/>
        </w:rPr>
        <w:t xml:space="preserve">zkontrolovat technickou část předané </w:t>
      </w:r>
      <w:r w:rsidRPr="00BF6477">
        <w:rPr>
          <w:b/>
          <w:color w:val="000000"/>
          <w:sz w:val="22"/>
          <w:szCs w:val="22"/>
        </w:rPr>
        <w:lastRenderedPageBreak/>
        <w:t>projektové dokumentace</w:t>
      </w:r>
      <w:r w:rsidRPr="00BF6477">
        <w:rPr>
          <w:color w:val="000000"/>
          <w:sz w:val="22"/>
          <w:szCs w:val="22"/>
        </w:rPr>
        <w:t xml:space="preserve">, a to nejpozději před zahájením prací na díle. Zhotovitel je povinen upozornit objednatele bez zbytečného odkladu, nejpozději však </w:t>
      </w:r>
      <w:r w:rsidRPr="00BF6477">
        <w:rPr>
          <w:b/>
          <w:color w:val="000000"/>
          <w:sz w:val="22"/>
          <w:szCs w:val="22"/>
        </w:rPr>
        <w:t>do 3 dnů</w:t>
      </w:r>
      <w:r w:rsidRPr="00BF6477">
        <w:rPr>
          <w:color w:val="000000"/>
          <w:sz w:val="22"/>
          <w:szCs w:val="22"/>
        </w:rPr>
        <w:t xml:space="preserve"> od zjištění vady projektové dokumentace, na zjištěné zjevné vady a nedostatky. Tím není dotčena odpovědnost objednatele za správnost předané projektové dokumentace.</w:t>
      </w:r>
    </w:p>
    <w:p w14:paraId="0E00913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strike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 jmenovat osobu, která bude jménem zhotovitele </w:t>
      </w:r>
      <w:r w:rsidRPr="00BF6477">
        <w:rPr>
          <w:b/>
          <w:bCs/>
          <w:color w:val="000000"/>
          <w:sz w:val="22"/>
          <w:szCs w:val="22"/>
        </w:rPr>
        <w:t xml:space="preserve">odborně řídit provádění stavby </w:t>
      </w:r>
      <w:r w:rsidRPr="00BF6477">
        <w:rPr>
          <w:color w:val="000000"/>
          <w:sz w:val="22"/>
          <w:szCs w:val="22"/>
        </w:rPr>
        <w:t xml:space="preserve">a písemně objednateli oznámit </w:t>
      </w:r>
      <w:r w:rsidR="00E96039" w:rsidRPr="00BF6477">
        <w:rPr>
          <w:color w:val="000000"/>
          <w:sz w:val="22"/>
          <w:szCs w:val="22"/>
        </w:rPr>
        <w:t xml:space="preserve">jméno této </w:t>
      </w:r>
      <w:r w:rsidR="00E96039" w:rsidRPr="00BF6477">
        <w:rPr>
          <w:b/>
          <w:bCs/>
          <w:color w:val="000000"/>
          <w:sz w:val="22"/>
          <w:szCs w:val="22"/>
        </w:rPr>
        <w:t>odpovědné osoby za montáž</w:t>
      </w:r>
      <w:r w:rsidRPr="00BF6477">
        <w:rPr>
          <w:color w:val="000000"/>
          <w:sz w:val="22"/>
          <w:szCs w:val="22"/>
        </w:rPr>
        <w:t xml:space="preserve">, příp. jeho zástupce. </w:t>
      </w:r>
    </w:p>
    <w:p w14:paraId="46D07919" w14:textId="77777777" w:rsidR="002E7762" w:rsidRPr="00BF6477" w:rsidRDefault="002E7762" w:rsidP="00BF6477">
      <w:pPr>
        <w:widowControl/>
        <w:numPr>
          <w:ilvl w:val="1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oprávněn provádět uvedené práce s pomocí jiných poddodavatelů pouze na základě předchozího </w:t>
      </w:r>
      <w:r w:rsidRPr="00BF6477">
        <w:rPr>
          <w:b/>
          <w:color w:val="000000"/>
          <w:sz w:val="22"/>
          <w:szCs w:val="22"/>
        </w:rPr>
        <w:t>písemného souhlasu</w:t>
      </w:r>
      <w:r w:rsidRPr="00BF6477">
        <w:rPr>
          <w:color w:val="000000"/>
          <w:sz w:val="22"/>
          <w:szCs w:val="22"/>
        </w:rPr>
        <w:t xml:space="preserve"> objednatele. </w:t>
      </w:r>
    </w:p>
    <w:p w14:paraId="46C286CE" w14:textId="77777777" w:rsidR="002E7762" w:rsidRPr="00BF6477" w:rsidRDefault="002E7762" w:rsidP="00BF6477">
      <w:pPr>
        <w:widowControl/>
        <w:spacing w:line="276" w:lineRule="auto"/>
        <w:ind w:left="567"/>
        <w:jc w:val="both"/>
        <w:rPr>
          <w:color w:val="000000"/>
          <w:sz w:val="22"/>
          <w:szCs w:val="22"/>
        </w:rPr>
      </w:pPr>
    </w:p>
    <w:p w14:paraId="2FBA54B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9" w:name="_Ref356221972"/>
      <w:r w:rsidRPr="00BF6477">
        <w:rPr>
          <w:color w:val="000000"/>
          <w:sz w:val="22"/>
          <w:szCs w:val="22"/>
        </w:rPr>
        <w:t>Stavební</w:t>
      </w:r>
      <w:r w:rsidRPr="00BF6477">
        <w:rPr>
          <w:b/>
          <w:color w:val="000000"/>
          <w:sz w:val="22"/>
          <w:szCs w:val="22"/>
        </w:rPr>
        <w:t xml:space="preserve"> deník</w:t>
      </w:r>
      <w:r w:rsidRPr="00BF6477">
        <w:rPr>
          <w:color w:val="000000"/>
          <w:sz w:val="22"/>
          <w:szCs w:val="22"/>
        </w:rPr>
        <w:t xml:space="preserve"> (dále jen SD):</w:t>
      </w:r>
      <w:bookmarkEnd w:id="9"/>
    </w:p>
    <w:p w14:paraId="1A4FEB8F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povede ode dne převzetí staveniště SD. Tento deník je zhotovitel povinen vést ve smyslu stavebního zákona a jeho prováděcích předpisů,</w:t>
      </w:r>
    </w:p>
    <w:p w14:paraId="070C9DF3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SD musí být v pracovní době </w:t>
      </w:r>
      <w:r w:rsidRPr="00BF6477">
        <w:rPr>
          <w:b/>
          <w:color w:val="000000"/>
          <w:sz w:val="22"/>
          <w:szCs w:val="22"/>
        </w:rPr>
        <w:t>na stavbě trvale dostupný</w:t>
      </w:r>
      <w:r w:rsidRPr="00BF6477">
        <w:rPr>
          <w:color w:val="000000"/>
          <w:sz w:val="22"/>
          <w:szCs w:val="22"/>
        </w:rPr>
        <w:t xml:space="preserve"> oprávněným zástupcům účastníků výstavby v kanceláři stavbyvedoucího,</w:t>
      </w:r>
    </w:p>
    <w:p w14:paraId="0A143452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 zápisům TDS</w:t>
      </w:r>
      <w:r w:rsidRPr="00BF6477">
        <w:rPr>
          <w:color w:val="000000"/>
          <w:sz w:val="22"/>
          <w:szCs w:val="22"/>
        </w:rPr>
        <w:t xml:space="preserve"> je zhotovitel povinen se písemně vyjádřit do </w:t>
      </w:r>
      <w:r w:rsidRPr="00BF6477">
        <w:rPr>
          <w:b/>
          <w:color w:val="000000"/>
          <w:sz w:val="22"/>
          <w:szCs w:val="22"/>
        </w:rPr>
        <w:t>5 pracovních dnů</w:t>
      </w:r>
      <w:r w:rsidRPr="00BF6477">
        <w:rPr>
          <w:color w:val="000000"/>
          <w:sz w:val="22"/>
          <w:szCs w:val="22"/>
        </w:rPr>
        <w:t xml:space="preserve">, jinak se má za to, že s uvedeným zápisem souhlasí, </w:t>
      </w:r>
    </w:p>
    <w:p w14:paraId="4427D461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 zápisům zhotovitele</w:t>
      </w:r>
      <w:r w:rsidRPr="00BF6477">
        <w:rPr>
          <w:color w:val="000000"/>
          <w:sz w:val="22"/>
          <w:szCs w:val="22"/>
        </w:rPr>
        <w:t xml:space="preserve"> je TDS povinen se písemně vyjádřit do </w:t>
      </w:r>
      <w:r w:rsidRPr="00BF6477">
        <w:rPr>
          <w:b/>
          <w:color w:val="000000"/>
          <w:sz w:val="22"/>
          <w:szCs w:val="22"/>
        </w:rPr>
        <w:t>5 pracovních dnů</w:t>
      </w:r>
      <w:r w:rsidRPr="00BF6477">
        <w:rPr>
          <w:color w:val="000000"/>
          <w:sz w:val="22"/>
          <w:szCs w:val="22"/>
        </w:rPr>
        <w:t>, jinak se má za to, že s uvedeným zápisem souhlasí,</w:t>
      </w:r>
    </w:p>
    <w:p w14:paraId="470B559E" w14:textId="77777777" w:rsidR="002E7762" w:rsidRPr="00BF6477" w:rsidRDefault="002E7762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zápisy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 SD</w:t>
      </w:r>
      <w:r w:rsidRPr="00BF6477">
        <w:rPr>
          <w:color w:val="000000"/>
          <w:sz w:val="22"/>
          <w:szCs w:val="22"/>
        </w:rPr>
        <w:t xml:space="preserve"> se nepovažují za změnu smlouvy, ale </w:t>
      </w:r>
      <w:r w:rsidRPr="00BF6477">
        <w:rPr>
          <w:b/>
          <w:color w:val="000000"/>
          <w:sz w:val="22"/>
          <w:szCs w:val="22"/>
        </w:rPr>
        <w:t>slouží jako podklad</w:t>
      </w:r>
      <w:r w:rsidRPr="00BF6477">
        <w:rPr>
          <w:color w:val="000000"/>
          <w:sz w:val="22"/>
          <w:szCs w:val="22"/>
        </w:rPr>
        <w:t xml:space="preserve"> pro vypracování případných změnových listů a dodatků ke smlouvě.</w:t>
      </w:r>
    </w:p>
    <w:p w14:paraId="18E07A13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 vždy písemně </w:t>
      </w:r>
      <w:r w:rsidRPr="00BF6477">
        <w:rPr>
          <w:b/>
          <w:color w:val="000000"/>
          <w:sz w:val="22"/>
          <w:szCs w:val="22"/>
        </w:rPr>
        <w:t>vyzvat TDS</w:t>
      </w:r>
      <w:r w:rsidRPr="00BF6477">
        <w:rPr>
          <w:color w:val="000000"/>
          <w:sz w:val="22"/>
          <w:szCs w:val="22"/>
        </w:rPr>
        <w:t xml:space="preserve"> stavby minimálně </w:t>
      </w:r>
      <w:r w:rsidRPr="00BF6477">
        <w:rPr>
          <w:b/>
          <w:color w:val="000000"/>
          <w:sz w:val="22"/>
          <w:szCs w:val="22"/>
        </w:rPr>
        <w:t>3 dny předem</w:t>
      </w:r>
      <w:r w:rsidRPr="00BF6477">
        <w:rPr>
          <w:color w:val="000000"/>
          <w:sz w:val="22"/>
          <w:szCs w:val="22"/>
        </w:rPr>
        <w:t xml:space="preserve"> (zápisem do SD, nebo na KD) </w:t>
      </w:r>
      <w:r w:rsidRPr="00BF6477">
        <w:rPr>
          <w:b/>
          <w:color w:val="000000"/>
          <w:sz w:val="22"/>
          <w:szCs w:val="22"/>
        </w:rPr>
        <w:t>k prověření všech prací</w:t>
      </w:r>
      <w:r w:rsidRPr="00BF6477">
        <w:rPr>
          <w:color w:val="000000"/>
          <w:sz w:val="22"/>
          <w:szCs w:val="22"/>
        </w:rPr>
        <w:t xml:space="preserve">, které budou v dalším pracovním postupu </w:t>
      </w:r>
      <w:r w:rsidRPr="00BF6477">
        <w:rPr>
          <w:b/>
          <w:color w:val="000000"/>
          <w:sz w:val="22"/>
          <w:szCs w:val="22"/>
        </w:rPr>
        <w:t>zakryty nebo se stanou nepřístupnými</w:t>
      </w:r>
      <w:r w:rsidRPr="00BF6477">
        <w:rPr>
          <w:color w:val="000000"/>
          <w:sz w:val="22"/>
          <w:szCs w:val="22"/>
        </w:rPr>
        <w:t xml:space="preserve"> (základové konstrukce apod.). </w:t>
      </w:r>
    </w:p>
    <w:p w14:paraId="76B7DF0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0" w:name="_Ref356222075"/>
      <w:r w:rsidRPr="00BF6477">
        <w:rPr>
          <w:color w:val="000000"/>
          <w:sz w:val="22"/>
          <w:szCs w:val="22"/>
        </w:rPr>
        <w:t xml:space="preserve">Zhotovitel je povinen průběžně ode dne předání staveniště až do doby protokolárního předání a převzetí díla pořizovat </w:t>
      </w:r>
      <w:r w:rsidRPr="00BF6477">
        <w:rPr>
          <w:b/>
          <w:color w:val="000000"/>
          <w:sz w:val="22"/>
          <w:szCs w:val="22"/>
        </w:rPr>
        <w:t xml:space="preserve">fotodokumentaci </w:t>
      </w:r>
      <w:r w:rsidRPr="00BF6477">
        <w:rPr>
          <w:color w:val="000000"/>
          <w:sz w:val="22"/>
          <w:szCs w:val="22"/>
        </w:rPr>
        <w:t>postupu stavebních a zejména zakrývaných prací. Fotodokumentaci předá zhotovitel objednateli v digitální formě při předání stavby</w:t>
      </w:r>
      <w:bookmarkEnd w:id="10"/>
      <w:r w:rsidRPr="00BF6477">
        <w:rPr>
          <w:color w:val="000000"/>
          <w:sz w:val="22"/>
          <w:szCs w:val="22"/>
        </w:rPr>
        <w:t>.</w:t>
      </w:r>
    </w:p>
    <w:p w14:paraId="06F4DFC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nese odpovědnost za to, že v rámci provádění prací dle této smlouvy </w:t>
      </w:r>
      <w:r w:rsidRPr="00BF6477">
        <w:rPr>
          <w:b/>
          <w:color w:val="000000"/>
          <w:sz w:val="22"/>
          <w:szCs w:val="22"/>
        </w:rPr>
        <w:t>nepoužije žádný materiál</w:t>
      </w:r>
      <w:r w:rsidRPr="00BF6477">
        <w:rPr>
          <w:color w:val="000000"/>
          <w:sz w:val="22"/>
          <w:szCs w:val="22"/>
        </w:rPr>
        <w:t xml:space="preserve">, o kterém je v době užití známo, že je </w:t>
      </w:r>
      <w:r w:rsidRPr="00BF6477">
        <w:rPr>
          <w:b/>
          <w:color w:val="000000"/>
          <w:sz w:val="22"/>
          <w:szCs w:val="22"/>
        </w:rPr>
        <w:t>škodlivý,</w:t>
      </w:r>
      <w:r w:rsidRPr="00BF6477">
        <w:rPr>
          <w:color w:val="000000"/>
          <w:sz w:val="22"/>
          <w:szCs w:val="22"/>
        </w:rPr>
        <w:t xml:space="preserve"> včetně materiálů, o nichž by měl zhotovitel na základě svých odborných znalostí vědět, že jsou škodlivé. </w:t>
      </w:r>
    </w:p>
    <w:p w14:paraId="7B387D1F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se zavazuje, že k realizaci díla nepoužije materiály, které </w:t>
      </w:r>
      <w:r w:rsidRPr="00BF6477">
        <w:rPr>
          <w:b/>
          <w:color w:val="000000"/>
          <w:sz w:val="22"/>
          <w:szCs w:val="22"/>
        </w:rPr>
        <w:t>nemají požadovanou certifikaci</w:t>
      </w:r>
      <w:r w:rsidRPr="00BF6477">
        <w:rPr>
          <w:color w:val="000000"/>
          <w:sz w:val="22"/>
          <w:szCs w:val="22"/>
        </w:rPr>
        <w:t xml:space="preserve"> či předepsaný průvodní doklad, je-li to pro jejich použití nezbytné podle příslušných předpisů.</w:t>
      </w:r>
    </w:p>
    <w:p w14:paraId="41250D3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bezodkladně zpracuje nebo zajistí zpracování </w:t>
      </w:r>
      <w:r w:rsidRPr="00BF6477">
        <w:rPr>
          <w:b/>
          <w:color w:val="000000"/>
          <w:sz w:val="22"/>
          <w:szCs w:val="22"/>
        </w:rPr>
        <w:t xml:space="preserve">dokumentace pro upřesnění některých částí díla, </w:t>
      </w:r>
      <w:r w:rsidRPr="00BF6477">
        <w:rPr>
          <w:color w:val="000000"/>
          <w:sz w:val="22"/>
          <w:szCs w:val="22"/>
        </w:rPr>
        <w:t xml:space="preserve">pokud ji bude realizace díla, nebo objednatel vyžadovat (prováděcí, výrobní, sestavné, montážní atp), včetně zajištění odsouhlasení této dokumentace na KD a zapracování případných připomínek. Dokumentace bude po odsouhlasení předána objednateli. </w:t>
      </w:r>
    </w:p>
    <w:p w14:paraId="4577DF4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bude realizace díla, nebo objednatel požadovat vzorky zhotovitelem opatřovaných materiálů nebo zařízení, zhotovitel bezodkladně zajistí a předá objednateli určený počet nebo množství těchto vzorků. </w:t>
      </w:r>
      <w:r w:rsidRPr="00BF6477">
        <w:rPr>
          <w:b/>
          <w:color w:val="000000"/>
          <w:sz w:val="22"/>
          <w:szCs w:val="22"/>
        </w:rPr>
        <w:t>Vzorky</w:t>
      </w:r>
      <w:r w:rsidRPr="00BF6477">
        <w:rPr>
          <w:color w:val="000000"/>
          <w:sz w:val="22"/>
          <w:szCs w:val="22"/>
        </w:rPr>
        <w:t xml:space="preserve"> jako předmět posouzení (materiály a zařízení, kterých se </w:t>
      </w:r>
      <w:r w:rsidRPr="00BF6477">
        <w:rPr>
          <w:color w:val="000000"/>
          <w:sz w:val="22"/>
          <w:szCs w:val="22"/>
        </w:rPr>
        <w:lastRenderedPageBreak/>
        <w:t xml:space="preserve">vzorky týkají) nemohou být vyrobeny, dodány nebo zabudovány do díla bez tohoto posouzení a odsouhlasení. Ani opakované odmítnutí předloženého vzorku nemá vliv na sjednané termíny plnění a cenu díla. </w:t>
      </w:r>
      <w:r w:rsidRPr="00BF6477">
        <w:rPr>
          <w:b/>
          <w:color w:val="000000"/>
          <w:sz w:val="22"/>
          <w:szCs w:val="22"/>
        </w:rPr>
        <w:t>Dodatečné vzorky vyžadované objednatelem</w:t>
      </w:r>
      <w:r w:rsidRPr="00BF6477">
        <w:rPr>
          <w:color w:val="000000"/>
          <w:sz w:val="22"/>
          <w:szCs w:val="22"/>
        </w:rPr>
        <w:t xml:space="preserve">, nejsou-li specificky požadovány v projektu, nebo technických přílohách, budou zhotovitelem </w:t>
      </w:r>
      <w:r w:rsidRPr="00BF6477">
        <w:rPr>
          <w:b/>
          <w:color w:val="000000"/>
          <w:sz w:val="22"/>
          <w:szCs w:val="22"/>
        </w:rPr>
        <w:t>fakturovány</w:t>
      </w:r>
      <w:r w:rsidRPr="00BF6477">
        <w:rPr>
          <w:color w:val="000000"/>
          <w:sz w:val="22"/>
          <w:szCs w:val="22"/>
        </w:rPr>
        <w:t xml:space="preserve"> za skutečné náklady a účtovány v samostatné faktuře. </w:t>
      </w:r>
    </w:p>
    <w:p w14:paraId="22BC7AE9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se tímto zavazuje, že jakékoli dílo, které bude součástí stavby a které bude naplňovat znaky díla dle §</w:t>
      </w:r>
      <w:r w:rsidR="00D374F9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2 zákona č. 121/2000 Sb., </w:t>
      </w:r>
      <w:r w:rsidRPr="00BF6477">
        <w:rPr>
          <w:b/>
          <w:color w:val="000000"/>
          <w:sz w:val="22"/>
          <w:szCs w:val="22"/>
        </w:rPr>
        <w:t>autorský zákon</w:t>
      </w:r>
      <w:r w:rsidRPr="00BF6477">
        <w:rPr>
          <w:color w:val="000000"/>
          <w:sz w:val="22"/>
          <w:szCs w:val="22"/>
        </w:rPr>
        <w:t>, ve znění pozdějších předpisů, bude objednatel oprávněn užít jakýmkoli způsobem (včetně jeho převodu na 3. osobu) a v rozsahu bez jakýchkoli omezení, a že vůči objednateli nebudou uplatněny oprávněné nároky majitelů autorských práv či jakékoli oprávněné nároky jiných 3. osob v souvislosti s užitím díla.</w:t>
      </w:r>
    </w:p>
    <w:p w14:paraId="33C3FC4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Povinností zhotovitele je dbát na </w:t>
      </w:r>
      <w:r w:rsidRPr="00BF6477">
        <w:rPr>
          <w:b/>
          <w:color w:val="000000"/>
          <w:sz w:val="22"/>
          <w:szCs w:val="22"/>
        </w:rPr>
        <w:t>důsledné zajištění bezpečnosti a ochrany zdraví</w:t>
      </w:r>
      <w:r w:rsidRPr="00BF6477">
        <w:rPr>
          <w:color w:val="000000"/>
          <w:sz w:val="22"/>
          <w:szCs w:val="22"/>
        </w:rPr>
        <w:t xml:space="preserve"> při práci v souladu s platnými právními předpisy, zejména zákoníkem práce, zákonem č. 309/2006 Sb., kterým se upravují  další požadavky bezpečnosti a ochrany zdraví při práci v pracovněprávních vztazích a o zajištěn bezpečnosti a ochrany zdraví při činnosti nebo poskytování služeb mimo pracovněprávní vztahy (zákon o zajištění dalších podmínek bezpečnosti</w:t>
      </w:r>
      <w:r w:rsidR="00C13186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a ochrany zdraví při práci) ve znění pozdějších předpisů, zákonem č. 133/1985 Sb., o požární ochraně, ve znění pozdějších předpisů a prováděcími předp</w:t>
      </w:r>
      <w:r w:rsidR="00C13186" w:rsidRPr="00BF6477">
        <w:rPr>
          <w:color w:val="000000"/>
          <w:sz w:val="22"/>
          <w:szCs w:val="22"/>
        </w:rPr>
        <w:t>i</w:t>
      </w:r>
      <w:r w:rsidRPr="00BF6477">
        <w:rPr>
          <w:color w:val="000000"/>
          <w:sz w:val="22"/>
          <w:szCs w:val="22"/>
        </w:rPr>
        <w:t>s</w:t>
      </w:r>
      <w:r w:rsidR="00C13186" w:rsidRPr="00BF6477">
        <w:rPr>
          <w:color w:val="000000"/>
          <w:sz w:val="22"/>
          <w:szCs w:val="22"/>
        </w:rPr>
        <w:t>y</w:t>
      </w:r>
      <w:r w:rsidRPr="00BF6477">
        <w:rPr>
          <w:color w:val="000000"/>
          <w:sz w:val="22"/>
          <w:szCs w:val="22"/>
        </w:rPr>
        <w:t>, hygienickými předpisy, bezpečnostními opatřeními na ochranu lidí a majetku.</w:t>
      </w:r>
    </w:p>
    <w:p w14:paraId="00B151F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TDS</w:t>
      </w:r>
      <w:r w:rsidR="00F64D12"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a koordinátor BOZP jsou oprávněni</w:t>
      </w:r>
      <w:r w:rsidRPr="00BF6477">
        <w:rPr>
          <w:color w:val="000000"/>
          <w:sz w:val="22"/>
          <w:szCs w:val="22"/>
        </w:rPr>
        <w:t xml:space="preserve"> vykonávat na stavbě dozor nad dodržováním požadované kvality prací i bezpečností a ochranou zdraví při práci na staveništi a </w:t>
      </w:r>
      <w:r w:rsidRPr="00BF6477">
        <w:rPr>
          <w:b/>
          <w:color w:val="000000"/>
          <w:sz w:val="22"/>
          <w:szCs w:val="22"/>
        </w:rPr>
        <w:t>jsou oprávněni</w:t>
      </w:r>
      <w:r w:rsidRPr="00BF6477">
        <w:rPr>
          <w:color w:val="000000"/>
          <w:sz w:val="22"/>
          <w:szCs w:val="22"/>
        </w:rPr>
        <w:t xml:space="preserve">, pokud není dostupný stavbyvedoucí zhotovitele, </w:t>
      </w:r>
      <w:r w:rsidRPr="00BF6477">
        <w:rPr>
          <w:b/>
          <w:color w:val="000000"/>
          <w:sz w:val="22"/>
          <w:szCs w:val="22"/>
        </w:rPr>
        <w:t>zastavit práce</w:t>
      </w:r>
      <w:r w:rsidRPr="00BF6477">
        <w:rPr>
          <w:color w:val="000000"/>
          <w:sz w:val="22"/>
          <w:szCs w:val="22"/>
        </w:rPr>
        <w:t xml:space="preserve"> v případech kdy zejména hrozí nebezpečí vzniku majetkové škody, je ohroženo zdraví </w:t>
      </w:r>
      <w:r w:rsidR="00C13186" w:rsidRPr="00BF6477">
        <w:rPr>
          <w:color w:val="000000"/>
          <w:sz w:val="22"/>
          <w:szCs w:val="22"/>
        </w:rPr>
        <w:br/>
      </w:r>
      <w:r w:rsidRPr="00BF6477">
        <w:rPr>
          <w:color w:val="000000"/>
          <w:sz w:val="22"/>
          <w:szCs w:val="22"/>
        </w:rPr>
        <w:t>a bezpečnost za</w:t>
      </w:r>
      <w:r w:rsidR="00C13186" w:rsidRPr="00BF6477">
        <w:rPr>
          <w:color w:val="000000"/>
          <w:sz w:val="22"/>
          <w:szCs w:val="22"/>
        </w:rPr>
        <w:t>m</w:t>
      </w:r>
      <w:r w:rsidRPr="00BF6477">
        <w:rPr>
          <w:color w:val="000000"/>
          <w:sz w:val="22"/>
          <w:szCs w:val="22"/>
        </w:rPr>
        <w:t>ěstnanců nebo jiných osob, je ohrožena bezpečnost stavby, hrozí zhoršení požadované kvality celku i dílčích částí stavby.</w:t>
      </w:r>
      <w:bookmarkStart w:id="11" w:name="_Ref356221692"/>
    </w:p>
    <w:bookmarkEnd w:id="11"/>
    <w:p w14:paraId="2DA2FA8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se zavazuje zajistit dodržování pracovněprávních předpisů, zejména zákona č. 262/2006 Sb., zákoník práce, ve znění pozdějších předpisů (se zvláštním zřetelem na regulaci odměňování, pracovní doby, doby odpočinku mezi směnami apod.), zákona č. 435/2004 Sb., o zaměstnanosti, ve znění pozdějších předpisů (se zvláštním zřetelem na regulaci zaměstnávání cizinců), vůči všem osobám, které se na plnění předmětu Smlouvy podílejí, a to bez ohledu na to, zda jsou práce na předmětu Smlouvy prováděny bezprostředně zhotovitelem či jeho poddodavateli. Zhotovitel je povinen zajistit rovnost a spravedlivé a důstojné zacházení se všemi jeho zaměstnanci i osobami vykonávajícími práce na základě dohod o pracích konaných mimo pracovní poměr, včetně spravedlivého a rovného odměňování v práci a vyloučení diskriminace zaměstnanců jakéhokoli druhu. Objednatel je oprávněn vyžádat si od zhotovitele jakékoli informace a dokumenty, které dokládají splnění povinností dle tohoto odstavce ze strany zhotovitele. Zhotovitel je povinen výzvě Objednatele vyhovět a předložit mu požadované informace nebo dokumenty do 5 dnů ode dne obdržení takové výzvy. </w:t>
      </w:r>
    </w:p>
    <w:p w14:paraId="6070E50E" w14:textId="77777777" w:rsidR="00116745" w:rsidRPr="00BF6477" w:rsidRDefault="0011674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nese odpovědnost původce odpadů, zavazuje se nezpůsobovat únik toxických či jiných škodlivých látek v souvislosti s prováděním díla. Zhotovitel se zavazuje, že v průběhu provádění stavebních prací učiní opatření, která jsou nezbytná k ochraně životního prostředí. Zhotovitel se tedy zavazuje zejména zabránit nadměrnému znečišťování ovzduší a půdy imisemi pocházejícími z výstavby; není-li možné imisím zabránit, Zhotovitel se zavazuje vyvinout maximální úsilí k jejich eliminaci. Objednatel je oprávněn vyžádat si od Zhotovitele jakékoli informace a dokumenty, které dokládají splnění povinností dle tohoto odstavce ze strany Zhotovitele. Zhotovitel je povinen výzvě Objednatele vyhovět a předložit mu </w:t>
      </w:r>
      <w:r w:rsidRPr="00BF6477">
        <w:rPr>
          <w:color w:val="000000"/>
          <w:sz w:val="22"/>
          <w:szCs w:val="22"/>
        </w:rPr>
        <w:lastRenderedPageBreak/>
        <w:t>požadované informace nebo dokumenty do 5 dnů ode dne obdržení takové výzvy.</w:t>
      </w:r>
    </w:p>
    <w:p w14:paraId="66102649" w14:textId="77777777" w:rsidR="00116745" w:rsidRPr="00BF6477" w:rsidRDefault="0011674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se zavazuje při provádění díla zajistit ochranu životního prostředí.</w:t>
      </w:r>
    </w:p>
    <w:p w14:paraId="149998BC" w14:textId="77777777" w:rsidR="002E7762" w:rsidRPr="00BF6477" w:rsidRDefault="002E7762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PŘEDÁNÍ A PŘEVZETÍ DÍLA</w:t>
      </w:r>
    </w:p>
    <w:p w14:paraId="6385327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splní svou povinnost zhotovit dílo jeho řádným a včasným </w:t>
      </w:r>
      <w:r w:rsidRPr="00BF6477">
        <w:rPr>
          <w:b/>
          <w:color w:val="000000"/>
          <w:sz w:val="22"/>
          <w:szCs w:val="22"/>
        </w:rPr>
        <w:t>dokončením a předáním objednateli jako celku a odstraněním všech vad a nedodělků</w:t>
      </w:r>
      <w:r w:rsidRPr="00BF6477">
        <w:rPr>
          <w:color w:val="000000"/>
          <w:sz w:val="22"/>
          <w:szCs w:val="22"/>
        </w:rPr>
        <w:t xml:space="preserve"> zjištěných v rámci přejímacího řízení. Objednatel je oprávněn řádně provedené dílo převzít jako celek nebo po jednotlivých dílčích plněních, </w:t>
      </w:r>
      <w:r w:rsidRPr="00BF6477">
        <w:rPr>
          <w:b/>
          <w:color w:val="000000"/>
          <w:sz w:val="22"/>
          <w:szCs w:val="22"/>
        </w:rPr>
        <w:t>není však povinen tak učinit před ve smlouvě sjednaným termínem plnění</w:t>
      </w:r>
      <w:r w:rsidRPr="00BF6477">
        <w:rPr>
          <w:color w:val="000000"/>
          <w:sz w:val="22"/>
          <w:szCs w:val="22"/>
        </w:rPr>
        <w:t xml:space="preserve">. Toto právo je splněno podpisem protokolu o předání a převzetí díla nebo dílčího plnění oprávněnými zástupci objednatele a zhotovitele. </w:t>
      </w:r>
      <w:r w:rsidRPr="00BF6477">
        <w:rPr>
          <w:b/>
          <w:color w:val="000000"/>
          <w:sz w:val="22"/>
          <w:szCs w:val="22"/>
        </w:rPr>
        <w:t>Objednatel je oprávněn převzít</w:t>
      </w:r>
      <w:r w:rsidRPr="00BF6477">
        <w:rPr>
          <w:color w:val="000000"/>
          <w:sz w:val="22"/>
          <w:szCs w:val="22"/>
        </w:rPr>
        <w:t xml:space="preserve"> řádně zhotovené dílo, nebo jeho část i </w:t>
      </w:r>
      <w:r w:rsidRPr="00BF6477">
        <w:rPr>
          <w:b/>
          <w:color w:val="000000"/>
          <w:sz w:val="22"/>
          <w:szCs w:val="22"/>
        </w:rPr>
        <w:t>před termínem plnění.</w:t>
      </w:r>
    </w:p>
    <w:p w14:paraId="07ED2A9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Předání</w:t>
      </w:r>
      <w:r w:rsidRPr="00BF6477">
        <w:rPr>
          <w:color w:val="000000"/>
          <w:sz w:val="22"/>
          <w:szCs w:val="22"/>
        </w:rPr>
        <w:t xml:space="preserve"> a převzetí díla předchází individuální vyzkoušení částí stavby a komplexní vyzkoušení díla. </w:t>
      </w:r>
    </w:p>
    <w:p w14:paraId="3086A66A" w14:textId="77777777" w:rsidR="002E7762" w:rsidRPr="00BF6477" w:rsidRDefault="002E7762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Komplexními</w:t>
      </w:r>
      <w:r w:rsidRPr="00BF6477">
        <w:rPr>
          <w:b/>
          <w:color w:val="000000"/>
          <w:sz w:val="22"/>
          <w:szCs w:val="22"/>
        </w:rPr>
        <w:t xml:space="preserve"> zkouškami</w:t>
      </w:r>
      <w:r w:rsidRPr="00BF6477">
        <w:rPr>
          <w:color w:val="000000"/>
          <w:sz w:val="22"/>
          <w:szCs w:val="22"/>
        </w:rPr>
        <w:t xml:space="preserve"> zhotovitel prokazuje, že dílo jako celek, resp. všechna předepsaná zařízení a systémy, jsou kvalitní, že dílo nemá zřejmé vady, odpovídá požadavkům projektové dokumentace, dosahuje požadovaných parametrů a je způsobilé k tomu, aby mohlo být užíváno.</w:t>
      </w:r>
    </w:p>
    <w:p w14:paraId="38AAEAA7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je povinen </w:t>
      </w:r>
      <w:r w:rsidRPr="00BF6477">
        <w:rPr>
          <w:b/>
          <w:color w:val="000000"/>
          <w:sz w:val="22"/>
          <w:szCs w:val="22"/>
        </w:rPr>
        <w:t>vyzvat objednatele</w:t>
      </w:r>
      <w:r w:rsidRPr="00BF6477">
        <w:rPr>
          <w:color w:val="000000"/>
          <w:sz w:val="22"/>
          <w:szCs w:val="22"/>
        </w:rPr>
        <w:t xml:space="preserve"> písemně </w:t>
      </w:r>
      <w:r w:rsidRPr="00BF6477">
        <w:rPr>
          <w:b/>
          <w:color w:val="000000"/>
          <w:sz w:val="22"/>
          <w:szCs w:val="22"/>
        </w:rPr>
        <w:t>k účasti</w:t>
      </w:r>
      <w:r w:rsidRPr="00BF6477">
        <w:rPr>
          <w:color w:val="000000"/>
          <w:sz w:val="22"/>
          <w:szCs w:val="22"/>
        </w:rPr>
        <w:t xml:space="preserve"> na provedení a vyhodnocení všech zkoušek nejméně 10 pracovních dnů předem. Výzvu učiní zápisem v SD.  </w:t>
      </w:r>
    </w:p>
    <w:p w14:paraId="0FF8E0B6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 </w:t>
      </w:r>
      <w:r w:rsidRPr="00BF6477">
        <w:rPr>
          <w:b/>
          <w:color w:val="000000"/>
          <w:sz w:val="22"/>
          <w:szCs w:val="22"/>
        </w:rPr>
        <w:t>úspěšném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 xml:space="preserve">vyzkoušení </w:t>
      </w:r>
      <w:r w:rsidRPr="00BF6477">
        <w:rPr>
          <w:color w:val="000000"/>
          <w:sz w:val="22"/>
          <w:szCs w:val="22"/>
        </w:rPr>
        <w:t xml:space="preserve">bude sepsán </w:t>
      </w:r>
      <w:r w:rsidRPr="00BF6477">
        <w:rPr>
          <w:b/>
          <w:color w:val="000000"/>
          <w:sz w:val="22"/>
          <w:szCs w:val="22"/>
        </w:rPr>
        <w:t>protokol</w:t>
      </w:r>
      <w:r w:rsidRPr="00BF6477">
        <w:rPr>
          <w:color w:val="000000"/>
          <w:sz w:val="22"/>
          <w:szCs w:val="22"/>
        </w:rPr>
        <w:t xml:space="preserve">, který bude obsahovat potvrzení o tom, že stavba je připravena k přejímacímu řízení. V opačném případě je zhotovitel povinen odstranit zjištěné závady a na své náklady komplexní vyzkoušení opakovat ve lhůtě stanovené objednatelem. </w:t>
      </w:r>
    </w:p>
    <w:p w14:paraId="59D16A0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minimálně </w:t>
      </w:r>
      <w:r w:rsidRPr="00BF6477">
        <w:rPr>
          <w:b/>
          <w:color w:val="000000"/>
          <w:sz w:val="22"/>
          <w:szCs w:val="22"/>
        </w:rPr>
        <w:t>10 pracovních dnů</w:t>
      </w:r>
      <w:r w:rsidRPr="00BF6477">
        <w:rPr>
          <w:color w:val="000000"/>
          <w:sz w:val="22"/>
          <w:szCs w:val="22"/>
        </w:rPr>
        <w:t xml:space="preserve"> předem písemně oznámí datum dokončení díla a současně vyzve objednatele k převzetí díla. Objednatel je povinen zahájit </w:t>
      </w:r>
      <w:r w:rsidRPr="00BF6477">
        <w:rPr>
          <w:b/>
          <w:color w:val="000000"/>
          <w:sz w:val="22"/>
          <w:szCs w:val="22"/>
        </w:rPr>
        <w:t xml:space="preserve">přejímací řízení </w:t>
      </w:r>
      <w:r w:rsidRPr="00BF6477">
        <w:rPr>
          <w:color w:val="000000"/>
          <w:sz w:val="22"/>
          <w:szCs w:val="22"/>
        </w:rPr>
        <w:t xml:space="preserve">nejpozději do </w:t>
      </w:r>
      <w:r w:rsidRPr="00BF6477">
        <w:rPr>
          <w:b/>
          <w:color w:val="000000"/>
          <w:sz w:val="22"/>
          <w:szCs w:val="22"/>
        </w:rPr>
        <w:t>3 pracovních dnů</w:t>
      </w:r>
      <w:r w:rsidRPr="00BF6477">
        <w:rPr>
          <w:color w:val="000000"/>
          <w:sz w:val="22"/>
          <w:szCs w:val="22"/>
        </w:rPr>
        <w:t xml:space="preserve"> od data určeného v učiněné výzvě. </w:t>
      </w:r>
    </w:p>
    <w:p w14:paraId="51DC719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je povinen sestavit</w:t>
      </w:r>
      <w:r w:rsidRPr="00BF6477">
        <w:rPr>
          <w:color w:val="000000"/>
          <w:sz w:val="22"/>
          <w:szCs w:val="22"/>
        </w:rPr>
        <w:t xml:space="preserve"> pro přejímací řízení díla jmenovitý </w:t>
      </w:r>
      <w:r w:rsidRPr="00BF6477">
        <w:rPr>
          <w:b/>
          <w:color w:val="000000"/>
          <w:sz w:val="22"/>
          <w:szCs w:val="22"/>
        </w:rPr>
        <w:t>seznam SO</w:t>
      </w:r>
      <w:r w:rsidR="00E236E6"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do kterého budou zaznamenávány případné vady a nedodělky </w:t>
      </w:r>
      <w:r w:rsidR="00AF7842" w:rsidRPr="00BF6477">
        <w:rPr>
          <w:color w:val="000000"/>
          <w:sz w:val="22"/>
          <w:szCs w:val="22"/>
        </w:rPr>
        <w:t>u</w:t>
      </w:r>
      <w:r w:rsidRPr="00BF6477">
        <w:rPr>
          <w:color w:val="000000"/>
          <w:sz w:val="22"/>
          <w:szCs w:val="22"/>
        </w:rPr>
        <w:t xml:space="preserve"> jednotlivých objektů, termíny odstranění vad a nedodělků a potvrzení o odstranění vad a nedodělků, popř. prokazovat, že stavební práce v těchto objektech jsou provedeny bez vad a nedodělků. </w:t>
      </w:r>
    </w:p>
    <w:p w14:paraId="10FDB347" w14:textId="1E6F3954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Přejímací řízení je ukončeno</w:t>
      </w:r>
      <w:r w:rsidRPr="00BF6477">
        <w:rPr>
          <w:color w:val="000000"/>
          <w:sz w:val="22"/>
          <w:szCs w:val="22"/>
        </w:rPr>
        <w:t xml:space="preserve"> podpisem protokolu o předání a převzetí díla</w:t>
      </w:r>
      <w:r w:rsidR="00E236E6" w:rsidRPr="00BF6477">
        <w:rPr>
          <w:color w:val="000000"/>
          <w:sz w:val="22"/>
          <w:szCs w:val="22"/>
        </w:rPr>
        <w:t xml:space="preserve">. </w:t>
      </w:r>
      <w:r w:rsidRPr="00BF6477">
        <w:rPr>
          <w:color w:val="000000"/>
          <w:sz w:val="22"/>
          <w:szCs w:val="22"/>
        </w:rPr>
        <w:t>Nedílnou součástí protokolu jsou přílohy včetně soupisu vad a nedodělků s termíny odstranění. Dílo, které není řádně dokončeno, není objednatel povinen převzít. Za nedokončené dílo se považuje dílo i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v případě, že dosažené výsledky nebudou odpovídat hodnotám a kritériím uvedeným v projektové dokumentaci, platným právním předpisům včetně technických norem a této smlouvě.</w:t>
      </w:r>
    </w:p>
    <w:p w14:paraId="6FD357F9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 přejímce díla je zhotovitel povinen objednateli předložit</w:t>
      </w:r>
      <w:r w:rsidRPr="00BF6477">
        <w:rPr>
          <w:color w:val="000000"/>
          <w:sz w:val="22"/>
          <w:szCs w:val="22"/>
        </w:rPr>
        <w:t xml:space="preserve"> následující tištěné doklady ve </w:t>
      </w:r>
      <w:r w:rsidR="00E236E6" w:rsidRPr="00BF6477">
        <w:rPr>
          <w:color w:val="000000"/>
          <w:sz w:val="22"/>
          <w:szCs w:val="22"/>
        </w:rPr>
        <w:t>2</w:t>
      </w:r>
      <w:r w:rsidRPr="00BF6477">
        <w:rPr>
          <w:b/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vyhotoveních (</w:t>
      </w:r>
      <w:r w:rsidRPr="00BF6477">
        <w:rPr>
          <w:bCs/>
          <w:color w:val="000000"/>
          <w:sz w:val="22"/>
          <w:szCs w:val="22"/>
        </w:rPr>
        <w:t>a 1x na USB flash disku)</w:t>
      </w:r>
      <w:r w:rsidRPr="00BF6477">
        <w:rPr>
          <w:color w:val="000000"/>
          <w:sz w:val="22"/>
          <w:szCs w:val="22"/>
        </w:rPr>
        <w:t>:</w:t>
      </w:r>
    </w:p>
    <w:p w14:paraId="19E2D99B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projektovou </w:t>
      </w:r>
      <w:r w:rsidRPr="00BF6477">
        <w:rPr>
          <w:b/>
          <w:color w:val="000000"/>
          <w:sz w:val="22"/>
          <w:szCs w:val="22"/>
        </w:rPr>
        <w:t>dokumentaci skutečného provedení</w:t>
      </w:r>
      <w:r w:rsidRPr="00BF6477">
        <w:rPr>
          <w:color w:val="000000"/>
          <w:sz w:val="22"/>
          <w:szCs w:val="22"/>
        </w:rPr>
        <w:t xml:space="preserve"> stavby vč. </w:t>
      </w:r>
      <w:r w:rsidRPr="00BF6477">
        <w:rPr>
          <w:b/>
          <w:color w:val="000000"/>
          <w:sz w:val="22"/>
          <w:szCs w:val="22"/>
        </w:rPr>
        <w:t>geodetického zaměření stavby</w:t>
      </w:r>
      <w:r w:rsidRPr="00BF6477">
        <w:rPr>
          <w:color w:val="000000"/>
          <w:sz w:val="22"/>
          <w:szCs w:val="22"/>
        </w:rPr>
        <w:t xml:space="preserve"> </w:t>
      </w:r>
    </w:p>
    <w:p w14:paraId="2EC2C363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osvědčení (protokoly) o </w:t>
      </w:r>
      <w:r w:rsidRPr="00BF6477">
        <w:rPr>
          <w:b/>
          <w:color w:val="000000"/>
          <w:sz w:val="22"/>
          <w:szCs w:val="22"/>
        </w:rPr>
        <w:t>komplexním vyzkoušení</w:t>
      </w:r>
      <w:r w:rsidRPr="00BF6477">
        <w:rPr>
          <w:color w:val="000000"/>
          <w:sz w:val="22"/>
          <w:szCs w:val="22"/>
        </w:rPr>
        <w:t xml:space="preserve"> díla,</w:t>
      </w:r>
    </w:p>
    <w:p w14:paraId="00CE69A9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lastRenderedPageBreak/>
        <w:t xml:space="preserve">osvědčení (protokoly) o provedených </w:t>
      </w:r>
      <w:r w:rsidRPr="00BF6477">
        <w:rPr>
          <w:b/>
          <w:color w:val="000000"/>
          <w:sz w:val="22"/>
          <w:szCs w:val="22"/>
        </w:rPr>
        <w:t>zkouškách</w:t>
      </w:r>
      <w:r w:rsidRPr="00BF6477">
        <w:rPr>
          <w:color w:val="000000"/>
          <w:sz w:val="22"/>
          <w:szCs w:val="22"/>
        </w:rPr>
        <w:t xml:space="preserve"> (revizních a provozních),</w:t>
      </w:r>
    </w:p>
    <w:p w14:paraId="09B830D2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doklad o zajištění </w:t>
      </w:r>
      <w:r w:rsidRPr="00BF6477">
        <w:rPr>
          <w:b/>
          <w:color w:val="000000"/>
          <w:sz w:val="22"/>
          <w:szCs w:val="22"/>
        </w:rPr>
        <w:t>likvidace odpadů</w:t>
      </w:r>
      <w:r w:rsidRPr="00BF6477">
        <w:rPr>
          <w:color w:val="000000"/>
          <w:sz w:val="22"/>
          <w:szCs w:val="22"/>
        </w:rPr>
        <w:t xml:space="preserve"> dle zákona č. 541/2020 Sb., o odpadech, ve znění pozdějších předpisů a jeho prováděcích předpisů,</w:t>
      </w:r>
    </w:p>
    <w:p w14:paraId="7A359325" w14:textId="3F395595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seznam zařízení, které jsou součástí díla, jejich pasporty, </w:t>
      </w:r>
      <w:r w:rsidRPr="00BF6477">
        <w:rPr>
          <w:b/>
          <w:color w:val="000000"/>
          <w:sz w:val="22"/>
          <w:szCs w:val="22"/>
        </w:rPr>
        <w:t>záruční listy, návody k obsluze</w:t>
      </w:r>
      <w:r w:rsidRPr="00BF6477">
        <w:rPr>
          <w:color w:val="000000"/>
          <w:sz w:val="22"/>
          <w:szCs w:val="22"/>
        </w:rPr>
        <w:t xml:space="preserve"> a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údržbě v českém jazyce,</w:t>
      </w:r>
    </w:p>
    <w:p w14:paraId="745AFA3F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stavební</w:t>
      </w:r>
      <w:r w:rsidRPr="00BF6477">
        <w:rPr>
          <w:b/>
          <w:color w:val="000000"/>
          <w:sz w:val="22"/>
          <w:szCs w:val="22"/>
        </w:rPr>
        <w:t xml:space="preserve"> deník/y</w:t>
      </w:r>
      <w:r w:rsidRPr="00BF6477">
        <w:rPr>
          <w:color w:val="000000"/>
          <w:sz w:val="22"/>
          <w:szCs w:val="22"/>
        </w:rPr>
        <w:t>,</w:t>
      </w:r>
    </w:p>
    <w:p w14:paraId="613F3899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osvědčení</w:t>
      </w:r>
      <w:r w:rsidRPr="00BF6477">
        <w:rPr>
          <w:b/>
          <w:color w:val="000000"/>
          <w:sz w:val="22"/>
          <w:szCs w:val="22"/>
        </w:rPr>
        <w:t xml:space="preserve"> o shodě</w:t>
      </w:r>
      <w:r w:rsidRPr="00BF6477">
        <w:rPr>
          <w:color w:val="000000"/>
          <w:sz w:val="22"/>
          <w:szCs w:val="22"/>
        </w:rPr>
        <w:t xml:space="preserve"> vlastností </w:t>
      </w:r>
      <w:r w:rsidRPr="00BF6477">
        <w:rPr>
          <w:b/>
          <w:color w:val="000000"/>
          <w:sz w:val="22"/>
          <w:szCs w:val="22"/>
        </w:rPr>
        <w:t>zabudovaných materiálů</w:t>
      </w:r>
      <w:r w:rsidRPr="00BF6477">
        <w:rPr>
          <w:color w:val="000000"/>
          <w:sz w:val="22"/>
          <w:szCs w:val="22"/>
        </w:rPr>
        <w:t xml:space="preserve"> a výrobků s technickými požadavky na ně kladenými nebo ujištění dle zákona č. 22/1997 Sb. ve znění pozdějších předpisů,</w:t>
      </w:r>
    </w:p>
    <w:p w14:paraId="516B2D35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zápisy</w:t>
      </w:r>
      <w:r w:rsidRPr="00BF6477">
        <w:rPr>
          <w:b/>
          <w:color w:val="000000"/>
          <w:sz w:val="22"/>
          <w:szCs w:val="22"/>
        </w:rPr>
        <w:t xml:space="preserve"> o provedení</w:t>
      </w:r>
      <w:r w:rsidRPr="00BF6477">
        <w:rPr>
          <w:color w:val="000000"/>
          <w:sz w:val="22"/>
          <w:szCs w:val="22"/>
        </w:rPr>
        <w:t xml:space="preserve"> a kontrole </w:t>
      </w:r>
      <w:r w:rsidRPr="00BF6477">
        <w:rPr>
          <w:b/>
          <w:color w:val="000000"/>
          <w:sz w:val="22"/>
          <w:szCs w:val="22"/>
        </w:rPr>
        <w:t>zakrývaných prací</w:t>
      </w:r>
      <w:r w:rsidRPr="00BF6477">
        <w:rPr>
          <w:color w:val="000000"/>
          <w:sz w:val="22"/>
          <w:szCs w:val="22"/>
        </w:rPr>
        <w:t xml:space="preserve"> včetně </w:t>
      </w:r>
      <w:r w:rsidRPr="00BF6477">
        <w:rPr>
          <w:b/>
          <w:color w:val="000000"/>
          <w:sz w:val="22"/>
          <w:szCs w:val="22"/>
        </w:rPr>
        <w:t>fotodokumentace</w:t>
      </w:r>
      <w:r w:rsidRPr="00BF6477">
        <w:rPr>
          <w:color w:val="000000"/>
          <w:sz w:val="22"/>
          <w:szCs w:val="22"/>
        </w:rPr>
        <w:t>, pokud již nebyla předána objednateli dříve</w:t>
      </w:r>
      <w:r w:rsidR="00E236E6" w:rsidRPr="00BF6477">
        <w:rPr>
          <w:color w:val="000000"/>
          <w:sz w:val="22"/>
          <w:szCs w:val="22"/>
        </w:rPr>
        <w:t>.</w:t>
      </w:r>
    </w:p>
    <w:p w14:paraId="17B22C1D" w14:textId="77777777" w:rsidR="00E236E6" w:rsidRPr="00BF6477" w:rsidRDefault="00E236E6" w:rsidP="00BF6477">
      <w:pPr>
        <w:spacing w:line="276" w:lineRule="auto"/>
        <w:ind w:left="709"/>
        <w:jc w:val="both"/>
        <w:rPr>
          <w:color w:val="000000"/>
          <w:sz w:val="22"/>
          <w:szCs w:val="22"/>
        </w:rPr>
      </w:pPr>
    </w:p>
    <w:p w14:paraId="2953108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Nedoloží-li</w:t>
      </w:r>
      <w:r w:rsidRPr="00BF6477">
        <w:rPr>
          <w:color w:val="000000"/>
          <w:sz w:val="22"/>
          <w:szCs w:val="22"/>
        </w:rPr>
        <w:t xml:space="preserve"> zhotovitel sjednané doklady, </w:t>
      </w:r>
      <w:r w:rsidRPr="00BF6477">
        <w:rPr>
          <w:b/>
          <w:color w:val="000000"/>
          <w:sz w:val="22"/>
          <w:szCs w:val="22"/>
        </w:rPr>
        <w:t>nepovažuje se dílo za dokončené</w:t>
      </w:r>
      <w:r w:rsidRPr="00BF6477">
        <w:rPr>
          <w:color w:val="000000"/>
          <w:sz w:val="22"/>
          <w:szCs w:val="22"/>
        </w:rPr>
        <w:t xml:space="preserve"> a schopné předání.</w:t>
      </w:r>
    </w:p>
    <w:p w14:paraId="72AEDE0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Nedohodnou</w:t>
      </w:r>
      <w:r w:rsidRPr="00BF6477">
        <w:rPr>
          <w:color w:val="000000"/>
          <w:sz w:val="22"/>
          <w:szCs w:val="22"/>
        </w:rPr>
        <w:t xml:space="preserve">-li se smluvní strany v rámci přejímacího řízení jinak, </w:t>
      </w:r>
      <w:r w:rsidRPr="00BF6477">
        <w:rPr>
          <w:b/>
          <w:color w:val="000000"/>
          <w:sz w:val="22"/>
          <w:szCs w:val="22"/>
        </w:rPr>
        <w:t>vyhotoví protokol o předání a převzetí díla zhotovitel.</w:t>
      </w:r>
    </w:p>
    <w:p w14:paraId="398835C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Před </w:t>
      </w:r>
      <w:r w:rsidRPr="00BF6477">
        <w:rPr>
          <w:b/>
          <w:color w:val="000000"/>
          <w:sz w:val="22"/>
          <w:szCs w:val="22"/>
        </w:rPr>
        <w:t>předáním</w:t>
      </w:r>
      <w:r w:rsidRPr="00BF6477">
        <w:rPr>
          <w:color w:val="000000"/>
          <w:sz w:val="22"/>
          <w:szCs w:val="22"/>
        </w:rPr>
        <w:t xml:space="preserve"> díla je povinen zhotovitel zajistit </w:t>
      </w:r>
      <w:r w:rsidRPr="00BF6477">
        <w:rPr>
          <w:b/>
          <w:color w:val="000000"/>
          <w:sz w:val="22"/>
          <w:szCs w:val="22"/>
        </w:rPr>
        <w:t>závěrečnou kontrolní prohlídku</w:t>
      </w:r>
      <w:r w:rsidRPr="00BF6477">
        <w:rPr>
          <w:color w:val="000000"/>
          <w:sz w:val="22"/>
          <w:szCs w:val="22"/>
        </w:rPr>
        <w:t xml:space="preserve"> stavby za účasti TDS. Ze závěrečné prohlídky bude vyhotoven protokol, ve kterém bude uveden seznam vad a nedodělků a termín jejich odstranění.</w:t>
      </w:r>
    </w:p>
    <w:p w14:paraId="398372DA" w14:textId="77777777" w:rsidR="002E7762" w:rsidRPr="00BF6477" w:rsidRDefault="002E7762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VLASTNICKÁ PRÁVA A NEBEZPEČÍ ŠKODY</w:t>
      </w:r>
    </w:p>
    <w:p w14:paraId="02D9D616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Město Hodonín je</w:t>
      </w:r>
      <w:r w:rsidRPr="00BF6477">
        <w:rPr>
          <w:color w:val="000000"/>
          <w:sz w:val="22"/>
          <w:szCs w:val="22"/>
        </w:rPr>
        <w:t xml:space="preserve"> v souladu s § 2599 odst. 1 občanského zákoníku </w:t>
      </w:r>
      <w:r w:rsidRPr="00BF6477">
        <w:rPr>
          <w:b/>
          <w:color w:val="000000"/>
          <w:sz w:val="22"/>
          <w:szCs w:val="22"/>
        </w:rPr>
        <w:t>od počátku vlastníkem stavby.</w:t>
      </w:r>
      <w:r w:rsidRPr="00BF6477">
        <w:rPr>
          <w:color w:val="000000"/>
          <w:sz w:val="22"/>
          <w:szCs w:val="22"/>
        </w:rPr>
        <w:t xml:space="preserve"> Veškerá zařízení, stroje, materiál apod. jsou do </w:t>
      </w:r>
      <w:r w:rsidRPr="00BF6477">
        <w:rPr>
          <w:b/>
          <w:color w:val="000000"/>
          <w:sz w:val="22"/>
          <w:szCs w:val="22"/>
        </w:rPr>
        <w:t>doby, než se stanou pevnou součástí</w:t>
      </w:r>
      <w:r w:rsidRPr="00BF6477">
        <w:rPr>
          <w:color w:val="000000"/>
          <w:sz w:val="22"/>
          <w:szCs w:val="22"/>
        </w:rPr>
        <w:t xml:space="preserve"> díla, </w:t>
      </w:r>
      <w:r w:rsidRPr="00BF6477">
        <w:rPr>
          <w:b/>
          <w:color w:val="000000"/>
          <w:sz w:val="22"/>
          <w:szCs w:val="22"/>
        </w:rPr>
        <w:t>ve vlastnictví zhotovitele</w:t>
      </w:r>
      <w:r w:rsidRPr="00BF6477">
        <w:rPr>
          <w:color w:val="000000"/>
          <w:sz w:val="22"/>
          <w:szCs w:val="22"/>
        </w:rPr>
        <w:t xml:space="preserve">. </w:t>
      </w:r>
    </w:p>
    <w:p w14:paraId="79F6C90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nese nebezpečí škody</w:t>
      </w:r>
      <w:r w:rsidRPr="00BF6477">
        <w:rPr>
          <w:color w:val="000000"/>
          <w:sz w:val="22"/>
          <w:szCs w:val="22"/>
        </w:rPr>
        <w:t xml:space="preserve"> na díle až do doby protokolárního předání a převzetí díla jako celku objednatelem. Zhotovitel nese do doby protokolárního předání a převzetí díla nebezpečí škody (ztráty) na veškerých materiálech, hmotách a zařízeních, které používá a použije k provedení díla. </w:t>
      </w:r>
    </w:p>
    <w:p w14:paraId="0B8A225B" w14:textId="77777777" w:rsidR="002E7762" w:rsidRPr="00BF6477" w:rsidRDefault="002E7762" w:rsidP="00BF6477">
      <w:pPr>
        <w:widowControl/>
        <w:numPr>
          <w:ilvl w:val="0"/>
          <w:numId w:val="29"/>
        </w:numPr>
        <w:spacing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ZÁRUKA A ODPOVĚDNOST ZA VADY</w:t>
      </w:r>
    </w:p>
    <w:p w14:paraId="4D54B255" w14:textId="77777777" w:rsidR="002E7762" w:rsidRPr="00BF6477" w:rsidRDefault="002E7762" w:rsidP="00BF6477">
      <w:pPr>
        <w:spacing w:line="276" w:lineRule="auto"/>
        <w:jc w:val="both"/>
        <w:outlineLvl w:val="0"/>
        <w:rPr>
          <w:b/>
          <w:color w:val="000000"/>
          <w:sz w:val="22"/>
          <w:szCs w:val="22"/>
        </w:rPr>
      </w:pPr>
    </w:p>
    <w:p w14:paraId="454A4656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2" w:name="_Ref372784714"/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poskytuje objednateli záruku, že veškeré dodané zboží, zařízení a materiály, provedené stavební a montážní práce a poskytnuté služby budou prosty jakýchkoliv vad a zhotovitel </w:t>
      </w:r>
      <w:r w:rsidRPr="00BF6477">
        <w:rPr>
          <w:b/>
          <w:color w:val="000000"/>
          <w:sz w:val="22"/>
          <w:szCs w:val="22"/>
        </w:rPr>
        <w:t xml:space="preserve">bez zbytečného prodlení a na své vlastní náklady </w:t>
      </w:r>
      <w:r w:rsidRPr="00BF6477">
        <w:rPr>
          <w:color w:val="000000"/>
          <w:sz w:val="22"/>
          <w:szCs w:val="22"/>
        </w:rPr>
        <w:t>provede znovu tyto činnosti a dodá znovu ty části díla nebo opraví své činnosti a části díla v míře potřebné k odstranění vad.</w:t>
      </w:r>
    </w:p>
    <w:p w14:paraId="4D793AD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Dílo má vady</w:t>
      </w:r>
      <w:r w:rsidRPr="00BF6477">
        <w:rPr>
          <w:color w:val="000000"/>
          <w:sz w:val="22"/>
          <w:szCs w:val="22"/>
        </w:rPr>
        <w:t>, jestliže jeho provedení neodpovídá výsledku určenému v projektové dokumentaci nebo ve smlouvě, popř. má takové vlastnosti, které mít nesmí nebo má takové vlastnosti, které brání řádnému a bezvadnému užívání díla k účelu, ke kterému je určeno.</w:t>
      </w:r>
    </w:p>
    <w:p w14:paraId="3ED23B25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Zhotovitel odpovídá </w:t>
      </w:r>
      <w:r w:rsidRPr="00BF6477">
        <w:rPr>
          <w:color w:val="000000"/>
          <w:sz w:val="22"/>
          <w:szCs w:val="22"/>
        </w:rPr>
        <w:t xml:space="preserve">za vady, které dílo má </w:t>
      </w:r>
      <w:r w:rsidRPr="00BF6477">
        <w:rPr>
          <w:b/>
          <w:color w:val="000000"/>
          <w:sz w:val="22"/>
          <w:szCs w:val="22"/>
        </w:rPr>
        <w:t>v </w:t>
      </w:r>
      <w:r w:rsidRPr="00BF6477">
        <w:rPr>
          <w:color w:val="000000"/>
          <w:sz w:val="22"/>
          <w:szCs w:val="22"/>
        </w:rPr>
        <w:t>době jeho předání. (</w:t>
      </w:r>
      <w:r w:rsidRPr="00BF6477">
        <w:rPr>
          <w:b/>
          <w:color w:val="000000"/>
          <w:sz w:val="22"/>
          <w:szCs w:val="22"/>
        </w:rPr>
        <w:t>vady zjevné</w:t>
      </w:r>
      <w:r w:rsidRPr="00BF6477">
        <w:rPr>
          <w:color w:val="000000"/>
          <w:sz w:val="22"/>
          <w:szCs w:val="22"/>
        </w:rPr>
        <w:t>).</w:t>
      </w:r>
    </w:p>
    <w:p w14:paraId="2233BE67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Zhotovitel dále odpovídá </w:t>
      </w:r>
      <w:r w:rsidRPr="00BF6477">
        <w:rPr>
          <w:color w:val="000000"/>
          <w:sz w:val="22"/>
          <w:szCs w:val="22"/>
        </w:rPr>
        <w:t>za vady, vzniklé po předání a převzetí díla, které vznikly porušením právních povinností zhotovitele, odpovídá též za vady, které mělo dílo v době předání a převzetí, ale které se projevily až po převzetí (</w:t>
      </w:r>
      <w:r w:rsidRPr="00BF6477">
        <w:rPr>
          <w:b/>
          <w:color w:val="000000"/>
          <w:sz w:val="22"/>
          <w:szCs w:val="22"/>
        </w:rPr>
        <w:t>vady skryté</w:t>
      </w:r>
      <w:r w:rsidRPr="00BF6477">
        <w:rPr>
          <w:color w:val="000000"/>
          <w:sz w:val="22"/>
          <w:szCs w:val="22"/>
        </w:rPr>
        <w:t>).</w:t>
      </w:r>
    </w:p>
    <w:p w14:paraId="361C4598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odpovídá</w:t>
      </w:r>
      <w:r w:rsidRPr="00BF6477">
        <w:rPr>
          <w:color w:val="000000"/>
          <w:sz w:val="22"/>
          <w:szCs w:val="22"/>
        </w:rPr>
        <w:t xml:space="preserve"> za to, že předmět díla má </w:t>
      </w:r>
      <w:r w:rsidRPr="00BF6477">
        <w:rPr>
          <w:b/>
          <w:color w:val="000000"/>
          <w:sz w:val="22"/>
          <w:szCs w:val="22"/>
        </w:rPr>
        <w:t xml:space="preserve">v době jeho předání objednateli a po dobu záruční doby </w:t>
      </w:r>
      <w:r w:rsidRPr="00BF6477">
        <w:rPr>
          <w:color w:val="000000"/>
          <w:sz w:val="22"/>
          <w:szCs w:val="22"/>
        </w:rPr>
        <w:t xml:space="preserve">bude mít vlastnosti stanovené obecně závaznými předpisy, závaznými </w:t>
      </w:r>
      <w:r w:rsidRPr="00BF6477">
        <w:rPr>
          <w:color w:val="000000"/>
          <w:sz w:val="22"/>
          <w:szCs w:val="22"/>
        </w:rPr>
        <w:lastRenderedPageBreak/>
        <w:t xml:space="preserve">ustanoveními českých technických norem, projektovou dokumentací, popřípadě vlastnosti obvyklé, dále za to, že dílo nemá právní vady, je kompletní, splňuje určenou funkci a odpovídá požadavkům sjednaným ve smlouvě. </w:t>
      </w:r>
    </w:p>
    <w:p w14:paraId="75A69954" w14:textId="77777777" w:rsidR="002E7762" w:rsidRPr="00BF6477" w:rsidRDefault="002E7762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V případě výskytu jakýchkoli vad zhotovitel </w:t>
      </w:r>
      <w:r w:rsidRPr="00BF6477">
        <w:rPr>
          <w:b/>
          <w:color w:val="000000"/>
          <w:sz w:val="22"/>
          <w:szCs w:val="22"/>
        </w:rPr>
        <w:t>bez zbytečného prodlení a na své vlastní náklady</w:t>
      </w:r>
      <w:r w:rsidRPr="00BF6477">
        <w:rPr>
          <w:color w:val="000000"/>
          <w:sz w:val="22"/>
          <w:szCs w:val="22"/>
        </w:rPr>
        <w:t xml:space="preserve"> provede znovu ty činnosti, dodá znovu části díla nebo opraví své činnosti a části díla v míře potřebné k odstranění vad.</w:t>
      </w:r>
    </w:p>
    <w:p w14:paraId="135525C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3" w:name="_Ref320796570"/>
      <w:r w:rsidRPr="00BF6477">
        <w:rPr>
          <w:b/>
          <w:color w:val="000000"/>
          <w:sz w:val="22"/>
          <w:szCs w:val="22"/>
        </w:rPr>
        <w:t xml:space="preserve">Záruční doba </w:t>
      </w:r>
      <w:r w:rsidRPr="00BF6477">
        <w:rPr>
          <w:color w:val="000000"/>
          <w:sz w:val="22"/>
          <w:szCs w:val="22"/>
        </w:rPr>
        <w:t>na dílo jako celek začíná běžet ode dne podpisu protokolu o předání a převzetí díla jako celku, a to v </w:t>
      </w:r>
      <w:r w:rsidRPr="00BF6477">
        <w:rPr>
          <w:b/>
          <w:color w:val="000000"/>
          <w:sz w:val="22"/>
          <w:szCs w:val="22"/>
        </w:rPr>
        <w:t>délce 60 měsíců</w:t>
      </w:r>
      <w:r w:rsidRPr="00BF6477">
        <w:rPr>
          <w:color w:val="000000"/>
          <w:sz w:val="22"/>
          <w:szCs w:val="22"/>
        </w:rPr>
        <w:t>.</w:t>
      </w:r>
      <w:bookmarkEnd w:id="13"/>
      <w:r w:rsidRPr="00BF6477">
        <w:rPr>
          <w:color w:val="000000"/>
          <w:sz w:val="22"/>
          <w:szCs w:val="22"/>
        </w:rPr>
        <w:t xml:space="preserve"> Záruční doba neběží po dobu, po kterou nemůže objednatel dílo užívat pro vady, za které odpovídá zhotovitel.</w:t>
      </w:r>
    </w:p>
    <w:p w14:paraId="4497EDBB" w14:textId="10E5235B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 spotřebního materiálu</w:t>
      </w:r>
      <w:r w:rsidRPr="00BF6477">
        <w:rPr>
          <w:color w:val="000000"/>
          <w:sz w:val="22"/>
          <w:szCs w:val="22"/>
        </w:rPr>
        <w:t xml:space="preserve">, kde z důvodu běžného opotřebení věci způsobeného používáním nelze garantovat záruční dobu dle předchozího odstavce, je záruční doba v délce </w:t>
      </w:r>
      <w:r w:rsidRPr="00BF6477">
        <w:rPr>
          <w:b/>
          <w:color w:val="000000"/>
          <w:sz w:val="22"/>
          <w:szCs w:val="22"/>
        </w:rPr>
        <w:t>6 měsíců.</w:t>
      </w:r>
      <w:r w:rsidRPr="00BF6477">
        <w:rPr>
          <w:color w:val="000000"/>
          <w:sz w:val="22"/>
          <w:szCs w:val="22"/>
        </w:rPr>
        <w:t xml:space="preserve">       Dále zhotovitel na KD předá nejpozději před předpokládaným ukončením stavby objednateli </w:t>
      </w:r>
      <w:r w:rsidRPr="00BF6477">
        <w:rPr>
          <w:b/>
          <w:color w:val="000000"/>
          <w:sz w:val="22"/>
          <w:szCs w:val="22"/>
        </w:rPr>
        <w:t xml:space="preserve">úplný seznam </w:t>
      </w:r>
      <w:r w:rsidRPr="00BF6477">
        <w:rPr>
          <w:color w:val="000000"/>
          <w:sz w:val="22"/>
          <w:szCs w:val="22"/>
        </w:rPr>
        <w:t xml:space="preserve">materiálů, strojů a zařízení, na které uplatňuje </w:t>
      </w:r>
      <w:r w:rsidRPr="00BF6477">
        <w:rPr>
          <w:b/>
          <w:color w:val="000000"/>
          <w:sz w:val="22"/>
          <w:szCs w:val="22"/>
        </w:rPr>
        <w:t xml:space="preserve">sníženou záruční dobu </w:t>
      </w:r>
      <w:r w:rsidRPr="00BF6477">
        <w:rPr>
          <w:color w:val="000000"/>
          <w:sz w:val="22"/>
          <w:szCs w:val="22"/>
        </w:rPr>
        <w:t xml:space="preserve">- </w:t>
      </w:r>
      <w:r w:rsidRPr="00BF6477">
        <w:rPr>
          <w:b/>
          <w:color w:val="000000"/>
          <w:sz w:val="22"/>
          <w:szCs w:val="22"/>
        </w:rPr>
        <w:t>36 měsíců</w:t>
      </w:r>
      <w:r w:rsidRPr="00BF6477">
        <w:rPr>
          <w:color w:val="000000"/>
          <w:sz w:val="22"/>
          <w:szCs w:val="22"/>
        </w:rPr>
        <w:t>. Objednatel má</w:t>
      </w:r>
      <w:r w:rsidRPr="00BF6477">
        <w:rPr>
          <w:b/>
          <w:color w:val="000000"/>
          <w:sz w:val="22"/>
          <w:szCs w:val="22"/>
        </w:rPr>
        <w:t xml:space="preserve"> právo požadovat úpravu</w:t>
      </w:r>
      <w:r w:rsidRPr="00BF6477">
        <w:rPr>
          <w:color w:val="000000"/>
          <w:sz w:val="22"/>
          <w:szCs w:val="22"/>
        </w:rPr>
        <w:t xml:space="preserve"> tohoto seznamu (vypuštění položek) a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zhotovitel je povinen tuto úpravu akceptovat. </w:t>
      </w:r>
    </w:p>
    <w:p w14:paraId="13880AFC" w14:textId="77777777" w:rsidR="002E7762" w:rsidRPr="00BF6477" w:rsidRDefault="002E7762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V případě nepředložení</w:t>
      </w:r>
      <w:r w:rsidRPr="00BF6477">
        <w:rPr>
          <w:color w:val="000000"/>
          <w:sz w:val="22"/>
          <w:szCs w:val="22"/>
        </w:rPr>
        <w:t xml:space="preserve"> tohoto seznamu v požadovaném termínu se vztahuje záruční doba </w:t>
      </w:r>
      <w:r w:rsidRPr="00BF6477">
        <w:rPr>
          <w:b/>
          <w:color w:val="000000"/>
          <w:sz w:val="22"/>
          <w:szCs w:val="22"/>
        </w:rPr>
        <w:t>60 měsíců</w:t>
      </w:r>
      <w:r w:rsidRPr="00BF6477">
        <w:rPr>
          <w:color w:val="000000"/>
          <w:sz w:val="22"/>
          <w:szCs w:val="22"/>
        </w:rPr>
        <w:t xml:space="preserve"> na celé dílo. Předaný seznam nemůže být doplňován o další položky. </w:t>
      </w:r>
      <w:r w:rsidRPr="00BF6477">
        <w:rPr>
          <w:b/>
          <w:color w:val="000000"/>
          <w:sz w:val="22"/>
          <w:szCs w:val="22"/>
        </w:rPr>
        <w:t>V případě opravy nebo výměny vadných částí</w:t>
      </w:r>
      <w:r w:rsidRPr="00BF6477">
        <w:rPr>
          <w:color w:val="000000"/>
          <w:sz w:val="22"/>
          <w:szCs w:val="22"/>
        </w:rPr>
        <w:t xml:space="preserve"> díla </w:t>
      </w:r>
      <w:r w:rsidRPr="00BF6477">
        <w:rPr>
          <w:b/>
          <w:color w:val="000000"/>
          <w:sz w:val="22"/>
          <w:szCs w:val="22"/>
        </w:rPr>
        <w:t>se záruční doba</w:t>
      </w:r>
      <w:r w:rsidRPr="00BF6477">
        <w:rPr>
          <w:color w:val="000000"/>
          <w:sz w:val="22"/>
          <w:szCs w:val="22"/>
        </w:rPr>
        <w:t xml:space="preserve"> díla nebo jeho části </w:t>
      </w:r>
      <w:r w:rsidRPr="00BF6477">
        <w:rPr>
          <w:b/>
          <w:color w:val="000000"/>
          <w:sz w:val="22"/>
          <w:szCs w:val="22"/>
        </w:rPr>
        <w:t xml:space="preserve">prodlouží </w:t>
      </w:r>
      <w:r w:rsidRPr="00BF6477">
        <w:rPr>
          <w:color w:val="000000"/>
          <w:sz w:val="22"/>
          <w:szCs w:val="22"/>
        </w:rPr>
        <w:t xml:space="preserve">o dobu, během které nemohlo být dílo nebo jeho část v důsledku zjištěné vady užíváno. </w:t>
      </w:r>
    </w:p>
    <w:p w14:paraId="651A162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Záruka se vztahuje na veškeré vady díla, a to i na úhyn vysazeného materiálu, jehož příčinu nelze definovat a zejména jakékoliv poškození vysazeného materiálu, které následně neumožňuje řádný vývoj tohoto vysazeného materiálu. Zhotovitel bere na vědomí, že objednatel nemusí zjišťovat a prokazovat, proč k úhynu došlo. Záruka se nevztahuje na škody způsobené třetí osobou, vandalismem a na poškození nebo úhyn rostlinného materiálu způsoben mechanickým poškozením zapříčiněným třetí osobou.</w:t>
      </w:r>
    </w:p>
    <w:p w14:paraId="34D191C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Ustanovení</w:t>
      </w:r>
      <w:r w:rsidRPr="00BF6477">
        <w:rPr>
          <w:color w:val="000000"/>
          <w:sz w:val="22"/>
          <w:szCs w:val="22"/>
        </w:rPr>
        <w:t xml:space="preserve"> o právech z vadného plnění dle § 2106 odst. </w:t>
      </w:r>
      <w:smartTag w:uri="urn:schemas-microsoft-com:office:smarttags" w:element="PersonName">
        <w:smartTagPr>
          <w:attr w:name="ProductID" w:val="2 a"/>
        </w:smartTagPr>
        <w:r w:rsidRPr="00BF6477">
          <w:rPr>
            <w:color w:val="000000"/>
            <w:sz w:val="22"/>
            <w:szCs w:val="22"/>
          </w:rPr>
          <w:t>2 a</w:t>
        </w:r>
      </w:smartTag>
      <w:r w:rsidRPr="00BF6477">
        <w:rPr>
          <w:color w:val="000000"/>
          <w:sz w:val="22"/>
          <w:szCs w:val="22"/>
        </w:rPr>
        <w:t xml:space="preserve"> 3, § 2110, § 2111, § 2629 občanského zákoníku se ve vztahu založeném touto smlouvou neužijí.</w:t>
      </w:r>
    </w:p>
    <w:p w14:paraId="66D1E8B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Zhotovitel je povinen </w:t>
      </w:r>
      <w:r w:rsidRPr="00BF6477">
        <w:rPr>
          <w:color w:val="000000"/>
          <w:sz w:val="22"/>
          <w:szCs w:val="22"/>
        </w:rPr>
        <w:t xml:space="preserve">účastnit se na výzvu TDS nebo objednatele </w:t>
      </w:r>
      <w:r w:rsidRPr="00BF6477">
        <w:rPr>
          <w:b/>
          <w:color w:val="000000"/>
          <w:sz w:val="22"/>
          <w:szCs w:val="22"/>
        </w:rPr>
        <w:t>kontroly technického stavu</w:t>
      </w:r>
      <w:r w:rsidRPr="00BF6477">
        <w:rPr>
          <w:color w:val="000000"/>
          <w:sz w:val="22"/>
          <w:szCs w:val="22"/>
        </w:rPr>
        <w:t xml:space="preserve"> stavby a jejích částí během záruční doby. Kontrolní prohlídky se musí zúčastnit </w:t>
      </w:r>
      <w:r w:rsidRPr="00BF6477">
        <w:rPr>
          <w:b/>
          <w:color w:val="000000"/>
          <w:sz w:val="22"/>
          <w:szCs w:val="22"/>
        </w:rPr>
        <w:t>stavbyvedoucí</w:t>
      </w:r>
      <w:r w:rsidRPr="00BF6477">
        <w:rPr>
          <w:color w:val="000000"/>
          <w:sz w:val="22"/>
          <w:szCs w:val="22"/>
        </w:rPr>
        <w:t>, pokud je to z objektivních důvodů možné.</w:t>
      </w:r>
      <w:r w:rsidR="00D374F9" w:rsidRPr="00BF6477">
        <w:rPr>
          <w:color w:val="000000"/>
          <w:sz w:val="22"/>
          <w:szCs w:val="22"/>
        </w:rPr>
        <w:t xml:space="preserve"> </w:t>
      </w:r>
    </w:p>
    <w:bookmarkEnd w:id="12"/>
    <w:p w14:paraId="1DDA8104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REKLAMACE</w:t>
      </w:r>
    </w:p>
    <w:p w14:paraId="62942E93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Jestliže</w:t>
      </w:r>
      <w:r w:rsidRPr="00BF6477">
        <w:rPr>
          <w:color w:val="000000"/>
          <w:sz w:val="22"/>
          <w:szCs w:val="22"/>
        </w:rPr>
        <w:t xml:space="preserve"> objednatel zjistí během záruční doby jakékoli vady u dodaného díla nebo jeho části a zjistí, že dílo neodpovídá smluvním podmínkám, sdělí zjištěné vady bez zbytečného odkladu písemně zhotoviteli (reklamace). V reklamaci budou shledané vady popsány. </w:t>
      </w:r>
      <w:r w:rsidRPr="00BF6477">
        <w:rPr>
          <w:b/>
          <w:color w:val="000000"/>
          <w:sz w:val="22"/>
          <w:szCs w:val="22"/>
        </w:rPr>
        <w:t>Reklamaci lze uplatnit do posledního dne záruční doby</w:t>
      </w:r>
      <w:r w:rsidRPr="00BF6477">
        <w:rPr>
          <w:color w:val="000000"/>
          <w:sz w:val="22"/>
          <w:szCs w:val="22"/>
        </w:rPr>
        <w:t>, přičemž i reklamace odeslaná objednatelem v poslední den záruční doby se</w:t>
      </w:r>
      <w:r w:rsidR="009E25E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považuje za včas uplatněnou,</w:t>
      </w:r>
    </w:p>
    <w:p w14:paraId="69CB991D" w14:textId="77777777" w:rsidR="00084113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potvrdí objednateli formou e-mailu, datovou zprávou do datové schránky nebo písemně </w:t>
      </w:r>
      <w:r w:rsidRPr="00BF6477">
        <w:rPr>
          <w:b/>
          <w:color w:val="000000"/>
          <w:sz w:val="22"/>
          <w:szCs w:val="22"/>
        </w:rPr>
        <w:t xml:space="preserve">přijetí reklamace a do </w:t>
      </w:r>
      <w:r w:rsidR="000161CB" w:rsidRPr="00BF6477">
        <w:rPr>
          <w:b/>
          <w:color w:val="000000"/>
          <w:sz w:val="22"/>
          <w:szCs w:val="22"/>
        </w:rPr>
        <w:t>5</w:t>
      </w:r>
      <w:r w:rsidRPr="00BF6477">
        <w:rPr>
          <w:b/>
          <w:color w:val="000000"/>
          <w:sz w:val="22"/>
          <w:szCs w:val="22"/>
        </w:rPr>
        <w:t> pracovních dnů</w:t>
      </w:r>
      <w:r w:rsidRPr="00BF6477">
        <w:rPr>
          <w:color w:val="000000"/>
          <w:sz w:val="22"/>
          <w:szCs w:val="22"/>
        </w:rPr>
        <w:t xml:space="preserve"> od obdržení reklamace začne s odstraňováním vad, nedohodnou-li se smluvní strany písemně jinak. </w:t>
      </w:r>
    </w:p>
    <w:p w14:paraId="42BDD3F6" w14:textId="77777777" w:rsidR="00084113" w:rsidRPr="00BF6477" w:rsidRDefault="00443DF8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Bez ohledu na to, zda bylo možné zjistit vadu již dříve, je zhotovitel povinen vadu v </w:t>
      </w:r>
      <w:r w:rsidRPr="00BF6477">
        <w:rPr>
          <w:b/>
          <w:color w:val="000000"/>
          <w:sz w:val="22"/>
          <w:szCs w:val="22"/>
        </w:rPr>
        <w:t xml:space="preserve">co možná </w:t>
      </w:r>
      <w:r w:rsidRPr="00BF6477">
        <w:rPr>
          <w:b/>
          <w:color w:val="000000"/>
          <w:sz w:val="22"/>
          <w:szCs w:val="22"/>
        </w:rPr>
        <w:lastRenderedPageBreak/>
        <w:t>nejkratší technicky obhajitelné lhůtě odstranit</w:t>
      </w:r>
      <w:r w:rsidRPr="00BF6477">
        <w:rPr>
          <w:color w:val="000000"/>
          <w:sz w:val="22"/>
          <w:szCs w:val="22"/>
        </w:rPr>
        <w:t xml:space="preserve">, nebude-li dohodnuto jinak, a to buď opravou, nebo výměnou vadných částí zařízení za části nové. </w:t>
      </w:r>
    </w:p>
    <w:p w14:paraId="077969D3" w14:textId="77777777" w:rsidR="00443DF8" w:rsidRPr="00BF6477" w:rsidRDefault="00443DF8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Odstranění vad bude provedeno </w:t>
      </w:r>
      <w:r w:rsidRPr="00BF6477">
        <w:rPr>
          <w:b/>
          <w:color w:val="000000"/>
          <w:sz w:val="22"/>
          <w:szCs w:val="22"/>
        </w:rPr>
        <w:t>na vlastní náklady zhotovitele</w:t>
      </w:r>
      <w:r w:rsidRPr="00BF6477">
        <w:rPr>
          <w:color w:val="000000"/>
          <w:sz w:val="22"/>
          <w:szCs w:val="22"/>
        </w:rPr>
        <w:t xml:space="preserve">. Nedojde-li mezi oběma smluvními stranami k dohodě o termínu odstranění reklamované vady, platí, že vada musí být odstraněna </w:t>
      </w:r>
      <w:r w:rsidRPr="00BF6477">
        <w:rPr>
          <w:b/>
          <w:color w:val="000000"/>
          <w:sz w:val="22"/>
          <w:szCs w:val="22"/>
        </w:rPr>
        <w:t xml:space="preserve">nejpozději do 14 dnů </w:t>
      </w:r>
      <w:r w:rsidR="008F6A71" w:rsidRPr="00BF6477">
        <w:rPr>
          <w:color w:val="000000"/>
          <w:sz w:val="22"/>
          <w:szCs w:val="22"/>
        </w:rPr>
        <w:t xml:space="preserve">ode dne uplatnění reklamace. </w:t>
      </w:r>
    </w:p>
    <w:p w14:paraId="57DD74E1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Jestliže</w:t>
      </w:r>
      <w:r w:rsidRPr="00BF6477">
        <w:rPr>
          <w:color w:val="000000"/>
          <w:sz w:val="22"/>
          <w:szCs w:val="22"/>
        </w:rPr>
        <w:t xml:space="preserve"> se během záruční doby vyskytnou jakékoli vady dodaného díla nebo jeho části, které vedou, nebo mohou vést k poškození zdraví osob, nebo majetku, jedná se o </w:t>
      </w:r>
      <w:r w:rsidRPr="00BF6477">
        <w:rPr>
          <w:b/>
          <w:color w:val="000000"/>
          <w:sz w:val="22"/>
          <w:szCs w:val="22"/>
        </w:rPr>
        <w:t>havarijní stav</w:t>
      </w:r>
      <w:r w:rsidRPr="00BF6477">
        <w:rPr>
          <w:color w:val="000000"/>
          <w:sz w:val="22"/>
          <w:szCs w:val="22"/>
        </w:rPr>
        <w:t>. Po</w:t>
      </w:r>
      <w:r w:rsidR="008F6A7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oznámení havarijního stavu objednatelem zhotovitel započne s pracemi na odstranění havarijního stavu </w:t>
      </w:r>
      <w:r w:rsidRPr="00BF6477">
        <w:rPr>
          <w:b/>
          <w:color w:val="000000"/>
          <w:sz w:val="22"/>
          <w:szCs w:val="22"/>
        </w:rPr>
        <w:t>nejpozději do 24 hodin</w:t>
      </w:r>
      <w:r w:rsidRPr="00BF6477">
        <w:rPr>
          <w:color w:val="000000"/>
          <w:sz w:val="22"/>
          <w:szCs w:val="22"/>
        </w:rPr>
        <w:t xml:space="preserve"> a je povinen tento stav odstranit bezodkladně, nejpozději však do 48 hodin od jeho oznámení.</w:t>
      </w:r>
    </w:p>
    <w:p w14:paraId="65D9C28A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 </w:t>
      </w:r>
      <w:r w:rsidRPr="00BF6477">
        <w:rPr>
          <w:b/>
          <w:color w:val="000000"/>
          <w:sz w:val="22"/>
          <w:szCs w:val="22"/>
        </w:rPr>
        <w:t>odstranění</w:t>
      </w:r>
      <w:r w:rsidRPr="00BF6477">
        <w:rPr>
          <w:color w:val="000000"/>
          <w:sz w:val="22"/>
          <w:szCs w:val="22"/>
        </w:rPr>
        <w:t xml:space="preserve"> reklamované vady sepíší smluvní strany</w:t>
      </w:r>
      <w:r w:rsidRPr="00BF6477">
        <w:rPr>
          <w:b/>
          <w:color w:val="000000"/>
          <w:sz w:val="22"/>
          <w:szCs w:val="22"/>
        </w:rPr>
        <w:t xml:space="preserve"> protokol</w:t>
      </w:r>
      <w:r w:rsidRPr="00BF6477">
        <w:rPr>
          <w:color w:val="000000"/>
          <w:sz w:val="22"/>
          <w:szCs w:val="22"/>
        </w:rPr>
        <w:t>, ve kterém objednatel potvrdí odstranění vady včetně termínu, nebo uvede důvody, pro které odmítá opravu převzít.</w:t>
      </w:r>
    </w:p>
    <w:p w14:paraId="6E090A10" w14:textId="77777777" w:rsidR="00C33D9D" w:rsidRPr="00BF6477" w:rsidRDefault="00C33D9D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V případě, že </w:t>
      </w:r>
      <w:r w:rsidRPr="00BF6477">
        <w:rPr>
          <w:color w:val="000000"/>
          <w:sz w:val="22"/>
          <w:szCs w:val="22"/>
        </w:rPr>
        <w:t xml:space="preserve">zhotovitel do </w:t>
      </w:r>
      <w:r w:rsidRPr="00BF6477">
        <w:rPr>
          <w:b/>
          <w:color w:val="000000"/>
          <w:sz w:val="22"/>
          <w:szCs w:val="22"/>
        </w:rPr>
        <w:t>3 pracovních dnů</w:t>
      </w:r>
      <w:r w:rsidRPr="00BF6477">
        <w:rPr>
          <w:color w:val="000000"/>
          <w:sz w:val="22"/>
          <w:szCs w:val="22"/>
        </w:rPr>
        <w:t xml:space="preserve"> nezahájí odstraňování havarijního stavu a ten ve stanové lhůtě neodstraní, je objednatel oprávněn havarijní stav po předchozím oznámení zhotoviteli odstranit sám nebo ji </w:t>
      </w:r>
      <w:r w:rsidRPr="00BF6477">
        <w:rPr>
          <w:b/>
          <w:color w:val="000000"/>
          <w:sz w:val="22"/>
          <w:szCs w:val="22"/>
        </w:rPr>
        <w:t>nechat odstranit, a to na náklady zhotovitele</w:t>
      </w:r>
      <w:r w:rsidRPr="00BF6477">
        <w:rPr>
          <w:color w:val="000000"/>
          <w:sz w:val="22"/>
          <w:szCs w:val="22"/>
        </w:rPr>
        <w:t>, aniž by tím omezil svá práva, která mu přísluší na základě záruky a zhotovitel je povinen nahradit objednateli náklady s tím spojené.</w:t>
      </w:r>
    </w:p>
    <w:p w14:paraId="6BD3F129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neodpovídá za vady způsobené postupem podle nevhodných pokynů, popřípadě podle nesprávné projektové dokumentace, dodané mu objednatelem, jestliže zhotovitel na</w:t>
      </w:r>
      <w:r w:rsidR="00DC317F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nevhodnost těchto pokynů písemně upozornil a objednatel na jejich dodržení písemně trval.</w:t>
      </w:r>
    </w:p>
    <w:p w14:paraId="3CD79AB8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Smluvní</w:t>
      </w:r>
      <w:r w:rsidRPr="00BF6477">
        <w:rPr>
          <w:color w:val="000000"/>
          <w:sz w:val="22"/>
          <w:szCs w:val="22"/>
        </w:rPr>
        <w:t xml:space="preserve"> strany se mohou dohodnout, že drobné </w:t>
      </w:r>
      <w:r w:rsidRPr="00BF6477">
        <w:rPr>
          <w:b/>
          <w:color w:val="000000"/>
          <w:sz w:val="22"/>
          <w:szCs w:val="22"/>
        </w:rPr>
        <w:t>odchylky od projektové dokumentace</w:t>
      </w:r>
      <w:r w:rsidRPr="00BF6477">
        <w:rPr>
          <w:color w:val="000000"/>
          <w:sz w:val="22"/>
          <w:szCs w:val="22"/>
        </w:rPr>
        <w:t>, které byly dohodnuty alespoň souhlasným zápisem v SD, a které nemají vliv na provozuschopnost a</w:t>
      </w:r>
      <w:r w:rsidR="009E25E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kvalitu díla, </w:t>
      </w:r>
      <w:r w:rsidRPr="00BF6477">
        <w:rPr>
          <w:b/>
          <w:color w:val="000000"/>
          <w:sz w:val="22"/>
          <w:szCs w:val="22"/>
        </w:rPr>
        <w:t>nejsou vadami</w:t>
      </w:r>
      <w:r w:rsidRPr="00BF6477">
        <w:rPr>
          <w:color w:val="000000"/>
          <w:sz w:val="22"/>
          <w:szCs w:val="22"/>
        </w:rPr>
        <w:t>. Tyto odchylky je zhotovitel povinen vyznačit v projektové dokumentaci skutečného provedení díla.</w:t>
      </w:r>
    </w:p>
    <w:p w14:paraId="3657632E" w14:textId="77777777" w:rsidR="004F07F8" w:rsidRPr="00BF6477" w:rsidRDefault="004F02F7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SMLUVNÍ SANKCE</w:t>
      </w:r>
    </w:p>
    <w:p w14:paraId="5184A97C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ve výši </w:t>
      </w:r>
      <w:r w:rsidR="00D3593D" w:rsidRPr="00BF6477">
        <w:rPr>
          <w:b/>
          <w:color w:val="000000"/>
          <w:sz w:val="22"/>
          <w:szCs w:val="22"/>
        </w:rPr>
        <w:t>1</w:t>
      </w:r>
      <w:r w:rsidR="00915B17">
        <w:rPr>
          <w:b/>
          <w:color w:val="000000"/>
          <w:sz w:val="22"/>
          <w:szCs w:val="22"/>
        </w:rPr>
        <w:t>500</w:t>
      </w:r>
      <w:r w:rsidR="005856EF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0161CB" w:rsidRPr="00BF6477">
        <w:rPr>
          <w:b/>
          <w:color w:val="000000"/>
          <w:sz w:val="22"/>
          <w:szCs w:val="22"/>
        </w:rPr>
        <w:t>Kč</w:t>
      </w:r>
      <w:r w:rsidR="00FD7847" w:rsidRPr="00BF6477">
        <w:rPr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 xml:space="preserve">za každý započatý kalendářní den </w:t>
      </w:r>
      <w:r w:rsidR="00671EE9" w:rsidRPr="00BF6477">
        <w:rPr>
          <w:b/>
          <w:color w:val="000000"/>
          <w:sz w:val="22"/>
          <w:szCs w:val="22"/>
        </w:rPr>
        <w:t>prodlení s předáním díla</w:t>
      </w:r>
      <w:r w:rsidR="00671EE9" w:rsidRPr="00BF6477">
        <w:rPr>
          <w:color w:val="000000"/>
          <w:sz w:val="22"/>
          <w:szCs w:val="22"/>
        </w:rPr>
        <w:t xml:space="preserve"> oproti termínu </w:t>
      </w:r>
      <w:r w:rsidRPr="00BF6477">
        <w:rPr>
          <w:color w:val="000000"/>
          <w:sz w:val="22"/>
          <w:szCs w:val="22"/>
        </w:rPr>
        <w:t xml:space="preserve">dokončení díla dle této smlouvy. </w:t>
      </w:r>
      <w:r w:rsidR="00671EE9" w:rsidRPr="00BF6477">
        <w:rPr>
          <w:color w:val="000000"/>
          <w:sz w:val="22"/>
          <w:szCs w:val="22"/>
        </w:rPr>
        <w:t xml:space="preserve"> </w:t>
      </w:r>
    </w:p>
    <w:p w14:paraId="6966E8B7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prodlení s odstraňováním vad</w:t>
      </w:r>
      <w:r w:rsidR="00671EE9" w:rsidRPr="00BF6477">
        <w:rPr>
          <w:color w:val="000000"/>
          <w:sz w:val="22"/>
          <w:szCs w:val="22"/>
        </w:rPr>
        <w:t xml:space="preserve"> a nedodělků zjištěných v rámci přejímacího řízení nebo závěrečné kontrolní prohlídce stavby ve výši</w:t>
      </w:r>
      <w:r w:rsidR="000161CB" w:rsidRPr="00BF6477">
        <w:rPr>
          <w:color w:val="000000"/>
          <w:sz w:val="22"/>
          <w:szCs w:val="22"/>
        </w:rPr>
        <w:t xml:space="preserve">   </w:t>
      </w:r>
      <w:r w:rsidR="00671EE9" w:rsidRPr="00BF6477">
        <w:rPr>
          <w:color w:val="000000"/>
          <w:sz w:val="22"/>
          <w:szCs w:val="22"/>
        </w:rPr>
        <w:t xml:space="preserve"> </w:t>
      </w:r>
      <w:r w:rsidR="00677425" w:rsidRPr="00BF6477">
        <w:rPr>
          <w:b/>
          <w:color w:val="000000"/>
          <w:sz w:val="22"/>
          <w:szCs w:val="22"/>
        </w:rPr>
        <w:t>1</w:t>
      </w:r>
      <w:r w:rsidR="00915B17">
        <w:rPr>
          <w:b/>
          <w:color w:val="000000"/>
          <w:sz w:val="22"/>
          <w:szCs w:val="22"/>
        </w:rPr>
        <w:t>500</w:t>
      </w:r>
      <w:r w:rsidR="000161CB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0161CB" w:rsidRPr="00BF6477">
        <w:rPr>
          <w:b/>
          <w:color w:val="000000"/>
          <w:sz w:val="22"/>
          <w:szCs w:val="22"/>
        </w:rPr>
        <w:t>Kč</w:t>
      </w:r>
      <w:r w:rsidR="00671EE9" w:rsidRPr="00BF6477">
        <w:rPr>
          <w:b/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 xml:space="preserve">za každou vadu a započatý kalendářní </w:t>
      </w:r>
      <w:r w:rsidRPr="00BF6477">
        <w:rPr>
          <w:color w:val="000000"/>
          <w:sz w:val="22"/>
          <w:szCs w:val="22"/>
        </w:rPr>
        <w:t xml:space="preserve">den prodlení s odstraněním vady. </w:t>
      </w:r>
    </w:p>
    <w:p w14:paraId="2BFA9930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prodlení s termínem nastoupení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5D70CB" w:rsidRPr="00BF6477">
        <w:rPr>
          <w:color w:val="000000"/>
          <w:sz w:val="22"/>
          <w:szCs w:val="22"/>
        </w:rPr>
        <w:t>dle odst.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C33D9D" w:rsidRPr="00BF6477">
        <w:rPr>
          <w:color w:val="000000"/>
          <w:sz w:val="22"/>
          <w:szCs w:val="22"/>
        </w:rPr>
        <w:t>12</w:t>
      </w:r>
      <w:r w:rsidR="005D70CB" w:rsidRPr="00BF6477">
        <w:rPr>
          <w:color w:val="000000"/>
          <w:sz w:val="22"/>
          <w:szCs w:val="22"/>
        </w:rPr>
        <w:t>.</w:t>
      </w:r>
      <w:r w:rsidR="00C33D9D" w:rsidRPr="00BF6477">
        <w:rPr>
          <w:color w:val="000000"/>
          <w:sz w:val="22"/>
          <w:szCs w:val="22"/>
        </w:rPr>
        <w:t>2</w:t>
      </w:r>
      <w:r w:rsidR="005D70CB" w:rsidRPr="00BF6477">
        <w:rPr>
          <w:color w:val="000000"/>
          <w:sz w:val="22"/>
          <w:szCs w:val="22"/>
        </w:rPr>
        <w:t>.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671EE9" w:rsidRPr="00BF6477">
        <w:rPr>
          <w:b/>
          <w:color w:val="000000"/>
          <w:sz w:val="22"/>
          <w:szCs w:val="22"/>
        </w:rPr>
        <w:t>k odstranění reklamovaných vad</w:t>
      </w:r>
      <w:r w:rsidR="00671EE9" w:rsidRPr="00BF6477">
        <w:rPr>
          <w:color w:val="000000"/>
          <w:sz w:val="22"/>
          <w:szCs w:val="22"/>
        </w:rPr>
        <w:t xml:space="preserve"> v záruční době ve výši</w:t>
      </w:r>
      <w:r w:rsidR="00677425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1500</w:t>
      </w:r>
      <w:r w:rsidR="00677425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677425" w:rsidRPr="00BF6477">
        <w:rPr>
          <w:b/>
          <w:color w:val="000000"/>
          <w:sz w:val="22"/>
          <w:szCs w:val="22"/>
        </w:rPr>
        <w:t>Kč</w:t>
      </w:r>
      <w:r w:rsidR="00671EE9" w:rsidRPr="00BF6477">
        <w:rPr>
          <w:color w:val="000000"/>
          <w:sz w:val="22"/>
          <w:szCs w:val="22"/>
        </w:rPr>
        <w:t xml:space="preserve"> za každou</w:t>
      </w:r>
      <w:r w:rsidR="00C20929" w:rsidRPr="00BF6477">
        <w:rPr>
          <w:color w:val="000000"/>
          <w:sz w:val="22"/>
          <w:szCs w:val="22"/>
        </w:rPr>
        <w:t xml:space="preserve"> </w:t>
      </w:r>
      <w:r w:rsidR="00B23BD6" w:rsidRPr="00BF6477">
        <w:rPr>
          <w:color w:val="000000"/>
          <w:sz w:val="22"/>
          <w:szCs w:val="22"/>
        </w:rPr>
        <w:t xml:space="preserve">jednotlivou </w:t>
      </w:r>
      <w:r w:rsidR="00671EE9" w:rsidRPr="00BF6477">
        <w:rPr>
          <w:color w:val="000000"/>
          <w:sz w:val="22"/>
          <w:szCs w:val="22"/>
        </w:rPr>
        <w:t>vadu a</w:t>
      </w:r>
      <w:r w:rsidRPr="00BF6477">
        <w:rPr>
          <w:color w:val="000000"/>
          <w:sz w:val="22"/>
          <w:szCs w:val="22"/>
        </w:rPr>
        <w:t xml:space="preserve"> kalendářní den prodlení. </w:t>
      </w:r>
    </w:p>
    <w:p w14:paraId="47D37EB5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prodlení s odstraněním reklamované vady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5D70CB" w:rsidRPr="00BF6477">
        <w:rPr>
          <w:color w:val="000000"/>
          <w:sz w:val="22"/>
          <w:szCs w:val="22"/>
        </w:rPr>
        <w:t>dle odst. 1</w:t>
      </w:r>
      <w:r w:rsidR="00C33D9D" w:rsidRPr="00BF6477">
        <w:rPr>
          <w:color w:val="000000"/>
          <w:sz w:val="22"/>
          <w:szCs w:val="22"/>
        </w:rPr>
        <w:t>2</w:t>
      </w:r>
      <w:r w:rsidR="005D70CB" w:rsidRPr="00BF6477">
        <w:rPr>
          <w:color w:val="000000"/>
          <w:sz w:val="22"/>
          <w:szCs w:val="22"/>
        </w:rPr>
        <w:t>.2.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>ve výši</w:t>
      </w:r>
      <w:r w:rsidR="00677425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1500</w:t>
      </w:r>
      <w:r w:rsidR="00677425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 xml:space="preserve">00 </w:t>
      </w:r>
      <w:r w:rsidR="00677425" w:rsidRPr="00BF6477">
        <w:rPr>
          <w:b/>
          <w:color w:val="000000"/>
          <w:sz w:val="22"/>
          <w:szCs w:val="22"/>
        </w:rPr>
        <w:t>Kč</w:t>
      </w:r>
      <w:r w:rsidR="00677425" w:rsidRPr="00BF6477">
        <w:rPr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 xml:space="preserve">za každou </w:t>
      </w:r>
      <w:r w:rsidR="00B23BD6" w:rsidRPr="00BF6477">
        <w:rPr>
          <w:color w:val="000000"/>
          <w:sz w:val="22"/>
          <w:szCs w:val="22"/>
        </w:rPr>
        <w:t xml:space="preserve">jednotlivou </w:t>
      </w:r>
      <w:r w:rsidR="00671EE9" w:rsidRPr="00BF6477">
        <w:rPr>
          <w:color w:val="000000"/>
          <w:sz w:val="22"/>
          <w:szCs w:val="22"/>
        </w:rPr>
        <w:t>vadu a započatý kalendářní den prodlení</w:t>
      </w:r>
      <w:r w:rsidR="005D70CB" w:rsidRPr="00BF6477">
        <w:rPr>
          <w:color w:val="000000"/>
          <w:sz w:val="22"/>
          <w:szCs w:val="22"/>
        </w:rPr>
        <w:t xml:space="preserve"> od dohodnutého termínu odstranění vady</w:t>
      </w:r>
      <w:r w:rsidRPr="00BF6477">
        <w:rPr>
          <w:color w:val="000000"/>
          <w:sz w:val="22"/>
          <w:szCs w:val="22"/>
        </w:rPr>
        <w:t>.</w:t>
      </w:r>
    </w:p>
    <w:p w14:paraId="17B0CF68" w14:textId="77777777" w:rsidR="00C33D9D" w:rsidRPr="00BF6477" w:rsidRDefault="00C33D9D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zaplatí objednateli smluvní pokutu za </w:t>
      </w:r>
      <w:r w:rsidRPr="00BF6477">
        <w:rPr>
          <w:b/>
          <w:color w:val="000000"/>
          <w:sz w:val="22"/>
          <w:szCs w:val="22"/>
        </w:rPr>
        <w:t xml:space="preserve">prodlení s termínem nastoupení </w:t>
      </w:r>
      <w:r w:rsidRPr="00BF6477">
        <w:rPr>
          <w:color w:val="000000"/>
          <w:sz w:val="22"/>
          <w:szCs w:val="22"/>
        </w:rPr>
        <w:t>dle odst.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12.3.</w:t>
      </w:r>
      <w:r w:rsidRPr="00BF6477">
        <w:rPr>
          <w:b/>
          <w:color w:val="000000"/>
          <w:sz w:val="22"/>
          <w:szCs w:val="22"/>
        </w:rPr>
        <w:t xml:space="preserve"> k odstranění havarijního stavu</w:t>
      </w:r>
      <w:r w:rsidRPr="00BF6477">
        <w:rPr>
          <w:color w:val="000000"/>
          <w:sz w:val="22"/>
          <w:szCs w:val="22"/>
        </w:rPr>
        <w:t xml:space="preserve"> ve výši </w:t>
      </w:r>
      <w:r w:rsidR="007E09A8">
        <w:rPr>
          <w:b/>
          <w:color w:val="000000"/>
          <w:sz w:val="22"/>
          <w:szCs w:val="22"/>
        </w:rPr>
        <w:t>1500</w:t>
      </w:r>
      <w:r w:rsidRPr="00BF6477">
        <w:rPr>
          <w:b/>
          <w:color w:val="000000"/>
          <w:sz w:val="22"/>
          <w:szCs w:val="22"/>
        </w:rPr>
        <w:t>,00 Kč</w:t>
      </w:r>
      <w:r w:rsidRPr="00BF6477">
        <w:rPr>
          <w:color w:val="000000"/>
          <w:sz w:val="22"/>
          <w:szCs w:val="22"/>
        </w:rPr>
        <w:t xml:space="preserve"> za kalendářní den prodlení. </w:t>
      </w:r>
    </w:p>
    <w:p w14:paraId="7511809A" w14:textId="77777777" w:rsidR="00C33D9D" w:rsidRPr="00BF6477" w:rsidRDefault="00C33D9D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lastRenderedPageBreak/>
        <w:t>Zhotovitel</w:t>
      </w:r>
      <w:r w:rsidRPr="00BF6477">
        <w:rPr>
          <w:color w:val="000000"/>
          <w:sz w:val="22"/>
          <w:szCs w:val="22"/>
        </w:rPr>
        <w:t xml:space="preserve"> zaplatí objednateli smluvní pokutu za </w:t>
      </w:r>
      <w:r w:rsidRPr="00BF6477">
        <w:rPr>
          <w:b/>
          <w:color w:val="000000"/>
          <w:sz w:val="22"/>
          <w:szCs w:val="22"/>
        </w:rPr>
        <w:t xml:space="preserve">prodlení s odstraněním havarijního stavu </w:t>
      </w:r>
      <w:r w:rsidRPr="00BF6477">
        <w:rPr>
          <w:color w:val="000000"/>
          <w:sz w:val="22"/>
          <w:szCs w:val="22"/>
        </w:rPr>
        <w:t>dle odst. 12.3.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ve výši </w:t>
      </w:r>
      <w:r w:rsidR="007E09A8">
        <w:rPr>
          <w:b/>
          <w:color w:val="000000"/>
          <w:sz w:val="22"/>
          <w:szCs w:val="22"/>
        </w:rPr>
        <w:t>1500</w:t>
      </w:r>
      <w:r w:rsidRPr="00BF6477">
        <w:rPr>
          <w:b/>
          <w:color w:val="000000"/>
          <w:sz w:val="22"/>
          <w:szCs w:val="22"/>
        </w:rPr>
        <w:t>,00 Kč</w:t>
      </w:r>
      <w:r w:rsidRPr="00BF6477">
        <w:rPr>
          <w:color w:val="000000"/>
          <w:sz w:val="22"/>
          <w:szCs w:val="22"/>
        </w:rPr>
        <w:t xml:space="preserve"> za započatý kalendářní den prodlení.</w:t>
      </w:r>
    </w:p>
    <w:p w14:paraId="3B7F7A26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v případě, že po dobu realizace stavby nebude po celou pracovní dobu přítomna na staveništi osoba odpovědná za vedení stavby </w:t>
      </w:r>
      <w:r w:rsidR="00671EE9" w:rsidRPr="00BF6477">
        <w:rPr>
          <w:b/>
          <w:color w:val="000000"/>
          <w:sz w:val="22"/>
          <w:szCs w:val="22"/>
        </w:rPr>
        <w:t>(stavbyvedoucí),</w:t>
      </w:r>
      <w:r w:rsidR="00671EE9" w:rsidRPr="00BF6477">
        <w:rPr>
          <w:color w:val="000000"/>
          <w:sz w:val="22"/>
          <w:szCs w:val="22"/>
        </w:rPr>
        <w:t xml:space="preserve"> a to za každý jednotlivý případ ve výši</w:t>
      </w:r>
      <w:r w:rsidR="00DB3BDB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1500</w:t>
      </w:r>
      <w:r w:rsidR="00DB3BDB" w:rsidRPr="00BF6477">
        <w:rPr>
          <w:b/>
          <w:color w:val="000000"/>
          <w:sz w:val="22"/>
          <w:szCs w:val="22"/>
        </w:rPr>
        <w:t>,</w:t>
      </w:r>
      <w:r w:rsidR="00656E14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Kč</w:t>
      </w:r>
      <w:r w:rsidRPr="00BF6477">
        <w:rPr>
          <w:color w:val="000000"/>
          <w:sz w:val="22"/>
          <w:szCs w:val="22"/>
        </w:rPr>
        <w:t xml:space="preserve">. </w:t>
      </w:r>
    </w:p>
    <w:p w14:paraId="247DD45B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včas nevyklizené staveniště</w:t>
      </w:r>
      <w:r w:rsidR="00671EE9" w:rsidRPr="00BF6477">
        <w:rPr>
          <w:color w:val="000000"/>
          <w:sz w:val="22"/>
          <w:szCs w:val="22"/>
        </w:rPr>
        <w:t xml:space="preserve"> ve výši </w:t>
      </w:r>
      <w:r w:rsidR="00DB3BDB" w:rsidRPr="00BF6477">
        <w:rPr>
          <w:color w:val="000000"/>
          <w:sz w:val="22"/>
          <w:szCs w:val="22"/>
        </w:rPr>
        <w:t xml:space="preserve">     </w:t>
      </w:r>
      <w:r w:rsidR="00DB3BDB" w:rsidRPr="00BF6477">
        <w:rPr>
          <w:b/>
          <w:color w:val="000000"/>
          <w:sz w:val="22"/>
          <w:szCs w:val="22"/>
        </w:rPr>
        <w:t>5</w:t>
      </w:r>
      <w:r w:rsidR="00656E14" w:rsidRPr="00BF6477">
        <w:rPr>
          <w:b/>
          <w:color w:val="000000"/>
          <w:sz w:val="22"/>
          <w:szCs w:val="22"/>
        </w:rPr>
        <w:t> </w:t>
      </w:r>
      <w:r w:rsidR="00DB3BDB" w:rsidRPr="00BF6477">
        <w:rPr>
          <w:b/>
          <w:color w:val="000000"/>
          <w:sz w:val="22"/>
          <w:szCs w:val="22"/>
        </w:rPr>
        <w:t>000,</w:t>
      </w:r>
      <w:r w:rsidR="00656E14" w:rsidRPr="00BF6477">
        <w:rPr>
          <w:b/>
          <w:color w:val="000000"/>
          <w:sz w:val="22"/>
          <w:szCs w:val="22"/>
        </w:rPr>
        <w:t xml:space="preserve">00 </w:t>
      </w:r>
      <w:r w:rsidR="00DB3BDB" w:rsidRPr="00BF6477">
        <w:rPr>
          <w:b/>
          <w:color w:val="000000"/>
          <w:sz w:val="22"/>
          <w:szCs w:val="22"/>
        </w:rPr>
        <w:t>Kč</w:t>
      </w:r>
      <w:r w:rsidR="00671EE9" w:rsidRPr="00BF6477">
        <w:rPr>
          <w:color w:val="000000"/>
          <w:sz w:val="22"/>
          <w:szCs w:val="22"/>
        </w:rPr>
        <w:t xml:space="preserve"> za každý z</w:t>
      </w:r>
      <w:r w:rsidRPr="00BF6477">
        <w:rPr>
          <w:color w:val="000000"/>
          <w:sz w:val="22"/>
          <w:szCs w:val="22"/>
        </w:rPr>
        <w:t xml:space="preserve">apočatý kalendářní den prodlení.  </w:t>
      </w:r>
      <w:r w:rsidR="00671EE9" w:rsidRPr="00BF6477">
        <w:rPr>
          <w:color w:val="000000"/>
          <w:sz w:val="22"/>
          <w:szCs w:val="22"/>
        </w:rPr>
        <w:t xml:space="preserve"> </w:t>
      </w:r>
    </w:p>
    <w:p w14:paraId="0A4864A7" w14:textId="77777777" w:rsidR="007F0A94" w:rsidRPr="00BF6477" w:rsidRDefault="002B4D7C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4" w:name="_Ref319912830"/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se zavazuje, že v případě </w:t>
      </w:r>
      <w:r w:rsidRPr="00BF6477">
        <w:rPr>
          <w:b/>
          <w:color w:val="000000"/>
          <w:sz w:val="22"/>
          <w:szCs w:val="22"/>
        </w:rPr>
        <w:t>porušení jakéhokoli</w:t>
      </w:r>
      <w:r w:rsidRPr="00BF6477">
        <w:rPr>
          <w:color w:val="000000"/>
          <w:sz w:val="22"/>
          <w:szCs w:val="22"/>
        </w:rPr>
        <w:t xml:space="preserve"> jiného svého </w:t>
      </w:r>
      <w:r w:rsidRPr="00BF6477">
        <w:rPr>
          <w:b/>
          <w:color w:val="000000"/>
          <w:sz w:val="22"/>
          <w:szCs w:val="22"/>
        </w:rPr>
        <w:t>závazku</w:t>
      </w:r>
      <w:r w:rsidRPr="00BF6477">
        <w:rPr>
          <w:color w:val="000000"/>
          <w:sz w:val="22"/>
          <w:szCs w:val="22"/>
        </w:rPr>
        <w:t xml:space="preserve"> plynoucího z této smlouvy zaplatí objednateli smluvní pokutu ve výši</w:t>
      </w:r>
      <w:r w:rsidR="00DB3BDB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5</w:t>
      </w:r>
      <w:r w:rsidR="00656E14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000,</w:t>
      </w:r>
      <w:r w:rsidR="00656E14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Kč</w:t>
      </w:r>
      <w:r w:rsidRPr="00BF6477">
        <w:rPr>
          <w:color w:val="000000"/>
          <w:sz w:val="22"/>
          <w:szCs w:val="22"/>
        </w:rPr>
        <w:t xml:space="preserve"> za každé porušení</w:t>
      </w:r>
      <w:r w:rsidR="00DB3BDB" w:rsidRPr="00BF6477">
        <w:rPr>
          <w:color w:val="000000"/>
          <w:sz w:val="22"/>
          <w:szCs w:val="22"/>
        </w:rPr>
        <w:t>.</w:t>
      </w:r>
      <w:bookmarkEnd w:id="14"/>
      <w:r w:rsidR="00892CED" w:rsidRPr="00BF6477">
        <w:rPr>
          <w:color w:val="000000"/>
          <w:sz w:val="22"/>
          <w:szCs w:val="22"/>
        </w:rPr>
        <w:t xml:space="preserve"> Zhotovitel je povinen pokutu zaplatit.</w:t>
      </w:r>
      <w:r w:rsidR="004A159A" w:rsidRPr="00BF6477">
        <w:rPr>
          <w:color w:val="000000"/>
          <w:sz w:val="22"/>
          <w:szCs w:val="22"/>
        </w:rPr>
        <w:t xml:space="preserve"> </w:t>
      </w:r>
    </w:p>
    <w:p w14:paraId="164A19FC" w14:textId="77777777" w:rsidR="004A159A" w:rsidRPr="00BF6477" w:rsidRDefault="004A159A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Za porušení povinností zhotovitele vyplývajících </w:t>
      </w:r>
      <w:r w:rsidRPr="00BF6477">
        <w:rPr>
          <w:b/>
          <w:bCs/>
          <w:color w:val="000000"/>
          <w:sz w:val="22"/>
          <w:szCs w:val="22"/>
        </w:rPr>
        <w:t xml:space="preserve">z čl. </w:t>
      </w:r>
      <w:r w:rsidR="00FB651F">
        <w:rPr>
          <w:b/>
          <w:bCs/>
          <w:color w:val="000000"/>
          <w:sz w:val="22"/>
          <w:szCs w:val="22"/>
        </w:rPr>
        <w:t xml:space="preserve">8.16 a 8.17 </w:t>
      </w:r>
      <w:r w:rsidRPr="00BF6477">
        <w:rPr>
          <w:color w:val="000000"/>
          <w:sz w:val="22"/>
          <w:szCs w:val="22"/>
        </w:rPr>
        <w:t xml:space="preserve">má objednatel právo požadovat smluvní pokutu ve výši </w:t>
      </w:r>
      <w:r w:rsidR="00FB651F">
        <w:rPr>
          <w:b/>
          <w:bCs/>
          <w:color w:val="000000"/>
          <w:sz w:val="22"/>
          <w:szCs w:val="22"/>
        </w:rPr>
        <w:t>5</w:t>
      </w:r>
      <w:r w:rsidRPr="00BF6477">
        <w:rPr>
          <w:b/>
          <w:bCs/>
          <w:color w:val="000000"/>
          <w:sz w:val="22"/>
          <w:szCs w:val="22"/>
        </w:rPr>
        <w:t>0 000,00 Kč</w:t>
      </w:r>
      <w:r w:rsidRPr="00BF6477">
        <w:rPr>
          <w:color w:val="000000"/>
          <w:sz w:val="22"/>
          <w:szCs w:val="22"/>
        </w:rPr>
        <w:t xml:space="preserve"> za každé jednotlivé porušení.</w:t>
      </w:r>
    </w:p>
    <w:p w14:paraId="33D39EAE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 </w:t>
      </w:r>
      <w:r w:rsidR="00671EE9" w:rsidRPr="00BF6477">
        <w:rPr>
          <w:color w:val="000000"/>
          <w:sz w:val="22"/>
          <w:szCs w:val="22"/>
        </w:rPr>
        <w:t xml:space="preserve">případě, že zhotovitel realizuje dílo </w:t>
      </w:r>
      <w:r w:rsidR="00671EE9" w:rsidRPr="00BF6477">
        <w:rPr>
          <w:b/>
          <w:color w:val="000000"/>
          <w:sz w:val="22"/>
          <w:szCs w:val="22"/>
        </w:rPr>
        <w:t>v rozporu s projektovou dokumentací</w:t>
      </w:r>
      <w:r w:rsidR="00671EE9" w:rsidRPr="00BF6477">
        <w:rPr>
          <w:color w:val="000000"/>
          <w:sz w:val="22"/>
          <w:szCs w:val="22"/>
        </w:rPr>
        <w:t xml:space="preserve"> díla nebo nedodržuje technologický postup provádění díla stanovený v projektové dokumentaci, zaplatí objednateli smluvní pokutu ve výši</w:t>
      </w:r>
      <w:r w:rsidR="00DB3BDB" w:rsidRPr="00BF6477">
        <w:rPr>
          <w:color w:val="000000"/>
          <w:sz w:val="22"/>
          <w:szCs w:val="22"/>
        </w:rPr>
        <w:t xml:space="preserve"> </w:t>
      </w:r>
      <w:r w:rsidR="00FB651F">
        <w:rPr>
          <w:b/>
          <w:color w:val="000000"/>
          <w:sz w:val="22"/>
          <w:szCs w:val="22"/>
        </w:rPr>
        <w:t>5</w:t>
      </w:r>
      <w:r w:rsidR="00D029CC" w:rsidRPr="00BF6477">
        <w:rPr>
          <w:b/>
          <w:color w:val="000000"/>
          <w:sz w:val="22"/>
          <w:szCs w:val="22"/>
        </w:rPr>
        <w:t>0</w:t>
      </w:r>
      <w:r w:rsidR="00656E14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000,</w:t>
      </w:r>
      <w:r w:rsidR="00656E14" w:rsidRPr="00BF6477">
        <w:rPr>
          <w:b/>
          <w:color w:val="000000"/>
          <w:sz w:val="22"/>
          <w:szCs w:val="22"/>
        </w:rPr>
        <w:t xml:space="preserve">00 </w:t>
      </w:r>
      <w:r w:rsidR="00DB3BDB" w:rsidRPr="00BF6477">
        <w:rPr>
          <w:b/>
          <w:color w:val="000000"/>
          <w:sz w:val="22"/>
          <w:szCs w:val="22"/>
        </w:rPr>
        <w:t>Kč</w:t>
      </w:r>
      <w:r w:rsidRPr="00BF6477">
        <w:rPr>
          <w:color w:val="000000"/>
          <w:sz w:val="22"/>
          <w:szCs w:val="22"/>
        </w:rPr>
        <w:t xml:space="preserve">. Toto ustanovení se netýká postupu při změně díla </w:t>
      </w:r>
      <w:r w:rsidR="00F526A6" w:rsidRPr="00BF6477">
        <w:rPr>
          <w:color w:val="000000"/>
          <w:sz w:val="22"/>
          <w:szCs w:val="22"/>
        </w:rPr>
        <w:t>dle</w:t>
      </w:r>
      <w:r w:rsidR="00671EE9" w:rsidRPr="00BF6477">
        <w:rPr>
          <w:color w:val="000000"/>
          <w:sz w:val="22"/>
          <w:szCs w:val="22"/>
        </w:rPr>
        <w:t xml:space="preserve"> této smlouvy.</w:t>
      </w:r>
    </w:p>
    <w:p w14:paraId="587B53A6" w14:textId="77777777" w:rsidR="00671EE9" w:rsidRPr="00BF6477" w:rsidRDefault="00DE243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</w:t>
      </w:r>
      <w:r w:rsidR="00671EE9" w:rsidRPr="00BF6477">
        <w:rPr>
          <w:color w:val="000000"/>
          <w:sz w:val="22"/>
          <w:szCs w:val="22"/>
        </w:rPr>
        <w:t xml:space="preserve">mluvní strany </w:t>
      </w:r>
      <w:r w:rsidRPr="00BF6477">
        <w:rPr>
          <w:color w:val="000000"/>
          <w:sz w:val="22"/>
          <w:szCs w:val="22"/>
        </w:rPr>
        <w:t xml:space="preserve">sjednávají </w:t>
      </w:r>
      <w:r w:rsidR="00671EE9" w:rsidRPr="00BF6477">
        <w:rPr>
          <w:b/>
          <w:color w:val="000000"/>
          <w:sz w:val="22"/>
          <w:szCs w:val="22"/>
        </w:rPr>
        <w:t>splatnost</w:t>
      </w:r>
      <w:r w:rsidR="00671EE9" w:rsidRPr="00BF6477">
        <w:rPr>
          <w:color w:val="000000"/>
          <w:sz w:val="22"/>
          <w:szCs w:val="22"/>
        </w:rPr>
        <w:t xml:space="preserve"> smluvních pokut </w:t>
      </w:r>
      <w:r w:rsidR="003E19F8" w:rsidRPr="00BF6477">
        <w:rPr>
          <w:color w:val="000000"/>
          <w:sz w:val="22"/>
          <w:szCs w:val="22"/>
        </w:rPr>
        <w:t xml:space="preserve">okamžikem </w:t>
      </w:r>
      <w:r w:rsidR="00671EE9" w:rsidRPr="00BF6477">
        <w:rPr>
          <w:color w:val="000000"/>
          <w:sz w:val="22"/>
          <w:szCs w:val="22"/>
        </w:rPr>
        <w:t>doručení jejich vyúčtování.</w:t>
      </w:r>
    </w:p>
    <w:p w14:paraId="0E44EA5D" w14:textId="77777777" w:rsidR="00671EE9" w:rsidRPr="00BF6477" w:rsidRDefault="00671EE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Zaplacením jakékoli smluvní pokuty dle této smlouvy, není dotčeno právo oprávněné strany na náhradu škody.</w:t>
      </w:r>
      <w:r w:rsidR="004406CF" w:rsidRPr="00BF6477">
        <w:rPr>
          <w:color w:val="000000"/>
          <w:sz w:val="22"/>
          <w:szCs w:val="22"/>
        </w:rPr>
        <w:t xml:space="preserve"> </w:t>
      </w:r>
    </w:p>
    <w:p w14:paraId="04DFAA36" w14:textId="77777777" w:rsidR="00F71997" w:rsidRPr="00BF6477" w:rsidRDefault="00F71997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bere na vědomí, že objednatel je oprávněn provést </w:t>
      </w:r>
      <w:r w:rsidRPr="00BF6477">
        <w:rPr>
          <w:b/>
          <w:color w:val="000000"/>
          <w:sz w:val="22"/>
          <w:szCs w:val="22"/>
        </w:rPr>
        <w:t>jednostranný zápočet</w:t>
      </w:r>
      <w:r w:rsidRPr="00BF6477">
        <w:rPr>
          <w:color w:val="000000"/>
          <w:sz w:val="22"/>
          <w:szCs w:val="22"/>
        </w:rPr>
        <w:t xml:space="preserve"> pohledávek, jež mu vzniknou vůči zhotoviteli, a to oproti ceně za dílo z nejbližšího zhotovitelem vystaveného daňového dokladu vystaveného po porušení jakékoliv povinnosti sjednané v této smlouvě.</w:t>
      </w:r>
    </w:p>
    <w:p w14:paraId="1391847B" w14:textId="77777777" w:rsidR="004F02F7" w:rsidRPr="00BF6477" w:rsidRDefault="004F02F7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ODSTOUPENÍ OD SMLOUVY</w:t>
      </w:r>
    </w:p>
    <w:p w14:paraId="50941243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Tato </w:t>
      </w:r>
      <w:r w:rsidRPr="00BF6477">
        <w:rPr>
          <w:b/>
          <w:color w:val="000000"/>
          <w:sz w:val="22"/>
          <w:szCs w:val="22"/>
        </w:rPr>
        <w:t>smlouva zanikne splněním závazku</w:t>
      </w:r>
      <w:r w:rsidRPr="00BF6477">
        <w:rPr>
          <w:color w:val="000000"/>
          <w:sz w:val="22"/>
          <w:szCs w:val="22"/>
        </w:rPr>
        <w:t xml:space="preserve"> dle ustanovení § 1908 občanského zákoníku nebo před uplynutím lhůty plnění z důvodu podstatného porušení povinností smluvních </w:t>
      </w:r>
      <w:r w:rsidR="004D0B65" w:rsidRPr="00BF6477">
        <w:rPr>
          <w:color w:val="000000"/>
          <w:sz w:val="22"/>
          <w:szCs w:val="22"/>
        </w:rPr>
        <w:t>stran – jednostranným</w:t>
      </w:r>
      <w:r w:rsidRPr="00BF6477">
        <w:rPr>
          <w:color w:val="000000"/>
          <w:sz w:val="22"/>
          <w:szCs w:val="22"/>
        </w:rPr>
        <w:t xml:space="preserve"> právním úkonem, tj. </w:t>
      </w:r>
      <w:r w:rsidRPr="00BF6477">
        <w:rPr>
          <w:b/>
          <w:color w:val="000000"/>
          <w:sz w:val="22"/>
          <w:szCs w:val="22"/>
        </w:rPr>
        <w:t>odstoupením od smlouvy</w:t>
      </w:r>
      <w:r w:rsidRPr="00BF6477">
        <w:rPr>
          <w:color w:val="000000"/>
          <w:sz w:val="22"/>
          <w:szCs w:val="22"/>
        </w:rPr>
        <w:t xml:space="preserve">. Dále může tato smlouva zaniknout </w:t>
      </w:r>
      <w:r w:rsidRPr="00BF6477">
        <w:rPr>
          <w:b/>
          <w:color w:val="000000"/>
          <w:sz w:val="22"/>
          <w:szCs w:val="22"/>
        </w:rPr>
        <w:t>dohodou,</w:t>
      </w:r>
      <w:r w:rsidRPr="00BF6477">
        <w:rPr>
          <w:color w:val="000000"/>
          <w:sz w:val="22"/>
          <w:szCs w:val="22"/>
        </w:rPr>
        <w:t xml:space="preserve"> smluvních stran. Návrh na zánik smlouvy dohodou je oprávněna vystavit kterákoliv ze smluvních stran.</w:t>
      </w:r>
    </w:p>
    <w:p w14:paraId="5B8D7B4A" w14:textId="77777777" w:rsidR="00084113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Kterákoliv </w:t>
      </w:r>
      <w:r w:rsidRPr="00BF6477">
        <w:rPr>
          <w:b/>
          <w:color w:val="000000"/>
          <w:sz w:val="22"/>
          <w:szCs w:val="22"/>
        </w:rPr>
        <w:t>smluvní strana je povinna písemně oznámit</w:t>
      </w:r>
      <w:r w:rsidRPr="00BF6477">
        <w:rPr>
          <w:color w:val="000000"/>
          <w:sz w:val="22"/>
          <w:szCs w:val="22"/>
        </w:rPr>
        <w:t xml:space="preserve"> druhé straně, že poruší své povinnosti plynoucí ze závazkového vztahu. Také je povinna oznámit skutečnosti, které se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týkají podstatného zhoršení výrobních poměrů, majetkových poměrů, v případě zhotovitele pak i kapacitních či personálních poměrů, které by mohly mít i jednotlivě negativní vliv na plnění jeho povinností plynoucích z předmětné smlouvy. Je tedy </w:t>
      </w:r>
      <w:r w:rsidRPr="00BF6477">
        <w:rPr>
          <w:b/>
          <w:color w:val="000000"/>
          <w:sz w:val="22"/>
          <w:szCs w:val="22"/>
        </w:rPr>
        <w:t>povinna druhé straně oznámit povahu překážky vč. důvodů</w:t>
      </w:r>
      <w:r w:rsidRPr="00BF6477">
        <w:rPr>
          <w:color w:val="000000"/>
          <w:sz w:val="22"/>
          <w:szCs w:val="22"/>
        </w:rPr>
        <w:t>, které jí brání nebo budou bránit v plnění povinností a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o jejich důsledcích. Oznámení musí být učiněno písemně bez zbytečného odkladu poté, kdy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se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oznamující strana o překážce dozvěděla nebo při náležité péči mohla dozvědět. </w:t>
      </w:r>
    </w:p>
    <w:p w14:paraId="5DBFB5C0" w14:textId="77777777" w:rsidR="00621219" w:rsidRPr="00BF6477" w:rsidRDefault="00621219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Lhůtou bez zbytečného odkladu se</w:t>
      </w:r>
      <w:r w:rsidR="00123705" w:rsidRPr="00BF6477">
        <w:rPr>
          <w:color w:val="000000"/>
          <w:sz w:val="22"/>
          <w:szCs w:val="22"/>
        </w:rPr>
        <w:t xml:space="preserve"> v tomto případě</w:t>
      </w:r>
      <w:r w:rsidRPr="00BF6477">
        <w:rPr>
          <w:color w:val="000000"/>
          <w:sz w:val="22"/>
          <w:szCs w:val="22"/>
        </w:rPr>
        <w:t xml:space="preserve"> rozumí </w:t>
      </w:r>
      <w:r w:rsidRPr="00BF6477">
        <w:rPr>
          <w:b/>
          <w:color w:val="000000"/>
          <w:sz w:val="22"/>
          <w:szCs w:val="22"/>
        </w:rPr>
        <w:t>10 dnů.</w:t>
      </w:r>
      <w:r w:rsidRPr="00BF6477">
        <w:rPr>
          <w:color w:val="000000"/>
          <w:sz w:val="22"/>
          <w:szCs w:val="22"/>
        </w:rPr>
        <w:t xml:space="preserve"> Oznámením se oznamující strana nezbavuje svých závazků ze smlouvy nebo povinností plynoucích z obecně závazných </w:t>
      </w:r>
      <w:r w:rsidRPr="00BF6477">
        <w:rPr>
          <w:color w:val="000000"/>
          <w:sz w:val="22"/>
          <w:szCs w:val="22"/>
        </w:rPr>
        <w:lastRenderedPageBreak/>
        <w:t>předpisů. Jestliže tuto povinnost oznamující strana nesplní, nebo není druhé straně zpráva doručena včas, má druhá strana nárok na náhradu škody, která jí tím vzniká a nárok na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odstoupení od smlouvy.</w:t>
      </w:r>
    </w:p>
    <w:p w14:paraId="1EAC67DC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Odstoupení od smlouvy musí strana odstupující oznámit druhé straně písemně bez zbytečného odkladu poté, co se dozvěděla o </w:t>
      </w:r>
      <w:r w:rsidRPr="00BF6477">
        <w:rPr>
          <w:b/>
          <w:color w:val="000000"/>
          <w:sz w:val="22"/>
          <w:szCs w:val="22"/>
        </w:rPr>
        <w:t>podstatném porušení smlouvy</w:t>
      </w:r>
      <w:r w:rsidRPr="00BF6477">
        <w:rPr>
          <w:color w:val="000000"/>
          <w:sz w:val="22"/>
          <w:szCs w:val="22"/>
        </w:rPr>
        <w:t xml:space="preserve">. Lhůta pro doručení písemného oznámení o odstoupení od smlouvy se stanovuje pro obě strany na </w:t>
      </w:r>
      <w:r w:rsidRPr="00BF6477">
        <w:rPr>
          <w:b/>
          <w:color w:val="000000"/>
          <w:sz w:val="22"/>
          <w:szCs w:val="22"/>
        </w:rPr>
        <w:t>30 dnů</w:t>
      </w:r>
      <w:r w:rsidRPr="00BF6477">
        <w:rPr>
          <w:color w:val="000000"/>
          <w:sz w:val="22"/>
          <w:szCs w:val="22"/>
        </w:rPr>
        <w:t xml:space="preserve"> ode dne, kdy jedna ze smluvních stran zjistila podstatné porušení smlouvy. V oznámení o odstoupení musí být uveden důvod, pro který strana od smlouvy odstupuje.</w:t>
      </w:r>
      <w:r w:rsidR="00D0065F" w:rsidRPr="00BF6477">
        <w:rPr>
          <w:color w:val="000000"/>
          <w:sz w:val="22"/>
          <w:szCs w:val="22"/>
        </w:rPr>
        <w:t xml:space="preserve"> </w:t>
      </w:r>
    </w:p>
    <w:p w14:paraId="571925FB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Za podstatné porušení smlouvy</w:t>
      </w:r>
      <w:r w:rsidRPr="00BF6477">
        <w:rPr>
          <w:color w:val="000000"/>
          <w:sz w:val="22"/>
          <w:szCs w:val="22"/>
        </w:rPr>
        <w:t xml:space="preserve"> opravňující </w:t>
      </w:r>
      <w:r w:rsidRPr="00BF6477">
        <w:rPr>
          <w:b/>
          <w:color w:val="000000"/>
          <w:sz w:val="22"/>
          <w:szCs w:val="22"/>
        </w:rPr>
        <w:t>objednatele</w:t>
      </w:r>
      <w:r w:rsidRPr="00BF6477">
        <w:rPr>
          <w:color w:val="000000"/>
          <w:sz w:val="22"/>
          <w:szCs w:val="22"/>
        </w:rPr>
        <w:t xml:space="preserve"> odstoupit od smlouvy mimo ujednání uvedená v jiných článcích této smlouvy </w:t>
      </w:r>
      <w:r w:rsidRPr="00BF6477">
        <w:rPr>
          <w:b/>
          <w:color w:val="000000"/>
          <w:sz w:val="22"/>
          <w:szCs w:val="22"/>
        </w:rPr>
        <w:t>je považováno</w:t>
      </w:r>
      <w:r w:rsidRPr="00BF6477">
        <w:rPr>
          <w:color w:val="000000"/>
          <w:sz w:val="22"/>
          <w:szCs w:val="22"/>
        </w:rPr>
        <w:t>:</w:t>
      </w:r>
    </w:p>
    <w:p w14:paraId="7AD2FDD3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prodlení zhotovitele se zahájením prací na realizaci díla delší než 15 kalendářních dnů</w:t>
      </w:r>
      <w:r w:rsidR="00C10F0E" w:rsidRPr="00BF6477">
        <w:rPr>
          <w:color w:val="000000"/>
          <w:sz w:val="22"/>
          <w:szCs w:val="22"/>
        </w:rPr>
        <w:t>;</w:t>
      </w:r>
    </w:p>
    <w:p w14:paraId="0B607A39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prodlení </w:t>
      </w:r>
      <w:r w:rsidRPr="00BF6477">
        <w:rPr>
          <w:color w:val="000000"/>
          <w:sz w:val="22"/>
          <w:szCs w:val="22"/>
        </w:rPr>
        <w:t xml:space="preserve">zhotovitele </w:t>
      </w:r>
      <w:r w:rsidRPr="00BF6477">
        <w:rPr>
          <w:b/>
          <w:color w:val="000000"/>
          <w:sz w:val="22"/>
          <w:szCs w:val="22"/>
        </w:rPr>
        <w:t>s ukončením realizace</w:t>
      </w:r>
      <w:r w:rsidRPr="00BF6477">
        <w:rPr>
          <w:color w:val="000000"/>
          <w:sz w:val="22"/>
          <w:szCs w:val="22"/>
        </w:rPr>
        <w:t xml:space="preserve"> díla delší než </w:t>
      </w:r>
      <w:r w:rsidRPr="00BF6477">
        <w:rPr>
          <w:b/>
          <w:color w:val="000000"/>
          <w:sz w:val="22"/>
          <w:szCs w:val="22"/>
        </w:rPr>
        <w:t>30 kalendářních dnů</w:t>
      </w:r>
      <w:r w:rsidR="00C10F0E" w:rsidRPr="00BF6477">
        <w:rPr>
          <w:color w:val="000000"/>
          <w:sz w:val="22"/>
          <w:szCs w:val="22"/>
        </w:rPr>
        <w:t>;</w:t>
      </w:r>
      <w:r w:rsidRPr="00BF6477">
        <w:rPr>
          <w:color w:val="000000"/>
          <w:sz w:val="22"/>
          <w:szCs w:val="22"/>
        </w:rPr>
        <w:t xml:space="preserve"> </w:t>
      </w:r>
    </w:p>
    <w:p w14:paraId="0F3D85D9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případy, kdy zhotovitel </w:t>
      </w:r>
      <w:r w:rsidRPr="00BF6477">
        <w:rPr>
          <w:b/>
          <w:color w:val="000000"/>
          <w:sz w:val="22"/>
          <w:szCs w:val="22"/>
        </w:rPr>
        <w:t>provádí dílo v rozporu se zadáním objednatele</w:t>
      </w:r>
      <w:r w:rsidRPr="00BF6477">
        <w:rPr>
          <w:color w:val="000000"/>
          <w:sz w:val="22"/>
          <w:szCs w:val="22"/>
        </w:rPr>
        <w:t>, projektovou dokumentací, nebo pravomocným stavebním povolením a zhotovitel přes písemnou výzvu objednatele nedostatky neodstraní</w:t>
      </w:r>
      <w:r w:rsidR="00C10F0E" w:rsidRPr="00BF6477">
        <w:rPr>
          <w:color w:val="000000"/>
          <w:sz w:val="22"/>
          <w:szCs w:val="22"/>
        </w:rPr>
        <w:t>;</w:t>
      </w:r>
    </w:p>
    <w:p w14:paraId="46447E98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neposkytnutí</w:t>
      </w:r>
      <w:r w:rsidRPr="00BF6477">
        <w:rPr>
          <w:b/>
          <w:color w:val="000000"/>
          <w:sz w:val="22"/>
          <w:szCs w:val="22"/>
        </w:rPr>
        <w:t xml:space="preserve"> náležité součinnosti</w:t>
      </w:r>
      <w:r w:rsidRPr="00BF6477">
        <w:rPr>
          <w:color w:val="000000"/>
          <w:sz w:val="22"/>
          <w:szCs w:val="22"/>
        </w:rPr>
        <w:t xml:space="preserve"> zhotovitele technickému dozoru objednatele, autorskému dozoru, nebo koordinátorovi bezpečnosti práce i přes písemné upozornění objednatele</w:t>
      </w:r>
      <w:r w:rsidR="00C10F0E" w:rsidRPr="00BF6477">
        <w:rPr>
          <w:color w:val="000000"/>
          <w:sz w:val="22"/>
          <w:szCs w:val="22"/>
        </w:rPr>
        <w:t>;</w:t>
      </w:r>
    </w:p>
    <w:p w14:paraId="4CB95FDD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neumožnění</w:t>
      </w:r>
      <w:r w:rsidRPr="00BF6477">
        <w:rPr>
          <w:b/>
          <w:color w:val="000000"/>
          <w:sz w:val="22"/>
          <w:szCs w:val="22"/>
        </w:rPr>
        <w:t xml:space="preserve"> kontroly</w:t>
      </w:r>
      <w:r w:rsidRPr="00BF6477">
        <w:rPr>
          <w:color w:val="000000"/>
          <w:sz w:val="22"/>
          <w:szCs w:val="22"/>
        </w:rPr>
        <w:t xml:space="preserve"> provádění díla a postupu prací na něm</w:t>
      </w:r>
      <w:r w:rsidR="00C10F0E" w:rsidRPr="00BF6477">
        <w:rPr>
          <w:color w:val="000000"/>
          <w:sz w:val="22"/>
          <w:szCs w:val="22"/>
        </w:rPr>
        <w:t>;</w:t>
      </w:r>
    </w:p>
    <w:p w14:paraId="7E9F8888" w14:textId="77777777" w:rsidR="00621219" w:rsidRPr="00BF6477" w:rsidRDefault="00621219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byl-li podán </w:t>
      </w:r>
      <w:r w:rsidRPr="00BF6477">
        <w:rPr>
          <w:b/>
          <w:color w:val="000000"/>
          <w:sz w:val="22"/>
          <w:szCs w:val="22"/>
        </w:rPr>
        <w:t>insolvenční návrh</w:t>
      </w:r>
      <w:r w:rsidRPr="00BF6477">
        <w:rPr>
          <w:color w:val="000000"/>
          <w:sz w:val="22"/>
          <w:szCs w:val="22"/>
        </w:rPr>
        <w:t xml:space="preserve"> na zahájení insolvenčního řízení vůči majetku zhotovitele, nebo probíhá-li insolvenční řízení v němž je řešen úpadek nebo hrozící úpadek zhotovitele, a</w:t>
      </w:r>
      <w:r w:rsidR="002B6E12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dále likvidace podniku nebo prodej podniku zhotovitele</w:t>
      </w:r>
      <w:r w:rsidR="00FD7847" w:rsidRPr="00BF6477">
        <w:rPr>
          <w:color w:val="000000"/>
          <w:sz w:val="22"/>
          <w:szCs w:val="22"/>
        </w:rPr>
        <w:t>.</w:t>
      </w:r>
    </w:p>
    <w:p w14:paraId="4945D526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Podstatným porušením smlouvy</w:t>
      </w:r>
      <w:r w:rsidRPr="00BF6477">
        <w:rPr>
          <w:color w:val="000000"/>
          <w:sz w:val="22"/>
          <w:szCs w:val="22"/>
        </w:rPr>
        <w:t xml:space="preserve"> opravňujícím </w:t>
      </w:r>
      <w:r w:rsidRPr="00BF6477">
        <w:rPr>
          <w:b/>
          <w:color w:val="000000"/>
          <w:sz w:val="22"/>
          <w:szCs w:val="22"/>
        </w:rPr>
        <w:t>zhotovitele</w:t>
      </w:r>
      <w:r w:rsidRPr="00BF6477">
        <w:rPr>
          <w:color w:val="000000"/>
          <w:sz w:val="22"/>
          <w:szCs w:val="22"/>
        </w:rPr>
        <w:t xml:space="preserve"> odstoupit od smlouvy je:</w:t>
      </w:r>
    </w:p>
    <w:p w14:paraId="170EE381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prodlení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objednatele </w:t>
      </w:r>
      <w:r w:rsidRPr="00BF6477">
        <w:rPr>
          <w:b/>
          <w:color w:val="000000"/>
          <w:sz w:val="22"/>
          <w:szCs w:val="22"/>
        </w:rPr>
        <w:t>s předáním staveniště</w:t>
      </w:r>
      <w:r w:rsidRPr="00BF6477">
        <w:rPr>
          <w:color w:val="000000"/>
          <w:sz w:val="22"/>
          <w:szCs w:val="22"/>
        </w:rPr>
        <w:t xml:space="preserve"> a zařízení staveniště větší jak </w:t>
      </w:r>
      <w:r w:rsidRPr="00BF6477">
        <w:rPr>
          <w:b/>
          <w:color w:val="000000"/>
          <w:sz w:val="22"/>
          <w:szCs w:val="22"/>
        </w:rPr>
        <w:t>15 kalendářních dnů</w:t>
      </w:r>
      <w:r w:rsidRPr="00BF6477">
        <w:rPr>
          <w:color w:val="000000"/>
          <w:sz w:val="22"/>
          <w:szCs w:val="22"/>
        </w:rPr>
        <w:t xml:space="preserve"> od smluvně potvrzeného termínu</w:t>
      </w:r>
      <w:r w:rsidR="00C10F0E" w:rsidRPr="00BF6477">
        <w:rPr>
          <w:color w:val="000000"/>
          <w:sz w:val="22"/>
          <w:szCs w:val="22"/>
        </w:rPr>
        <w:t>;</w:t>
      </w:r>
    </w:p>
    <w:p w14:paraId="313A9764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prodlení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objednatele </w:t>
      </w:r>
      <w:r w:rsidRPr="00BF6477">
        <w:rPr>
          <w:b/>
          <w:color w:val="000000"/>
          <w:sz w:val="22"/>
          <w:szCs w:val="22"/>
        </w:rPr>
        <w:t>s platbami dle platebního režimu</w:t>
      </w:r>
      <w:r w:rsidRPr="00BF6477">
        <w:rPr>
          <w:color w:val="000000"/>
          <w:sz w:val="22"/>
          <w:szCs w:val="22"/>
        </w:rPr>
        <w:t xml:space="preserve"> dohodnutého v této smlouvě delší jak </w:t>
      </w:r>
      <w:r w:rsidRPr="00BF6477">
        <w:rPr>
          <w:b/>
          <w:color w:val="000000"/>
          <w:sz w:val="22"/>
          <w:szCs w:val="22"/>
        </w:rPr>
        <w:t>30 dní</w:t>
      </w:r>
      <w:r w:rsidRPr="00BF6477">
        <w:rPr>
          <w:color w:val="000000"/>
          <w:sz w:val="22"/>
          <w:szCs w:val="22"/>
        </w:rPr>
        <w:t xml:space="preserve"> (počítáno ode dne jejich splatnosti)</w:t>
      </w:r>
      <w:r w:rsidR="00C10F0E" w:rsidRPr="00BF6477">
        <w:rPr>
          <w:color w:val="000000"/>
          <w:sz w:val="22"/>
          <w:szCs w:val="22"/>
        </w:rPr>
        <w:t>;</w:t>
      </w:r>
    </w:p>
    <w:p w14:paraId="2FCEB4C4" w14:textId="77777777" w:rsidR="00621219" w:rsidRPr="00BF6477" w:rsidRDefault="00621219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trvá-li </w:t>
      </w:r>
      <w:r w:rsidRPr="00BF6477">
        <w:rPr>
          <w:b/>
          <w:color w:val="000000"/>
          <w:sz w:val="22"/>
          <w:szCs w:val="22"/>
        </w:rPr>
        <w:t>přerušení prací</w:t>
      </w:r>
      <w:r w:rsidRPr="00BF6477">
        <w:rPr>
          <w:color w:val="000000"/>
          <w:sz w:val="22"/>
          <w:szCs w:val="22"/>
        </w:rPr>
        <w:t xml:space="preserve"> ze strany objednatele déle jak </w:t>
      </w:r>
      <w:r w:rsidRPr="00BF6477">
        <w:rPr>
          <w:b/>
          <w:color w:val="000000"/>
          <w:sz w:val="22"/>
          <w:szCs w:val="22"/>
        </w:rPr>
        <w:t>6 měsíců</w:t>
      </w:r>
      <w:r w:rsidRPr="00BF6477">
        <w:rPr>
          <w:color w:val="000000"/>
          <w:sz w:val="22"/>
          <w:szCs w:val="22"/>
        </w:rPr>
        <w:t>.</w:t>
      </w:r>
    </w:p>
    <w:p w14:paraId="27F98A16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 xml:space="preserve"> je oprávněn odstoupit od smlouvy, pokud při provádění díla </w:t>
      </w:r>
      <w:r w:rsidRPr="00BF6477">
        <w:rPr>
          <w:b/>
          <w:color w:val="000000"/>
          <w:sz w:val="22"/>
          <w:szCs w:val="22"/>
        </w:rPr>
        <w:t>zhotovitel opakovaně</w:t>
      </w:r>
      <w:r w:rsidRPr="00BF6477">
        <w:rPr>
          <w:color w:val="000000"/>
          <w:sz w:val="22"/>
          <w:szCs w:val="22"/>
        </w:rPr>
        <w:t xml:space="preserve"> (tj. více než 2x) </w:t>
      </w:r>
      <w:r w:rsidRPr="00BF6477">
        <w:rPr>
          <w:b/>
          <w:color w:val="000000"/>
          <w:sz w:val="22"/>
          <w:szCs w:val="22"/>
        </w:rPr>
        <w:t>porušuje své povinnosti</w:t>
      </w:r>
      <w:r w:rsidRPr="00BF6477">
        <w:rPr>
          <w:color w:val="000000"/>
          <w:sz w:val="22"/>
          <w:szCs w:val="22"/>
        </w:rPr>
        <w:t xml:space="preserve"> vyplývající z této smlouvy nebo z právních či</w:t>
      </w:r>
      <w:r w:rsidR="002B6E12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technických předpisů. </w:t>
      </w:r>
    </w:p>
    <w:p w14:paraId="2B334164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 xml:space="preserve"> je oprávněn odstoupit od smlouvy též v případě, že zhotovitel provádí dílo takovým způsobem, že se lze domnívat, že </w:t>
      </w:r>
      <w:r w:rsidRPr="00BF6477">
        <w:rPr>
          <w:b/>
          <w:color w:val="000000"/>
          <w:sz w:val="22"/>
          <w:szCs w:val="22"/>
        </w:rPr>
        <w:t xml:space="preserve">jsou porušovány dané či zavedené technologické postupy, </w:t>
      </w:r>
      <w:r w:rsidRPr="00BF6477">
        <w:rPr>
          <w:color w:val="000000"/>
          <w:sz w:val="22"/>
          <w:szCs w:val="22"/>
        </w:rPr>
        <w:t xml:space="preserve">což může mít za následek, že dílo nebude zhotoveno v jakosti obvyklé nebo očekávané. </w:t>
      </w:r>
    </w:p>
    <w:p w14:paraId="6860532C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 xml:space="preserve"> si před odstoupením od smlouvy může vyžádat </w:t>
      </w:r>
      <w:r w:rsidRPr="00BF6477">
        <w:rPr>
          <w:b/>
          <w:color w:val="000000"/>
          <w:sz w:val="22"/>
          <w:szCs w:val="22"/>
        </w:rPr>
        <w:t>vyjádření TDS</w:t>
      </w:r>
      <w:r w:rsidRPr="00BF6477">
        <w:rPr>
          <w:color w:val="000000"/>
          <w:sz w:val="22"/>
          <w:szCs w:val="22"/>
        </w:rPr>
        <w:t xml:space="preserve">, v takovém případě bude toto vyjádření součástí oznámení o odstoupení od smlouvy, kterým objednatel oznamuje odstoupení zhotoviteli. </w:t>
      </w:r>
    </w:p>
    <w:p w14:paraId="5263A184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Důsledky odstoupení</w:t>
      </w:r>
      <w:r w:rsidR="006B1AB2" w:rsidRPr="00BF6477">
        <w:rPr>
          <w:color w:val="000000"/>
          <w:sz w:val="22"/>
          <w:szCs w:val="22"/>
        </w:rPr>
        <w:t xml:space="preserve"> od smlouvy</w:t>
      </w:r>
    </w:p>
    <w:p w14:paraId="53381952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Smlouva</w:t>
      </w:r>
      <w:r w:rsidRPr="00BF6477">
        <w:rPr>
          <w:color w:val="000000"/>
          <w:sz w:val="22"/>
          <w:szCs w:val="22"/>
        </w:rPr>
        <w:t xml:space="preserve"> zaniká odstoupením od smlouvy, tj. doručením projevu vůle o odstoupení druhému účastníkovi. Odstoupení od smlouvy se však nedotýká nároku na náhradu škody, ledaže důvodem vzniku škody byly okolnosti, které je možno v souladu s touto smlouvou považovat </w:t>
      </w:r>
      <w:r w:rsidRPr="00BF6477">
        <w:rPr>
          <w:color w:val="000000"/>
          <w:sz w:val="22"/>
          <w:szCs w:val="22"/>
        </w:rPr>
        <w:lastRenderedPageBreak/>
        <w:t>za "vyšší moc", a smluvních pokut vzniklých porušením smlouvy; odstoupení od smlouvy se</w:t>
      </w:r>
      <w:r w:rsidR="000005E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nedotýká ani řešení sporů mezi smluvními stranami a jiných ustanovení této smlouvy, která podle projevené vůle stran nebo vzhledem ke své povaze mají trvat i po ukončení smlouvy. Je-li však smluvní pokuta závislá na délce prodlení, nenarůstá její výše po zániku smlouvy.</w:t>
      </w:r>
    </w:p>
    <w:p w14:paraId="2A304CDC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Zhotovitelovy závazky</w:t>
      </w:r>
      <w:r w:rsidRPr="00BF6477">
        <w:rPr>
          <w:color w:val="000000"/>
          <w:sz w:val="22"/>
          <w:szCs w:val="22"/>
        </w:rPr>
        <w:t>, pokud jde o jakost, odstraňování vad a nedodělků, a také záruky za</w:t>
      </w:r>
      <w:r w:rsidR="000005E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jakost prací, které byly zhotovitelem provedeny do doby jakéhokoliv odstoupení od smlouvy, </w:t>
      </w:r>
      <w:r w:rsidRPr="00BF6477">
        <w:rPr>
          <w:b/>
          <w:color w:val="000000"/>
          <w:sz w:val="22"/>
          <w:szCs w:val="22"/>
        </w:rPr>
        <w:t>platí i po takovém odstoupení</w:t>
      </w:r>
      <w:r w:rsidRPr="00BF6477">
        <w:rPr>
          <w:color w:val="000000"/>
          <w:sz w:val="22"/>
          <w:szCs w:val="22"/>
        </w:rPr>
        <w:t>, a to pro tu část díla, kterou zhotovitel do takového odstoupení realizoval.</w:t>
      </w:r>
    </w:p>
    <w:p w14:paraId="1A01673F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Odstoupí</w:t>
      </w:r>
      <w:r w:rsidRPr="00BF6477">
        <w:rPr>
          <w:color w:val="000000"/>
          <w:sz w:val="22"/>
          <w:szCs w:val="22"/>
        </w:rPr>
        <w:t xml:space="preserve">-li některá ze stran od této smlouvy na základě ujednání z této smlouvy vyplývajících, smluvní strany </w:t>
      </w:r>
      <w:r w:rsidRPr="00BF6477">
        <w:rPr>
          <w:b/>
          <w:color w:val="000000"/>
          <w:sz w:val="22"/>
          <w:szCs w:val="22"/>
        </w:rPr>
        <w:t>vypořádají své závazky</w:t>
      </w:r>
      <w:r w:rsidRPr="00BF6477">
        <w:rPr>
          <w:color w:val="000000"/>
          <w:sz w:val="22"/>
          <w:szCs w:val="22"/>
        </w:rPr>
        <w:t xml:space="preserve"> z předmětné smlouvy takto:</w:t>
      </w:r>
    </w:p>
    <w:p w14:paraId="42E28EC3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provede </w:t>
      </w:r>
      <w:r w:rsidRPr="00BF6477">
        <w:rPr>
          <w:b/>
          <w:color w:val="000000"/>
          <w:sz w:val="22"/>
          <w:szCs w:val="22"/>
        </w:rPr>
        <w:t>soupis všech provedených prací</w:t>
      </w:r>
      <w:r w:rsidRPr="00BF6477">
        <w:rPr>
          <w:color w:val="000000"/>
          <w:sz w:val="22"/>
          <w:szCs w:val="22"/>
        </w:rPr>
        <w:t xml:space="preserve"> a činností oceněných způsobem, kterým je stanovena cena díla;</w:t>
      </w:r>
    </w:p>
    <w:p w14:paraId="088BB57F" w14:textId="77777777" w:rsidR="002A797D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provede </w:t>
      </w:r>
      <w:r w:rsidRPr="00BF6477">
        <w:rPr>
          <w:b/>
          <w:color w:val="000000"/>
          <w:sz w:val="22"/>
          <w:szCs w:val="22"/>
        </w:rPr>
        <w:t>finanční vyčíslení provedených prací</w:t>
      </w:r>
      <w:r w:rsidRPr="00BF6477">
        <w:rPr>
          <w:color w:val="000000"/>
          <w:sz w:val="22"/>
          <w:szCs w:val="22"/>
        </w:rPr>
        <w:t>, poskytnutých záloh a zpracuje "dílčí“ konečnou fakturu;</w:t>
      </w:r>
      <w:r w:rsidR="002A797D" w:rsidRPr="00BF6477">
        <w:rPr>
          <w:color w:val="000000"/>
          <w:sz w:val="22"/>
          <w:szCs w:val="22"/>
        </w:rPr>
        <w:t xml:space="preserve"> </w:t>
      </w:r>
    </w:p>
    <w:p w14:paraId="72BE76C4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vyzve objednatele k </w:t>
      </w:r>
      <w:r w:rsidRPr="00BF6477">
        <w:rPr>
          <w:b/>
          <w:color w:val="000000"/>
          <w:sz w:val="22"/>
          <w:szCs w:val="22"/>
        </w:rPr>
        <w:t>"dílčímu předání díla"</w:t>
      </w:r>
      <w:r w:rsidRPr="00BF6477">
        <w:rPr>
          <w:color w:val="000000"/>
          <w:sz w:val="22"/>
          <w:szCs w:val="22"/>
        </w:rPr>
        <w:t xml:space="preserve"> a objednatel je povinen do 3 dnů od obdržení výzvy zahájit "dílčí přejímací řízení";</w:t>
      </w:r>
      <w:r w:rsidRPr="00BF6477">
        <w:rPr>
          <w:color w:val="000000"/>
          <w:sz w:val="22"/>
          <w:szCs w:val="22"/>
          <w:highlight w:val="yellow"/>
        </w:rPr>
        <w:t xml:space="preserve"> </w:t>
      </w:r>
    </w:p>
    <w:p w14:paraId="0FDF2ECC" w14:textId="77777777" w:rsidR="00621219" w:rsidRPr="00BF6477" w:rsidRDefault="00621219" w:rsidP="00BF6477">
      <w:pPr>
        <w:numPr>
          <w:ilvl w:val="2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objednatel</w:t>
      </w:r>
      <w:r w:rsidRPr="00BF6477">
        <w:rPr>
          <w:b/>
          <w:color w:val="000000"/>
          <w:sz w:val="22"/>
          <w:szCs w:val="22"/>
        </w:rPr>
        <w:t xml:space="preserve"> uhradí</w:t>
      </w:r>
      <w:r w:rsidRPr="00BF6477">
        <w:rPr>
          <w:color w:val="000000"/>
          <w:sz w:val="22"/>
          <w:szCs w:val="22"/>
        </w:rPr>
        <w:t xml:space="preserve"> zhotoviteli </w:t>
      </w:r>
      <w:r w:rsidRPr="00BF6477">
        <w:rPr>
          <w:b/>
          <w:color w:val="000000"/>
          <w:sz w:val="22"/>
          <w:szCs w:val="22"/>
        </w:rPr>
        <w:t>práce provedené do doby odstoupení</w:t>
      </w:r>
      <w:r w:rsidRPr="00BF6477">
        <w:rPr>
          <w:color w:val="000000"/>
          <w:sz w:val="22"/>
          <w:szCs w:val="22"/>
        </w:rPr>
        <w:t xml:space="preserve"> od smlouvy na základě vystavené faktury.</w:t>
      </w:r>
    </w:p>
    <w:p w14:paraId="001309AD" w14:textId="77777777" w:rsidR="004F02F7" w:rsidRPr="00BF6477" w:rsidRDefault="004F02F7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OSTATNÍ UJEDNÁNÍ</w:t>
      </w:r>
    </w:p>
    <w:p w14:paraId="7566E2D9" w14:textId="77777777" w:rsidR="00B43B08" w:rsidRPr="00BF6477" w:rsidRDefault="00B43B0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Jakýkoliv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spor</w:t>
      </w:r>
      <w:r w:rsidRPr="00BF6477">
        <w:rPr>
          <w:color w:val="000000"/>
          <w:sz w:val="22"/>
          <w:szCs w:val="22"/>
        </w:rPr>
        <w:t xml:space="preserve"> vzniklý z této smlouvy, pokud se jej nepodaří urovnat jednáním mezi smluvními   stranami, bude projednán</w:t>
      </w:r>
      <w:r w:rsidR="003E19F8" w:rsidRPr="00BF6477">
        <w:rPr>
          <w:color w:val="000000"/>
          <w:sz w:val="22"/>
          <w:szCs w:val="22"/>
        </w:rPr>
        <w:t xml:space="preserve"> u českých soudů podle českého práva.</w:t>
      </w:r>
    </w:p>
    <w:p w14:paraId="07199719" w14:textId="77777777" w:rsidR="00B43B08" w:rsidRPr="00BF6477" w:rsidRDefault="00B43B0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Za </w:t>
      </w:r>
      <w:r w:rsidRPr="00BF6477">
        <w:rPr>
          <w:b/>
          <w:color w:val="000000"/>
          <w:sz w:val="22"/>
          <w:szCs w:val="22"/>
        </w:rPr>
        <w:t>případy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vyšší moci</w:t>
      </w:r>
      <w:r w:rsidRPr="00BF6477">
        <w:rPr>
          <w:color w:val="000000"/>
          <w:sz w:val="22"/>
          <w:szCs w:val="22"/>
        </w:rPr>
        <w:t xml:space="preserve"> jsou považovány takové neobvyklé okolnosti, které brání trvale nebo dočasně plnění smlouvou stanovených povinností, které nastanou po nabytí účinnosti smlouvy a které nemohly být ani objednatelem ani zhotovitelem objektivně předvídány nebo odvráceny.</w:t>
      </w:r>
    </w:p>
    <w:p w14:paraId="7BC6495C" w14:textId="77777777" w:rsidR="00BC0405" w:rsidRPr="00BF6477" w:rsidRDefault="00BC0405" w:rsidP="00BF6477">
      <w:pPr>
        <w:numPr>
          <w:ilvl w:val="1"/>
          <w:numId w:val="29"/>
        </w:numPr>
        <w:tabs>
          <w:tab w:val="left" w:pos="567"/>
        </w:tabs>
        <w:spacing w:before="120" w:after="240" w:line="276" w:lineRule="auto"/>
        <w:ind w:left="567" w:hanging="567"/>
        <w:jc w:val="both"/>
        <w:rPr>
          <w:sz w:val="22"/>
          <w:szCs w:val="22"/>
        </w:rPr>
      </w:pPr>
      <w:r w:rsidRPr="00BF6477">
        <w:rPr>
          <w:sz w:val="22"/>
          <w:szCs w:val="22"/>
        </w:rPr>
        <w:t xml:space="preserve">Smlouva může být měněna nebo doplňována pouze </w:t>
      </w:r>
      <w:r w:rsidRPr="00BF6477">
        <w:rPr>
          <w:b/>
          <w:sz w:val="22"/>
          <w:szCs w:val="22"/>
        </w:rPr>
        <w:t>písemnými číslovanými dodatky</w:t>
      </w:r>
      <w:r w:rsidRPr="00BF6477">
        <w:rPr>
          <w:sz w:val="22"/>
          <w:szCs w:val="22"/>
        </w:rPr>
        <w:t xml:space="preserve"> podepsanými oprávněnými zástupci obou smluvních stran.</w:t>
      </w:r>
    </w:p>
    <w:p w14:paraId="00F93FDE" w14:textId="77777777" w:rsidR="00FA59F6" w:rsidRPr="00BF6477" w:rsidRDefault="00FA59F6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Tato smlouva </w:t>
      </w:r>
      <w:r w:rsidRPr="00BF6477">
        <w:rPr>
          <w:b/>
          <w:color w:val="000000"/>
          <w:sz w:val="22"/>
          <w:szCs w:val="22"/>
        </w:rPr>
        <w:t>nabývá platnosti</w:t>
      </w:r>
      <w:r w:rsidRPr="00BF6477">
        <w:rPr>
          <w:color w:val="000000"/>
          <w:sz w:val="22"/>
          <w:szCs w:val="22"/>
        </w:rPr>
        <w:t xml:space="preserve"> dnem uzavření smlouvy, tj dnem podpisu obou smluvních stran, nebo osobami jimi zmocněnými. Tato smlouva nabývá účinnosti </w:t>
      </w:r>
      <w:r w:rsidRPr="00BF6477">
        <w:rPr>
          <w:b/>
          <w:color w:val="000000"/>
          <w:sz w:val="22"/>
          <w:szCs w:val="22"/>
        </w:rPr>
        <w:t>dnem jejího uveřejnění v registru</w:t>
      </w:r>
      <w:r w:rsidRPr="00BF6477">
        <w:rPr>
          <w:color w:val="000000"/>
          <w:sz w:val="22"/>
          <w:szCs w:val="22"/>
        </w:rPr>
        <w:t xml:space="preserve"> smluv dle § 6 zákona č. 340/2015 Sb.</w:t>
      </w:r>
    </w:p>
    <w:p w14:paraId="7513DB6C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Zhotovitel, je podle ustanovení § 2 písm. e) zákona č. 320/2001 Sb., o finanční kontrole ve veřejné správě a o změně některých zákonů, ve znění pozdějších předpisů, osobou povinou </w:t>
      </w:r>
      <w:r w:rsidRPr="00BF6477">
        <w:rPr>
          <w:b/>
          <w:color w:val="000000"/>
          <w:sz w:val="22"/>
          <w:szCs w:val="22"/>
        </w:rPr>
        <w:t>spolupůsobit při výkonu finanční kontroly</w:t>
      </w:r>
      <w:r w:rsidRPr="00BF6477">
        <w:rPr>
          <w:color w:val="000000"/>
          <w:sz w:val="22"/>
          <w:szCs w:val="22"/>
        </w:rPr>
        <w:t xml:space="preserve"> prováděné v souvislosti s úhradou zboží nebo služeb z veřejných výdajů, tj. Zhotovitel je povinen poskytnout požadované informace a</w:t>
      </w:r>
      <w:r w:rsidR="00D42B5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dokumentaci zaměstnancům nebo zmocněncům pověřených orgánů a vytvořit výše uvedeným orgánům podmínky k provedení kontroly vztahující se k předmětu Díla a poskytnout jim součinnost.</w:t>
      </w:r>
    </w:p>
    <w:p w14:paraId="15D5ABC9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V souladu s ust. § 219 ZZVZ má Objednatel povinnost </w:t>
      </w:r>
      <w:r w:rsidRPr="00BF6477">
        <w:rPr>
          <w:b/>
          <w:color w:val="000000"/>
          <w:sz w:val="22"/>
          <w:szCs w:val="22"/>
        </w:rPr>
        <w:t>uveřejnit na svém profilu zadavatele</w:t>
      </w:r>
      <w:r w:rsidRPr="00BF6477">
        <w:rPr>
          <w:color w:val="000000"/>
          <w:sz w:val="22"/>
          <w:szCs w:val="22"/>
        </w:rPr>
        <w:t xml:space="preserve"> tuto Smlouvu včetně jejich změn a dodatků, uveřejnit výši skutečné uhrazené ceny za plnění předmětu Smlouvy a uveřejnit seznam poddodavatelů Zhotovitele. </w:t>
      </w:r>
    </w:p>
    <w:p w14:paraId="412BEC1A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Vzhledem k veřejnoprávnímu charakteru Objednatele Zhotovitel výslovně prohlašuje, že</w:t>
      </w:r>
      <w:r w:rsidR="0051056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je</w:t>
      </w:r>
      <w:r w:rsidR="0051056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 touto skutečností obeznámen a souhlasí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se zveřejněním smluvních podmínek obsažených v této Smlouvě v rozsahu a</w:t>
      </w:r>
      <w:r w:rsidR="006A2F9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za podmínek vyplývajících z příslušných právních </w:t>
      </w:r>
      <w:r w:rsidRPr="00BF6477">
        <w:rPr>
          <w:color w:val="000000"/>
          <w:sz w:val="22"/>
          <w:szCs w:val="22"/>
        </w:rPr>
        <w:lastRenderedPageBreak/>
        <w:t>předpisů, zejména zákona č. 106/1999 Sb., o svobodném přístupu k informacím, ve znění pozdějších předpisů</w:t>
      </w:r>
      <w:r w:rsidR="00ED1AFA" w:rsidRPr="00BF6477">
        <w:rPr>
          <w:color w:val="000000"/>
          <w:sz w:val="22"/>
          <w:szCs w:val="22"/>
        </w:rPr>
        <w:t xml:space="preserve">, a zákona č. 340/2015 Sb., ve znění pozdějších předpisů. </w:t>
      </w:r>
      <w:r w:rsidR="007B1B1B" w:rsidRPr="00BF6477">
        <w:rPr>
          <w:color w:val="000000"/>
          <w:sz w:val="22"/>
          <w:szCs w:val="22"/>
        </w:rPr>
        <w:tab/>
      </w:r>
      <w:r w:rsidR="007B1B1B" w:rsidRPr="00BF6477">
        <w:rPr>
          <w:color w:val="000000"/>
          <w:sz w:val="22"/>
          <w:szCs w:val="22"/>
        </w:rPr>
        <w:tab/>
      </w:r>
    </w:p>
    <w:p w14:paraId="4D0D701F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Tato smlouva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bude uveřejněna</w:t>
      </w:r>
      <w:r w:rsidR="00413868" w:rsidRPr="00BF6477">
        <w:rPr>
          <w:color w:val="000000"/>
          <w:sz w:val="22"/>
          <w:szCs w:val="22"/>
        </w:rPr>
        <w:t xml:space="preserve"> objednatelem</w:t>
      </w:r>
      <w:r w:rsidRPr="00BF6477">
        <w:rPr>
          <w:color w:val="000000"/>
          <w:sz w:val="22"/>
          <w:szCs w:val="22"/>
        </w:rPr>
        <w:t xml:space="preserve"> prostřednictvím registru smluv postupem dle zákona č. 340/2015 Sb., o zvláštních podmínkách účinnosti některých smluv, uveřejňování těchto smluv a o registru smluv (zákon o registru smluv), ve znění pozdějších předpisů</w:t>
      </w:r>
      <w:r w:rsidR="00ED1AFA" w:rsidRPr="00BF6477">
        <w:rPr>
          <w:color w:val="000000"/>
          <w:sz w:val="22"/>
          <w:szCs w:val="22"/>
        </w:rPr>
        <w:t>, a</w:t>
      </w:r>
      <w:r w:rsidR="0062162D" w:rsidRPr="00BF6477">
        <w:rPr>
          <w:color w:val="000000"/>
          <w:sz w:val="22"/>
          <w:szCs w:val="22"/>
        </w:rPr>
        <w:t> </w:t>
      </w:r>
      <w:r w:rsidR="00ED1AFA" w:rsidRPr="00BF6477">
        <w:rPr>
          <w:color w:val="000000"/>
          <w:sz w:val="22"/>
          <w:szCs w:val="22"/>
        </w:rPr>
        <w:t>na</w:t>
      </w:r>
      <w:r w:rsidR="0062162D" w:rsidRPr="00BF6477">
        <w:rPr>
          <w:color w:val="000000"/>
          <w:sz w:val="22"/>
          <w:szCs w:val="22"/>
        </w:rPr>
        <w:t> </w:t>
      </w:r>
      <w:r w:rsidR="00ED1AFA" w:rsidRPr="00BF6477">
        <w:rPr>
          <w:color w:val="000000"/>
          <w:sz w:val="22"/>
          <w:szCs w:val="22"/>
        </w:rPr>
        <w:t>profilu zadav</w:t>
      </w:r>
      <w:r w:rsidR="00050A7B" w:rsidRPr="00BF6477">
        <w:rPr>
          <w:color w:val="000000"/>
          <w:sz w:val="22"/>
          <w:szCs w:val="22"/>
        </w:rPr>
        <w:t>a</w:t>
      </w:r>
      <w:r w:rsidR="00ED1AFA" w:rsidRPr="00BF6477">
        <w:rPr>
          <w:color w:val="000000"/>
          <w:sz w:val="22"/>
          <w:szCs w:val="22"/>
        </w:rPr>
        <w:t xml:space="preserve">tele v souladu </w:t>
      </w:r>
      <w:r w:rsidR="0062162D" w:rsidRPr="00BF6477">
        <w:rPr>
          <w:color w:val="000000"/>
          <w:sz w:val="22"/>
          <w:szCs w:val="22"/>
        </w:rPr>
        <w:t xml:space="preserve">se zákonem č. 134/2016 Sb., o zadávání veřejných zakázek. </w:t>
      </w:r>
    </w:p>
    <w:p w14:paraId="17932477" w14:textId="77777777" w:rsidR="005163B6" w:rsidRPr="00BF6477" w:rsidRDefault="005163B6" w:rsidP="00BF6477">
      <w:pPr>
        <w:spacing w:line="276" w:lineRule="auto"/>
        <w:jc w:val="both"/>
        <w:rPr>
          <w:b/>
          <w:color w:val="000000"/>
          <w:sz w:val="22"/>
          <w:szCs w:val="22"/>
          <w:u w:val="single"/>
        </w:rPr>
      </w:pPr>
    </w:p>
    <w:p w14:paraId="02EA9C7C" w14:textId="77777777" w:rsidR="006B53A5" w:rsidRPr="00BF6477" w:rsidRDefault="006B53A5" w:rsidP="00BF6477">
      <w:pPr>
        <w:spacing w:line="276" w:lineRule="auto"/>
        <w:jc w:val="both"/>
        <w:rPr>
          <w:b/>
          <w:color w:val="000000"/>
          <w:sz w:val="22"/>
          <w:szCs w:val="22"/>
          <w:u w:val="single"/>
        </w:rPr>
      </w:pPr>
      <w:r w:rsidRPr="00BF6477">
        <w:rPr>
          <w:b/>
          <w:color w:val="000000"/>
          <w:sz w:val="22"/>
          <w:szCs w:val="22"/>
          <w:u w:val="single"/>
        </w:rPr>
        <w:t xml:space="preserve">Přílohy a nedílné součásti </w:t>
      </w:r>
      <w:r w:rsidR="00C41DE4" w:rsidRPr="00BF6477">
        <w:rPr>
          <w:b/>
          <w:color w:val="000000"/>
          <w:sz w:val="22"/>
          <w:szCs w:val="22"/>
          <w:u w:val="single"/>
        </w:rPr>
        <w:t>s</w:t>
      </w:r>
      <w:r w:rsidRPr="00BF6477">
        <w:rPr>
          <w:b/>
          <w:color w:val="000000"/>
          <w:sz w:val="22"/>
          <w:szCs w:val="22"/>
          <w:u w:val="single"/>
        </w:rPr>
        <w:t>mlouvy:</w:t>
      </w:r>
    </w:p>
    <w:p w14:paraId="7D81FDCF" w14:textId="77777777" w:rsidR="006B53A5" w:rsidRPr="00C8660B" w:rsidRDefault="006B53A5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Příloha č. 1</w:t>
      </w:r>
      <w:r w:rsidRPr="00BF6477">
        <w:rPr>
          <w:color w:val="000000"/>
          <w:sz w:val="22"/>
          <w:szCs w:val="22"/>
        </w:rPr>
        <w:t xml:space="preserve"> </w:t>
      </w:r>
      <w:r w:rsidR="00CF6803" w:rsidRPr="00C8660B">
        <w:rPr>
          <w:color w:val="000000"/>
          <w:sz w:val="22"/>
          <w:szCs w:val="22"/>
        </w:rPr>
        <w:t xml:space="preserve">- </w:t>
      </w:r>
      <w:r w:rsidRPr="00C8660B">
        <w:rPr>
          <w:b/>
          <w:color w:val="000000"/>
          <w:sz w:val="22"/>
          <w:szCs w:val="22"/>
        </w:rPr>
        <w:t>Položkový rozpočet</w:t>
      </w:r>
      <w:r w:rsidRPr="00C8660B">
        <w:rPr>
          <w:color w:val="000000"/>
          <w:sz w:val="22"/>
          <w:szCs w:val="22"/>
        </w:rPr>
        <w:t xml:space="preserve"> stavebních prací a služeb vypracovaný na základě soupisu prací </w:t>
      </w:r>
    </w:p>
    <w:p w14:paraId="7EF2FA50" w14:textId="77777777" w:rsidR="00FD7847" w:rsidRPr="00BF6477" w:rsidRDefault="00DD1C8F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C8660B">
        <w:rPr>
          <w:b/>
          <w:color w:val="000000"/>
          <w:sz w:val="22"/>
          <w:szCs w:val="22"/>
        </w:rPr>
        <w:t xml:space="preserve">Příloha č. </w:t>
      </w:r>
      <w:r w:rsidR="00950CEA" w:rsidRPr="00C8660B">
        <w:rPr>
          <w:b/>
          <w:color w:val="000000"/>
          <w:sz w:val="22"/>
          <w:szCs w:val="22"/>
        </w:rPr>
        <w:t>2</w:t>
      </w:r>
      <w:r w:rsidR="00CF6803" w:rsidRPr="00C8660B">
        <w:rPr>
          <w:b/>
          <w:color w:val="000000"/>
          <w:sz w:val="22"/>
          <w:szCs w:val="22"/>
        </w:rPr>
        <w:t xml:space="preserve"> - </w:t>
      </w:r>
      <w:r w:rsidR="00D1705E" w:rsidRPr="00C8660B">
        <w:rPr>
          <w:b/>
          <w:color w:val="000000"/>
          <w:sz w:val="22"/>
          <w:szCs w:val="22"/>
        </w:rPr>
        <w:t>Změnový list</w:t>
      </w:r>
      <w:r w:rsidR="00D1705E" w:rsidRPr="00C8660B">
        <w:rPr>
          <w:color w:val="000000"/>
          <w:sz w:val="22"/>
          <w:szCs w:val="22"/>
        </w:rPr>
        <w:t xml:space="preserve"> (vzor)</w:t>
      </w:r>
    </w:p>
    <w:p w14:paraId="4A79D99B" w14:textId="77777777" w:rsidR="00380253" w:rsidRPr="00BF6477" w:rsidRDefault="00380253" w:rsidP="00BF6477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</w:p>
    <w:p w14:paraId="3F9DE39A" w14:textId="77777777" w:rsidR="00116745" w:rsidRPr="00BF6477" w:rsidRDefault="00116745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2731720C" w14:textId="77777777" w:rsidR="00FF2899" w:rsidRPr="00BF6477" w:rsidRDefault="00FF2899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</w:t>
      </w:r>
      <w:r w:rsidR="00FA5D29" w:rsidRPr="00BF6477">
        <w:rPr>
          <w:color w:val="000000"/>
          <w:sz w:val="22"/>
          <w:szCs w:val="22"/>
        </w:rPr>
        <w:t xml:space="preserve"> Hodoníně</w:t>
      </w:r>
      <w:r w:rsidRPr="00BF6477">
        <w:rPr>
          <w:color w:val="000000"/>
          <w:sz w:val="22"/>
          <w:szCs w:val="22"/>
        </w:rPr>
        <w:t xml:space="preserve"> dne</w:t>
      </w:r>
      <w:r w:rsidR="00D42B51" w:rsidRPr="00BF6477">
        <w:rPr>
          <w:color w:val="000000"/>
          <w:sz w:val="22"/>
          <w:szCs w:val="22"/>
        </w:rPr>
        <w:t xml:space="preserve">: </w:t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 xml:space="preserve">V </w:t>
      </w:r>
      <w:r w:rsidR="004513E3">
        <w:rPr>
          <w:color w:val="000000"/>
          <w:sz w:val="22"/>
          <w:szCs w:val="22"/>
        </w:rPr>
        <w:t xml:space="preserve">               </w:t>
      </w:r>
      <w:r w:rsidR="005B403B">
        <w:rPr>
          <w:color w:val="000000"/>
          <w:sz w:val="22"/>
          <w:szCs w:val="22"/>
        </w:rPr>
        <w:t xml:space="preserve">         </w:t>
      </w:r>
      <w:r w:rsidRPr="00BF6477">
        <w:rPr>
          <w:color w:val="000000"/>
          <w:sz w:val="22"/>
          <w:szCs w:val="22"/>
        </w:rPr>
        <w:t>dne</w:t>
      </w:r>
      <w:r w:rsidR="002510C9">
        <w:rPr>
          <w:color w:val="000000"/>
          <w:sz w:val="22"/>
          <w:szCs w:val="22"/>
        </w:rPr>
        <w:t>:</w:t>
      </w:r>
    </w:p>
    <w:p w14:paraId="2EF10DCD" w14:textId="77777777" w:rsidR="000F72B3" w:rsidRPr="00BF6477" w:rsidRDefault="000F72B3" w:rsidP="00BF6477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70AB4A56" w14:textId="77777777" w:rsidR="00EA6BBB" w:rsidRPr="00BF6477" w:rsidRDefault="00EA6BBB" w:rsidP="00BF6477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764FAF6A" w14:textId="77777777" w:rsidR="00FF2899" w:rsidRPr="00BF6477" w:rsidRDefault="00FF2899" w:rsidP="00BF6477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Objednatel:</w:t>
      </w:r>
      <w:r w:rsidR="00D42B51" w:rsidRPr="00BF6477">
        <w:rPr>
          <w:b/>
          <w:color w:val="000000"/>
          <w:sz w:val="22"/>
          <w:szCs w:val="22"/>
        </w:rPr>
        <w:t xml:space="preserve"> </w:t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Pr="00BF6477">
        <w:rPr>
          <w:b/>
          <w:color w:val="000000"/>
          <w:sz w:val="22"/>
          <w:szCs w:val="22"/>
        </w:rPr>
        <w:t>Zhotovitel:</w:t>
      </w:r>
    </w:p>
    <w:p w14:paraId="6A095E2E" w14:textId="77777777" w:rsidR="000F72B3" w:rsidRPr="00BF6477" w:rsidRDefault="000F72B3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046F017A" w14:textId="77777777" w:rsidR="00116745" w:rsidRDefault="00116745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319854FA" w14:textId="77777777" w:rsidR="002510C9" w:rsidRPr="00BF6477" w:rsidRDefault="002510C9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3C00C261" w14:textId="77777777" w:rsidR="002E0C2B" w:rsidRPr="00BF6477" w:rsidRDefault="002E0C2B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042DC8A0" w14:textId="77777777" w:rsidR="00FF2899" w:rsidRPr="00BF6477" w:rsidRDefault="00FF2899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………………………………………</w:t>
      </w:r>
      <w:r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E409DD" w:rsidRPr="00BF6477">
        <w:rPr>
          <w:color w:val="000000"/>
          <w:sz w:val="22"/>
          <w:szCs w:val="22"/>
        </w:rPr>
        <w:t>………………………………………</w:t>
      </w:r>
    </w:p>
    <w:p w14:paraId="6B765D3E" w14:textId="77777777" w:rsidR="002E0C2B" w:rsidRPr="00BF6477" w:rsidRDefault="002E0C2B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           </w:t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</w:p>
    <w:p w14:paraId="36E3F96D" w14:textId="77777777" w:rsidR="007E09A8" w:rsidRDefault="007E09A8" w:rsidP="00BF6477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Mgr. Petr Spazier</w:t>
      </w:r>
    </w:p>
    <w:p w14:paraId="62E4A5A2" w14:textId="77777777" w:rsidR="00AA47E5" w:rsidRPr="00BF6477" w:rsidRDefault="007E09A8" w:rsidP="00BF6477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vedoucí odboru právního</w:t>
      </w:r>
      <w:r w:rsidR="007B1B1B" w:rsidRPr="00BF6477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  <w:t xml:space="preserve">           </w:t>
      </w:r>
    </w:p>
    <w:sectPr w:rsidR="00AA47E5" w:rsidRPr="00BF6477" w:rsidSect="00D83193">
      <w:headerReference w:type="default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Start w:val="0"/>
      </w:endnotePr>
      <w:pgSz w:w="11911" w:h="16832"/>
      <w:pgMar w:top="1418" w:right="1440" w:bottom="1106" w:left="1457" w:header="180" w:footer="35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985F8" w14:textId="77777777" w:rsidR="00EA4152" w:rsidRDefault="00EA4152">
      <w:r>
        <w:separator/>
      </w:r>
    </w:p>
  </w:endnote>
  <w:endnote w:type="continuationSeparator" w:id="0">
    <w:p w14:paraId="36A79990" w14:textId="77777777" w:rsidR="00EA4152" w:rsidRDefault="00EA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inion">
    <w:altName w:val="Symbol"/>
    <w:panose1 w:val="00000000000000000000"/>
    <w:charset w:val="02"/>
    <w:family w:val="swiss"/>
    <w:notTrueType/>
    <w:pitch w:val="variable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0D04" w14:textId="77777777" w:rsidR="00F87A62" w:rsidRPr="00546F59" w:rsidRDefault="00F87A62" w:rsidP="00075460">
    <w:pPr>
      <w:pStyle w:val="Zpat"/>
      <w:jc w:val="center"/>
      <w:rPr>
        <w:rFonts w:ascii="Arial Narrow" w:hAnsi="Arial Narrow"/>
        <w:sz w:val="20"/>
      </w:rPr>
    </w:pPr>
    <w:r w:rsidRPr="00546F59">
      <w:rPr>
        <w:rStyle w:val="slostrnky"/>
        <w:rFonts w:ascii="Arial Narrow" w:hAnsi="Arial Narrow"/>
        <w:sz w:val="20"/>
      </w:rPr>
      <w:fldChar w:fldCharType="begin"/>
    </w:r>
    <w:r w:rsidRPr="00546F59">
      <w:rPr>
        <w:rStyle w:val="slostrnky"/>
        <w:rFonts w:ascii="Arial Narrow" w:hAnsi="Arial Narrow"/>
        <w:sz w:val="20"/>
      </w:rPr>
      <w:instrText xml:space="preserve"> PAGE </w:instrText>
    </w:r>
    <w:r w:rsidRPr="00546F59">
      <w:rPr>
        <w:rStyle w:val="slostrnky"/>
        <w:rFonts w:ascii="Arial Narrow" w:hAnsi="Arial Narrow"/>
        <w:sz w:val="20"/>
      </w:rPr>
      <w:fldChar w:fldCharType="separate"/>
    </w:r>
    <w:r w:rsidR="00D3593D">
      <w:rPr>
        <w:rStyle w:val="slostrnky"/>
        <w:rFonts w:ascii="Arial Narrow" w:hAnsi="Arial Narrow"/>
        <w:sz w:val="20"/>
      </w:rPr>
      <w:t>22</w:t>
    </w:r>
    <w:r w:rsidRPr="00546F59">
      <w:rPr>
        <w:rStyle w:val="slostrnky"/>
        <w:rFonts w:ascii="Arial Narrow" w:hAnsi="Arial Narrow"/>
        <w:sz w:val="20"/>
      </w:rPr>
      <w:fldChar w:fldCharType="end"/>
    </w:r>
    <w:r w:rsidRPr="00546F59">
      <w:rPr>
        <w:rStyle w:val="slostrnky"/>
        <w:rFonts w:ascii="Arial Narrow" w:hAnsi="Arial Narrow"/>
        <w:sz w:val="20"/>
      </w:rPr>
      <w:t>/</w:t>
    </w:r>
    <w:r w:rsidRPr="00546F59">
      <w:rPr>
        <w:rStyle w:val="slostrnky"/>
        <w:rFonts w:ascii="Arial Narrow" w:hAnsi="Arial Narrow"/>
        <w:sz w:val="20"/>
      </w:rPr>
      <w:fldChar w:fldCharType="begin"/>
    </w:r>
    <w:r w:rsidRPr="00546F59">
      <w:rPr>
        <w:rStyle w:val="slostrnky"/>
        <w:rFonts w:ascii="Arial Narrow" w:hAnsi="Arial Narrow"/>
        <w:sz w:val="20"/>
      </w:rPr>
      <w:instrText xml:space="preserve"> NUMPAGES </w:instrText>
    </w:r>
    <w:r w:rsidRPr="00546F59">
      <w:rPr>
        <w:rStyle w:val="slostrnky"/>
        <w:rFonts w:ascii="Arial Narrow" w:hAnsi="Arial Narrow"/>
        <w:sz w:val="20"/>
      </w:rPr>
      <w:fldChar w:fldCharType="separate"/>
    </w:r>
    <w:r w:rsidR="00D3593D">
      <w:rPr>
        <w:rStyle w:val="slostrnky"/>
        <w:rFonts w:ascii="Arial Narrow" w:hAnsi="Arial Narrow"/>
        <w:sz w:val="20"/>
      </w:rPr>
      <w:t>22</w:t>
    </w:r>
    <w:r w:rsidRPr="00546F59">
      <w:rPr>
        <w:rStyle w:val="slostrnky"/>
        <w:rFonts w:ascii="Arial Narrow" w:hAnsi="Arial Narrow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36EE7" w14:textId="77777777" w:rsidR="00C0529F" w:rsidRDefault="00C0529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3593D">
      <w:t>1</w:t>
    </w:r>
    <w:r>
      <w:fldChar w:fldCharType="end"/>
    </w:r>
  </w:p>
  <w:p w14:paraId="7352619E" w14:textId="77777777" w:rsidR="00C0529F" w:rsidRDefault="00C052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BC1E7" w14:textId="77777777" w:rsidR="00EA4152" w:rsidRDefault="00EA4152">
      <w:r>
        <w:separator/>
      </w:r>
    </w:p>
  </w:footnote>
  <w:footnote w:type="continuationSeparator" w:id="0">
    <w:p w14:paraId="2E55C51E" w14:textId="77777777" w:rsidR="00EA4152" w:rsidRDefault="00EA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55417" w14:textId="77777777" w:rsidR="00EE30C2" w:rsidRDefault="00EE30C2" w:rsidP="00EE30C2">
    <w:pPr>
      <w:pStyle w:val="Zhlav"/>
      <w:rPr>
        <w:sz w:val="16"/>
        <w:szCs w:val="16"/>
      </w:rPr>
    </w:pPr>
  </w:p>
  <w:p w14:paraId="6517E15A" w14:textId="77777777" w:rsidR="00EE30C2" w:rsidRDefault="00EE30C2" w:rsidP="00EE30C2">
    <w:pPr>
      <w:pStyle w:val="Zhlav"/>
      <w:rPr>
        <w:sz w:val="16"/>
        <w:szCs w:val="16"/>
      </w:rPr>
    </w:pPr>
  </w:p>
  <w:p w14:paraId="602D2238" w14:textId="77777777" w:rsidR="00EE30C2" w:rsidRPr="00BE2DB4" w:rsidRDefault="00EE30C2" w:rsidP="00EE30C2">
    <w:pPr>
      <w:pStyle w:val="Zhlav"/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14:paraId="3E86A718" w14:textId="77777777" w:rsidR="00EE30C2" w:rsidRDefault="00EE30C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E092" w14:textId="77777777" w:rsidR="00F12249" w:rsidRDefault="00F12249" w:rsidP="00F12249">
    <w:pPr>
      <w:pStyle w:val="Zhlav"/>
      <w:jc w:val="right"/>
      <w:rPr>
        <w:sz w:val="20"/>
        <w:u w:val="single"/>
      </w:rPr>
    </w:pPr>
  </w:p>
  <w:p w14:paraId="3E2C3EC5" w14:textId="77777777" w:rsidR="00F12249" w:rsidRDefault="00F12249" w:rsidP="00F12249">
    <w:pPr>
      <w:pStyle w:val="Zhlav"/>
      <w:jc w:val="right"/>
      <w:rPr>
        <w:sz w:val="20"/>
        <w:u w:val="single"/>
      </w:rPr>
    </w:pPr>
  </w:p>
  <w:p w14:paraId="4270DD9D" w14:textId="68191BE1" w:rsidR="007B1B1B" w:rsidRPr="00F12249" w:rsidRDefault="008459BE" w:rsidP="00F12249">
    <w:pPr>
      <w:pStyle w:val="Zhlav"/>
      <w:jc w:val="right"/>
      <w:rPr>
        <w:rFonts w:ascii="Arial Narrow" w:hAnsi="Arial Narrow"/>
        <w:sz w:val="20"/>
      </w:rPr>
    </w:pPr>
    <w:r>
      <w:rPr>
        <w:rFonts w:ascii="Arial Narrow" w:hAnsi="Arial Narrow"/>
        <w:noProof/>
        <w:sz w:val="20"/>
      </w:rPr>
      <w:drawing>
        <wp:anchor distT="0" distB="0" distL="114300" distR="114300" simplePos="0" relativeHeight="251657728" behindDoc="0" locked="0" layoutInCell="1" allowOverlap="1" wp14:anchorId="75242F8A" wp14:editId="6095A649">
          <wp:simplePos x="0" y="0"/>
          <wp:positionH relativeFrom="margin">
            <wp:posOffset>1905</wp:posOffset>
          </wp:positionH>
          <wp:positionV relativeFrom="margin">
            <wp:posOffset>-490855</wp:posOffset>
          </wp:positionV>
          <wp:extent cx="1124585" cy="484505"/>
          <wp:effectExtent l="0" t="0" r="0" b="0"/>
          <wp:wrapSquare wrapText="bothSides"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58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1B1B" w:rsidRPr="00CF5A09">
      <w:rPr>
        <w:sz w:val="20"/>
        <w:u w:val="single"/>
      </w:rPr>
      <w:t>Číslo smlouvy:</w:t>
    </w:r>
    <w:r w:rsidR="00CF5A09" w:rsidRPr="00CF5A09">
      <w:rPr>
        <w:sz w:val="20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04588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2754F"/>
    <w:multiLevelType w:val="singleLevel"/>
    <w:tmpl w:val="B574AF8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" w15:restartNumberingAfterBreak="0">
    <w:nsid w:val="01DB4B01"/>
    <w:multiLevelType w:val="singleLevel"/>
    <w:tmpl w:val="2F821434"/>
    <w:lvl w:ilvl="0">
      <w:start w:val="1"/>
      <w:numFmt w:val="bullet"/>
      <w:lvlText w:val="-"/>
      <w:lvlJc w:val="left"/>
      <w:pPr>
        <w:tabs>
          <w:tab w:val="num" w:pos="2344"/>
        </w:tabs>
        <w:ind w:left="2344" w:hanging="360"/>
      </w:pPr>
      <w:rPr>
        <w:rFonts w:hint="default"/>
      </w:rPr>
    </w:lvl>
  </w:abstractNum>
  <w:abstractNum w:abstractNumId="3" w15:restartNumberingAfterBreak="0">
    <w:nsid w:val="035D3BEE"/>
    <w:multiLevelType w:val="multilevel"/>
    <w:tmpl w:val="676E69BE"/>
    <w:lvl w:ilvl="0">
      <w:start w:val="6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7"/>
        </w:tabs>
        <w:ind w:left="1287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4" w15:restartNumberingAfterBreak="0">
    <w:nsid w:val="03F75843"/>
    <w:multiLevelType w:val="multilevel"/>
    <w:tmpl w:val="4D367A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76F4FA5"/>
    <w:multiLevelType w:val="multilevel"/>
    <w:tmpl w:val="619E695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AE30F7"/>
    <w:multiLevelType w:val="multilevel"/>
    <w:tmpl w:val="582E34C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7" w15:restartNumberingAfterBreak="0">
    <w:nsid w:val="0FCA6C67"/>
    <w:multiLevelType w:val="singleLevel"/>
    <w:tmpl w:val="03C84B46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8" w15:restartNumberingAfterBreak="0">
    <w:nsid w:val="1F7875DD"/>
    <w:multiLevelType w:val="singleLevel"/>
    <w:tmpl w:val="D04C864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9" w15:restartNumberingAfterBreak="0">
    <w:nsid w:val="245D4135"/>
    <w:multiLevelType w:val="hybridMultilevel"/>
    <w:tmpl w:val="255A38C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4A37CD"/>
    <w:multiLevelType w:val="multilevel"/>
    <w:tmpl w:val="3364F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587522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A05366A"/>
    <w:multiLevelType w:val="singleLevel"/>
    <w:tmpl w:val="137A92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</w:abstractNum>
  <w:abstractNum w:abstractNumId="13" w15:restartNumberingAfterBreak="0">
    <w:nsid w:val="2BB86131"/>
    <w:multiLevelType w:val="hybridMultilevel"/>
    <w:tmpl w:val="7F348E56"/>
    <w:lvl w:ilvl="0" w:tplc="E266F05C">
      <w:numFmt w:val="bullet"/>
      <w:lvlText w:val="-"/>
      <w:lvlJc w:val="left"/>
      <w:pPr>
        <w:ind w:left="81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4" w15:restartNumberingAfterBreak="0">
    <w:nsid w:val="2C7700F6"/>
    <w:multiLevelType w:val="multilevel"/>
    <w:tmpl w:val="A7B2FC70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1386E25"/>
    <w:multiLevelType w:val="multilevel"/>
    <w:tmpl w:val="2496E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bCs/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B63D43"/>
    <w:multiLevelType w:val="multilevel"/>
    <w:tmpl w:val="EF8C5F5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27E5124"/>
    <w:multiLevelType w:val="singleLevel"/>
    <w:tmpl w:val="92C4EA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8" w15:restartNumberingAfterBreak="0">
    <w:nsid w:val="33F61FB9"/>
    <w:multiLevelType w:val="singleLevel"/>
    <w:tmpl w:val="2F842334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9" w15:restartNumberingAfterBreak="0">
    <w:nsid w:val="37AB5E62"/>
    <w:multiLevelType w:val="singleLevel"/>
    <w:tmpl w:val="1B38BCF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0" w15:restartNumberingAfterBreak="0">
    <w:nsid w:val="37B738AF"/>
    <w:multiLevelType w:val="multilevel"/>
    <w:tmpl w:val="DF8474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93A1504"/>
    <w:multiLevelType w:val="singleLevel"/>
    <w:tmpl w:val="ECE25250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2" w15:restartNumberingAfterBreak="0">
    <w:nsid w:val="3C595079"/>
    <w:multiLevelType w:val="singleLevel"/>
    <w:tmpl w:val="B6F0914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3" w15:restartNumberingAfterBreak="0">
    <w:nsid w:val="3F444F0D"/>
    <w:multiLevelType w:val="multilevel"/>
    <w:tmpl w:val="3E1E5B7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13548C4"/>
    <w:multiLevelType w:val="hybridMultilevel"/>
    <w:tmpl w:val="51F800B4"/>
    <w:lvl w:ilvl="0" w:tplc="CD70C4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7174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8604A49"/>
    <w:multiLevelType w:val="multilevel"/>
    <w:tmpl w:val="E2B25A2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ascii="Arial Narrow" w:hAnsi="Arial Narrow" w:cs="Times New Roman"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cs="Times New Roman" w:hint="default"/>
      </w:rPr>
    </w:lvl>
  </w:abstractNum>
  <w:abstractNum w:abstractNumId="27" w15:restartNumberingAfterBreak="0">
    <w:nsid w:val="4E2659F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F11087B"/>
    <w:multiLevelType w:val="hybridMultilevel"/>
    <w:tmpl w:val="75E081D0"/>
    <w:lvl w:ilvl="0" w:tplc="0EECB50A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ascii="Arial" w:hAnsi="Arial" w:hint="default"/>
        <w:b w:val="0"/>
        <w:i w:val="0"/>
        <w:sz w:val="20"/>
      </w:rPr>
    </w:lvl>
    <w:lvl w:ilvl="1" w:tplc="7C8223D4">
      <w:start w:val="1"/>
      <w:numFmt w:val="none"/>
      <w:lvlText w:val="16.6."/>
      <w:lvlJc w:val="left"/>
      <w:pPr>
        <w:tabs>
          <w:tab w:val="num" w:pos="2295"/>
        </w:tabs>
        <w:ind w:left="1745" w:hanging="170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9" w15:restartNumberingAfterBreak="0">
    <w:nsid w:val="538F17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4AC016E"/>
    <w:multiLevelType w:val="multilevel"/>
    <w:tmpl w:val="3364F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DFE31D6"/>
    <w:multiLevelType w:val="multilevel"/>
    <w:tmpl w:val="1A966E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2" w15:restartNumberingAfterBreak="0">
    <w:nsid w:val="61C75129"/>
    <w:multiLevelType w:val="singleLevel"/>
    <w:tmpl w:val="137A92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</w:abstractNum>
  <w:abstractNum w:abstractNumId="33" w15:restartNumberingAfterBreak="0">
    <w:nsid w:val="6E7E387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3560216"/>
    <w:multiLevelType w:val="hybridMultilevel"/>
    <w:tmpl w:val="0854B852"/>
    <w:lvl w:ilvl="0" w:tplc="B4C0A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7C444E">
      <w:start w:val="10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1BD2CE8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47AD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A596F4F6">
      <w:start w:val="1"/>
      <w:numFmt w:val="none"/>
      <w:lvlText w:val="10.2."/>
      <w:lvlJc w:val="left"/>
      <w:pPr>
        <w:tabs>
          <w:tab w:val="num" w:pos="3960"/>
        </w:tabs>
        <w:ind w:left="3410" w:hanging="170"/>
      </w:pPr>
      <w:rPr>
        <w:rFonts w:hint="default"/>
        <w:b w:val="0"/>
        <w:i w:val="0"/>
      </w:rPr>
    </w:lvl>
    <w:lvl w:ilvl="5" w:tplc="9F6425F6">
      <w:start w:val="1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D062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4A10AD3"/>
    <w:multiLevelType w:val="multilevel"/>
    <w:tmpl w:val="F7AC240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99641CC"/>
    <w:multiLevelType w:val="hybridMultilevel"/>
    <w:tmpl w:val="93A6AD82"/>
    <w:lvl w:ilvl="0" w:tplc="F3A6DA7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5374FCFC">
      <w:start w:val="1"/>
      <w:numFmt w:val="none"/>
      <w:lvlText w:val="5.8."/>
      <w:lvlJc w:val="left"/>
      <w:pPr>
        <w:tabs>
          <w:tab w:val="num" w:pos="2264"/>
        </w:tabs>
        <w:ind w:left="2074" w:hanging="170"/>
      </w:pPr>
      <w:rPr>
        <w:rFonts w:hint="default"/>
        <w:b w:val="0"/>
        <w:i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7AEC136B"/>
    <w:multiLevelType w:val="multilevel"/>
    <w:tmpl w:val="E2F2EDEC"/>
    <w:lvl w:ilvl="0">
      <w:start w:val="9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1" w:hanging="705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7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3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8" w:hanging="1800"/>
      </w:pPr>
      <w:rPr>
        <w:rFonts w:hint="default"/>
      </w:rPr>
    </w:lvl>
  </w:abstractNum>
  <w:abstractNum w:abstractNumId="39" w15:restartNumberingAfterBreak="0">
    <w:nsid w:val="7D351BF6"/>
    <w:multiLevelType w:val="hybridMultilevel"/>
    <w:tmpl w:val="A1248B6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FA015D"/>
    <w:multiLevelType w:val="hybridMultilevel"/>
    <w:tmpl w:val="F48885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031795">
    <w:abstractNumId w:val="10"/>
  </w:num>
  <w:num w:numId="2" w16cid:durableId="1083451773">
    <w:abstractNumId w:val="1"/>
  </w:num>
  <w:num w:numId="3" w16cid:durableId="1828133500">
    <w:abstractNumId w:val="17"/>
  </w:num>
  <w:num w:numId="4" w16cid:durableId="786464626">
    <w:abstractNumId w:val="12"/>
  </w:num>
  <w:num w:numId="5" w16cid:durableId="106506777">
    <w:abstractNumId w:val="18"/>
  </w:num>
  <w:num w:numId="6" w16cid:durableId="997149449">
    <w:abstractNumId w:val="8"/>
  </w:num>
  <w:num w:numId="7" w16cid:durableId="1799182367">
    <w:abstractNumId w:val="16"/>
  </w:num>
  <w:num w:numId="8" w16cid:durableId="1433472632">
    <w:abstractNumId w:val="2"/>
  </w:num>
  <w:num w:numId="9" w16cid:durableId="925723521">
    <w:abstractNumId w:val="7"/>
  </w:num>
  <w:num w:numId="10" w16cid:durableId="1993168187">
    <w:abstractNumId w:val="19"/>
  </w:num>
  <w:num w:numId="11" w16cid:durableId="133765663">
    <w:abstractNumId w:val="22"/>
  </w:num>
  <w:num w:numId="12" w16cid:durableId="1044526831">
    <w:abstractNumId w:val="23"/>
  </w:num>
  <w:num w:numId="13" w16cid:durableId="502814824">
    <w:abstractNumId w:val="21"/>
  </w:num>
  <w:num w:numId="14" w16cid:durableId="1734770279">
    <w:abstractNumId w:val="32"/>
  </w:num>
  <w:num w:numId="15" w16cid:durableId="4689766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88403329">
    <w:abstractNumId w:val="31"/>
  </w:num>
  <w:num w:numId="17" w16cid:durableId="1992363712">
    <w:abstractNumId w:val="30"/>
  </w:num>
  <w:num w:numId="18" w16cid:durableId="82146478">
    <w:abstractNumId w:val="40"/>
  </w:num>
  <w:num w:numId="19" w16cid:durableId="70663432">
    <w:abstractNumId w:val="20"/>
  </w:num>
  <w:num w:numId="20" w16cid:durableId="527106691">
    <w:abstractNumId w:val="13"/>
  </w:num>
  <w:num w:numId="21" w16cid:durableId="92090537">
    <w:abstractNumId w:val="14"/>
  </w:num>
  <w:num w:numId="22" w16cid:durableId="283774418">
    <w:abstractNumId w:val="26"/>
  </w:num>
  <w:num w:numId="23" w16cid:durableId="1663580360">
    <w:abstractNumId w:val="37"/>
  </w:num>
  <w:num w:numId="24" w16cid:durableId="433718951">
    <w:abstractNumId w:val="34"/>
  </w:num>
  <w:num w:numId="25" w16cid:durableId="1403287849">
    <w:abstractNumId w:val="3"/>
  </w:num>
  <w:num w:numId="26" w16cid:durableId="1847086039">
    <w:abstractNumId w:val="28"/>
  </w:num>
  <w:num w:numId="27" w16cid:durableId="8799761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02653328">
    <w:abstractNumId w:val="6"/>
  </w:num>
  <w:num w:numId="29" w16cid:durableId="638924173">
    <w:abstractNumId w:val="15"/>
  </w:num>
  <w:num w:numId="30" w16cid:durableId="550993167">
    <w:abstractNumId w:val="27"/>
  </w:num>
  <w:num w:numId="31" w16cid:durableId="982601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6321229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36113423">
    <w:abstractNumId w:val="38"/>
  </w:num>
  <w:num w:numId="34" w16cid:durableId="1141387326">
    <w:abstractNumId w:val="36"/>
  </w:num>
  <w:num w:numId="35" w16cid:durableId="39482482">
    <w:abstractNumId w:val="5"/>
  </w:num>
  <w:num w:numId="36" w16cid:durableId="374743795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700" w:hanging="432"/>
        </w:pPr>
        <w:rPr>
          <w:rFonts w:ascii="Times New Roman" w:hAnsi="Times New Roman" w:cs="Times New Roman" w:hint="default"/>
          <w:b w:val="0"/>
          <w:color w:val="auto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98331356">
    <w:abstractNumId w:val="25"/>
  </w:num>
  <w:num w:numId="38" w16cid:durableId="1291546028">
    <w:abstractNumId w:val="33"/>
  </w:num>
  <w:num w:numId="39" w16cid:durableId="727608413">
    <w:abstractNumId w:val="29"/>
  </w:num>
  <w:num w:numId="40" w16cid:durableId="2027440288">
    <w:abstractNumId w:val="35"/>
  </w:num>
  <w:num w:numId="41" w16cid:durableId="1713070384">
    <w:abstractNumId w:val="0"/>
  </w:num>
  <w:num w:numId="42" w16cid:durableId="892471128">
    <w:abstractNumId w:val="39"/>
  </w:num>
  <w:num w:numId="43" w16cid:durableId="1874876048">
    <w:abstractNumId w:val="9"/>
  </w:num>
  <w:num w:numId="44" w16cid:durableId="277882517">
    <w:abstractNumId w:val="4"/>
  </w:num>
  <w:num w:numId="45" w16cid:durableId="1286736862">
    <w:abstractNumId w:val="11"/>
  </w:num>
  <w:num w:numId="46" w16cid:durableId="1848056467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CE"/>
    <w:rsid w:val="000005EE"/>
    <w:rsid w:val="00000B98"/>
    <w:rsid w:val="00000F44"/>
    <w:rsid w:val="00002160"/>
    <w:rsid w:val="000022E8"/>
    <w:rsid w:val="00005CE5"/>
    <w:rsid w:val="0000635F"/>
    <w:rsid w:val="00006E8B"/>
    <w:rsid w:val="0001412E"/>
    <w:rsid w:val="000146A3"/>
    <w:rsid w:val="00014A48"/>
    <w:rsid w:val="000161CB"/>
    <w:rsid w:val="00017C78"/>
    <w:rsid w:val="00023862"/>
    <w:rsid w:val="00023B42"/>
    <w:rsid w:val="000243FD"/>
    <w:rsid w:val="00024550"/>
    <w:rsid w:val="00027B13"/>
    <w:rsid w:val="00027B8A"/>
    <w:rsid w:val="00027CF0"/>
    <w:rsid w:val="000352DA"/>
    <w:rsid w:val="0003652D"/>
    <w:rsid w:val="00041CAB"/>
    <w:rsid w:val="000422EA"/>
    <w:rsid w:val="00043543"/>
    <w:rsid w:val="00043942"/>
    <w:rsid w:val="00044C6E"/>
    <w:rsid w:val="0004594D"/>
    <w:rsid w:val="00046C58"/>
    <w:rsid w:val="00047D67"/>
    <w:rsid w:val="00050A7B"/>
    <w:rsid w:val="00052826"/>
    <w:rsid w:val="00055253"/>
    <w:rsid w:val="000552C5"/>
    <w:rsid w:val="0005566D"/>
    <w:rsid w:val="00055CE4"/>
    <w:rsid w:val="000607D5"/>
    <w:rsid w:val="00060E85"/>
    <w:rsid w:val="0006433D"/>
    <w:rsid w:val="00064885"/>
    <w:rsid w:val="00071188"/>
    <w:rsid w:val="00071A19"/>
    <w:rsid w:val="00072E8D"/>
    <w:rsid w:val="000750AE"/>
    <w:rsid w:val="0007523E"/>
    <w:rsid w:val="00075460"/>
    <w:rsid w:val="00075CB8"/>
    <w:rsid w:val="00081A0F"/>
    <w:rsid w:val="00082078"/>
    <w:rsid w:val="00084113"/>
    <w:rsid w:val="000847BA"/>
    <w:rsid w:val="0008793E"/>
    <w:rsid w:val="00087F7C"/>
    <w:rsid w:val="00091444"/>
    <w:rsid w:val="00091F9F"/>
    <w:rsid w:val="00097DA5"/>
    <w:rsid w:val="000A4921"/>
    <w:rsid w:val="000A59D0"/>
    <w:rsid w:val="000B1545"/>
    <w:rsid w:val="000B1904"/>
    <w:rsid w:val="000B26C7"/>
    <w:rsid w:val="000B3068"/>
    <w:rsid w:val="000B5345"/>
    <w:rsid w:val="000B581A"/>
    <w:rsid w:val="000B62D1"/>
    <w:rsid w:val="000B6E40"/>
    <w:rsid w:val="000B7858"/>
    <w:rsid w:val="000C3023"/>
    <w:rsid w:val="000C315A"/>
    <w:rsid w:val="000D2AD2"/>
    <w:rsid w:val="000D3849"/>
    <w:rsid w:val="000D591F"/>
    <w:rsid w:val="000E1114"/>
    <w:rsid w:val="000E4371"/>
    <w:rsid w:val="000E4761"/>
    <w:rsid w:val="000F01DE"/>
    <w:rsid w:val="000F6ABB"/>
    <w:rsid w:val="000F6F67"/>
    <w:rsid w:val="000F72B3"/>
    <w:rsid w:val="00103101"/>
    <w:rsid w:val="001033C9"/>
    <w:rsid w:val="00103898"/>
    <w:rsid w:val="001054B0"/>
    <w:rsid w:val="00112F22"/>
    <w:rsid w:val="00113974"/>
    <w:rsid w:val="001149C9"/>
    <w:rsid w:val="00114C4F"/>
    <w:rsid w:val="00115A2B"/>
    <w:rsid w:val="00116745"/>
    <w:rsid w:val="00116E77"/>
    <w:rsid w:val="00117D59"/>
    <w:rsid w:val="001224B7"/>
    <w:rsid w:val="00122C5E"/>
    <w:rsid w:val="00123705"/>
    <w:rsid w:val="00125B60"/>
    <w:rsid w:val="00126205"/>
    <w:rsid w:val="00126EF8"/>
    <w:rsid w:val="0012715B"/>
    <w:rsid w:val="00127C55"/>
    <w:rsid w:val="001308CE"/>
    <w:rsid w:val="00133469"/>
    <w:rsid w:val="0013786B"/>
    <w:rsid w:val="00140FD9"/>
    <w:rsid w:val="0014160D"/>
    <w:rsid w:val="00141A23"/>
    <w:rsid w:val="00142792"/>
    <w:rsid w:val="00144E76"/>
    <w:rsid w:val="00146CFD"/>
    <w:rsid w:val="00147A90"/>
    <w:rsid w:val="00151A5C"/>
    <w:rsid w:val="001529DD"/>
    <w:rsid w:val="00152C8E"/>
    <w:rsid w:val="00153164"/>
    <w:rsid w:val="00153CD5"/>
    <w:rsid w:val="001544D9"/>
    <w:rsid w:val="0015488B"/>
    <w:rsid w:val="0016012E"/>
    <w:rsid w:val="00160EC2"/>
    <w:rsid w:val="00166F3E"/>
    <w:rsid w:val="001677DD"/>
    <w:rsid w:val="00167853"/>
    <w:rsid w:val="0017148D"/>
    <w:rsid w:val="001760CB"/>
    <w:rsid w:val="00176199"/>
    <w:rsid w:val="00176572"/>
    <w:rsid w:val="001765CA"/>
    <w:rsid w:val="00176674"/>
    <w:rsid w:val="00181235"/>
    <w:rsid w:val="001826BE"/>
    <w:rsid w:val="00182A6A"/>
    <w:rsid w:val="00191765"/>
    <w:rsid w:val="001929E1"/>
    <w:rsid w:val="00193736"/>
    <w:rsid w:val="0019505D"/>
    <w:rsid w:val="001974BA"/>
    <w:rsid w:val="00197538"/>
    <w:rsid w:val="001A03D9"/>
    <w:rsid w:val="001A19FD"/>
    <w:rsid w:val="001A677D"/>
    <w:rsid w:val="001A7D2C"/>
    <w:rsid w:val="001B0CEE"/>
    <w:rsid w:val="001B4BBE"/>
    <w:rsid w:val="001C0574"/>
    <w:rsid w:val="001C0DBC"/>
    <w:rsid w:val="001C1530"/>
    <w:rsid w:val="001C1741"/>
    <w:rsid w:val="001C1939"/>
    <w:rsid w:val="001C4210"/>
    <w:rsid w:val="001C4EC5"/>
    <w:rsid w:val="001C6EF5"/>
    <w:rsid w:val="001C7732"/>
    <w:rsid w:val="001D1620"/>
    <w:rsid w:val="001D33A1"/>
    <w:rsid w:val="001D4843"/>
    <w:rsid w:val="001E0BDE"/>
    <w:rsid w:val="001E0D03"/>
    <w:rsid w:val="001E3948"/>
    <w:rsid w:val="001E62F2"/>
    <w:rsid w:val="001F1522"/>
    <w:rsid w:val="001F17A3"/>
    <w:rsid w:val="001F3F36"/>
    <w:rsid w:val="001F4CC0"/>
    <w:rsid w:val="001F51CE"/>
    <w:rsid w:val="00200374"/>
    <w:rsid w:val="002020C1"/>
    <w:rsid w:val="0020578C"/>
    <w:rsid w:val="00205CC1"/>
    <w:rsid w:val="00205FA0"/>
    <w:rsid w:val="0021147E"/>
    <w:rsid w:val="002116FE"/>
    <w:rsid w:val="002133CE"/>
    <w:rsid w:val="002155FD"/>
    <w:rsid w:val="00216B98"/>
    <w:rsid w:val="00216EA3"/>
    <w:rsid w:val="00217417"/>
    <w:rsid w:val="002175EE"/>
    <w:rsid w:val="0022056F"/>
    <w:rsid w:val="002209B4"/>
    <w:rsid w:val="00221046"/>
    <w:rsid w:val="00226F07"/>
    <w:rsid w:val="00231765"/>
    <w:rsid w:val="00231BEA"/>
    <w:rsid w:val="00231F11"/>
    <w:rsid w:val="002322B8"/>
    <w:rsid w:val="00241A5D"/>
    <w:rsid w:val="00242CB9"/>
    <w:rsid w:val="00246189"/>
    <w:rsid w:val="002506F0"/>
    <w:rsid w:val="00250BF9"/>
    <w:rsid w:val="002510C9"/>
    <w:rsid w:val="00252367"/>
    <w:rsid w:val="0025256A"/>
    <w:rsid w:val="00254DF1"/>
    <w:rsid w:val="00256616"/>
    <w:rsid w:val="002567E3"/>
    <w:rsid w:val="002568A4"/>
    <w:rsid w:val="00256C91"/>
    <w:rsid w:val="00260793"/>
    <w:rsid w:val="00263295"/>
    <w:rsid w:val="0026748A"/>
    <w:rsid w:val="002723CB"/>
    <w:rsid w:val="002737C6"/>
    <w:rsid w:val="00276518"/>
    <w:rsid w:val="00276A2A"/>
    <w:rsid w:val="00277524"/>
    <w:rsid w:val="00280492"/>
    <w:rsid w:val="00282187"/>
    <w:rsid w:val="002823EC"/>
    <w:rsid w:val="002828E8"/>
    <w:rsid w:val="00286608"/>
    <w:rsid w:val="00291130"/>
    <w:rsid w:val="002924F2"/>
    <w:rsid w:val="00293795"/>
    <w:rsid w:val="00296E34"/>
    <w:rsid w:val="002A07B1"/>
    <w:rsid w:val="002A21BE"/>
    <w:rsid w:val="002A2DD2"/>
    <w:rsid w:val="002A3149"/>
    <w:rsid w:val="002A39A5"/>
    <w:rsid w:val="002A48E2"/>
    <w:rsid w:val="002A797D"/>
    <w:rsid w:val="002A7DBC"/>
    <w:rsid w:val="002B2D9A"/>
    <w:rsid w:val="002B4D7C"/>
    <w:rsid w:val="002B6E12"/>
    <w:rsid w:val="002C22F3"/>
    <w:rsid w:val="002C37E4"/>
    <w:rsid w:val="002C65B9"/>
    <w:rsid w:val="002C666F"/>
    <w:rsid w:val="002D10CA"/>
    <w:rsid w:val="002D2337"/>
    <w:rsid w:val="002D4C85"/>
    <w:rsid w:val="002E0B23"/>
    <w:rsid w:val="002E0C2B"/>
    <w:rsid w:val="002E1BEE"/>
    <w:rsid w:val="002E5803"/>
    <w:rsid w:val="002E5D17"/>
    <w:rsid w:val="002E7762"/>
    <w:rsid w:val="002F15E5"/>
    <w:rsid w:val="002F38A2"/>
    <w:rsid w:val="002F41C8"/>
    <w:rsid w:val="002F7576"/>
    <w:rsid w:val="00300246"/>
    <w:rsid w:val="00300EA8"/>
    <w:rsid w:val="00304515"/>
    <w:rsid w:val="00306DB0"/>
    <w:rsid w:val="00306FF3"/>
    <w:rsid w:val="00307142"/>
    <w:rsid w:val="003077A5"/>
    <w:rsid w:val="0031084E"/>
    <w:rsid w:val="00311681"/>
    <w:rsid w:val="00312934"/>
    <w:rsid w:val="003142B1"/>
    <w:rsid w:val="003153FA"/>
    <w:rsid w:val="00316D83"/>
    <w:rsid w:val="003172ED"/>
    <w:rsid w:val="0032050E"/>
    <w:rsid w:val="00322214"/>
    <w:rsid w:val="00323956"/>
    <w:rsid w:val="0032443D"/>
    <w:rsid w:val="00324468"/>
    <w:rsid w:val="00324BA9"/>
    <w:rsid w:val="00327F64"/>
    <w:rsid w:val="00330B72"/>
    <w:rsid w:val="00332425"/>
    <w:rsid w:val="00332AF9"/>
    <w:rsid w:val="00334E03"/>
    <w:rsid w:val="00335460"/>
    <w:rsid w:val="00336169"/>
    <w:rsid w:val="00337576"/>
    <w:rsid w:val="00337EE2"/>
    <w:rsid w:val="0034165A"/>
    <w:rsid w:val="00341CE3"/>
    <w:rsid w:val="0034640C"/>
    <w:rsid w:val="0034694D"/>
    <w:rsid w:val="00346B33"/>
    <w:rsid w:val="00346D1D"/>
    <w:rsid w:val="00351496"/>
    <w:rsid w:val="00351773"/>
    <w:rsid w:val="003525B0"/>
    <w:rsid w:val="00352B19"/>
    <w:rsid w:val="00354392"/>
    <w:rsid w:val="003555DE"/>
    <w:rsid w:val="00357738"/>
    <w:rsid w:val="00357C17"/>
    <w:rsid w:val="00357CD0"/>
    <w:rsid w:val="00360C1A"/>
    <w:rsid w:val="0036137D"/>
    <w:rsid w:val="003616A6"/>
    <w:rsid w:val="00361811"/>
    <w:rsid w:val="00361F68"/>
    <w:rsid w:val="00366890"/>
    <w:rsid w:val="00366C9E"/>
    <w:rsid w:val="00370B5F"/>
    <w:rsid w:val="00370F75"/>
    <w:rsid w:val="00371108"/>
    <w:rsid w:val="00371F44"/>
    <w:rsid w:val="003754FF"/>
    <w:rsid w:val="00380253"/>
    <w:rsid w:val="00381A78"/>
    <w:rsid w:val="00385385"/>
    <w:rsid w:val="00385C15"/>
    <w:rsid w:val="00385E92"/>
    <w:rsid w:val="0039064B"/>
    <w:rsid w:val="0039074E"/>
    <w:rsid w:val="003909A9"/>
    <w:rsid w:val="00394507"/>
    <w:rsid w:val="00396378"/>
    <w:rsid w:val="00396B6F"/>
    <w:rsid w:val="003A0655"/>
    <w:rsid w:val="003A080B"/>
    <w:rsid w:val="003A0BBF"/>
    <w:rsid w:val="003A2A86"/>
    <w:rsid w:val="003A5468"/>
    <w:rsid w:val="003A7940"/>
    <w:rsid w:val="003B022F"/>
    <w:rsid w:val="003B42F5"/>
    <w:rsid w:val="003B56F3"/>
    <w:rsid w:val="003C02BA"/>
    <w:rsid w:val="003C0FEF"/>
    <w:rsid w:val="003C4B38"/>
    <w:rsid w:val="003C4DDD"/>
    <w:rsid w:val="003C51A3"/>
    <w:rsid w:val="003D0DF5"/>
    <w:rsid w:val="003D2089"/>
    <w:rsid w:val="003D57A7"/>
    <w:rsid w:val="003D6A35"/>
    <w:rsid w:val="003D7254"/>
    <w:rsid w:val="003D7842"/>
    <w:rsid w:val="003E0E3A"/>
    <w:rsid w:val="003E19F8"/>
    <w:rsid w:val="003E1FDF"/>
    <w:rsid w:val="003E291E"/>
    <w:rsid w:val="003E2F40"/>
    <w:rsid w:val="003E343F"/>
    <w:rsid w:val="003E5356"/>
    <w:rsid w:val="003E60FD"/>
    <w:rsid w:val="003E71A8"/>
    <w:rsid w:val="003E7F97"/>
    <w:rsid w:val="003F1FB1"/>
    <w:rsid w:val="003F24E7"/>
    <w:rsid w:val="003F36B4"/>
    <w:rsid w:val="003F54B7"/>
    <w:rsid w:val="003F6063"/>
    <w:rsid w:val="004013D0"/>
    <w:rsid w:val="00402232"/>
    <w:rsid w:val="0040312D"/>
    <w:rsid w:val="0040337C"/>
    <w:rsid w:val="0040539C"/>
    <w:rsid w:val="004066C0"/>
    <w:rsid w:val="0041167C"/>
    <w:rsid w:val="00411908"/>
    <w:rsid w:val="0041363E"/>
    <w:rsid w:val="00413742"/>
    <w:rsid w:val="00413868"/>
    <w:rsid w:val="00414DE9"/>
    <w:rsid w:val="004161A6"/>
    <w:rsid w:val="004161D0"/>
    <w:rsid w:val="00421DE4"/>
    <w:rsid w:val="00421FF2"/>
    <w:rsid w:val="00427916"/>
    <w:rsid w:val="004302F1"/>
    <w:rsid w:val="004406CF"/>
    <w:rsid w:val="00440C63"/>
    <w:rsid w:val="00441A96"/>
    <w:rsid w:val="00441D12"/>
    <w:rsid w:val="00442347"/>
    <w:rsid w:val="00443DF8"/>
    <w:rsid w:val="004454AA"/>
    <w:rsid w:val="00445BFF"/>
    <w:rsid w:val="00450074"/>
    <w:rsid w:val="004513E3"/>
    <w:rsid w:val="00453529"/>
    <w:rsid w:val="004565BA"/>
    <w:rsid w:val="004574FA"/>
    <w:rsid w:val="00457C7C"/>
    <w:rsid w:val="004608C6"/>
    <w:rsid w:val="004626EE"/>
    <w:rsid w:val="004630FA"/>
    <w:rsid w:val="00463643"/>
    <w:rsid w:val="004645B3"/>
    <w:rsid w:val="00471CF7"/>
    <w:rsid w:val="0047589F"/>
    <w:rsid w:val="00475B9E"/>
    <w:rsid w:val="004774F5"/>
    <w:rsid w:val="0048129B"/>
    <w:rsid w:val="00482436"/>
    <w:rsid w:val="004847AB"/>
    <w:rsid w:val="00485A73"/>
    <w:rsid w:val="004864A4"/>
    <w:rsid w:val="00486AD7"/>
    <w:rsid w:val="004871F3"/>
    <w:rsid w:val="00487C92"/>
    <w:rsid w:val="00490EBB"/>
    <w:rsid w:val="00494BB8"/>
    <w:rsid w:val="004950B1"/>
    <w:rsid w:val="00495D49"/>
    <w:rsid w:val="00497EDD"/>
    <w:rsid w:val="004A159A"/>
    <w:rsid w:val="004A1825"/>
    <w:rsid w:val="004B074B"/>
    <w:rsid w:val="004B14AF"/>
    <w:rsid w:val="004B1528"/>
    <w:rsid w:val="004B636B"/>
    <w:rsid w:val="004B6E85"/>
    <w:rsid w:val="004B7E76"/>
    <w:rsid w:val="004C34FB"/>
    <w:rsid w:val="004C3530"/>
    <w:rsid w:val="004C36ED"/>
    <w:rsid w:val="004C4929"/>
    <w:rsid w:val="004C4986"/>
    <w:rsid w:val="004C7468"/>
    <w:rsid w:val="004D059D"/>
    <w:rsid w:val="004D0B65"/>
    <w:rsid w:val="004D3BE2"/>
    <w:rsid w:val="004D53BE"/>
    <w:rsid w:val="004D6738"/>
    <w:rsid w:val="004E0294"/>
    <w:rsid w:val="004E3E2B"/>
    <w:rsid w:val="004E4277"/>
    <w:rsid w:val="004E5949"/>
    <w:rsid w:val="004E7F1B"/>
    <w:rsid w:val="004F02F7"/>
    <w:rsid w:val="004F07F8"/>
    <w:rsid w:val="004F29F9"/>
    <w:rsid w:val="004F5583"/>
    <w:rsid w:val="004F5F0A"/>
    <w:rsid w:val="00501F38"/>
    <w:rsid w:val="005036D1"/>
    <w:rsid w:val="00504702"/>
    <w:rsid w:val="00504BC6"/>
    <w:rsid w:val="00505969"/>
    <w:rsid w:val="005064B3"/>
    <w:rsid w:val="00510028"/>
    <w:rsid w:val="00510563"/>
    <w:rsid w:val="00510E29"/>
    <w:rsid w:val="005112F9"/>
    <w:rsid w:val="005126CB"/>
    <w:rsid w:val="00512DDA"/>
    <w:rsid w:val="0051342C"/>
    <w:rsid w:val="0051348D"/>
    <w:rsid w:val="00513DCB"/>
    <w:rsid w:val="005141B7"/>
    <w:rsid w:val="00514E05"/>
    <w:rsid w:val="005163B6"/>
    <w:rsid w:val="0051788D"/>
    <w:rsid w:val="00517C1B"/>
    <w:rsid w:val="005221CE"/>
    <w:rsid w:val="00524493"/>
    <w:rsid w:val="005253E9"/>
    <w:rsid w:val="00525477"/>
    <w:rsid w:val="00525DE0"/>
    <w:rsid w:val="005274C2"/>
    <w:rsid w:val="005327AE"/>
    <w:rsid w:val="005334B2"/>
    <w:rsid w:val="00533906"/>
    <w:rsid w:val="005342A3"/>
    <w:rsid w:val="00534C1C"/>
    <w:rsid w:val="0053648A"/>
    <w:rsid w:val="005401A0"/>
    <w:rsid w:val="00546A86"/>
    <w:rsid w:val="00546F59"/>
    <w:rsid w:val="0054794B"/>
    <w:rsid w:val="005540D4"/>
    <w:rsid w:val="00555EB8"/>
    <w:rsid w:val="00557E03"/>
    <w:rsid w:val="00557F08"/>
    <w:rsid w:val="00562EA0"/>
    <w:rsid w:val="00573040"/>
    <w:rsid w:val="00573A2A"/>
    <w:rsid w:val="00573F2B"/>
    <w:rsid w:val="00575FDC"/>
    <w:rsid w:val="00576535"/>
    <w:rsid w:val="00577263"/>
    <w:rsid w:val="00577650"/>
    <w:rsid w:val="0058011D"/>
    <w:rsid w:val="005827C0"/>
    <w:rsid w:val="0058337F"/>
    <w:rsid w:val="00583E4F"/>
    <w:rsid w:val="005850A1"/>
    <w:rsid w:val="005856EF"/>
    <w:rsid w:val="00585CF9"/>
    <w:rsid w:val="005912C0"/>
    <w:rsid w:val="005A349B"/>
    <w:rsid w:val="005A39E1"/>
    <w:rsid w:val="005A4531"/>
    <w:rsid w:val="005A62C2"/>
    <w:rsid w:val="005B1C4A"/>
    <w:rsid w:val="005B3F1F"/>
    <w:rsid w:val="005B403B"/>
    <w:rsid w:val="005B4B9E"/>
    <w:rsid w:val="005B585D"/>
    <w:rsid w:val="005B6384"/>
    <w:rsid w:val="005B7E87"/>
    <w:rsid w:val="005C4E9F"/>
    <w:rsid w:val="005D29FA"/>
    <w:rsid w:val="005D2A66"/>
    <w:rsid w:val="005D3957"/>
    <w:rsid w:val="005D4115"/>
    <w:rsid w:val="005D5992"/>
    <w:rsid w:val="005D6732"/>
    <w:rsid w:val="005D699E"/>
    <w:rsid w:val="005D7091"/>
    <w:rsid w:val="005D70CB"/>
    <w:rsid w:val="005E031A"/>
    <w:rsid w:val="005E256D"/>
    <w:rsid w:val="005E3A25"/>
    <w:rsid w:val="005E478A"/>
    <w:rsid w:val="005F2416"/>
    <w:rsid w:val="005F2433"/>
    <w:rsid w:val="005F2C38"/>
    <w:rsid w:val="005F4AB7"/>
    <w:rsid w:val="005F5AE1"/>
    <w:rsid w:val="005F6AE2"/>
    <w:rsid w:val="005F6E75"/>
    <w:rsid w:val="005F7DDD"/>
    <w:rsid w:val="00601614"/>
    <w:rsid w:val="0060199B"/>
    <w:rsid w:val="0060366D"/>
    <w:rsid w:val="006036DF"/>
    <w:rsid w:val="0060385F"/>
    <w:rsid w:val="006056B8"/>
    <w:rsid w:val="00605B7D"/>
    <w:rsid w:val="00606888"/>
    <w:rsid w:val="00610AA0"/>
    <w:rsid w:val="00611218"/>
    <w:rsid w:val="00611A16"/>
    <w:rsid w:val="0061215F"/>
    <w:rsid w:val="006124E6"/>
    <w:rsid w:val="00614D5D"/>
    <w:rsid w:val="0061539F"/>
    <w:rsid w:val="00616BAD"/>
    <w:rsid w:val="00616CBC"/>
    <w:rsid w:val="00616E26"/>
    <w:rsid w:val="00617401"/>
    <w:rsid w:val="00620F42"/>
    <w:rsid w:val="00621219"/>
    <w:rsid w:val="0062162D"/>
    <w:rsid w:val="00631337"/>
    <w:rsid w:val="00631E32"/>
    <w:rsid w:val="006320EF"/>
    <w:rsid w:val="006335F4"/>
    <w:rsid w:val="006372C7"/>
    <w:rsid w:val="006373EA"/>
    <w:rsid w:val="006404AD"/>
    <w:rsid w:val="00640631"/>
    <w:rsid w:val="00640957"/>
    <w:rsid w:val="00641A84"/>
    <w:rsid w:val="00641F1C"/>
    <w:rsid w:val="00643B79"/>
    <w:rsid w:val="00647E5B"/>
    <w:rsid w:val="006508A7"/>
    <w:rsid w:val="00650E8B"/>
    <w:rsid w:val="00653406"/>
    <w:rsid w:val="00653776"/>
    <w:rsid w:val="0065466F"/>
    <w:rsid w:val="0065520B"/>
    <w:rsid w:val="0065627A"/>
    <w:rsid w:val="00656E14"/>
    <w:rsid w:val="00662610"/>
    <w:rsid w:val="006626C0"/>
    <w:rsid w:val="006649F6"/>
    <w:rsid w:val="00666D6F"/>
    <w:rsid w:val="006677DF"/>
    <w:rsid w:val="00670274"/>
    <w:rsid w:val="00670475"/>
    <w:rsid w:val="006716AD"/>
    <w:rsid w:val="00671EE9"/>
    <w:rsid w:val="00676AE7"/>
    <w:rsid w:val="00677425"/>
    <w:rsid w:val="006807E0"/>
    <w:rsid w:val="0068236C"/>
    <w:rsid w:val="0068306D"/>
    <w:rsid w:val="0068314A"/>
    <w:rsid w:val="006831D3"/>
    <w:rsid w:val="00683509"/>
    <w:rsid w:val="006840EC"/>
    <w:rsid w:val="006858EC"/>
    <w:rsid w:val="00686BED"/>
    <w:rsid w:val="00686EE2"/>
    <w:rsid w:val="0068715A"/>
    <w:rsid w:val="0068790F"/>
    <w:rsid w:val="006946D8"/>
    <w:rsid w:val="0069592D"/>
    <w:rsid w:val="00696B21"/>
    <w:rsid w:val="00697C5A"/>
    <w:rsid w:val="006A1959"/>
    <w:rsid w:val="006A2F9A"/>
    <w:rsid w:val="006A4169"/>
    <w:rsid w:val="006A4D67"/>
    <w:rsid w:val="006A5C4D"/>
    <w:rsid w:val="006A7119"/>
    <w:rsid w:val="006B0F7E"/>
    <w:rsid w:val="006B174F"/>
    <w:rsid w:val="006B1AB2"/>
    <w:rsid w:val="006B2941"/>
    <w:rsid w:val="006B53A5"/>
    <w:rsid w:val="006B5F8B"/>
    <w:rsid w:val="006C033A"/>
    <w:rsid w:val="006C0E74"/>
    <w:rsid w:val="006D0540"/>
    <w:rsid w:val="006D618F"/>
    <w:rsid w:val="006D7979"/>
    <w:rsid w:val="006D7ADF"/>
    <w:rsid w:val="006E0FF4"/>
    <w:rsid w:val="006E18B6"/>
    <w:rsid w:val="006E19C5"/>
    <w:rsid w:val="006E2CB2"/>
    <w:rsid w:val="006E4854"/>
    <w:rsid w:val="006E51EA"/>
    <w:rsid w:val="006E60E8"/>
    <w:rsid w:val="006E769C"/>
    <w:rsid w:val="006F02F8"/>
    <w:rsid w:val="006F1775"/>
    <w:rsid w:val="006F28F1"/>
    <w:rsid w:val="006F368D"/>
    <w:rsid w:val="006F388F"/>
    <w:rsid w:val="006F3E32"/>
    <w:rsid w:val="006F4F85"/>
    <w:rsid w:val="006F515E"/>
    <w:rsid w:val="006F5597"/>
    <w:rsid w:val="006F6027"/>
    <w:rsid w:val="006F66FF"/>
    <w:rsid w:val="00701EF6"/>
    <w:rsid w:val="007041C5"/>
    <w:rsid w:val="00704C29"/>
    <w:rsid w:val="00704D22"/>
    <w:rsid w:val="00706673"/>
    <w:rsid w:val="00706F3F"/>
    <w:rsid w:val="00711B96"/>
    <w:rsid w:val="00713E47"/>
    <w:rsid w:val="007216CD"/>
    <w:rsid w:val="00722513"/>
    <w:rsid w:val="00724570"/>
    <w:rsid w:val="007258EB"/>
    <w:rsid w:val="00726878"/>
    <w:rsid w:val="00732FFB"/>
    <w:rsid w:val="007331A9"/>
    <w:rsid w:val="007336BE"/>
    <w:rsid w:val="00734C3F"/>
    <w:rsid w:val="007353FE"/>
    <w:rsid w:val="00735ECC"/>
    <w:rsid w:val="00736897"/>
    <w:rsid w:val="007413E8"/>
    <w:rsid w:val="00743553"/>
    <w:rsid w:val="00751C87"/>
    <w:rsid w:val="00752904"/>
    <w:rsid w:val="007538C0"/>
    <w:rsid w:val="00756A9D"/>
    <w:rsid w:val="007604F9"/>
    <w:rsid w:val="00760AA6"/>
    <w:rsid w:val="00761E23"/>
    <w:rsid w:val="007628C9"/>
    <w:rsid w:val="00763110"/>
    <w:rsid w:val="0076495C"/>
    <w:rsid w:val="0076522E"/>
    <w:rsid w:val="00765578"/>
    <w:rsid w:val="00765892"/>
    <w:rsid w:val="0076732C"/>
    <w:rsid w:val="00767912"/>
    <w:rsid w:val="00770BBD"/>
    <w:rsid w:val="0077150B"/>
    <w:rsid w:val="00772BEF"/>
    <w:rsid w:val="007737F6"/>
    <w:rsid w:val="00774E9A"/>
    <w:rsid w:val="00777F7A"/>
    <w:rsid w:val="00783BE7"/>
    <w:rsid w:val="00785EF5"/>
    <w:rsid w:val="00786E06"/>
    <w:rsid w:val="007873F0"/>
    <w:rsid w:val="00787735"/>
    <w:rsid w:val="00787C08"/>
    <w:rsid w:val="00790CB9"/>
    <w:rsid w:val="00793B1A"/>
    <w:rsid w:val="00793F46"/>
    <w:rsid w:val="007943B7"/>
    <w:rsid w:val="00795667"/>
    <w:rsid w:val="007956FA"/>
    <w:rsid w:val="007A2E1B"/>
    <w:rsid w:val="007A5FC2"/>
    <w:rsid w:val="007A7E96"/>
    <w:rsid w:val="007B13B0"/>
    <w:rsid w:val="007B1438"/>
    <w:rsid w:val="007B1B1B"/>
    <w:rsid w:val="007B3A95"/>
    <w:rsid w:val="007B3B53"/>
    <w:rsid w:val="007B3E2F"/>
    <w:rsid w:val="007B530C"/>
    <w:rsid w:val="007C0092"/>
    <w:rsid w:val="007C223A"/>
    <w:rsid w:val="007C3757"/>
    <w:rsid w:val="007C3850"/>
    <w:rsid w:val="007C534A"/>
    <w:rsid w:val="007C5A69"/>
    <w:rsid w:val="007C7859"/>
    <w:rsid w:val="007D0BA7"/>
    <w:rsid w:val="007D2122"/>
    <w:rsid w:val="007D3225"/>
    <w:rsid w:val="007D463A"/>
    <w:rsid w:val="007D77E5"/>
    <w:rsid w:val="007E09A8"/>
    <w:rsid w:val="007E2CD5"/>
    <w:rsid w:val="007E4662"/>
    <w:rsid w:val="007E7979"/>
    <w:rsid w:val="007F0A94"/>
    <w:rsid w:val="007F2CE8"/>
    <w:rsid w:val="007F380D"/>
    <w:rsid w:val="007F5037"/>
    <w:rsid w:val="007F58D3"/>
    <w:rsid w:val="007F623B"/>
    <w:rsid w:val="0080089A"/>
    <w:rsid w:val="00802E44"/>
    <w:rsid w:val="008037A4"/>
    <w:rsid w:val="00804208"/>
    <w:rsid w:val="008042D4"/>
    <w:rsid w:val="008069CE"/>
    <w:rsid w:val="00810E4B"/>
    <w:rsid w:val="0081140E"/>
    <w:rsid w:val="0081398C"/>
    <w:rsid w:val="008142CA"/>
    <w:rsid w:val="00814AC0"/>
    <w:rsid w:val="00817532"/>
    <w:rsid w:val="00820D8C"/>
    <w:rsid w:val="008227BE"/>
    <w:rsid w:val="0082299C"/>
    <w:rsid w:val="008231D3"/>
    <w:rsid w:val="0082665E"/>
    <w:rsid w:val="008271CE"/>
    <w:rsid w:val="00827DC9"/>
    <w:rsid w:val="00830219"/>
    <w:rsid w:val="00833E07"/>
    <w:rsid w:val="00834EA3"/>
    <w:rsid w:val="00835A8F"/>
    <w:rsid w:val="00836816"/>
    <w:rsid w:val="0083714E"/>
    <w:rsid w:val="00837ADF"/>
    <w:rsid w:val="00837F06"/>
    <w:rsid w:val="0084213E"/>
    <w:rsid w:val="00842EC9"/>
    <w:rsid w:val="008459BE"/>
    <w:rsid w:val="0084661B"/>
    <w:rsid w:val="00851170"/>
    <w:rsid w:val="008526C3"/>
    <w:rsid w:val="008537A7"/>
    <w:rsid w:val="008548A1"/>
    <w:rsid w:val="00854C70"/>
    <w:rsid w:val="00854CDE"/>
    <w:rsid w:val="00855C65"/>
    <w:rsid w:val="00855F1F"/>
    <w:rsid w:val="00860DF3"/>
    <w:rsid w:val="008631C4"/>
    <w:rsid w:val="00863830"/>
    <w:rsid w:val="00863D61"/>
    <w:rsid w:val="00871771"/>
    <w:rsid w:val="00872578"/>
    <w:rsid w:val="00874307"/>
    <w:rsid w:val="0087550B"/>
    <w:rsid w:val="0087633D"/>
    <w:rsid w:val="00886ED3"/>
    <w:rsid w:val="008878AE"/>
    <w:rsid w:val="00890129"/>
    <w:rsid w:val="008912A1"/>
    <w:rsid w:val="00891ED8"/>
    <w:rsid w:val="00892CED"/>
    <w:rsid w:val="00893E1E"/>
    <w:rsid w:val="00895968"/>
    <w:rsid w:val="0089729F"/>
    <w:rsid w:val="00897ACB"/>
    <w:rsid w:val="008A0958"/>
    <w:rsid w:val="008A4FA1"/>
    <w:rsid w:val="008A6381"/>
    <w:rsid w:val="008A6825"/>
    <w:rsid w:val="008A6FDB"/>
    <w:rsid w:val="008A723B"/>
    <w:rsid w:val="008B02B9"/>
    <w:rsid w:val="008B067F"/>
    <w:rsid w:val="008B4B56"/>
    <w:rsid w:val="008B5E35"/>
    <w:rsid w:val="008B66B3"/>
    <w:rsid w:val="008B6E25"/>
    <w:rsid w:val="008C09AD"/>
    <w:rsid w:val="008C0A3C"/>
    <w:rsid w:val="008C1438"/>
    <w:rsid w:val="008C4855"/>
    <w:rsid w:val="008C77EF"/>
    <w:rsid w:val="008D3834"/>
    <w:rsid w:val="008D45D4"/>
    <w:rsid w:val="008D4F99"/>
    <w:rsid w:val="008D7461"/>
    <w:rsid w:val="008D7CCA"/>
    <w:rsid w:val="008E0201"/>
    <w:rsid w:val="008E5AE2"/>
    <w:rsid w:val="008E623E"/>
    <w:rsid w:val="008E62CA"/>
    <w:rsid w:val="008E659B"/>
    <w:rsid w:val="008E6BB3"/>
    <w:rsid w:val="008E6BEC"/>
    <w:rsid w:val="008E6E53"/>
    <w:rsid w:val="008E6F16"/>
    <w:rsid w:val="008E7F0B"/>
    <w:rsid w:val="008F6A71"/>
    <w:rsid w:val="00902184"/>
    <w:rsid w:val="00902AB0"/>
    <w:rsid w:val="009058EA"/>
    <w:rsid w:val="00906F3D"/>
    <w:rsid w:val="00911994"/>
    <w:rsid w:val="00911DD4"/>
    <w:rsid w:val="00913B78"/>
    <w:rsid w:val="0091453A"/>
    <w:rsid w:val="00915B17"/>
    <w:rsid w:val="00915BE2"/>
    <w:rsid w:val="00920569"/>
    <w:rsid w:val="00921C9F"/>
    <w:rsid w:val="00922EFB"/>
    <w:rsid w:val="0092302C"/>
    <w:rsid w:val="00923728"/>
    <w:rsid w:val="00923B6A"/>
    <w:rsid w:val="009240A4"/>
    <w:rsid w:val="0092411E"/>
    <w:rsid w:val="00925EE6"/>
    <w:rsid w:val="009263C9"/>
    <w:rsid w:val="009266FE"/>
    <w:rsid w:val="00927EDB"/>
    <w:rsid w:val="00930686"/>
    <w:rsid w:val="0093162E"/>
    <w:rsid w:val="00932407"/>
    <w:rsid w:val="00935EBC"/>
    <w:rsid w:val="0093609D"/>
    <w:rsid w:val="00942D4C"/>
    <w:rsid w:val="00943026"/>
    <w:rsid w:val="0094314B"/>
    <w:rsid w:val="009454AB"/>
    <w:rsid w:val="00950CEA"/>
    <w:rsid w:val="0095203F"/>
    <w:rsid w:val="00955AD2"/>
    <w:rsid w:val="00957F08"/>
    <w:rsid w:val="009637B6"/>
    <w:rsid w:val="00963A73"/>
    <w:rsid w:val="00964E95"/>
    <w:rsid w:val="00967E8F"/>
    <w:rsid w:val="0097173E"/>
    <w:rsid w:val="00971D43"/>
    <w:rsid w:val="00973AF6"/>
    <w:rsid w:val="0097535A"/>
    <w:rsid w:val="009774DD"/>
    <w:rsid w:val="00977C4D"/>
    <w:rsid w:val="009801CE"/>
    <w:rsid w:val="00980600"/>
    <w:rsid w:val="00980DE6"/>
    <w:rsid w:val="00980F5E"/>
    <w:rsid w:val="00984D14"/>
    <w:rsid w:val="00986381"/>
    <w:rsid w:val="00986EEE"/>
    <w:rsid w:val="00987024"/>
    <w:rsid w:val="0099018B"/>
    <w:rsid w:val="009902F3"/>
    <w:rsid w:val="0099302F"/>
    <w:rsid w:val="009965B0"/>
    <w:rsid w:val="0099792D"/>
    <w:rsid w:val="00997E75"/>
    <w:rsid w:val="009A19A8"/>
    <w:rsid w:val="009A27CE"/>
    <w:rsid w:val="009A28DA"/>
    <w:rsid w:val="009A5267"/>
    <w:rsid w:val="009A6442"/>
    <w:rsid w:val="009B0309"/>
    <w:rsid w:val="009B0F75"/>
    <w:rsid w:val="009B1044"/>
    <w:rsid w:val="009B137C"/>
    <w:rsid w:val="009C02BC"/>
    <w:rsid w:val="009C04DE"/>
    <w:rsid w:val="009C05CA"/>
    <w:rsid w:val="009C1CAF"/>
    <w:rsid w:val="009C232F"/>
    <w:rsid w:val="009C592B"/>
    <w:rsid w:val="009C5FAF"/>
    <w:rsid w:val="009C6A1C"/>
    <w:rsid w:val="009D0EE1"/>
    <w:rsid w:val="009D2037"/>
    <w:rsid w:val="009D2E29"/>
    <w:rsid w:val="009D30AE"/>
    <w:rsid w:val="009D6E56"/>
    <w:rsid w:val="009D7F87"/>
    <w:rsid w:val="009E1F12"/>
    <w:rsid w:val="009E25EA"/>
    <w:rsid w:val="009E4613"/>
    <w:rsid w:val="009F01F6"/>
    <w:rsid w:val="009F04E6"/>
    <w:rsid w:val="009F159D"/>
    <w:rsid w:val="009F26D7"/>
    <w:rsid w:val="009F2F23"/>
    <w:rsid w:val="009F37AD"/>
    <w:rsid w:val="009F4218"/>
    <w:rsid w:val="009F573A"/>
    <w:rsid w:val="009F6479"/>
    <w:rsid w:val="00A0006A"/>
    <w:rsid w:val="00A00BDD"/>
    <w:rsid w:val="00A01125"/>
    <w:rsid w:val="00A05790"/>
    <w:rsid w:val="00A05EB1"/>
    <w:rsid w:val="00A06D18"/>
    <w:rsid w:val="00A101ED"/>
    <w:rsid w:val="00A10F58"/>
    <w:rsid w:val="00A16E9E"/>
    <w:rsid w:val="00A20B5A"/>
    <w:rsid w:val="00A223E5"/>
    <w:rsid w:val="00A229A2"/>
    <w:rsid w:val="00A255A6"/>
    <w:rsid w:val="00A256C2"/>
    <w:rsid w:val="00A26451"/>
    <w:rsid w:val="00A27C70"/>
    <w:rsid w:val="00A27D03"/>
    <w:rsid w:val="00A324D9"/>
    <w:rsid w:val="00A33E67"/>
    <w:rsid w:val="00A35163"/>
    <w:rsid w:val="00A35C24"/>
    <w:rsid w:val="00A374CB"/>
    <w:rsid w:val="00A37D54"/>
    <w:rsid w:val="00A47316"/>
    <w:rsid w:val="00A5414B"/>
    <w:rsid w:val="00A55F0E"/>
    <w:rsid w:val="00A57F47"/>
    <w:rsid w:val="00A6189A"/>
    <w:rsid w:val="00A639BF"/>
    <w:rsid w:val="00A646CC"/>
    <w:rsid w:val="00A6559D"/>
    <w:rsid w:val="00A65FF7"/>
    <w:rsid w:val="00A672B9"/>
    <w:rsid w:val="00A679BC"/>
    <w:rsid w:val="00A71792"/>
    <w:rsid w:val="00A744B0"/>
    <w:rsid w:val="00A74687"/>
    <w:rsid w:val="00A75178"/>
    <w:rsid w:val="00A758F3"/>
    <w:rsid w:val="00A80FCF"/>
    <w:rsid w:val="00A81C32"/>
    <w:rsid w:val="00A85B9B"/>
    <w:rsid w:val="00A8656E"/>
    <w:rsid w:val="00A87D1A"/>
    <w:rsid w:val="00A94617"/>
    <w:rsid w:val="00A94EF8"/>
    <w:rsid w:val="00A956D8"/>
    <w:rsid w:val="00A95BDA"/>
    <w:rsid w:val="00A96475"/>
    <w:rsid w:val="00A96BF9"/>
    <w:rsid w:val="00AA0ED4"/>
    <w:rsid w:val="00AA3B6E"/>
    <w:rsid w:val="00AA47E5"/>
    <w:rsid w:val="00AA49D6"/>
    <w:rsid w:val="00AA720F"/>
    <w:rsid w:val="00AA7B0A"/>
    <w:rsid w:val="00AB145B"/>
    <w:rsid w:val="00AB6218"/>
    <w:rsid w:val="00AB67F1"/>
    <w:rsid w:val="00AC12F9"/>
    <w:rsid w:val="00AC13D6"/>
    <w:rsid w:val="00AC26BA"/>
    <w:rsid w:val="00AC2BC2"/>
    <w:rsid w:val="00AC3674"/>
    <w:rsid w:val="00AC3943"/>
    <w:rsid w:val="00AD2ED2"/>
    <w:rsid w:val="00AD3622"/>
    <w:rsid w:val="00AD4614"/>
    <w:rsid w:val="00AD5F02"/>
    <w:rsid w:val="00AD7AC9"/>
    <w:rsid w:val="00AE031E"/>
    <w:rsid w:val="00AE14E4"/>
    <w:rsid w:val="00AE2202"/>
    <w:rsid w:val="00AE2693"/>
    <w:rsid w:val="00AE3C3E"/>
    <w:rsid w:val="00AE585C"/>
    <w:rsid w:val="00AE734A"/>
    <w:rsid w:val="00AE76AE"/>
    <w:rsid w:val="00AF1617"/>
    <w:rsid w:val="00AF2425"/>
    <w:rsid w:val="00AF3C2B"/>
    <w:rsid w:val="00AF4008"/>
    <w:rsid w:val="00AF46DE"/>
    <w:rsid w:val="00AF6455"/>
    <w:rsid w:val="00AF7842"/>
    <w:rsid w:val="00B01926"/>
    <w:rsid w:val="00B01AFD"/>
    <w:rsid w:val="00B03C7C"/>
    <w:rsid w:val="00B04522"/>
    <w:rsid w:val="00B05659"/>
    <w:rsid w:val="00B06CCA"/>
    <w:rsid w:val="00B11521"/>
    <w:rsid w:val="00B13115"/>
    <w:rsid w:val="00B14710"/>
    <w:rsid w:val="00B14CA8"/>
    <w:rsid w:val="00B207FE"/>
    <w:rsid w:val="00B20AE1"/>
    <w:rsid w:val="00B2126E"/>
    <w:rsid w:val="00B231BE"/>
    <w:rsid w:val="00B23BD6"/>
    <w:rsid w:val="00B23DBD"/>
    <w:rsid w:val="00B24076"/>
    <w:rsid w:val="00B241D2"/>
    <w:rsid w:val="00B25F3C"/>
    <w:rsid w:val="00B26E5B"/>
    <w:rsid w:val="00B307CC"/>
    <w:rsid w:val="00B30E0D"/>
    <w:rsid w:val="00B32127"/>
    <w:rsid w:val="00B34D77"/>
    <w:rsid w:val="00B35F62"/>
    <w:rsid w:val="00B37F67"/>
    <w:rsid w:val="00B43B08"/>
    <w:rsid w:val="00B51ACC"/>
    <w:rsid w:val="00B53E48"/>
    <w:rsid w:val="00B57595"/>
    <w:rsid w:val="00B620A5"/>
    <w:rsid w:val="00B65430"/>
    <w:rsid w:val="00B668A0"/>
    <w:rsid w:val="00B70298"/>
    <w:rsid w:val="00B70CDA"/>
    <w:rsid w:val="00B72C88"/>
    <w:rsid w:val="00B74227"/>
    <w:rsid w:val="00B77DE5"/>
    <w:rsid w:val="00B80B2A"/>
    <w:rsid w:val="00B81520"/>
    <w:rsid w:val="00B854EE"/>
    <w:rsid w:val="00B8773E"/>
    <w:rsid w:val="00B87A48"/>
    <w:rsid w:val="00B87AF4"/>
    <w:rsid w:val="00B9071D"/>
    <w:rsid w:val="00B91FF0"/>
    <w:rsid w:val="00BA12CA"/>
    <w:rsid w:val="00BA151E"/>
    <w:rsid w:val="00BA1B04"/>
    <w:rsid w:val="00BA3622"/>
    <w:rsid w:val="00BA3A1C"/>
    <w:rsid w:val="00BA4E2A"/>
    <w:rsid w:val="00BA5A38"/>
    <w:rsid w:val="00BA6753"/>
    <w:rsid w:val="00BA6E3E"/>
    <w:rsid w:val="00BB0802"/>
    <w:rsid w:val="00BB24C4"/>
    <w:rsid w:val="00BB6A44"/>
    <w:rsid w:val="00BB6A87"/>
    <w:rsid w:val="00BC006D"/>
    <w:rsid w:val="00BC0405"/>
    <w:rsid w:val="00BC1A5A"/>
    <w:rsid w:val="00BC21A6"/>
    <w:rsid w:val="00BC234A"/>
    <w:rsid w:val="00BC266B"/>
    <w:rsid w:val="00BC2852"/>
    <w:rsid w:val="00BC3099"/>
    <w:rsid w:val="00BC7FD6"/>
    <w:rsid w:val="00BD05C6"/>
    <w:rsid w:val="00BD4406"/>
    <w:rsid w:val="00BD7F92"/>
    <w:rsid w:val="00BF2357"/>
    <w:rsid w:val="00BF41DB"/>
    <w:rsid w:val="00BF51F4"/>
    <w:rsid w:val="00BF53C9"/>
    <w:rsid w:val="00BF5D6A"/>
    <w:rsid w:val="00BF632F"/>
    <w:rsid w:val="00BF6477"/>
    <w:rsid w:val="00BF680B"/>
    <w:rsid w:val="00BF6FB5"/>
    <w:rsid w:val="00C001D5"/>
    <w:rsid w:val="00C0135A"/>
    <w:rsid w:val="00C03649"/>
    <w:rsid w:val="00C04600"/>
    <w:rsid w:val="00C0529F"/>
    <w:rsid w:val="00C054E3"/>
    <w:rsid w:val="00C06E61"/>
    <w:rsid w:val="00C07DFE"/>
    <w:rsid w:val="00C10F0E"/>
    <w:rsid w:val="00C112E8"/>
    <w:rsid w:val="00C13186"/>
    <w:rsid w:val="00C134DF"/>
    <w:rsid w:val="00C141E3"/>
    <w:rsid w:val="00C15905"/>
    <w:rsid w:val="00C17BE1"/>
    <w:rsid w:val="00C20929"/>
    <w:rsid w:val="00C222BA"/>
    <w:rsid w:val="00C25FC5"/>
    <w:rsid w:val="00C2604E"/>
    <w:rsid w:val="00C26975"/>
    <w:rsid w:val="00C302D9"/>
    <w:rsid w:val="00C309A5"/>
    <w:rsid w:val="00C32323"/>
    <w:rsid w:val="00C33D9D"/>
    <w:rsid w:val="00C344DC"/>
    <w:rsid w:val="00C4082F"/>
    <w:rsid w:val="00C41952"/>
    <w:rsid w:val="00C41AA4"/>
    <w:rsid w:val="00C41DE4"/>
    <w:rsid w:val="00C425A3"/>
    <w:rsid w:val="00C430D4"/>
    <w:rsid w:val="00C50869"/>
    <w:rsid w:val="00C5354D"/>
    <w:rsid w:val="00C5442D"/>
    <w:rsid w:val="00C56519"/>
    <w:rsid w:val="00C56542"/>
    <w:rsid w:val="00C600D2"/>
    <w:rsid w:val="00C62E3A"/>
    <w:rsid w:val="00C638A8"/>
    <w:rsid w:val="00C6394D"/>
    <w:rsid w:val="00C65C13"/>
    <w:rsid w:val="00C66773"/>
    <w:rsid w:val="00C66E5A"/>
    <w:rsid w:val="00C703C8"/>
    <w:rsid w:val="00C7616A"/>
    <w:rsid w:val="00C776F0"/>
    <w:rsid w:val="00C82B88"/>
    <w:rsid w:val="00C84975"/>
    <w:rsid w:val="00C84B7D"/>
    <w:rsid w:val="00C8660B"/>
    <w:rsid w:val="00C86992"/>
    <w:rsid w:val="00C90541"/>
    <w:rsid w:val="00C91179"/>
    <w:rsid w:val="00C954A1"/>
    <w:rsid w:val="00C96A55"/>
    <w:rsid w:val="00C96BF3"/>
    <w:rsid w:val="00CA20CA"/>
    <w:rsid w:val="00CA4FCD"/>
    <w:rsid w:val="00CA4FD5"/>
    <w:rsid w:val="00CA53BA"/>
    <w:rsid w:val="00CA62AA"/>
    <w:rsid w:val="00CA790C"/>
    <w:rsid w:val="00CB1A10"/>
    <w:rsid w:val="00CB28EC"/>
    <w:rsid w:val="00CB2C83"/>
    <w:rsid w:val="00CB3DDA"/>
    <w:rsid w:val="00CB79AC"/>
    <w:rsid w:val="00CC0F1D"/>
    <w:rsid w:val="00CC6260"/>
    <w:rsid w:val="00CC64EA"/>
    <w:rsid w:val="00CC7B89"/>
    <w:rsid w:val="00CD117A"/>
    <w:rsid w:val="00CD20D3"/>
    <w:rsid w:val="00CD298C"/>
    <w:rsid w:val="00CD427A"/>
    <w:rsid w:val="00CD6830"/>
    <w:rsid w:val="00CD7A8C"/>
    <w:rsid w:val="00CE27F7"/>
    <w:rsid w:val="00CE3268"/>
    <w:rsid w:val="00CE7177"/>
    <w:rsid w:val="00CF1EA5"/>
    <w:rsid w:val="00CF5A09"/>
    <w:rsid w:val="00CF5DF4"/>
    <w:rsid w:val="00CF6803"/>
    <w:rsid w:val="00D0065F"/>
    <w:rsid w:val="00D0183A"/>
    <w:rsid w:val="00D01A61"/>
    <w:rsid w:val="00D02731"/>
    <w:rsid w:val="00D029CC"/>
    <w:rsid w:val="00D07563"/>
    <w:rsid w:val="00D0793E"/>
    <w:rsid w:val="00D07DD0"/>
    <w:rsid w:val="00D1065D"/>
    <w:rsid w:val="00D12B47"/>
    <w:rsid w:val="00D134B0"/>
    <w:rsid w:val="00D159F1"/>
    <w:rsid w:val="00D1705E"/>
    <w:rsid w:val="00D174C7"/>
    <w:rsid w:val="00D17E4F"/>
    <w:rsid w:val="00D21696"/>
    <w:rsid w:val="00D2207D"/>
    <w:rsid w:val="00D220F9"/>
    <w:rsid w:val="00D22D38"/>
    <w:rsid w:val="00D232B4"/>
    <w:rsid w:val="00D25BDA"/>
    <w:rsid w:val="00D25D9B"/>
    <w:rsid w:val="00D26319"/>
    <w:rsid w:val="00D2746C"/>
    <w:rsid w:val="00D30781"/>
    <w:rsid w:val="00D3109B"/>
    <w:rsid w:val="00D31B44"/>
    <w:rsid w:val="00D32942"/>
    <w:rsid w:val="00D341CC"/>
    <w:rsid w:val="00D352DE"/>
    <w:rsid w:val="00D3593D"/>
    <w:rsid w:val="00D3637D"/>
    <w:rsid w:val="00D374F9"/>
    <w:rsid w:val="00D417DC"/>
    <w:rsid w:val="00D4220B"/>
    <w:rsid w:val="00D42425"/>
    <w:rsid w:val="00D424D4"/>
    <w:rsid w:val="00D42652"/>
    <w:rsid w:val="00D42B51"/>
    <w:rsid w:val="00D42DE4"/>
    <w:rsid w:val="00D45CE9"/>
    <w:rsid w:val="00D46C52"/>
    <w:rsid w:val="00D475E0"/>
    <w:rsid w:val="00D47CC0"/>
    <w:rsid w:val="00D54115"/>
    <w:rsid w:val="00D54B06"/>
    <w:rsid w:val="00D61390"/>
    <w:rsid w:val="00D623FB"/>
    <w:rsid w:val="00D63274"/>
    <w:rsid w:val="00D63344"/>
    <w:rsid w:val="00D63E5A"/>
    <w:rsid w:val="00D64678"/>
    <w:rsid w:val="00D65101"/>
    <w:rsid w:val="00D6558B"/>
    <w:rsid w:val="00D706D2"/>
    <w:rsid w:val="00D72CF5"/>
    <w:rsid w:val="00D72D92"/>
    <w:rsid w:val="00D742D9"/>
    <w:rsid w:val="00D76773"/>
    <w:rsid w:val="00D83193"/>
    <w:rsid w:val="00D84C70"/>
    <w:rsid w:val="00D850F0"/>
    <w:rsid w:val="00D875BA"/>
    <w:rsid w:val="00D901DB"/>
    <w:rsid w:val="00D9095C"/>
    <w:rsid w:val="00D92D5B"/>
    <w:rsid w:val="00D938F0"/>
    <w:rsid w:val="00D93BE1"/>
    <w:rsid w:val="00D94305"/>
    <w:rsid w:val="00D94592"/>
    <w:rsid w:val="00D959C1"/>
    <w:rsid w:val="00D96369"/>
    <w:rsid w:val="00D970EC"/>
    <w:rsid w:val="00D97486"/>
    <w:rsid w:val="00D979A3"/>
    <w:rsid w:val="00D97FEA"/>
    <w:rsid w:val="00DA3E1A"/>
    <w:rsid w:val="00DA407D"/>
    <w:rsid w:val="00DA4FFD"/>
    <w:rsid w:val="00DA505B"/>
    <w:rsid w:val="00DA64F4"/>
    <w:rsid w:val="00DB14D2"/>
    <w:rsid w:val="00DB3BDB"/>
    <w:rsid w:val="00DB3D1D"/>
    <w:rsid w:val="00DB6086"/>
    <w:rsid w:val="00DB6782"/>
    <w:rsid w:val="00DC317F"/>
    <w:rsid w:val="00DC333B"/>
    <w:rsid w:val="00DC3532"/>
    <w:rsid w:val="00DC595A"/>
    <w:rsid w:val="00DC6623"/>
    <w:rsid w:val="00DC6FAD"/>
    <w:rsid w:val="00DD09A4"/>
    <w:rsid w:val="00DD0D44"/>
    <w:rsid w:val="00DD18D2"/>
    <w:rsid w:val="00DD1C8F"/>
    <w:rsid w:val="00DD3D42"/>
    <w:rsid w:val="00DD57FD"/>
    <w:rsid w:val="00DD5C7B"/>
    <w:rsid w:val="00DD5F6F"/>
    <w:rsid w:val="00DD6BDC"/>
    <w:rsid w:val="00DD76E6"/>
    <w:rsid w:val="00DE133E"/>
    <w:rsid w:val="00DE159F"/>
    <w:rsid w:val="00DE2433"/>
    <w:rsid w:val="00DE6FB7"/>
    <w:rsid w:val="00DE7913"/>
    <w:rsid w:val="00DF003A"/>
    <w:rsid w:val="00DF1D64"/>
    <w:rsid w:val="00DF37F5"/>
    <w:rsid w:val="00DF6A67"/>
    <w:rsid w:val="00DF77C9"/>
    <w:rsid w:val="00E0186B"/>
    <w:rsid w:val="00E01C20"/>
    <w:rsid w:val="00E05E87"/>
    <w:rsid w:val="00E11027"/>
    <w:rsid w:val="00E13FB9"/>
    <w:rsid w:val="00E1704A"/>
    <w:rsid w:val="00E1756D"/>
    <w:rsid w:val="00E17B37"/>
    <w:rsid w:val="00E20258"/>
    <w:rsid w:val="00E2068F"/>
    <w:rsid w:val="00E21DF4"/>
    <w:rsid w:val="00E236E6"/>
    <w:rsid w:val="00E24014"/>
    <w:rsid w:val="00E24348"/>
    <w:rsid w:val="00E24C27"/>
    <w:rsid w:val="00E320AC"/>
    <w:rsid w:val="00E322B9"/>
    <w:rsid w:val="00E32F66"/>
    <w:rsid w:val="00E351DB"/>
    <w:rsid w:val="00E3624E"/>
    <w:rsid w:val="00E36BCE"/>
    <w:rsid w:val="00E408CA"/>
    <w:rsid w:val="00E409DD"/>
    <w:rsid w:val="00E439B2"/>
    <w:rsid w:val="00E43D72"/>
    <w:rsid w:val="00E47182"/>
    <w:rsid w:val="00E47254"/>
    <w:rsid w:val="00E50315"/>
    <w:rsid w:val="00E510D5"/>
    <w:rsid w:val="00E51F25"/>
    <w:rsid w:val="00E62819"/>
    <w:rsid w:val="00E703E5"/>
    <w:rsid w:val="00E705FA"/>
    <w:rsid w:val="00E73C43"/>
    <w:rsid w:val="00E74740"/>
    <w:rsid w:val="00E83159"/>
    <w:rsid w:val="00E83B19"/>
    <w:rsid w:val="00E83CC5"/>
    <w:rsid w:val="00E84FAC"/>
    <w:rsid w:val="00E856DF"/>
    <w:rsid w:val="00E86AA9"/>
    <w:rsid w:val="00E90432"/>
    <w:rsid w:val="00E908E0"/>
    <w:rsid w:val="00E90B76"/>
    <w:rsid w:val="00E96039"/>
    <w:rsid w:val="00E96FD1"/>
    <w:rsid w:val="00EA0ED5"/>
    <w:rsid w:val="00EA19D6"/>
    <w:rsid w:val="00EA2655"/>
    <w:rsid w:val="00EA4152"/>
    <w:rsid w:val="00EA43C3"/>
    <w:rsid w:val="00EA57E6"/>
    <w:rsid w:val="00EA5BD7"/>
    <w:rsid w:val="00EA6BBB"/>
    <w:rsid w:val="00EB003A"/>
    <w:rsid w:val="00EB5159"/>
    <w:rsid w:val="00EB561D"/>
    <w:rsid w:val="00EB7C6C"/>
    <w:rsid w:val="00EC2662"/>
    <w:rsid w:val="00EC3BA1"/>
    <w:rsid w:val="00EC3F17"/>
    <w:rsid w:val="00EC49DA"/>
    <w:rsid w:val="00EC49EB"/>
    <w:rsid w:val="00EC5143"/>
    <w:rsid w:val="00EC5398"/>
    <w:rsid w:val="00EC5B25"/>
    <w:rsid w:val="00EC61F1"/>
    <w:rsid w:val="00ED007F"/>
    <w:rsid w:val="00ED1AFA"/>
    <w:rsid w:val="00ED275B"/>
    <w:rsid w:val="00ED5206"/>
    <w:rsid w:val="00ED5B9E"/>
    <w:rsid w:val="00ED73B0"/>
    <w:rsid w:val="00EE298B"/>
    <w:rsid w:val="00EE30C2"/>
    <w:rsid w:val="00EE452C"/>
    <w:rsid w:val="00EE461E"/>
    <w:rsid w:val="00EE48B9"/>
    <w:rsid w:val="00EE4D2C"/>
    <w:rsid w:val="00EE5A3D"/>
    <w:rsid w:val="00EE6C3C"/>
    <w:rsid w:val="00EE702C"/>
    <w:rsid w:val="00EF0C5A"/>
    <w:rsid w:val="00EF1CEF"/>
    <w:rsid w:val="00EF6280"/>
    <w:rsid w:val="00EF7CA8"/>
    <w:rsid w:val="00F02D3E"/>
    <w:rsid w:val="00F1035F"/>
    <w:rsid w:val="00F11F1F"/>
    <w:rsid w:val="00F12249"/>
    <w:rsid w:val="00F12CB8"/>
    <w:rsid w:val="00F13CB0"/>
    <w:rsid w:val="00F15D3E"/>
    <w:rsid w:val="00F2135D"/>
    <w:rsid w:val="00F21556"/>
    <w:rsid w:val="00F2373B"/>
    <w:rsid w:val="00F24745"/>
    <w:rsid w:val="00F26DB0"/>
    <w:rsid w:val="00F31C82"/>
    <w:rsid w:val="00F32873"/>
    <w:rsid w:val="00F32DCC"/>
    <w:rsid w:val="00F40299"/>
    <w:rsid w:val="00F448A0"/>
    <w:rsid w:val="00F44A31"/>
    <w:rsid w:val="00F44EFA"/>
    <w:rsid w:val="00F50275"/>
    <w:rsid w:val="00F511B4"/>
    <w:rsid w:val="00F5159C"/>
    <w:rsid w:val="00F526A6"/>
    <w:rsid w:val="00F527E4"/>
    <w:rsid w:val="00F5360F"/>
    <w:rsid w:val="00F63903"/>
    <w:rsid w:val="00F64D12"/>
    <w:rsid w:val="00F66C1D"/>
    <w:rsid w:val="00F70358"/>
    <w:rsid w:val="00F71997"/>
    <w:rsid w:val="00F72774"/>
    <w:rsid w:val="00F74150"/>
    <w:rsid w:val="00F8154C"/>
    <w:rsid w:val="00F8240C"/>
    <w:rsid w:val="00F83901"/>
    <w:rsid w:val="00F8434A"/>
    <w:rsid w:val="00F87A62"/>
    <w:rsid w:val="00F9004D"/>
    <w:rsid w:val="00F90966"/>
    <w:rsid w:val="00F90C93"/>
    <w:rsid w:val="00F91A51"/>
    <w:rsid w:val="00F96335"/>
    <w:rsid w:val="00FA0202"/>
    <w:rsid w:val="00FA092B"/>
    <w:rsid w:val="00FA148C"/>
    <w:rsid w:val="00FA43E1"/>
    <w:rsid w:val="00FA4BAE"/>
    <w:rsid w:val="00FA59F6"/>
    <w:rsid w:val="00FA5D29"/>
    <w:rsid w:val="00FB02FC"/>
    <w:rsid w:val="00FB0CA8"/>
    <w:rsid w:val="00FB11B1"/>
    <w:rsid w:val="00FB1B44"/>
    <w:rsid w:val="00FB2257"/>
    <w:rsid w:val="00FB651F"/>
    <w:rsid w:val="00FB72E6"/>
    <w:rsid w:val="00FB7D2E"/>
    <w:rsid w:val="00FC082D"/>
    <w:rsid w:val="00FC2462"/>
    <w:rsid w:val="00FC3F4F"/>
    <w:rsid w:val="00FC42A7"/>
    <w:rsid w:val="00FC4C96"/>
    <w:rsid w:val="00FC5DF3"/>
    <w:rsid w:val="00FD061F"/>
    <w:rsid w:val="00FD0E15"/>
    <w:rsid w:val="00FD71A9"/>
    <w:rsid w:val="00FD764D"/>
    <w:rsid w:val="00FD7847"/>
    <w:rsid w:val="00FE0595"/>
    <w:rsid w:val="00FE1341"/>
    <w:rsid w:val="00FE2F00"/>
    <w:rsid w:val="00FE4A2C"/>
    <w:rsid w:val="00FE61BC"/>
    <w:rsid w:val="00FF08BD"/>
    <w:rsid w:val="00FF1693"/>
    <w:rsid w:val="00FF2899"/>
    <w:rsid w:val="00FF5F23"/>
    <w:rsid w:val="00FF6903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0ED08AC"/>
  <w15:chartTrackingRefBased/>
  <w15:docId w15:val="{45851628-F288-424A-A616-4CAD5E1B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36BCE"/>
    <w:pPr>
      <w:widowControl w:val="0"/>
      <w:spacing w:line="288" w:lineRule="auto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85C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link w:val="ZkladntextChar"/>
    <w:rsid w:val="00E36BCE"/>
    <w:pPr>
      <w:jc w:val="both"/>
    </w:pPr>
  </w:style>
  <w:style w:type="paragraph" w:customStyle="1" w:styleId="Zkladntext0">
    <w:name w:val="Základní text~"/>
    <w:basedOn w:val="Normln"/>
    <w:rsid w:val="00E36BCE"/>
  </w:style>
  <w:style w:type="paragraph" w:customStyle="1" w:styleId="Zkladntext1">
    <w:name w:val="Základní text~~"/>
    <w:basedOn w:val="Normln"/>
    <w:rsid w:val="00E36BCE"/>
  </w:style>
  <w:style w:type="paragraph" w:styleId="Rozloendokumentu">
    <w:name w:val="Document Map"/>
    <w:aliases w:val="Rozvržení dokumentu"/>
    <w:basedOn w:val="Normln"/>
    <w:semiHidden/>
    <w:rsid w:val="00D850F0"/>
    <w:pPr>
      <w:shd w:val="clear" w:color="auto" w:fill="000080"/>
    </w:pPr>
    <w:rPr>
      <w:rFonts w:ascii="Tahoma" w:hAnsi="Tahoma" w:cs="Tahoma"/>
      <w:sz w:val="20"/>
    </w:rPr>
  </w:style>
  <w:style w:type="paragraph" w:styleId="Textbubliny">
    <w:name w:val="Balloon Text"/>
    <w:basedOn w:val="Normln"/>
    <w:semiHidden/>
    <w:rsid w:val="00D850F0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850F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850F0"/>
    <w:rPr>
      <w:sz w:val="20"/>
    </w:rPr>
  </w:style>
  <w:style w:type="paragraph" w:styleId="Pedmtkomente">
    <w:name w:val="annotation subject"/>
    <w:basedOn w:val="Textkomente"/>
    <w:next w:val="Textkomente"/>
    <w:semiHidden/>
    <w:rsid w:val="00D850F0"/>
    <w:rPr>
      <w:b/>
      <w:bCs/>
    </w:rPr>
  </w:style>
  <w:style w:type="paragraph" w:styleId="Zkladntextodsazen">
    <w:name w:val="Body Text Indent"/>
    <w:basedOn w:val="Normln"/>
    <w:rsid w:val="009E4613"/>
    <w:pPr>
      <w:spacing w:after="120"/>
      <w:ind w:left="283"/>
    </w:pPr>
  </w:style>
  <w:style w:type="paragraph" w:styleId="Zhlav">
    <w:name w:val="header"/>
    <w:basedOn w:val="Normln"/>
    <w:link w:val="ZhlavChar"/>
    <w:rsid w:val="0007546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07546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75460"/>
  </w:style>
  <w:style w:type="paragraph" w:customStyle="1" w:styleId="Import16">
    <w:name w:val="Import 16"/>
    <w:rsid w:val="003F54B7"/>
    <w:pPr>
      <w:tabs>
        <w:tab w:val="left" w:pos="504"/>
        <w:tab w:val="left" w:pos="1368"/>
        <w:tab w:val="left" w:pos="2232"/>
        <w:tab w:val="left" w:pos="3096"/>
        <w:tab w:val="left" w:pos="3960"/>
        <w:tab w:val="left" w:pos="4824"/>
        <w:tab w:val="left" w:pos="5688"/>
        <w:tab w:val="left" w:pos="6552"/>
        <w:tab w:val="left" w:pos="7416"/>
        <w:tab w:val="left" w:pos="8280"/>
      </w:tabs>
      <w:jc w:val="both"/>
    </w:pPr>
    <w:rPr>
      <w:rFonts w:ascii="Avinion" w:hAnsi="Avinion"/>
      <w:sz w:val="24"/>
      <w:lang w:val="en-US"/>
    </w:rPr>
  </w:style>
  <w:style w:type="paragraph" w:styleId="Odstavecseseznamem">
    <w:name w:val="List Paragraph"/>
    <w:aliases w:val="Odstavec_muj,Nad,List Paragraph,Odstavec cíl se seznamem,Odstavec se seznamem5,Odrážky"/>
    <w:basedOn w:val="Normln"/>
    <w:link w:val="OdstavecseseznamemChar"/>
    <w:uiPriority w:val="34"/>
    <w:qFormat/>
    <w:rsid w:val="00DF37F5"/>
    <w:pPr>
      <w:widowControl/>
      <w:spacing w:line="240" w:lineRule="auto"/>
      <w:ind w:left="720"/>
      <w:contextualSpacing/>
    </w:pPr>
    <w:rPr>
      <w:szCs w:val="24"/>
    </w:rPr>
  </w:style>
  <w:style w:type="character" w:customStyle="1" w:styleId="ZpatChar">
    <w:name w:val="Zápatí Char"/>
    <w:link w:val="Zpat"/>
    <w:rsid w:val="00546F59"/>
    <w:rPr>
      <w:noProof/>
      <w:sz w:val="24"/>
    </w:rPr>
  </w:style>
  <w:style w:type="paragraph" w:styleId="Zkladntextodsazen3">
    <w:name w:val="Body Text Indent 3"/>
    <w:basedOn w:val="Normln"/>
    <w:link w:val="Zkladntextodsazen3Char"/>
    <w:rsid w:val="00256C9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256C91"/>
    <w:rPr>
      <w:noProof/>
      <w:sz w:val="16"/>
      <w:szCs w:val="16"/>
    </w:rPr>
  </w:style>
  <w:style w:type="paragraph" w:customStyle="1" w:styleId="Import0">
    <w:name w:val="Import 0"/>
    <w:rsid w:val="00256C91"/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jc w:val="both"/>
    </w:pPr>
    <w:rPr>
      <w:rFonts w:ascii="Avinion" w:hAnsi="Avinion"/>
      <w:lang w:val="en-US"/>
    </w:rPr>
  </w:style>
  <w:style w:type="character" w:styleId="Zdraznn">
    <w:name w:val="Emphasis"/>
    <w:aliases w:val="Zvýraznění,Zdůraznění1"/>
    <w:uiPriority w:val="20"/>
    <w:qFormat/>
    <w:rsid w:val="00D32942"/>
    <w:rPr>
      <w:b/>
      <w:bCs/>
      <w:i w:val="0"/>
      <w:iCs w:val="0"/>
    </w:rPr>
  </w:style>
  <w:style w:type="character" w:customStyle="1" w:styleId="st1">
    <w:name w:val="st1"/>
    <w:rsid w:val="00D32942"/>
  </w:style>
  <w:style w:type="paragraph" w:customStyle="1" w:styleId="Default">
    <w:name w:val="Default"/>
    <w:rsid w:val="00D3294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ypertextovodkaz">
    <w:name w:val="Hyperlink"/>
    <w:rsid w:val="00D02731"/>
    <w:rPr>
      <w:color w:val="0000FF"/>
      <w:u w:val="single"/>
    </w:rPr>
  </w:style>
  <w:style w:type="paragraph" w:customStyle="1" w:styleId="Text">
    <w:name w:val="Text"/>
    <w:rsid w:val="00D02731"/>
    <w:pPr>
      <w:widowControl w:val="0"/>
      <w:suppressAutoHyphens/>
      <w:overflowPunct w:val="0"/>
      <w:autoSpaceDE w:val="0"/>
      <w:jc w:val="both"/>
      <w:textAlignment w:val="baseline"/>
    </w:pPr>
    <w:rPr>
      <w:rFonts w:eastAsia="Arial"/>
      <w:kern w:val="1"/>
      <w:sz w:val="24"/>
      <w:lang w:eastAsia="ar-SA"/>
    </w:rPr>
  </w:style>
  <w:style w:type="character" w:customStyle="1" w:styleId="ZhlavChar">
    <w:name w:val="Záhlaví Char"/>
    <w:link w:val="Zhlav"/>
    <w:rsid w:val="007B1B1B"/>
    <w:rPr>
      <w:noProof/>
      <w:sz w:val="24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"/>
    <w:link w:val="Odstavecseseznamem"/>
    <w:uiPriority w:val="34"/>
    <w:rsid w:val="009D7F87"/>
    <w:rPr>
      <w:sz w:val="24"/>
      <w:szCs w:val="24"/>
    </w:rPr>
  </w:style>
  <w:style w:type="paragraph" w:styleId="Obsah5">
    <w:name w:val="toc 5"/>
    <w:basedOn w:val="Normln"/>
    <w:next w:val="Normln"/>
    <w:autoRedefine/>
    <w:rsid w:val="0040337C"/>
    <w:pPr>
      <w:widowControl/>
      <w:spacing w:line="240" w:lineRule="auto"/>
      <w:ind w:left="600"/>
    </w:pPr>
    <w:rPr>
      <w:sz w:val="20"/>
      <w:szCs w:val="24"/>
      <w:lang w:val="de-DE"/>
    </w:rPr>
  </w:style>
  <w:style w:type="character" w:customStyle="1" w:styleId="TextkomenteChar">
    <w:name w:val="Text komentáře Char"/>
    <w:link w:val="Textkomente"/>
    <w:semiHidden/>
    <w:rsid w:val="00F32DCC"/>
    <w:rPr>
      <w:noProof/>
    </w:rPr>
  </w:style>
  <w:style w:type="paragraph" w:styleId="Zkladntext2">
    <w:name w:val="Body Text 2"/>
    <w:basedOn w:val="Normln"/>
    <w:link w:val="Zkladntext2Char"/>
    <w:rsid w:val="004F02F7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4F02F7"/>
    <w:rPr>
      <w:noProof/>
      <w:sz w:val="24"/>
    </w:rPr>
  </w:style>
  <w:style w:type="paragraph" w:styleId="Textvbloku">
    <w:name w:val="Block Text"/>
    <w:basedOn w:val="Normln"/>
    <w:rsid w:val="004F02F7"/>
    <w:pPr>
      <w:spacing w:line="240" w:lineRule="auto"/>
      <w:ind w:right="-92"/>
      <w:jc w:val="both"/>
    </w:pPr>
  </w:style>
  <w:style w:type="paragraph" w:customStyle="1" w:styleId="Odsazen">
    <w:name w:val="Odsazený"/>
    <w:basedOn w:val="Normln"/>
    <w:rsid w:val="004F02F7"/>
    <w:pPr>
      <w:spacing w:after="60" w:line="240" w:lineRule="auto"/>
      <w:ind w:left="851"/>
      <w:jc w:val="both"/>
    </w:pPr>
    <w:rPr>
      <w:snapToGrid w:val="0"/>
      <w:sz w:val="22"/>
    </w:rPr>
  </w:style>
  <w:style w:type="paragraph" w:customStyle="1" w:styleId="BodyTextIndent21">
    <w:name w:val="Body Text Indent 21"/>
    <w:basedOn w:val="Normln"/>
    <w:rsid w:val="00621219"/>
    <w:pPr>
      <w:spacing w:line="240" w:lineRule="auto"/>
      <w:ind w:left="851"/>
      <w:jc w:val="both"/>
    </w:pPr>
    <w:rPr>
      <w:snapToGrid w:val="0"/>
    </w:rPr>
  </w:style>
  <w:style w:type="character" w:customStyle="1" w:styleId="ZkladntextChar">
    <w:name w:val="Základní text Char"/>
    <w:link w:val="Zkladntext"/>
    <w:rsid w:val="00A5414B"/>
    <w:rPr>
      <w:noProof/>
      <w:sz w:val="24"/>
    </w:rPr>
  </w:style>
  <w:style w:type="paragraph" w:customStyle="1" w:styleId="RTFUndefined">
    <w:name w:val="RTF_Undefined~~~~~~"/>
    <w:basedOn w:val="Normln"/>
    <w:rsid w:val="00DA407D"/>
    <w:pPr>
      <w:widowControl/>
      <w:spacing w:line="240" w:lineRule="auto"/>
    </w:pPr>
    <w:rPr>
      <w:rFonts w:ascii="Arial" w:eastAsia="Calibri" w:hAnsi="Arial" w:cs="Arial"/>
      <w:sz w:val="20"/>
      <w:lang w:eastAsia="ar-SA"/>
    </w:rPr>
  </w:style>
  <w:style w:type="table" w:styleId="Mkatabulky">
    <w:name w:val="Table Grid"/>
    <w:basedOn w:val="Normlntabulka"/>
    <w:rsid w:val="0000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semiHidden/>
    <w:rsid w:val="00385C15"/>
    <w:rPr>
      <w:rFonts w:ascii="Cambria" w:hAnsi="Cambria"/>
      <w:b/>
      <w:bCs/>
      <w:i/>
      <w:iCs/>
      <w:noProof/>
      <w:sz w:val="28"/>
      <w:szCs w:val="28"/>
    </w:rPr>
  </w:style>
  <w:style w:type="paragraph" w:styleId="Bezmezer">
    <w:name w:val="No Spacing"/>
    <w:uiPriority w:val="1"/>
    <w:qFormat/>
    <w:rsid w:val="00256616"/>
    <w:pPr>
      <w:widowControl w:val="0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33EE7-624E-45FC-BF3C-C4727535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7181</Words>
  <Characters>42372</Characters>
  <Application>Microsoft Office Word</Application>
  <DocSecurity>0</DocSecurity>
  <Lines>353</Lines>
  <Paragraphs>98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Město Hodonín</Company>
  <LinksUpToDate>false</LinksUpToDate>
  <CharactersWithSpaces>49455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Petra Šimíková</dc:creator>
  <cp:keywords/>
  <cp:lastModifiedBy>Romana Poláčková, Ing.</cp:lastModifiedBy>
  <cp:revision>2</cp:revision>
  <cp:lastPrinted>2026-09-14T13:03:00Z</cp:lastPrinted>
  <dcterms:created xsi:type="dcterms:W3CDTF">2026-09-25T04:14:00Z</dcterms:created>
  <dcterms:modified xsi:type="dcterms:W3CDTF">2026-09-25T04:14:00Z</dcterms:modified>
</cp:coreProperties>
</file>