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92F6" w14:textId="72529F51" w:rsidR="00547489" w:rsidRDefault="00F351C9" w:rsidP="00E108E4">
      <w:pPr>
        <w:pStyle w:val="Nzev"/>
        <w:tabs>
          <w:tab w:val="clear" w:pos="720"/>
          <w:tab w:val="left" w:pos="3969"/>
        </w:tabs>
        <w:ind w:left="0" w:right="21"/>
        <w:rPr>
          <w:sz w:val="40"/>
          <w:szCs w:val="22"/>
        </w:rPr>
      </w:pPr>
      <w:r>
        <w:rPr>
          <w:sz w:val="40"/>
          <w:szCs w:val="22"/>
        </w:rPr>
        <w:t xml:space="preserve">NÁVRH </w:t>
      </w:r>
      <w:r w:rsidR="001465FF" w:rsidRPr="00E108E4">
        <w:rPr>
          <w:sz w:val="40"/>
          <w:szCs w:val="22"/>
        </w:rPr>
        <w:t>KUPNÍ SMLOUVA</w:t>
      </w:r>
    </w:p>
    <w:p w14:paraId="24BCBDC9" w14:textId="77777777" w:rsidR="00FB20CF" w:rsidRDefault="00FB20CF" w:rsidP="00226230">
      <w:pPr>
        <w:pStyle w:val="Nzev"/>
        <w:tabs>
          <w:tab w:val="clear" w:pos="720"/>
          <w:tab w:val="left" w:pos="3969"/>
        </w:tabs>
        <w:ind w:left="0" w:right="21"/>
        <w:jc w:val="left"/>
        <w:rPr>
          <w:szCs w:val="22"/>
        </w:rPr>
      </w:pPr>
    </w:p>
    <w:p w14:paraId="450FAE79" w14:textId="0C16F420" w:rsidR="00D54220" w:rsidRPr="00520E19" w:rsidRDefault="00D54220" w:rsidP="00753518">
      <w:pPr>
        <w:pStyle w:val="Zkladntext"/>
        <w:tabs>
          <w:tab w:val="left" w:pos="3969"/>
        </w:tabs>
      </w:pPr>
      <w:r w:rsidRPr="00520E19">
        <w:t xml:space="preserve">Číslo smlouvy </w:t>
      </w:r>
      <w:r w:rsidR="005B1C04">
        <w:t>kupujícího</w:t>
      </w:r>
      <w:r w:rsidRPr="00520E19">
        <w:t>:</w:t>
      </w:r>
      <w:r w:rsidR="00753518">
        <w:tab/>
      </w:r>
      <w:r w:rsidR="00DA46A8">
        <w:rPr>
          <w:b/>
        </w:rPr>
        <w:t>DOD20261560</w:t>
      </w:r>
    </w:p>
    <w:p w14:paraId="05A54043" w14:textId="29A836C7" w:rsidR="00D54220" w:rsidRPr="00520E19" w:rsidRDefault="005B1C04" w:rsidP="00753518">
      <w:pPr>
        <w:pStyle w:val="Zkladntext"/>
        <w:tabs>
          <w:tab w:val="left" w:pos="3969"/>
        </w:tabs>
      </w:pPr>
      <w:r>
        <w:t>Číslo smlouvy prodávajícího</w:t>
      </w:r>
      <w:r w:rsidR="00D54220" w:rsidRPr="00520E19">
        <w:t>:</w:t>
      </w:r>
      <w:r w:rsidR="00753518">
        <w:tab/>
      </w:r>
      <w:r w:rsidR="006451DF" w:rsidRPr="00744615">
        <w:rPr>
          <w:highlight w:val="cyan"/>
        </w:rPr>
        <w:t>(</w:t>
      </w:r>
      <w:r w:rsidR="001E2D48">
        <w:rPr>
          <w:highlight w:val="cyan"/>
        </w:rPr>
        <w:t xml:space="preserve">pozn.: </w:t>
      </w:r>
      <w:r w:rsidR="00744615" w:rsidRPr="00744615">
        <w:rPr>
          <w:highlight w:val="cyan"/>
        </w:rPr>
        <w:t>d</w:t>
      </w:r>
      <w:r w:rsidR="006451DF" w:rsidRPr="00744615">
        <w:rPr>
          <w:highlight w:val="cyan"/>
        </w:rPr>
        <w:t xml:space="preserve">oplní </w:t>
      </w:r>
      <w:r w:rsidR="00744615" w:rsidRPr="00744615">
        <w:rPr>
          <w:highlight w:val="cyan"/>
        </w:rPr>
        <w:t>prodávající</w:t>
      </w:r>
      <w:r w:rsidR="001E2D48">
        <w:rPr>
          <w:highlight w:val="cyan"/>
        </w:rPr>
        <w:t>, poté poznámku vymaže</w:t>
      </w:r>
      <w:r w:rsidR="0093165E" w:rsidRPr="0093165E">
        <w:rPr>
          <w:highlight w:val="cyan"/>
        </w:rPr>
        <w:t>)</w:t>
      </w:r>
    </w:p>
    <w:p w14:paraId="2F9EF7D3" w14:textId="77777777" w:rsidR="00547489" w:rsidRPr="007D3A8A" w:rsidRDefault="00547489" w:rsidP="00E43692">
      <w:pPr>
        <w:pStyle w:val="Nadpis1"/>
        <w:ind w:left="0" w:firstLine="0"/>
        <w:jc w:val="center"/>
      </w:pPr>
      <w:r w:rsidRPr="007D3A8A">
        <w:t>Smluvní strany</w:t>
      </w:r>
    </w:p>
    <w:p w14:paraId="009616F3" w14:textId="4B430682" w:rsidR="00547489" w:rsidRPr="002E6B55" w:rsidRDefault="00744615" w:rsidP="00547489">
      <w:pPr>
        <w:tabs>
          <w:tab w:val="left" w:pos="3969"/>
        </w:tabs>
        <w:spacing w:before="120"/>
        <w:ind w:right="21"/>
        <w:jc w:val="both"/>
        <w:rPr>
          <w:b/>
          <w:szCs w:val="22"/>
        </w:rPr>
      </w:pPr>
      <w:r>
        <w:rPr>
          <w:b/>
          <w:szCs w:val="22"/>
        </w:rPr>
        <w:t>Kupující</w:t>
      </w:r>
      <w:r w:rsidR="00547489" w:rsidRPr="002E6B55">
        <w:rPr>
          <w:b/>
          <w:szCs w:val="22"/>
        </w:rPr>
        <w:t>:</w:t>
      </w:r>
      <w:r w:rsidR="00547489" w:rsidRPr="002E6B55">
        <w:rPr>
          <w:b/>
          <w:szCs w:val="22"/>
        </w:rPr>
        <w:tab/>
        <w:t>Dopravní podnik Ostrava a.s.</w:t>
      </w:r>
    </w:p>
    <w:p w14:paraId="18FB0BB9" w14:textId="77777777" w:rsidR="00547489" w:rsidRPr="002E6B55" w:rsidRDefault="00547489" w:rsidP="00547489">
      <w:pPr>
        <w:tabs>
          <w:tab w:val="left" w:pos="3969"/>
        </w:tabs>
        <w:ind w:right="21"/>
        <w:rPr>
          <w:szCs w:val="22"/>
        </w:rPr>
      </w:pPr>
      <w:r w:rsidRPr="002E6B55">
        <w:rPr>
          <w:szCs w:val="22"/>
        </w:rPr>
        <w:t xml:space="preserve">se sídlem: </w:t>
      </w:r>
      <w:r w:rsidRPr="002E6B55">
        <w:rPr>
          <w:szCs w:val="22"/>
        </w:rPr>
        <w:tab/>
        <w:t>Poděbradova 494/2, Moravská Ostrava, PSČ 702 00 Ostrava</w:t>
      </w:r>
    </w:p>
    <w:p w14:paraId="71FD6876" w14:textId="77777777" w:rsidR="00547489" w:rsidRPr="002E6B55" w:rsidRDefault="00547489" w:rsidP="00547489">
      <w:pPr>
        <w:tabs>
          <w:tab w:val="left" w:pos="3969"/>
        </w:tabs>
        <w:ind w:right="21"/>
        <w:rPr>
          <w:szCs w:val="22"/>
        </w:rPr>
      </w:pPr>
      <w:r w:rsidRPr="002E6B55">
        <w:rPr>
          <w:szCs w:val="22"/>
        </w:rPr>
        <w:t>právní forma:</w:t>
      </w:r>
      <w:r w:rsidRPr="002E6B55">
        <w:rPr>
          <w:szCs w:val="22"/>
        </w:rPr>
        <w:tab/>
        <w:t>akciová společnost</w:t>
      </w:r>
    </w:p>
    <w:p w14:paraId="219D5B50" w14:textId="3D5E4E7A" w:rsidR="00547489" w:rsidRPr="002E6B55" w:rsidRDefault="00547489" w:rsidP="00547489">
      <w:pPr>
        <w:tabs>
          <w:tab w:val="left" w:pos="3969"/>
        </w:tabs>
        <w:ind w:right="21"/>
        <w:rPr>
          <w:szCs w:val="22"/>
        </w:rPr>
      </w:pPr>
      <w:r w:rsidRPr="002E6B55">
        <w:rPr>
          <w:szCs w:val="22"/>
        </w:rPr>
        <w:t>zapsaná v obch. rejstříku:</w:t>
      </w:r>
      <w:r w:rsidR="00A733CC">
        <w:rPr>
          <w:szCs w:val="22"/>
        </w:rPr>
        <w:tab/>
      </w:r>
      <w:r w:rsidRPr="002E6B55">
        <w:rPr>
          <w:szCs w:val="22"/>
        </w:rPr>
        <w:t>vedeném u Krajského soudu Ostrava, oddíl B., vložka číslo 1104</w:t>
      </w:r>
    </w:p>
    <w:p w14:paraId="2CC4BF3D" w14:textId="77777777" w:rsidR="00547489" w:rsidRPr="002E6B55" w:rsidRDefault="00547489" w:rsidP="00547489">
      <w:pPr>
        <w:tabs>
          <w:tab w:val="left" w:pos="3969"/>
        </w:tabs>
        <w:ind w:right="21"/>
        <w:rPr>
          <w:szCs w:val="22"/>
        </w:rPr>
      </w:pPr>
      <w:r w:rsidRPr="002E6B55">
        <w:rPr>
          <w:szCs w:val="22"/>
        </w:rPr>
        <w:t xml:space="preserve">IČ: </w:t>
      </w:r>
      <w:r w:rsidRPr="002E6B55">
        <w:rPr>
          <w:szCs w:val="22"/>
        </w:rPr>
        <w:tab/>
        <w:t>61974757</w:t>
      </w:r>
    </w:p>
    <w:p w14:paraId="12E96353" w14:textId="2B50262E" w:rsidR="00547489" w:rsidRPr="002E6B55" w:rsidRDefault="00547489" w:rsidP="00547489">
      <w:pPr>
        <w:tabs>
          <w:tab w:val="left" w:pos="3969"/>
        </w:tabs>
        <w:ind w:right="21"/>
        <w:rPr>
          <w:color w:val="auto"/>
          <w:szCs w:val="22"/>
        </w:rPr>
      </w:pPr>
      <w:r w:rsidRPr="002E6B55">
        <w:rPr>
          <w:szCs w:val="22"/>
        </w:rPr>
        <w:t>DIČ:</w:t>
      </w:r>
      <w:r w:rsidRPr="002E6B55">
        <w:rPr>
          <w:szCs w:val="22"/>
        </w:rPr>
        <w:tab/>
      </w:r>
      <w:r w:rsidRPr="002E6B55">
        <w:rPr>
          <w:color w:val="auto"/>
          <w:szCs w:val="22"/>
        </w:rPr>
        <w:t>C</w:t>
      </w:r>
      <w:r w:rsidR="00063A60">
        <w:rPr>
          <w:color w:val="auto"/>
          <w:szCs w:val="22"/>
        </w:rPr>
        <w:t xml:space="preserve">Z61974757 </w:t>
      </w:r>
      <w:r w:rsidRPr="002E6B55">
        <w:rPr>
          <w:color w:val="auto"/>
          <w:szCs w:val="22"/>
        </w:rPr>
        <w:t>plátce DPH</w:t>
      </w:r>
    </w:p>
    <w:p w14:paraId="1E942AAA" w14:textId="562A7203" w:rsidR="00547489" w:rsidRPr="002E6B55" w:rsidRDefault="00547489" w:rsidP="00547489">
      <w:pPr>
        <w:tabs>
          <w:tab w:val="left" w:pos="3969"/>
        </w:tabs>
        <w:ind w:right="21"/>
        <w:rPr>
          <w:szCs w:val="22"/>
        </w:rPr>
      </w:pPr>
      <w:r w:rsidRPr="002E6B55">
        <w:rPr>
          <w:color w:val="auto"/>
          <w:szCs w:val="22"/>
        </w:rPr>
        <w:t>bankovní spojení:</w:t>
      </w:r>
      <w:r w:rsidRPr="002E6B55">
        <w:rPr>
          <w:color w:val="auto"/>
          <w:szCs w:val="22"/>
        </w:rPr>
        <w:tab/>
      </w:r>
      <w:proofErr w:type="spellStart"/>
      <w:r w:rsidR="0019602D">
        <w:rPr>
          <w:szCs w:val="22"/>
        </w:rPr>
        <w:t>UniCredit</w:t>
      </w:r>
      <w:proofErr w:type="spellEnd"/>
      <w:r w:rsidR="0019602D">
        <w:rPr>
          <w:szCs w:val="22"/>
        </w:rPr>
        <w:t xml:space="preserve"> Bank Czech Republic, a.s.</w:t>
      </w:r>
    </w:p>
    <w:p w14:paraId="3535887C" w14:textId="7E3E29A8" w:rsidR="00547489" w:rsidRPr="002E6B55" w:rsidRDefault="00547489" w:rsidP="00547489">
      <w:pPr>
        <w:tabs>
          <w:tab w:val="left" w:pos="3969"/>
        </w:tabs>
        <w:ind w:right="21"/>
        <w:rPr>
          <w:szCs w:val="22"/>
        </w:rPr>
      </w:pPr>
      <w:r w:rsidRPr="002E6B55">
        <w:rPr>
          <w:szCs w:val="22"/>
        </w:rPr>
        <w:t>číslo účtu:</w:t>
      </w:r>
      <w:r w:rsidRPr="002E6B55">
        <w:rPr>
          <w:szCs w:val="22"/>
        </w:rPr>
        <w:tab/>
      </w:r>
      <w:r w:rsidR="0019602D" w:rsidRPr="00B12068">
        <w:rPr>
          <w:color w:val="auto"/>
          <w:szCs w:val="22"/>
        </w:rPr>
        <w:t>2105677586/2700</w:t>
      </w:r>
    </w:p>
    <w:p w14:paraId="61C1D6E2" w14:textId="3770A543" w:rsidR="004742B9" w:rsidRPr="00DA46A8" w:rsidRDefault="00D92757" w:rsidP="004742B9">
      <w:pPr>
        <w:tabs>
          <w:tab w:val="left" w:pos="3969"/>
        </w:tabs>
        <w:ind w:right="21"/>
        <w:rPr>
          <w:i/>
          <w:iCs/>
          <w:szCs w:val="22"/>
        </w:rPr>
      </w:pPr>
      <w:r w:rsidRPr="002E6B55">
        <w:rPr>
          <w:szCs w:val="22"/>
        </w:rPr>
        <w:t>zastoupen</w:t>
      </w:r>
      <w:r w:rsidR="00547489" w:rsidRPr="002E6B55">
        <w:rPr>
          <w:szCs w:val="22"/>
        </w:rPr>
        <w:t>:</w:t>
      </w:r>
      <w:r w:rsidR="004742B9" w:rsidRPr="002E6B55">
        <w:rPr>
          <w:szCs w:val="22"/>
        </w:rPr>
        <w:tab/>
      </w:r>
      <w:r w:rsidR="00DA46A8" w:rsidRPr="00DA46A8">
        <w:rPr>
          <w:i/>
          <w:iCs/>
          <w:highlight w:val="yellow"/>
        </w:rPr>
        <w:t>(POZN.: doplní kupující před podpisem smlouvy)</w:t>
      </w:r>
    </w:p>
    <w:p w14:paraId="7D1777FC" w14:textId="06835A8A" w:rsidR="00A733CC" w:rsidRDefault="00A733CC" w:rsidP="00DA46A8">
      <w:pPr>
        <w:tabs>
          <w:tab w:val="left" w:pos="3969"/>
        </w:tabs>
        <w:ind w:right="48"/>
      </w:pPr>
      <w:r w:rsidRPr="00883BF2">
        <w:t>kontaktní osoba ve věcech</w:t>
      </w:r>
      <w:r>
        <w:t xml:space="preserve"> </w:t>
      </w:r>
      <w:r w:rsidRPr="00883BF2">
        <w:t>smluvn</w:t>
      </w:r>
      <w:r w:rsidR="004E67E5">
        <w:t>ích</w:t>
      </w:r>
      <w:r w:rsidRPr="00883BF2">
        <w:t xml:space="preserve"> </w:t>
      </w:r>
      <w:r>
        <w:tab/>
      </w:r>
      <w:r w:rsidR="00DA46A8">
        <w:t>Ing. Sylva Řezáčová, investiční manažer</w:t>
      </w:r>
    </w:p>
    <w:p w14:paraId="1AA3184E" w14:textId="6A7CD7CE" w:rsidR="00DA46A8" w:rsidRDefault="00DA46A8" w:rsidP="00DA46A8">
      <w:pPr>
        <w:tabs>
          <w:tab w:val="left" w:pos="3969"/>
        </w:tabs>
        <w:ind w:right="48"/>
      </w:pPr>
      <w:r>
        <w:tab/>
        <w:t xml:space="preserve">Email: </w:t>
      </w:r>
      <w:hyperlink r:id="rId8" w:history="1">
        <w:r w:rsidRPr="00197EA8">
          <w:rPr>
            <w:rStyle w:val="Hypertextovodkaz"/>
          </w:rPr>
          <w:t>Sylva.Rezacova@dpo.cz</w:t>
        </w:r>
      </w:hyperlink>
      <w:r>
        <w:t xml:space="preserve"> , tel.: 725 903 814</w:t>
      </w:r>
    </w:p>
    <w:p w14:paraId="2FA43628" w14:textId="77777777" w:rsidR="00DA46A8" w:rsidRPr="00BA499D" w:rsidRDefault="0033319A" w:rsidP="00DA46A8">
      <w:pPr>
        <w:tabs>
          <w:tab w:val="left" w:pos="3969"/>
        </w:tabs>
        <w:ind w:left="3969" w:right="48" w:hanging="3969"/>
        <w:rPr>
          <w:szCs w:val="22"/>
        </w:rPr>
      </w:pPr>
      <w:r w:rsidRPr="00AC2FE8">
        <w:rPr>
          <w:szCs w:val="22"/>
        </w:rPr>
        <w:t>kontaktní osoba</w:t>
      </w:r>
      <w:r w:rsidR="00D92757" w:rsidRPr="00AC2FE8">
        <w:rPr>
          <w:szCs w:val="22"/>
        </w:rPr>
        <w:t xml:space="preserve"> </w:t>
      </w:r>
      <w:r w:rsidR="00547489" w:rsidRPr="00AC2FE8">
        <w:rPr>
          <w:szCs w:val="22"/>
        </w:rPr>
        <w:t xml:space="preserve">ve věcech </w:t>
      </w:r>
      <w:r w:rsidR="00547489" w:rsidRPr="00AC2FE8">
        <w:rPr>
          <w:color w:val="auto"/>
          <w:szCs w:val="22"/>
        </w:rPr>
        <w:t>technických</w:t>
      </w:r>
      <w:r w:rsidR="00547489" w:rsidRPr="00AC2FE8">
        <w:rPr>
          <w:szCs w:val="22"/>
        </w:rPr>
        <w:t xml:space="preserve">: </w:t>
      </w:r>
      <w:r w:rsidR="00547489" w:rsidRPr="00AC2FE8">
        <w:rPr>
          <w:szCs w:val="22"/>
        </w:rPr>
        <w:tab/>
      </w:r>
      <w:r w:rsidR="00DA46A8" w:rsidRPr="00BA499D">
        <w:rPr>
          <w:szCs w:val="22"/>
        </w:rPr>
        <w:t xml:space="preserve">Ing. </w:t>
      </w:r>
      <w:r w:rsidR="00DA46A8" w:rsidRPr="00BA499D">
        <w:t>Martin</w:t>
      </w:r>
      <w:r w:rsidR="00DA46A8" w:rsidRPr="00BA499D">
        <w:rPr>
          <w:szCs w:val="22"/>
        </w:rPr>
        <w:t xml:space="preserve"> Grohman, vedoucí střediska správa a údržba ostatního majetku</w:t>
      </w:r>
    </w:p>
    <w:p w14:paraId="00F12D3F" w14:textId="19DC6EB6" w:rsidR="00A733CC" w:rsidRPr="00BA499D" w:rsidRDefault="00DA46A8" w:rsidP="00DA46A8">
      <w:pPr>
        <w:tabs>
          <w:tab w:val="left" w:pos="3969"/>
        </w:tabs>
        <w:ind w:right="48"/>
        <w:rPr>
          <w:szCs w:val="22"/>
        </w:rPr>
      </w:pPr>
      <w:r w:rsidRPr="00BA499D">
        <w:rPr>
          <w:szCs w:val="22"/>
        </w:rPr>
        <w:tab/>
        <w:t xml:space="preserve">Email: </w:t>
      </w:r>
      <w:hyperlink r:id="rId9" w:history="1">
        <w:r w:rsidRPr="00BA499D">
          <w:rPr>
            <w:rStyle w:val="Hypertextovodkaz"/>
            <w:szCs w:val="22"/>
          </w:rPr>
          <w:t>Martin.Grohman@dpo.cz</w:t>
        </w:r>
      </w:hyperlink>
      <w:r w:rsidRPr="00BA499D">
        <w:rPr>
          <w:szCs w:val="22"/>
        </w:rPr>
        <w:t xml:space="preserve"> , tel.: 608 068 514</w:t>
      </w:r>
    </w:p>
    <w:p w14:paraId="760A6F3C" w14:textId="41111B43" w:rsidR="00DA46A8" w:rsidRPr="00BA499D" w:rsidRDefault="00DA46A8" w:rsidP="00DA46A8">
      <w:pPr>
        <w:tabs>
          <w:tab w:val="left" w:pos="3969"/>
        </w:tabs>
        <w:ind w:left="3969" w:right="48" w:hanging="3969"/>
        <w:rPr>
          <w:szCs w:val="22"/>
        </w:rPr>
      </w:pPr>
      <w:r w:rsidRPr="00BA499D">
        <w:rPr>
          <w:szCs w:val="22"/>
        </w:rPr>
        <w:tab/>
        <w:t>Tomáš Karlíček, technický pracovník provozu příprava a realizace staveb</w:t>
      </w:r>
    </w:p>
    <w:p w14:paraId="4FAFDD6A" w14:textId="07E6E95D" w:rsidR="00A733CC" w:rsidRDefault="00DA46A8" w:rsidP="00DA46A8">
      <w:pPr>
        <w:tabs>
          <w:tab w:val="left" w:pos="3969"/>
        </w:tabs>
        <w:spacing w:line="240" w:lineRule="auto"/>
        <w:ind w:right="21"/>
        <w:rPr>
          <w:szCs w:val="22"/>
        </w:rPr>
      </w:pPr>
      <w:r w:rsidRPr="00BA499D">
        <w:rPr>
          <w:szCs w:val="22"/>
        </w:rPr>
        <w:tab/>
        <w:t xml:space="preserve">Email: </w:t>
      </w:r>
      <w:hyperlink r:id="rId10" w:history="1">
        <w:r w:rsidRPr="00BA499D">
          <w:rPr>
            <w:rStyle w:val="Hypertextovodkaz"/>
            <w:szCs w:val="22"/>
          </w:rPr>
          <w:t>Tomas.Karlicek@dpo.cz</w:t>
        </w:r>
      </w:hyperlink>
      <w:r w:rsidRPr="00BA499D">
        <w:rPr>
          <w:szCs w:val="22"/>
        </w:rPr>
        <w:t xml:space="preserve"> , tel.: 724 114 429</w:t>
      </w:r>
    </w:p>
    <w:p w14:paraId="7EC3228D" w14:textId="3B5D6E7B" w:rsidR="00D54220" w:rsidRPr="002E6B55" w:rsidRDefault="007144F2" w:rsidP="00FF5BB8">
      <w:pPr>
        <w:tabs>
          <w:tab w:val="left" w:pos="3969"/>
        </w:tabs>
        <w:spacing w:line="240" w:lineRule="auto"/>
        <w:ind w:right="21"/>
        <w:rPr>
          <w:szCs w:val="22"/>
        </w:rPr>
      </w:pPr>
      <w:r w:rsidRPr="002E6B55">
        <w:rPr>
          <w:szCs w:val="22"/>
        </w:rPr>
        <w:t>(</w:t>
      </w:r>
      <w:r w:rsidR="00D54220" w:rsidRPr="002E6B55">
        <w:rPr>
          <w:szCs w:val="22"/>
        </w:rPr>
        <w:t xml:space="preserve">dále jen </w:t>
      </w:r>
      <w:r w:rsidR="00D54220" w:rsidRPr="002E6B55">
        <w:rPr>
          <w:b/>
          <w:szCs w:val="22"/>
        </w:rPr>
        <w:t>„</w:t>
      </w:r>
      <w:r w:rsidR="00744615">
        <w:rPr>
          <w:b/>
          <w:szCs w:val="22"/>
        </w:rPr>
        <w:t>kupující</w:t>
      </w:r>
      <w:r w:rsidR="00D54220" w:rsidRPr="002E6B55">
        <w:rPr>
          <w:b/>
          <w:szCs w:val="22"/>
        </w:rPr>
        <w:t>“</w:t>
      </w:r>
      <w:r w:rsidR="00D54220" w:rsidRPr="002E6B55">
        <w:rPr>
          <w:szCs w:val="22"/>
        </w:rPr>
        <w:t>) na straně jedné</w:t>
      </w:r>
    </w:p>
    <w:p w14:paraId="7E28C5CA" w14:textId="77777777" w:rsidR="00547489" w:rsidRPr="002E6B55" w:rsidRDefault="00547489" w:rsidP="00F26BF1">
      <w:pPr>
        <w:widowControl w:val="0"/>
        <w:spacing w:before="120" w:after="120"/>
        <w:ind w:right="23"/>
        <w:jc w:val="both"/>
        <w:rPr>
          <w:szCs w:val="22"/>
        </w:rPr>
      </w:pPr>
      <w:r w:rsidRPr="002E6B55">
        <w:rPr>
          <w:szCs w:val="22"/>
        </w:rPr>
        <w:t>a</w:t>
      </w:r>
    </w:p>
    <w:p w14:paraId="053750BA" w14:textId="5A11CA44" w:rsidR="00547489" w:rsidRPr="00744615" w:rsidRDefault="00744615" w:rsidP="00744615">
      <w:pPr>
        <w:pStyle w:val="Zkladntext"/>
        <w:tabs>
          <w:tab w:val="left" w:pos="3969"/>
        </w:tabs>
      </w:pPr>
      <w:r>
        <w:rPr>
          <w:b/>
          <w:szCs w:val="22"/>
        </w:rPr>
        <w:t>Prodávající</w:t>
      </w:r>
      <w:r w:rsidR="00547489" w:rsidRPr="002E6B55">
        <w:rPr>
          <w:b/>
          <w:szCs w:val="22"/>
        </w:rPr>
        <w:t>:</w:t>
      </w:r>
      <w:r w:rsidR="007144F2" w:rsidRPr="002E6B55">
        <w:rPr>
          <w:b/>
          <w:szCs w:val="22"/>
        </w:rPr>
        <w:tab/>
      </w:r>
      <w:r w:rsidRPr="00744615">
        <w:rPr>
          <w:highlight w:val="cyan"/>
        </w:rPr>
        <w:t>(</w:t>
      </w:r>
      <w:r w:rsidR="001E2D48">
        <w:rPr>
          <w:highlight w:val="cyan"/>
        </w:rPr>
        <w:t xml:space="preserve">pozn.: </w:t>
      </w:r>
      <w:r w:rsidRPr="00744615">
        <w:rPr>
          <w:highlight w:val="cyan"/>
        </w:rPr>
        <w:t>doplní prodávající, poté poznámku vymaže)</w:t>
      </w:r>
    </w:p>
    <w:p w14:paraId="3620ACF0" w14:textId="253839C9" w:rsidR="00547489" w:rsidRPr="002E6B55" w:rsidRDefault="00547489" w:rsidP="007144F2">
      <w:pPr>
        <w:widowControl w:val="0"/>
        <w:tabs>
          <w:tab w:val="left" w:pos="3969"/>
        </w:tabs>
        <w:ind w:right="21"/>
        <w:jc w:val="both"/>
        <w:rPr>
          <w:szCs w:val="22"/>
        </w:rPr>
      </w:pPr>
      <w:r w:rsidRPr="002E6B55">
        <w:rPr>
          <w:szCs w:val="22"/>
        </w:rPr>
        <w:t xml:space="preserve">se sídlem/místem podnikání:  </w:t>
      </w:r>
      <w:r w:rsidR="007144F2" w:rsidRPr="002E6B55">
        <w:rPr>
          <w:szCs w:val="22"/>
        </w:rPr>
        <w:tab/>
      </w:r>
    </w:p>
    <w:p w14:paraId="1E9743F6" w14:textId="505AC633" w:rsidR="00547489" w:rsidRPr="002E6B55" w:rsidRDefault="00547489" w:rsidP="007144F2">
      <w:pPr>
        <w:widowControl w:val="0"/>
        <w:tabs>
          <w:tab w:val="left" w:pos="3969"/>
        </w:tabs>
        <w:ind w:right="21"/>
        <w:jc w:val="both"/>
        <w:rPr>
          <w:szCs w:val="22"/>
        </w:rPr>
      </w:pPr>
      <w:r w:rsidRPr="002E6B55">
        <w:rPr>
          <w:szCs w:val="22"/>
        </w:rPr>
        <w:t>právní forma:</w:t>
      </w:r>
      <w:r w:rsidR="00055A4E" w:rsidRPr="002E6B55">
        <w:rPr>
          <w:szCs w:val="22"/>
        </w:rPr>
        <w:tab/>
      </w:r>
    </w:p>
    <w:p w14:paraId="2C1706DD" w14:textId="4EEBB0EE" w:rsidR="00547489" w:rsidRPr="002E6B55" w:rsidRDefault="00563BFB" w:rsidP="007144F2">
      <w:pPr>
        <w:widowControl w:val="0"/>
        <w:tabs>
          <w:tab w:val="left" w:pos="3969"/>
        </w:tabs>
        <w:ind w:right="21"/>
        <w:jc w:val="both"/>
        <w:rPr>
          <w:szCs w:val="22"/>
        </w:rPr>
      </w:pPr>
      <w:r>
        <w:rPr>
          <w:szCs w:val="22"/>
        </w:rPr>
        <w:t>zapsaná v obch. rejstříku:</w:t>
      </w:r>
      <w:r w:rsidR="00547489" w:rsidRPr="002E6B55">
        <w:rPr>
          <w:szCs w:val="22"/>
        </w:rPr>
        <w:tab/>
      </w:r>
    </w:p>
    <w:p w14:paraId="0A6F259A" w14:textId="4E0CED56" w:rsidR="00547489" w:rsidRPr="002E6B55" w:rsidRDefault="00547489" w:rsidP="007144F2">
      <w:pPr>
        <w:widowControl w:val="0"/>
        <w:tabs>
          <w:tab w:val="left" w:pos="3969"/>
        </w:tabs>
        <w:ind w:right="21"/>
        <w:jc w:val="both"/>
        <w:rPr>
          <w:szCs w:val="22"/>
        </w:rPr>
      </w:pPr>
      <w:r w:rsidRPr="002E6B55">
        <w:rPr>
          <w:szCs w:val="22"/>
        </w:rPr>
        <w:t xml:space="preserve">IČ:                  </w:t>
      </w:r>
      <w:r w:rsidRPr="002E6B55">
        <w:rPr>
          <w:szCs w:val="22"/>
        </w:rPr>
        <w:tab/>
      </w:r>
    </w:p>
    <w:p w14:paraId="65024C33" w14:textId="0B667C12" w:rsidR="00547489" w:rsidRPr="002E6B55" w:rsidRDefault="00547489" w:rsidP="007144F2">
      <w:pPr>
        <w:widowControl w:val="0"/>
        <w:tabs>
          <w:tab w:val="left" w:pos="3969"/>
        </w:tabs>
        <w:ind w:right="21"/>
        <w:jc w:val="both"/>
        <w:rPr>
          <w:szCs w:val="22"/>
        </w:rPr>
      </w:pPr>
      <w:r w:rsidRPr="002E6B55">
        <w:rPr>
          <w:szCs w:val="22"/>
        </w:rPr>
        <w:t xml:space="preserve">DIČ:               </w:t>
      </w:r>
      <w:r w:rsidRPr="002E6B55">
        <w:rPr>
          <w:szCs w:val="22"/>
        </w:rPr>
        <w:tab/>
      </w:r>
    </w:p>
    <w:p w14:paraId="243236C4" w14:textId="3882F9DA" w:rsidR="00547489" w:rsidRPr="002E6B55" w:rsidRDefault="00547489" w:rsidP="007144F2">
      <w:pPr>
        <w:widowControl w:val="0"/>
        <w:tabs>
          <w:tab w:val="left" w:pos="3969"/>
        </w:tabs>
        <w:ind w:right="21"/>
        <w:jc w:val="both"/>
        <w:rPr>
          <w:szCs w:val="22"/>
        </w:rPr>
      </w:pPr>
      <w:r w:rsidRPr="002E6B55">
        <w:rPr>
          <w:szCs w:val="22"/>
        </w:rPr>
        <w:t xml:space="preserve">bankovní spojení: </w:t>
      </w:r>
      <w:r w:rsidRPr="002E6B55">
        <w:rPr>
          <w:szCs w:val="22"/>
        </w:rPr>
        <w:tab/>
      </w:r>
    </w:p>
    <w:p w14:paraId="356BC8CF" w14:textId="45E54659" w:rsidR="00547489" w:rsidRPr="002E6B55" w:rsidRDefault="00547489" w:rsidP="007144F2">
      <w:pPr>
        <w:widowControl w:val="0"/>
        <w:tabs>
          <w:tab w:val="left" w:pos="3969"/>
        </w:tabs>
        <w:ind w:right="21"/>
        <w:jc w:val="both"/>
        <w:rPr>
          <w:szCs w:val="22"/>
        </w:rPr>
      </w:pPr>
      <w:r w:rsidRPr="002E6B55">
        <w:rPr>
          <w:szCs w:val="22"/>
        </w:rPr>
        <w:t xml:space="preserve">číslo účtu: </w:t>
      </w:r>
      <w:r w:rsidRPr="002E6B55">
        <w:rPr>
          <w:szCs w:val="22"/>
        </w:rPr>
        <w:tab/>
      </w:r>
    </w:p>
    <w:p w14:paraId="03036B3E" w14:textId="5E979398" w:rsidR="001A7CEF" w:rsidRPr="002E6B55" w:rsidRDefault="00D92757" w:rsidP="007144F2">
      <w:pPr>
        <w:widowControl w:val="0"/>
        <w:tabs>
          <w:tab w:val="left" w:pos="3969"/>
        </w:tabs>
        <w:ind w:right="21"/>
        <w:jc w:val="both"/>
        <w:rPr>
          <w:szCs w:val="22"/>
        </w:rPr>
      </w:pPr>
      <w:r w:rsidRPr="002E6B55">
        <w:rPr>
          <w:szCs w:val="22"/>
        </w:rPr>
        <w:t>zastoupen</w:t>
      </w:r>
      <w:r w:rsidR="00547489" w:rsidRPr="002E6B55">
        <w:rPr>
          <w:szCs w:val="22"/>
        </w:rPr>
        <w:t>:</w:t>
      </w:r>
      <w:r w:rsidR="00547489" w:rsidRPr="002E6B55">
        <w:rPr>
          <w:szCs w:val="22"/>
        </w:rPr>
        <w:tab/>
      </w:r>
    </w:p>
    <w:p w14:paraId="3535EC49" w14:textId="390D0DEC" w:rsidR="001A7CEF" w:rsidRPr="002E6B55" w:rsidRDefault="0033319A" w:rsidP="001A7CEF">
      <w:pPr>
        <w:tabs>
          <w:tab w:val="left" w:pos="3969"/>
        </w:tabs>
        <w:spacing w:line="240" w:lineRule="auto"/>
        <w:ind w:left="3969" w:right="21" w:hanging="3969"/>
        <w:rPr>
          <w:szCs w:val="22"/>
        </w:rPr>
      </w:pPr>
      <w:r w:rsidRPr="002E6B55">
        <w:rPr>
          <w:szCs w:val="22"/>
        </w:rPr>
        <w:t>kontaktní osoba</w:t>
      </w:r>
      <w:r w:rsidR="001A7CEF" w:rsidRPr="002E6B55">
        <w:rPr>
          <w:szCs w:val="22"/>
        </w:rPr>
        <w:t xml:space="preserve"> ve věcech technických: </w:t>
      </w:r>
      <w:r w:rsidR="001A7CEF" w:rsidRPr="002E6B55">
        <w:rPr>
          <w:szCs w:val="22"/>
        </w:rPr>
        <w:tab/>
      </w:r>
    </w:p>
    <w:p w14:paraId="70B6804A" w14:textId="39175F31" w:rsidR="001A7CEF" w:rsidRPr="002E6B55" w:rsidRDefault="00FB20CF" w:rsidP="00055A4E">
      <w:pPr>
        <w:tabs>
          <w:tab w:val="left" w:pos="3969"/>
        </w:tabs>
        <w:spacing w:line="240" w:lineRule="auto"/>
        <w:ind w:right="21"/>
        <w:rPr>
          <w:szCs w:val="22"/>
        </w:rPr>
      </w:pPr>
      <w:r>
        <w:rPr>
          <w:szCs w:val="22"/>
        </w:rPr>
        <w:t xml:space="preserve">e-mail: </w:t>
      </w:r>
      <w:r w:rsidR="00055A4E" w:rsidRPr="002E6B55">
        <w:rPr>
          <w:szCs w:val="22"/>
        </w:rPr>
        <w:tab/>
      </w:r>
    </w:p>
    <w:p w14:paraId="24648A93" w14:textId="0FDD7161" w:rsidR="00547489" w:rsidRPr="002E6B55" w:rsidRDefault="00547489" w:rsidP="00055A4E">
      <w:pPr>
        <w:widowControl w:val="0"/>
        <w:tabs>
          <w:tab w:val="left" w:pos="3969"/>
        </w:tabs>
        <w:ind w:right="21"/>
        <w:jc w:val="both"/>
        <w:rPr>
          <w:szCs w:val="22"/>
        </w:rPr>
      </w:pPr>
      <w:r w:rsidRPr="002E6B55">
        <w:rPr>
          <w:szCs w:val="22"/>
        </w:rPr>
        <w:t xml:space="preserve">kontaktní doručovací </w:t>
      </w:r>
      <w:r w:rsidR="001A7CEF" w:rsidRPr="002E6B55">
        <w:rPr>
          <w:szCs w:val="22"/>
        </w:rPr>
        <w:t>adresa</w:t>
      </w:r>
      <w:r w:rsidRPr="002E6B55">
        <w:rPr>
          <w:szCs w:val="22"/>
        </w:rPr>
        <w:t>:</w:t>
      </w:r>
      <w:r w:rsidR="007144F2" w:rsidRPr="002E6B55">
        <w:rPr>
          <w:szCs w:val="22"/>
        </w:rPr>
        <w:tab/>
      </w:r>
    </w:p>
    <w:p w14:paraId="67590B0D" w14:textId="77777777" w:rsidR="00A733CC" w:rsidRDefault="00A733CC" w:rsidP="00786215">
      <w:pPr>
        <w:widowControl w:val="0"/>
        <w:ind w:right="21"/>
        <w:jc w:val="both"/>
        <w:rPr>
          <w:szCs w:val="22"/>
        </w:rPr>
      </w:pPr>
    </w:p>
    <w:p w14:paraId="0A870D2C" w14:textId="1E7271CB" w:rsidR="00055A4E" w:rsidRDefault="00547489" w:rsidP="00786215">
      <w:pPr>
        <w:widowControl w:val="0"/>
        <w:ind w:right="21"/>
        <w:jc w:val="both"/>
        <w:rPr>
          <w:szCs w:val="22"/>
        </w:rPr>
      </w:pPr>
      <w:r w:rsidRPr="002E6B55">
        <w:rPr>
          <w:szCs w:val="22"/>
        </w:rPr>
        <w:t xml:space="preserve">(dále jen </w:t>
      </w:r>
      <w:r w:rsidRPr="002E6B55">
        <w:rPr>
          <w:b/>
          <w:szCs w:val="22"/>
        </w:rPr>
        <w:t>„</w:t>
      </w:r>
      <w:r w:rsidR="00744615">
        <w:rPr>
          <w:b/>
          <w:szCs w:val="22"/>
        </w:rPr>
        <w:t>prodávající</w:t>
      </w:r>
      <w:r w:rsidRPr="002E6B55">
        <w:rPr>
          <w:b/>
          <w:szCs w:val="22"/>
        </w:rPr>
        <w:t>“</w:t>
      </w:r>
      <w:r w:rsidRPr="002E6B55">
        <w:rPr>
          <w:szCs w:val="22"/>
        </w:rPr>
        <w:t>) na straně druhé</w:t>
      </w:r>
      <w:r w:rsidR="00786215">
        <w:rPr>
          <w:szCs w:val="22"/>
        </w:rPr>
        <w:t xml:space="preserve"> </w:t>
      </w:r>
    </w:p>
    <w:p w14:paraId="27842EEC" w14:textId="0F67D721" w:rsidR="00714462" w:rsidRPr="002E6B55" w:rsidRDefault="00714462" w:rsidP="00786215">
      <w:pPr>
        <w:widowControl w:val="0"/>
        <w:ind w:right="21"/>
        <w:jc w:val="both"/>
        <w:rPr>
          <w:szCs w:val="22"/>
        </w:rPr>
      </w:pPr>
      <w:r>
        <w:rPr>
          <w:szCs w:val="22"/>
        </w:rPr>
        <w:t>společně dále také jako „</w:t>
      </w:r>
      <w:r w:rsidRPr="003A7042">
        <w:rPr>
          <w:b/>
          <w:szCs w:val="22"/>
        </w:rPr>
        <w:t>smluvní strany</w:t>
      </w:r>
      <w:r>
        <w:rPr>
          <w:szCs w:val="22"/>
        </w:rPr>
        <w:t>“ nebo jen „</w:t>
      </w:r>
      <w:r w:rsidRPr="003A7042">
        <w:rPr>
          <w:b/>
          <w:szCs w:val="22"/>
        </w:rPr>
        <w:t>strany</w:t>
      </w:r>
      <w:r>
        <w:rPr>
          <w:szCs w:val="22"/>
        </w:rPr>
        <w:t>“</w:t>
      </w:r>
    </w:p>
    <w:p w14:paraId="69CA011C" w14:textId="028666B8" w:rsidR="002B3CC8" w:rsidRDefault="00547489" w:rsidP="00F26BF1">
      <w:pPr>
        <w:pStyle w:val="Zkladntext"/>
        <w:spacing w:before="120"/>
        <w:jc w:val="both"/>
        <w:rPr>
          <w:szCs w:val="22"/>
        </w:rPr>
      </w:pPr>
      <w:r w:rsidRPr="002E6B55">
        <w:rPr>
          <w:szCs w:val="22"/>
        </w:rPr>
        <w:t>uzavřely dále uvedeného dne, měsíce a roku v souladu s § 2</w:t>
      </w:r>
      <w:r w:rsidR="004C6878">
        <w:rPr>
          <w:szCs w:val="22"/>
        </w:rPr>
        <w:t>079</w:t>
      </w:r>
      <w:r w:rsidRPr="002E6B55">
        <w:rPr>
          <w:szCs w:val="22"/>
        </w:rPr>
        <w:t xml:space="preserve"> a násl. zákona č. 89/2012 Sb., </w:t>
      </w:r>
      <w:r w:rsidR="00417FE8">
        <w:rPr>
          <w:szCs w:val="22"/>
        </w:rPr>
        <w:t>o</w:t>
      </w:r>
      <w:r w:rsidRPr="002E6B55">
        <w:rPr>
          <w:szCs w:val="22"/>
        </w:rPr>
        <w:t>bčanský zákoník, v</w:t>
      </w:r>
      <w:r w:rsidR="004C6878">
        <w:rPr>
          <w:szCs w:val="22"/>
        </w:rPr>
        <w:t>e znění pozdějších předpisů</w:t>
      </w:r>
      <w:r w:rsidR="00417FE8">
        <w:rPr>
          <w:szCs w:val="22"/>
        </w:rPr>
        <w:t xml:space="preserve"> (dále jen „</w:t>
      </w:r>
      <w:r w:rsidR="00417FE8" w:rsidRPr="002A301A">
        <w:rPr>
          <w:b/>
          <w:bCs/>
          <w:szCs w:val="22"/>
        </w:rPr>
        <w:t>OZ</w:t>
      </w:r>
      <w:r w:rsidR="00417FE8">
        <w:rPr>
          <w:szCs w:val="22"/>
        </w:rPr>
        <w:t>“)</w:t>
      </w:r>
      <w:r w:rsidRPr="002E6B55">
        <w:rPr>
          <w:szCs w:val="22"/>
        </w:rPr>
        <w:t xml:space="preserve">, a za podmínek dále uvedených tuto </w:t>
      </w:r>
      <w:r w:rsidR="00744615" w:rsidRPr="00744615">
        <w:rPr>
          <w:szCs w:val="22"/>
        </w:rPr>
        <w:t>kupní smlouvu</w:t>
      </w:r>
      <w:r w:rsidR="00744615">
        <w:rPr>
          <w:b/>
          <w:szCs w:val="22"/>
        </w:rPr>
        <w:t xml:space="preserve"> </w:t>
      </w:r>
      <w:r w:rsidR="00744615" w:rsidRPr="00744615">
        <w:rPr>
          <w:szCs w:val="22"/>
        </w:rPr>
        <w:t>(dále jen „</w:t>
      </w:r>
      <w:r w:rsidR="00744615" w:rsidRPr="00744615">
        <w:rPr>
          <w:b/>
          <w:szCs w:val="22"/>
        </w:rPr>
        <w:t>smlouva</w:t>
      </w:r>
      <w:r w:rsidR="00744615" w:rsidRPr="00744615">
        <w:rPr>
          <w:szCs w:val="22"/>
        </w:rPr>
        <w:t>“)</w:t>
      </w:r>
      <w:r w:rsidRPr="00744615">
        <w:rPr>
          <w:szCs w:val="22"/>
        </w:rPr>
        <w:t>.</w:t>
      </w:r>
      <w:r w:rsidR="00AE4ACC" w:rsidRPr="002E6B55">
        <w:rPr>
          <w:b/>
          <w:szCs w:val="22"/>
        </w:rPr>
        <w:t xml:space="preserve"> </w:t>
      </w:r>
      <w:r w:rsidR="007D7797" w:rsidRPr="002E6B55">
        <w:rPr>
          <w:szCs w:val="22"/>
        </w:rPr>
        <w:t>Tato smlouva byla u</w:t>
      </w:r>
      <w:r w:rsidR="00AE4ACC" w:rsidRPr="002E6B55">
        <w:rPr>
          <w:szCs w:val="22"/>
        </w:rPr>
        <w:t xml:space="preserve">zavřena </w:t>
      </w:r>
      <w:r w:rsidR="00417FE8">
        <w:rPr>
          <w:szCs w:val="22"/>
        </w:rPr>
        <w:t xml:space="preserve">na základě výsledku </w:t>
      </w:r>
      <w:r w:rsidR="009534B6">
        <w:rPr>
          <w:szCs w:val="22"/>
        </w:rPr>
        <w:t>výběrového</w:t>
      </w:r>
      <w:r w:rsidR="00417FE8" w:rsidRPr="002E6B55">
        <w:rPr>
          <w:szCs w:val="22"/>
        </w:rPr>
        <w:t xml:space="preserve"> </w:t>
      </w:r>
      <w:r w:rsidR="00AE4ACC" w:rsidRPr="002E6B55">
        <w:rPr>
          <w:szCs w:val="22"/>
        </w:rPr>
        <w:t xml:space="preserve">řízení vedeného u </w:t>
      </w:r>
      <w:r w:rsidR="009534B6">
        <w:rPr>
          <w:szCs w:val="22"/>
        </w:rPr>
        <w:t>kupujícího</w:t>
      </w:r>
      <w:r w:rsidR="00AE4ACC" w:rsidRPr="002E6B55">
        <w:rPr>
          <w:szCs w:val="22"/>
        </w:rPr>
        <w:t xml:space="preserve"> pod </w:t>
      </w:r>
      <w:r w:rsidR="006D3D5F" w:rsidRPr="002E6B55">
        <w:rPr>
          <w:szCs w:val="22"/>
        </w:rPr>
        <w:t>číslem</w:t>
      </w:r>
      <w:r w:rsidR="007901F7">
        <w:rPr>
          <w:szCs w:val="22"/>
        </w:rPr>
        <w:t xml:space="preserve"> </w:t>
      </w:r>
      <w:r w:rsidR="003B644A" w:rsidRPr="003B644A">
        <w:rPr>
          <w:szCs w:val="22"/>
        </w:rPr>
        <w:t>SVZ-89-26-PŘ-Ta</w:t>
      </w:r>
      <w:r w:rsidR="00A11B77">
        <w:rPr>
          <w:szCs w:val="22"/>
        </w:rPr>
        <w:t xml:space="preserve"> </w:t>
      </w:r>
      <w:r w:rsidR="00A93DC0" w:rsidRPr="00DA46A8">
        <w:rPr>
          <w:szCs w:val="22"/>
        </w:rPr>
        <w:t xml:space="preserve">a v investičním plánu je vedena pod </w:t>
      </w:r>
      <w:r w:rsidR="00A93DC0" w:rsidRPr="00DA46A8">
        <w:rPr>
          <w:color w:val="auto"/>
          <w:szCs w:val="22"/>
        </w:rPr>
        <w:t>číslem</w:t>
      </w:r>
      <w:r w:rsidR="0019602D" w:rsidRPr="00DA46A8">
        <w:rPr>
          <w:color w:val="auto"/>
          <w:szCs w:val="22"/>
        </w:rPr>
        <w:t xml:space="preserve"> </w:t>
      </w:r>
      <w:r w:rsidR="00DA46A8">
        <w:rPr>
          <w:color w:val="auto"/>
          <w:szCs w:val="22"/>
        </w:rPr>
        <w:t>082_2025.</w:t>
      </w:r>
    </w:p>
    <w:p w14:paraId="0927EEEF" w14:textId="77777777" w:rsidR="008B5D1C" w:rsidRDefault="008B5D1C" w:rsidP="00F26BF1">
      <w:pPr>
        <w:pStyle w:val="Zkladntext"/>
        <w:spacing w:before="120"/>
        <w:jc w:val="both"/>
        <w:rPr>
          <w:szCs w:val="22"/>
        </w:rPr>
      </w:pPr>
    </w:p>
    <w:p w14:paraId="304C4FAD" w14:textId="77777777" w:rsidR="00E702D4" w:rsidRPr="002E6B55" w:rsidRDefault="00E702D4" w:rsidP="00E43692">
      <w:pPr>
        <w:pStyle w:val="Nadpis1"/>
        <w:ind w:left="0" w:firstLine="0"/>
        <w:jc w:val="center"/>
      </w:pPr>
      <w:r w:rsidRPr="002E6B55">
        <w:lastRenderedPageBreak/>
        <w:t>Předmět smlouvy</w:t>
      </w:r>
    </w:p>
    <w:p w14:paraId="34C1AB79" w14:textId="6F01B4DD" w:rsidR="00376C5D" w:rsidRPr="008B0693" w:rsidRDefault="00641CB7" w:rsidP="001B2BC5">
      <w:pPr>
        <w:pStyle w:val="Odstavecseseznamem"/>
      </w:pPr>
      <w:r w:rsidRPr="002E6B55">
        <w:t>Předmětem této smlouvy je</w:t>
      </w:r>
      <w:r w:rsidR="00B44461">
        <w:t xml:space="preserve"> dodávka</w:t>
      </w:r>
      <w:r w:rsidRPr="002E6B55">
        <w:t xml:space="preserve"> </w:t>
      </w:r>
      <w:r w:rsidRPr="00ED3D7A">
        <w:rPr>
          <w:b/>
        </w:rPr>
        <w:t>„</w:t>
      </w:r>
      <w:r w:rsidR="00DA46A8">
        <w:rPr>
          <w:b/>
        </w:rPr>
        <w:t>Multifunkční pánev</w:t>
      </w:r>
      <w:r w:rsidRPr="00ED3D7A">
        <w:rPr>
          <w:b/>
        </w:rPr>
        <w:t>“</w:t>
      </w:r>
      <w:r w:rsidR="002C3B9D">
        <w:rPr>
          <w:b/>
        </w:rPr>
        <w:t xml:space="preserve"> </w:t>
      </w:r>
      <w:r w:rsidR="002C3B9D">
        <w:t>dle technické specifikace uvedené v příloze č. 1 této smlouvy</w:t>
      </w:r>
      <w:r w:rsidR="002C3B9D" w:rsidRPr="00A51733">
        <w:t xml:space="preserve">, </w:t>
      </w:r>
      <w:r w:rsidR="00B44461" w:rsidRPr="00A51733">
        <w:t>včetně instalace</w:t>
      </w:r>
      <w:r w:rsidR="00AC0607" w:rsidRPr="00A51733">
        <w:rPr>
          <w:rStyle w:val="Odkaznakoment"/>
          <w:color w:val="000000"/>
        </w:rPr>
        <w:t xml:space="preserve">, </w:t>
      </w:r>
      <w:r w:rsidR="00B44461" w:rsidRPr="00A51733">
        <w:t xml:space="preserve">zprovoznění </w:t>
      </w:r>
      <w:r w:rsidR="00AC0607" w:rsidRPr="00A51733">
        <w:t xml:space="preserve">a provedení funkční zkoušky </w:t>
      </w:r>
      <w:r w:rsidR="00B44461" w:rsidRPr="00A51733">
        <w:t>v místě plnění</w:t>
      </w:r>
      <w:r w:rsidR="00B44461">
        <w:t xml:space="preserve"> </w:t>
      </w:r>
      <w:r w:rsidRPr="00FD658E">
        <w:t>(</w:t>
      </w:r>
      <w:r>
        <w:t>souhrnně dále</w:t>
      </w:r>
      <w:r w:rsidRPr="00FD658E">
        <w:t xml:space="preserve"> jen </w:t>
      </w:r>
      <w:r w:rsidRPr="00ED3D7A">
        <w:rPr>
          <w:i/>
        </w:rPr>
        <w:t>„</w:t>
      </w:r>
      <w:r>
        <w:rPr>
          <w:i/>
        </w:rPr>
        <w:t xml:space="preserve">zboží“ </w:t>
      </w:r>
      <w:r w:rsidRPr="00952F4F">
        <w:t>nebo</w:t>
      </w:r>
      <w:r>
        <w:rPr>
          <w:i/>
        </w:rPr>
        <w:t xml:space="preserve"> </w:t>
      </w:r>
      <w:r w:rsidRPr="00ED3D7A">
        <w:rPr>
          <w:i/>
        </w:rPr>
        <w:t>„</w:t>
      </w:r>
      <w:r>
        <w:rPr>
          <w:i/>
        </w:rPr>
        <w:t>předmět plnění“</w:t>
      </w:r>
      <w:r w:rsidRPr="008B09BA">
        <w:t>).</w:t>
      </w:r>
      <w:r w:rsidR="002C3B9D">
        <w:t xml:space="preserve"> Zboží bude nové a nepoužité.</w:t>
      </w:r>
    </w:p>
    <w:p w14:paraId="5FB653A5" w14:textId="7E2F6A02" w:rsidR="008C3419" w:rsidRPr="008B0693" w:rsidRDefault="008B09BA" w:rsidP="00596F42">
      <w:pPr>
        <w:pStyle w:val="Text"/>
        <w:numPr>
          <w:ilvl w:val="1"/>
          <w:numId w:val="1"/>
        </w:numPr>
        <w:tabs>
          <w:tab w:val="clear" w:pos="227"/>
        </w:tabs>
        <w:spacing w:before="90" w:line="240" w:lineRule="auto"/>
        <w:ind w:right="21"/>
        <w:rPr>
          <w:sz w:val="22"/>
          <w:szCs w:val="22"/>
        </w:rPr>
      </w:pPr>
      <w:r w:rsidRPr="008B09BA">
        <w:rPr>
          <w:color w:val="auto"/>
          <w:sz w:val="22"/>
          <w:szCs w:val="22"/>
        </w:rPr>
        <w:t xml:space="preserve">Prodávající se zavazuje dodat kupujícímu a převést na něho vlastnické právo ke zboží specifikovanému v bodě 2.1 </w:t>
      </w:r>
      <w:r w:rsidR="00376C5D">
        <w:rPr>
          <w:color w:val="auto"/>
          <w:sz w:val="22"/>
          <w:szCs w:val="22"/>
        </w:rPr>
        <w:t xml:space="preserve">a Příloze č. 1 </w:t>
      </w:r>
      <w:r w:rsidRPr="008B09BA">
        <w:rPr>
          <w:color w:val="auto"/>
          <w:sz w:val="22"/>
          <w:szCs w:val="22"/>
        </w:rPr>
        <w:t>této smlouvy. Kupující se zavazuje za řádně a včas dodané zboží zaplatit sjednanou cenu.</w:t>
      </w:r>
      <w:r w:rsidR="00F60671">
        <w:rPr>
          <w:color w:val="auto"/>
          <w:sz w:val="22"/>
          <w:szCs w:val="22"/>
        </w:rPr>
        <w:t xml:space="preserve"> </w:t>
      </w:r>
    </w:p>
    <w:p w14:paraId="213A22EE" w14:textId="69C648C4" w:rsidR="002C3B9D" w:rsidRDefault="002C3B9D" w:rsidP="00596F42">
      <w:pPr>
        <w:pStyle w:val="Text"/>
        <w:numPr>
          <w:ilvl w:val="1"/>
          <w:numId w:val="1"/>
        </w:numPr>
        <w:tabs>
          <w:tab w:val="clear" w:pos="227"/>
        </w:tabs>
        <w:spacing w:before="90" w:line="240" w:lineRule="auto"/>
        <w:ind w:right="21"/>
        <w:rPr>
          <w:sz w:val="22"/>
          <w:szCs w:val="22"/>
        </w:rPr>
      </w:pPr>
      <w:r>
        <w:rPr>
          <w:sz w:val="22"/>
          <w:szCs w:val="22"/>
        </w:rPr>
        <w:t>Společně se zbožím dodá</w:t>
      </w:r>
      <w:r w:rsidRPr="00A01827">
        <w:rPr>
          <w:sz w:val="22"/>
          <w:szCs w:val="22"/>
        </w:rPr>
        <w:t xml:space="preserve"> prodávající kupujícímu níže uvedenou průvodní dokumentaci a případné další potřebné doklady pro zprovoznění a provozování </w:t>
      </w:r>
      <w:r w:rsidRPr="00F53C3D">
        <w:rPr>
          <w:sz w:val="22"/>
          <w:szCs w:val="22"/>
        </w:rPr>
        <w:t>zboží</w:t>
      </w:r>
      <w:r>
        <w:rPr>
          <w:sz w:val="22"/>
          <w:szCs w:val="22"/>
        </w:rPr>
        <w:t>,</w:t>
      </w:r>
      <w:r w:rsidRPr="00A01827">
        <w:rPr>
          <w:sz w:val="22"/>
          <w:szCs w:val="22"/>
        </w:rPr>
        <w:t xml:space="preserve"> a to zejména</w:t>
      </w:r>
      <w:r w:rsidR="003657E1">
        <w:rPr>
          <w:sz w:val="22"/>
          <w:szCs w:val="22"/>
        </w:rPr>
        <w:t>:</w:t>
      </w:r>
    </w:p>
    <w:p w14:paraId="76E286BA" w14:textId="51BA525F" w:rsidR="003657E1" w:rsidRPr="00BA499D" w:rsidRDefault="003657E1"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návod k obsluze a údržbě</w:t>
      </w:r>
      <w:r w:rsidR="00DA46A8" w:rsidRPr="00BA499D">
        <w:rPr>
          <w:sz w:val="22"/>
          <w:szCs w:val="22"/>
        </w:rPr>
        <w:t xml:space="preserve"> v českém jazyce</w:t>
      </w:r>
      <w:r w:rsidRPr="00BA499D">
        <w:rPr>
          <w:sz w:val="22"/>
          <w:szCs w:val="22"/>
        </w:rPr>
        <w:t>,</w:t>
      </w:r>
    </w:p>
    <w:p w14:paraId="1D3E1D54" w14:textId="6CF73DA9" w:rsidR="003657E1" w:rsidRPr="00BA499D" w:rsidRDefault="003657E1"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ES prohlášení o shodě,</w:t>
      </w:r>
    </w:p>
    <w:p w14:paraId="0943386C" w14:textId="5881A9FA" w:rsidR="003657E1" w:rsidRPr="00BA499D" w:rsidRDefault="00DA46A8"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 xml:space="preserve">certifikáty, originály </w:t>
      </w:r>
      <w:r w:rsidR="003657E1" w:rsidRPr="00BA499D">
        <w:rPr>
          <w:sz w:val="22"/>
          <w:szCs w:val="22"/>
        </w:rPr>
        <w:t>záruční</w:t>
      </w:r>
      <w:r w:rsidRPr="00BA499D">
        <w:rPr>
          <w:sz w:val="22"/>
          <w:szCs w:val="22"/>
        </w:rPr>
        <w:t>ch</w:t>
      </w:r>
      <w:r w:rsidR="003657E1" w:rsidRPr="00BA499D">
        <w:rPr>
          <w:sz w:val="22"/>
          <w:szCs w:val="22"/>
        </w:rPr>
        <w:t xml:space="preserve"> list</w:t>
      </w:r>
      <w:r w:rsidRPr="00BA499D">
        <w:rPr>
          <w:sz w:val="22"/>
          <w:szCs w:val="22"/>
        </w:rPr>
        <w:t>ů</w:t>
      </w:r>
      <w:r w:rsidR="003657E1" w:rsidRPr="00BA499D">
        <w:rPr>
          <w:sz w:val="22"/>
          <w:szCs w:val="22"/>
        </w:rPr>
        <w:t>,</w:t>
      </w:r>
    </w:p>
    <w:p w14:paraId="352EB982" w14:textId="13C8D44D" w:rsidR="003657E1" w:rsidRPr="00BA499D" w:rsidRDefault="003657E1"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výchozí revizi,</w:t>
      </w:r>
    </w:p>
    <w:p w14:paraId="1B6D44EE" w14:textId="77777777" w:rsidR="003657E1" w:rsidRPr="00BA499D" w:rsidRDefault="003657E1"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záznam o provedení funkční zkoušky,</w:t>
      </w:r>
    </w:p>
    <w:p w14:paraId="07F60769" w14:textId="44A04191" w:rsidR="003657E1" w:rsidRPr="00BA499D" w:rsidRDefault="003657E1" w:rsidP="00DA46A8">
      <w:pPr>
        <w:pStyle w:val="Text"/>
        <w:numPr>
          <w:ilvl w:val="0"/>
          <w:numId w:val="29"/>
        </w:numPr>
        <w:tabs>
          <w:tab w:val="clear" w:pos="227"/>
        </w:tabs>
        <w:spacing w:before="90" w:line="240" w:lineRule="auto"/>
        <w:ind w:left="851" w:right="21" w:hanging="284"/>
        <w:rPr>
          <w:sz w:val="22"/>
          <w:szCs w:val="22"/>
        </w:rPr>
      </w:pPr>
      <w:r w:rsidRPr="00BA499D">
        <w:rPr>
          <w:sz w:val="22"/>
          <w:szCs w:val="22"/>
        </w:rPr>
        <w:t>další dokumentaci zde výslovně neuvedenou, která je nutná ke zprovoznění, provozování nebo údržbě zboží.</w:t>
      </w:r>
    </w:p>
    <w:p w14:paraId="4AAB02CA" w14:textId="38BE662B" w:rsidR="003657E1" w:rsidRPr="00BA499D" w:rsidRDefault="003657E1" w:rsidP="003657E1">
      <w:pPr>
        <w:pStyle w:val="Text"/>
        <w:tabs>
          <w:tab w:val="clear" w:pos="227"/>
        </w:tabs>
        <w:spacing w:before="90" w:line="240" w:lineRule="auto"/>
        <w:ind w:left="567" w:right="21"/>
        <w:rPr>
          <w:sz w:val="22"/>
          <w:szCs w:val="22"/>
        </w:rPr>
      </w:pPr>
      <w:r w:rsidRPr="00BA499D">
        <w:rPr>
          <w:b/>
          <w:sz w:val="22"/>
          <w:szCs w:val="22"/>
        </w:rPr>
        <w:t>Veškerá dokumentace bude dodána v českém jazyce při přejímce zboží</w:t>
      </w:r>
      <w:r w:rsidR="00C64BB5" w:rsidRPr="00BA499D">
        <w:rPr>
          <w:b/>
          <w:sz w:val="22"/>
          <w:szCs w:val="22"/>
        </w:rPr>
        <w:t>, a to 1x v tištěné formě a 1x v elektronické podobě</w:t>
      </w:r>
      <w:r w:rsidRPr="00BA499D">
        <w:rPr>
          <w:b/>
          <w:sz w:val="22"/>
          <w:szCs w:val="22"/>
        </w:rPr>
        <w:t>.</w:t>
      </w:r>
    </w:p>
    <w:p w14:paraId="2726FA77" w14:textId="7A6EF1AF" w:rsidR="008B0693" w:rsidRDefault="00C64BB5" w:rsidP="00596F42">
      <w:pPr>
        <w:pStyle w:val="Text"/>
        <w:numPr>
          <w:ilvl w:val="1"/>
          <w:numId w:val="1"/>
        </w:numPr>
        <w:tabs>
          <w:tab w:val="clear" w:pos="227"/>
        </w:tabs>
        <w:spacing w:before="90" w:line="240" w:lineRule="auto"/>
        <w:ind w:right="21"/>
        <w:rPr>
          <w:sz w:val="22"/>
          <w:szCs w:val="22"/>
        </w:rPr>
      </w:pPr>
      <w:r w:rsidRPr="00BA499D">
        <w:rPr>
          <w:sz w:val="22"/>
          <w:szCs w:val="22"/>
        </w:rPr>
        <w:t xml:space="preserve">Součástí dodávky prodávajícího je zaškolení pracovníků obsluhy a údržby kupujícího (cca pro </w:t>
      </w:r>
      <w:r w:rsidR="0005787F" w:rsidRPr="00BA499D">
        <w:rPr>
          <w:sz w:val="22"/>
          <w:szCs w:val="22"/>
        </w:rPr>
        <w:t>10</w:t>
      </w:r>
      <w:r w:rsidRPr="00BA499D">
        <w:rPr>
          <w:sz w:val="22"/>
          <w:szCs w:val="22"/>
        </w:rPr>
        <w:t xml:space="preserve"> osob)</w:t>
      </w:r>
      <w:r w:rsidRPr="00C64BB5">
        <w:rPr>
          <w:sz w:val="22"/>
          <w:szCs w:val="22"/>
        </w:rPr>
        <w:t xml:space="preserve"> nezbytné pro bezproblémový provoz a údržbu, vč. seznámení s návodem k obsluze a údržbě a provedení funkční zkoušky dodaného zboží. Zaškolení pro provádění údržby bude v rozsahu, které pracovníky kupujícího opravňuje k provádění základní údržby. Zaškolení bude probíhat u kupujícího v místě plnění </w:t>
      </w:r>
      <w:r>
        <w:rPr>
          <w:sz w:val="22"/>
          <w:szCs w:val="22"/>
        </w:rPr>
        <w:t>dle</w:t>
      </w:r>
      <w:r w:rsidRPr="00C64BB5">
        <w:rPr>
          <w:sz w:val="22"/>
          <w:szCs w:val="22"/>
        </w:rPr>
        <w:t xml:space="preserve"> čl. </w:t>
      </w:r>
      <w:r w:rsidR="00EF4ACF">
        <w:rPr>
          <w:sz w:val="22"/>
          <w:szCs w:val="22"/>
        </w:rPr>
        <w:t>III</w:t>
      </w:r>
      <w:r w:rsidR="00234EF8">
        <w:rPr>
          <w:sz w:val="22"/>
          <w:szCs w:val="22"/>
        </w:rPr>
        <w:t>.</w:t>
      </w:r>
      <w:r w:rsidRPr="00C64BB5">
        <w:rPr>
          <w:sz w:val="22"/>
          <w:szCs w:val="22"/>
        </w:rPr>
        <w:t xml:space="preserve"> této smlouvy. O</w:t>
      </w:r>
      <w:r>
        <w:rPr>
          <w:sz w:val="22"/>
          <w:szCs w:val="22"/>
        </w:rPr>
        <w:t> </w:t>
      </w:r>
      <w:r w:rsidRPr="00C64BB5">
        <w:rPr>
          <w:sz w:val="22"/>
          <w:szCs w:val="22"/>
        </w:rPr>
        <w:t xml:space="preserve">zaškolení pracovníků obsluhy bude </w:t>
      </w:r>
      <w:r w:rsidRPr="00C64BB5">
        <w:rPr>
          <w:b/>
          <w:sz w:val="22"/>
          <w:szCs w:val="22"/>
        </w:rPr>
        <w:t>vyhotoven prodávajícím písemný záznam</w:t>
      </w:r>
      <w:r w:rsidRPr="00C64BB5">
        <w:rPr>
          <w:sz w:val="22"/>
          <w:szCs w:val="22"/>
        </w:rPr>
        <w:t>, který bude obsahovat minimálně osnovu zaškolení a prezenční listinu. Zaškolení není zahrnuto v ceně plnění a prodávající je poskytne na své náklady</w:t>
      </w:r>
      <w:r w:rsidR="008B0693">
        <w:rPr>
          <w:sz w:val="22"/>
          <w:szCs w:val="22"/>
        </w:rPr>
        <w:t>.</w:t>
      </w:r>
    </w:p>
    <w:p w14:paraId="70B3CFE8" w14:textId="6C531AA8" w:rsidR="00EC2305" w:rsidRPr="002E6B55" w:rsidRDefault="00EC2305" w:rsidP="008B5D1C">
      <w:pPr>
        <w:pStyle w:val="Nadpis1"/>
        <w:numPr>
          <w:ilvl w:val="0"/>
          <w:numId w:val="0"/>
        </w:numPr>
      </w:pPr>
    </w:p>
    <w:p w14:paraId="3D638209" w14:textId="77777777" w:rsidR="00E702D4" w:rsidRPr="00B058C6" w:rsidRDefault="00E702D4" w:rsidP="00DD1184">
      <w:pPr>
        <w:pStyle w:val="Nadpis1"/>
        <w:ind w:left="0" w:firstLine="0"/>
        <w:jc w:val="center"/>
      </w:pPr>
      <w:r w:rsidRPr="00B058C6">
        <w:t>Místo plnění</w:t>
      </w:r>
    </w:p>
    <w:p w14:paraId="56FFD176" w14:textId="77777777" w:rsidR="00641CB7" w:rsidRDefault="00641CB7" w:rsidP="00641CB7">
      <w:pPr>
        <w:pStyle w:val="Odstavecseseznamem"/>
        <w:tabs>
          <w:tab w:val="clear" w:pos="709"/>
        </w:tabs>
        <w:jc w:val="both"/>
      </w:pPr>
      <w:r>
        <w:t>Prodávající se zavazuje dodat zboží na vlastní náklady na níže uvedenou adresu:</w:t>
      </w:r>
    </w:p>
    <w:p w14:paraId="2F13794E" w14:textId="34D8AAB4" w:rsidR="00641CB7" w:rsidRPr="00BA499D" w:rsidRDefault="00960ECC" w:rsidP="00563BFB">
      <w:pPr>
        <w:pStyle w:val="Textvbloku1"/>
        <w:spacing w:before="90"/>
        <w:ind w:right="-270" w:hanging="141"/>
        <w:jc w:val="both"/>
        <w:rPr>
          <w:b/>
          <w:sz w:val="22"/>
          <w:szCs w:val="22"/>
        </w:rPr>
      </w:pPr>
      <w:r w:rsidRPr="00BA499D">
        <w:rPr>
          <w:b/>
          <w:sz w:val="22"/>
          <w:szCs w:val="22"/>
        </w:rPr>
        <w:t xml:space="preserve">Areál </w:t>
      </w:r>
      <w:proofErr w:type="spellStart"/>
      <w:r w:rsidRPr="00BA499D">
        <w:rPr>
          <w:b/>
          <w:sz w:val="22"/>
          <w:szCs w:val="22"/>
        </w:rPr>
        <w:t>Martinov</w:t>
      </w:r>
      <w:proofErr w:type="spellEnd"/>
      <w:r w:rsidRPr="00BA499D">
        <w:rPr>
          <w:b/>
          <w:sz w:val="22"/>
          <w:szCs w:val="22"/>
        </w:rPr>
        <w:t xml:space="preserve">, budova závodní jídelna, adresa: </w:t>
      </w:r>
      <w:r w:rsidRPr="00BA499D">
        <w:rPr>
          <w:b/>
          <w:iCs/>
          <w:sz w:val="22"/>
          <w:szCs w:val="22"/>
        </w:rPr>
        <w:t xml:space="preserve">Martinovská 3293/40, 723 00 Ostrava – </w:t>
      </w:r>
      <w:proofErr w:type="spellStart"/>
      <w:r w:rsidRPr="00BA499D">
        <w:rPr>
          <w:b/>
          <w:iCs/>
          <w:sz w:val="22"/>
          <w:szCs w:val="22"/>
        </w:rPr>
        <w:t>Martinov</w:t>
      </w:r>
      <w:proofErr w:type="spellEnd"/>
      <w:r w:rsidRPr="00BA499D">
        <w:rPr>
          <w:b/>
          <w:iCs/>
          <w:sz w:val="22"/>
          <w:szCs w:val="22"/>
        </w:rPr>
        <w:t>.</w:t>
      </w:r>
    </w:p>
    <w:p w14:paraId="19216C39" w14:textId="1D3C5928" w:rsidR="00641CB7" w:rsidRPr="00BA499D" w:rsidRDefault="00641CB7" w:rsidP="00563BFB">
      <w:pPr>
        <w:pStyle w:val="Textvbloku1"/>
        <w:spacing w:before="90"/>
        <w:ind w:right="-270" w:hanging="141"/>
        <w:jc w:val="both"/>
        <w:rPr>
          <w:sz w:val="22"/>
          <w:szCs w:val="22"/>
        </w:rPr>
      </w:pPr>
      <w:r w:rsidRPr="00BA499D">
        <w:rPr>
          <w:sz w:val="22"/>
          <w:szCs w:val="22"/>
        </w:rPr>
        <w:t xml:space="preserve">Kontaktní osoba: </w:t>
      </w:r>
      <w:r w:rsidR="00960ECC" w:rsidRPr="00BA499D">
        <w:rPr>
          <w:sz w:val="22"/>
          <w:szCs w:val="22"/>
        </w:rPr>
        <w:t>Tomáš Karlíček</w:t>
      </w:r>
      <w:r w:rsidR="00B12068" w:rsidRPr="00BA499D">
        <w:rPr>
          <w:sz w:val="22"/>
          <w:szCs w:val="22"/>
        </w:rPr>
        <w:t xml:space="preserve">, </w:t>
      </w:r>
      <w:r w:rsidR="00847210" w:rsidRPr="00BA499D">
        <w:rPr>
          <w:sz w:val="22"/>
          <w:szCs w:val="22"/>
        </w:rPr>
        <w:t xml:space="preserve">tel.: </w:t>
      </w:r>
      <w:r w:rsidR="00960ECC" w:rsidRPr="00BA499D">
        <w:rPr>
          <w:sz w:val="22"/>
          <w:szCs w:val="22"/>
        </w:rPr>
        <w:t>724 114 429</w:t>
      </w:r>
      <w:r w:rsidR="00B03F37" w:rsidRPr="00BA499D">
        <w:rPr>
          <w:sz w:val="22"/>
          <w:szCs w:val="22"/>
        </w:rPr>
        <w:t>, e-mail:</w:t>
      </w:r>
      <w:hyperlink r:id="rId11" w:history="1">
        <w:r w:rsidR="00960ECC" w:rsidRPr="00BA499D">
          <w:rPr>
            <w:rStyle w:val="Hypertextovodkaz"/>
            <w:rFonts w:cs="Calibri"/>
            <w:sz w:val="22"/>
            <w:szCs w:val="22"/>
          </w:rPr>
          <w:t>Tomas.Karlicek@dpo.cz</w:t>
        </w:r>
      </w:hyperlink>
      <w:r w:rsidR="00960ECC" w:rsidRPr="00BA499D">
        <w:t xml:space="preserve"> </w:t>
      </w:r>
    </w:p>
    <w:p w14:paraId="2C0A4522" w14:textId="77777777" w:rsidR="00AB4CB9" w:rsidRPr="00BA499D" w:rsidRDefault="00AB4CB9" w:rsidP="00AB4CB9">
      <w:pPr>
        <w:pStyle w:val="Textvbloku1"/>
        <w:spacing w:before="90"/>
        <w:ind w:left="851" w:right="-270" w:firstLine="0"/>
        <w:jc w:val="both"/>
        <w:rPr>
          <w:sz w:val="22"/>
          <w:szCs w:val="22"/>
        </w:rPr>
      </w:pPr>
    </w:p>
    <w:p w14:paraId="3DF6CA9A" w14:textId="04DBE39C" w:rsidR="00F666F6" w:rsidRPr="00BA499D" w:rsidRDefault="00262F29" w:rsidP="00DD1184">
      <w:pPr>
        <w:pStyle w:val="Nadpis1"/>
        <w:ind w:left="0" w:firstLine="0"/>
        <w:jc w:val="center"/>
      </w:pPr>
      <w:r w:rsidRPr="00BA499D">
        <w:t>Termín plnění</w:t>
      </w:r>
    </w:p>
    <w:p w14:paraId="7449DBDC" w14:textId="0FBAAEA4" w:rsidR="001328EB" w:rsidRDefault="00AB4CB9" w:rsidP="00931D7B">
      <w:pPr>
        <w:pStyle w:val="Odstavecseseznamem"/>
        <w:tabs>
          <w:tab w:val="clear" w:pos="709"/>
        </w:tabs>
        <w:jc w:val="both"/>
        <w:rPr>
          <w:b/>
        </w:rPr>
      </w:pPr>
      <w:r w:rsidRPr="00BA499D">
        <w:t xml:space="preserve">Prodávající se zavazuje dodat zboží dle této smlouvy nejpozději </w:t>
      </w:r>
      <w:r w:rsidRPr="00BA499D">
        <w:rPr>
          <w:b/>
        </w:rPr>
        <w:t xml:space="preserve">do </w:t>
      </w:r>
      <w:r w:rsidR="00960ECC" w:rsidRPr="00BA499D">
        <w:rPr>
          <w:b/>
        </w:rPr>
        <w:t xml:space="preserve">45 </w:t>
      </w:r>
      <w:r w:rsidRPr="00BA499D">
        <w:rPr>
          <w:b/>
        </w:rPr>
        <w:t>kalendářních dní ode</w:t>
      </w:r>
      <w:r w:rsidRPr="00AB4CB9">
        <w:rPr>
          <w:b/>
        </w:rPr>
        <w:t xml:space="preserve"> dne nabytí účinnosti smlouvy</w:t>
      </w:r>
      <w:r>
        <w:rPr>
          <w:b/>
        </w:rPr>
        <w:t>.</w:t>
      </w:r>
    </w:p>
    <w:p w14:paraId="6EE14C5E" w14:textId="2D5C3AFA" w:rsidR="00F666F6" w:rsidRPr="002E6B55" w:rsidRDefault="0018532F" w:rsidP="00702EAF">
      <w:pPr>
        <w:pStyle w:val="Nadpis1"/>
        <w:ind w:left="0" w:firstLine="0"/>
        <w:jc w:val="center"/>
      </w:pPr>
      <w:r>
        <w:t>Kupní cena</w:t>
      </w:r>
    </w:p>
    <w:p w14:paraId="00CAD2EB" w14:textId="296C5CA0" w:rsidR="00D46EDF" w:rsidRPr="00CC2584" w:rsidRDefault="000A6E4A" w:rsidP="00D46EDF">
      <w:pPr>
        <w:pStyle w:val="Odstavecseseznamem"/>
        <w:tabs>
          <w:tab w:val="clear" w:pos="709"/>
        </w:tabs>
        <w:jc w:val="both"/>
        <w:rPr>
          <w:i/>
        </w:rPr>
      </w:pPr>
      <w:r>
        <w:t xml:space="preserve">Kupní cena zahrnuje veškeré náklady </w:t>
      </w:r>
      <w:r w:rsidR="00686917">
        <w:t>prodávajícího spojené s poskytnutím předmětu plnění a sjednává se takto:</w:t>
      </w:r>
    </w:p>
    <w:p w14:paraId="51D2823D" w14:textId="0E99915A" w:rsidR="000A6E4A" w:rsidRPr="00D46EDF" w:rsidRDefault="000A6E4A" w:rsidP="00563BFB">
      <w:pPr>
        <w:pStyle w:val="Odstavecseseznamem"/>
        <w:numPr>
          <w:ilvl w:val="0"/>
          <w:numId w:val="0"/>
        </w:numPr>
        <w:tabs>
          <w:tab w:val="clear" w:pos="709"/>
        </w:tabs>
        <w:ind w:left="567"/>
        <w:rPr>
          <w:i/>
        </w:rPr>
      </w:pPr>
      <w:r w:rsidRPr="00D46EDF">
        <w:rPr>
          <w:b/>
        </w:rPr>
        <w:t xml:space="preserve">Cena </w:t>
      </w:r>
      <w:r w:rsidR="001328EB">
        <w:rPr>
          <w:b/>
        </w:rPr>
        <w:t xml:space="preserve">CELKEM </w:t>
      </w:r>
      <w:r w:rsidRPr="00D46EDF">
        <w:rPr>
          <w:b/>
        </w:rPr>
        <w:t xml:space="preserve">za </w:t>
      </w:r>
      <w:r w:rsidR="001328EB">
        <w:rPr>
          <w:b/>
        </w:rPr>
        <w:t>celý předmět plnění</w:t>
      </w:r>
      <w:r w:rsidR="00686917">
        <w:rPr>
          <w:b/>
        </w:rPr>
        <w:t xml:space="preserve"> </w:t>
      </w:r>
      <w:r w:rsidR="001328EB">
        <w:rPr>
          <w:b/>
        </w:rPr>
        <w:t xml:space="preserve">činí </w:t>
      </w:r>
      <w:r w:rsidR="003C49E2" w:rsidRPr="00686917">
        <w:rPr>
          <w:b/>
          <w:highlight w:val="cyan"/>
        </w:rPr>
        <w:t>…………………………</w:t>
      </w:r>
      <w:r w:rsidR="001328EB">
        <w:rPr>
          <w:b/>
        </w:rPr>
        <w:t xml:space="preserve"> Kč bez DPH</w:t>
      </w:r>
    </w:p>
    <w:p w14:paraId="0F6649E6" w14:textId="329B22E7" w:rsidR="00F666F6" w:rsidRPr="00D22827" w:rsidRDefault="00D56E0C" w:rsidP="001D7B9A">
      <w:pPr>
        <w:pStyle w:val="Text"/>
        <w:tabs>
          <w:tab w:val="clear" w:pos="227"/>
          <w:tab w:val="left" w:pos="7938"/>
        </w:tabs>
        <w:spacing w:before="90" w:line="240" w:lineRule="auto"/>
        <w:ind w:left="567" w:right="21"/>
        <w:rPr>
          <w:b/>
          <w:color w:val="auto"/>
          <w:sz w:val="22"/>
          <w:szCs w:val="22"/>
        </w:rPr>
      </w:pPr>
      <w:r w:rsidRPr="00574D13">
        <w:rPr>
          <w:i/>
          <w:color w:val="00B0F0"/>
          <w:sz w:val="22"/>
          <w:szCs w:val="22"/>
        </w:rPr>
        <w:t>(POZ</w:t>
      </w:r>
      <w:r>
        <w:rPr>
          <w:i/>
          <w:color w:val="00B0F0"/>
          <w:sz w:val="22"/>
          <w:szCs w:val="22"/>
        </w:rPr>
        <w:t>N</w:t>
      </w:r>
      <w:r w:rsidRPr="00574D13">
        <w:rPr>
          <w:i/>
          <w:color w:val="00B0F0"/>
          <w:sz w:val="22"/>
          <w:szCs w:val="22"/>
        </w:rPr>
        <w:t>.</w:t>
      </w:r>
      <w:r>
        <w:rPr>
          <w:i/>
          <w:color w:val="00B0F0"/>
          <w:sz w:val="22"/>
          <w:szCs w:val="22"/>
        </w:rPr>
        <w:t>:</w:t>
      </w:r>
      <w:r w:rsidRPr="00574D13">
        <w:rPr>
          <w:i/>
          <w:color w:val="00B0F0"/>
          <w:sz w:val="22"/>
          <w:szCs w:val="22"/>
        </w:rPr>
        <w:t xml:space="preserve"> </w:t>
      </w:r>
      <w:r w:rsidRPr="00FA0017">
        <w:rPr>
          <w:b/>
          <w:i/>
          <w:color w:val="00B0F0"/>
          <w:sz w:val="22"/>
          <w:szCs w:val="22"/>
        </w:rPr>
        <w:t xml:space="preserve">Uvedená </w:t>
      </w:r>
      <w:r w:rsidR="002F7B7B" w:rsidRPr="00FA0017">
        <w:rPr>
          <w:b/>
          <w:i/>
          <w:color w:val="00B0F0"/>
          <w:sz w:val="22"/>
          <w:szCs w:val="22"/>
        </w:rPr>
        <w:t>C</w:t>
      </w:r>
      <w:r w:rsidR="002F7B7B">
        <w:rPr>
          <w:b/>
          <w:i/>
          <w:color w:val="00B0F0"/>
          <w:sz w:val="22"/>
          <w:szCs w:val="22"/>
        </w:rPr>
        <w:t>ena</w:t>
      </w:r>
      <w:r w:rsidR="002F7B7B" w:rsidRPr="00FA0017">
        <w:rPr>
          <w:b/>
          <w:i/>
          <w:color w:val="00B0F0"/>
          <w:sz w:val="22"/>
          <w:szCs w:val="22"/>
        </w:rPr>
        <w:t xml:space="preserve"> </w:t>
      </w:r>
      <w:r w:rsidRPr="00FA0017">
        <w:rPr>
          <w:b/>
          <w:i/>
          <w:color w:val="00B0F0"/>
          <w:sz w:val="22"/>
          <w:szCs w:val="22"/>
        </w:rPr>
        <w:t>CELKEM za celý předmět plnění bude předmětem hodnocení</w:t>
      </w:r>
      <w:r>
        <w:rPr>
          <w:b/>
          <w:i/>
          <w:color w:val="00B0F0"/>
          <w:sz w:val="22"/>
          <w:szCs w:val="22"/>
        </w:rPr>
        <w:t>.</w:t>
      </w:r>
      <w:r w:rsidRPr="00FA0017">
        <w:rPr>
          <w:b/>
          <w:i/>
          <w:color w:val="00B0F0"/>
          <w:sz w:val="22"/>
          <w:szCs w:val="22"/>
        </w:rPr>
        <w:t xml:space="preserve"> </w:t>
      </w:r>
      <w:r w:rsidR="00686917" w:rsidRPr="001E1902">
        <w:rPr>
          <w:i/>
          <w:color w:val="00B0F0"/>
          <w:sz w:val="22"/>
          <w:szCs w:val="22"/>
        </w:rPr>
        <w:t>Doplní prodávající</w:t>
      </w:r>
      <w:r w:rsidR="00686917">
        <w:rPr>
          <w:b/>
          <w:i/>
          <w:color w:val="00B0F0"/>
          <w:sz w:val="22"/>
          <w:szCs w:val="22"/>
        </w:rPr>
        <w:t xml:space="preserve">, </w:t>
      </w:r>
      <w:r w:rsidR="00686917">
        <w:rPr>
          <w:i/>
          <w:color w:val="00B0F0"/>
          <w:sz w:val="22"/>
          <w:szCs w:val="22"/>
        </w:rPr>
        <w:t>p</w:t>
      </w:r>
      <w:r w:rsidRPr="00574D13">
        <w:rPr>
          <w:i/>
          <w:color w:val="00B0F0"/>
          <w:sz w:val="22"/>
          <w:szCs w:val="22"/>
        </w:rPr>
        <w:t>oté poznámku vymaže</w:t>
      </w:r>
      <w:r>
        <w:rPr>
          <w:i/>
          <w:color w:val="00B0F0"/>
          <w:sz w:val="22"/>
          <w:szCs w:val="22"/>
        </w:rPr>
        <w:t>.</w:t>
      </w:r>
      <w:r w:rsidRPr="00574D13">
        <w:rPr>
          <w:i/>
          <w:color w:val="00B0F0"/>
          <w:sz w:val="22"/>
          <w:szCs w:val="22"/>
        </w:rPr>
        <w:t>)</w:t>
      </w:r>
      <w:r w:rsidR="00FA6303">
        <w:rPr>
          <w:b/>
          <w:sz w:val="22"/>
          <w:szCs w:val="22"/>
        </w:rPr>
        <w:tab/>
      </w:r>
    </w:p>
    <w:p w14:paraId="63EC7356" w14:textId="694BBC8F" w:rsidR="00F666F6" w:rsidRPr="002E6B55" w:rsidRDefault="000A6E4A" w:rsidP="00F823A5">
      <w:pPr>
        <w:pStyle w:val="Odstavecseseznamem"/>
        <w:tabs>
          <w:tab w:val="clear" w:pos="709"/>
        </w:tabs>
        <w:jc w:val="both"/>
      </w:pPr>
      <w:r>
        <w:t>Prodávající odpovídá za to, že sazba daně z přidané hodnoty bude stanovena v souladu s platnými právními předpisy.</w:t>
      </w:r>
    </w:p>
    <w:p w14:paraId="0BFB3470" w14:textId="0F631ED3" w:rsidR="00F666F6" w:rsidRDefault="000A6E4A" w:rsidP="000A6E4A">
      <w:pPr>
        <w:pStyle w:val="Odstavecseseznamem"/>
        <w:tabs>
          <w:tab w:val="clear" w:pos="709"/>
        </w:tabs>
        <w:jc w:val="both"/>
      </w:pPr>
      <w:r>
        <w:t>Cena uvedená v bodě 5.1 tohoto článku smlouvy je dohodnuta jako cena nejvýše přípustná a platí po celou dobu platnosti smlouvy.</w:t>
      </w:r>
    </w:p>
    <w:p w14:paraId="00A587DB" w14:textId="77777777" w:rsidR="00F666F6" w:rsidRPr="002E6B55" w:rsidRDefault="00F666F6" w:rsidP="004574C8">
      <w:pPr>
        <w:pStyle w:val="Nadpis1"/>
        <w:ind w:left="0" w:firstLine="0"/>
        <w:jc w:val="center"/>
      </w:pPr>
      <w:r w:rsidRPr="002E6B55">
        <w:lastRenderedPageBreak/>
        <w:t>Platební podmínky</w:t>
      </w:r>
    </w:p>
    <w:p w14:paraId="5F9294E9" w14:textId="5A60B31E" w:rsidR="00CA12F2" w:rsidRPr="009A624C" w:rsidRDefault="00CA12F2" w:rsidP="007858A2">
      <w:pPr>
        <w:pStyle w:val="Odstavecseseznamem"/>
        <w:tabs>
          <w:tab w:val="clear" w:pos="709"/>
        </w:tabs>
        <w:jc w:val="both"/>
      </w:pPr>
      <w:r>
        <w:t xml:space="preserve">Smluvní strany se dohodly na platbách formou bezhotovostního bankovního převodu na bankovní účty uvedené ve fakturách (daňových dokladech). Za správnost údajů o svém účtu odpovídá prodávající.  </w:t>
      </w:r>
      <w:r w:rsidRPr="009A624C">
        <w:t>Bankovní účet prodávajícího musí být zveřejněn správcem daně způsobem umožňujícím dálkový přístup.</w:t>
      </w:r>
    </w:p>
    <w:p w14:paraId="501F1057" w14:textId="39AC1412" w:rsidR="00F666F6" w:rsidRPr="002E6B55" w:rsidRDefault="00737B28" w:rsidP="00F823A5">
      <w:pPr>
        <w:pStyle w:val="Odstavecseseznamem"/>
        <w:tabs>
          <w:tab w:val="clear" w:pos="709"/>
        </w:tabs>
        <w:jc w:val="both"/>
      </w:pPr>
      <w:r>
        <w:t xml:space="preserve">Případné platby ve prospěch kupujícího se uskuteční také bezhotovostně na bankovní účet kupujícího uvedený v článku č. </w:t>
      </w:r>
      <w:r w:rsidR="00EF4ACF">
        <w:t>I</w:t>
      </w:r>
      <w:r w:rsidR="00234EF8">
        <w:t xml:space="preserve">. </w:t>
      </w:r>
      <w:r>
        <w:t>této smlouvy.</w:t>
      </w:r>
    </w:p>
    <w:p w14:paraId="06CBAE8E" w14:textId="77777777" w:rsidR="00534E2D" w:rsidRPr="00534E2D" w:rsidRDefault="00534E2D" w:rsidP="001D0965">
      <w:pPr>
        <w:pStyle w:val="Odstavecseseznamem"/>
        <w:jc w:val="both"/>
      </w:pPr>
      <w:r w:rsidRPr="00534E2D">
        <w:t>Kupující nebude poskytovat zálohu. Zálohová faktura nebude prodávajícím vystavena.</w:t>
      </w:r>
    </w:p>
    <w:p w14:paraId="5E46B253" w14:textId="6C0CBA24" w:rsidR="00CB7C77" w:rsidRPr="00CB7C77" w:rsidRDefault="00CB7C77" w:rsidP="001D0965">
      <w:pPr>
        <w:pStyle w:val="Odstavecseseznamem"/>
        <w:jc w:val="both"/>
      </w:pPr>
      <w:r w:rsidRPr="00CB7C77">
        <w:t>Po dodání zboží na adresu kupujícího dle čl.</w:t>
      </w:r>
      <w:r w:rsidR="00234EF8">
        <w:t xml:space="preserve"> </w:t>
      </w:r>
      <w:r w:rsidR="006C2485">
        <w:t>III</w:t>
      </w:r>
      <w:r w:rsidRPr="00CB7C77">
        <w:t xml:space="preserve">. této smlouvy a po podepsání </w:t>
      </w:r>
      <w:r w:rsidR="00AC0607" w:rsidRPr="00CB7C77">
        <w:t xml:space="preserve">dodacího listu </w:t>
      </w:r>
      <w:r w:rsidR="00AC0607">
        <w:t>(</w:t>
      </w:r>
      <w:r w:rsidRPr="00CB7C77">
        <w:t>protokolu o předání a převzetí zboží) bude vystavena faktura (daňový doklad).  Faktura bude vystavena nejpozději do 15 dnů ode dne uskutečnění zdanitelného plnění, tímto dnem je den převzetí zboží. Splatnost faktury bude 30 dnů ode dne doručení faktury kupujícímu.</w:t>
      </w:r>
    </w:p>
    <w:p w14:paraId="553F3626" w14:textId="572C1B55" w:rsidR="00CB7C77" w:rsidRPr="00CB7C77" w:rsidRDefault="00CB7C77" w:rsidP="001D0965">
      <w:pPr>
        <w:pStyle w:val="Odstavecseseznamem"/>
        <w:jc w:val="both"/>
      </w:pPr>
      <w:r w:rsidRPr="00CB7C77">
        <w:t>Faktura vč. příloh bude vystavena v českém jazyce a bude obsahovat veškeré náležitosti stanovené zákonem č. 235/2004 Sb., o dani z přidané hodnoty, ve znění pozdějších předpisů. V případě, že faktura doručená kupujícímu nebude</w:t>
      </w:r>
      <w:r w:rsidR="00AC0607">
        <w:t xml:space="preserve"> obsahovat některou z pře</w:t>
      </w:r>
      <w:r w:rsidRPr="00CB7C77">
        <w:t xml:space="preserve">depsaných náležitostí nebo bude obsahovat chybné či neúplné údaje, je kupující oprávněn vrátit takovouto fakturu prodávajícímu. Lhůta splatnosti v takovémto případě neběží a počíná znovu běžet až od doručení opravené či doplněné faktury. </w:t>
      </w:r>
    </w:p>
    <w:p w14:paraId="061D014D" w14:textId="77777777" w:rsidR="00CB7C77" w:rsidRPr="00CB7C77" w:rsidRDefault="00CB7C77" w:rsidP="001D0965">
      <w:pPr>
        <w:pStyle w:val="Odstavecseseznamem"/>
        <w:jc w:val="both"/>
      </w:pPr>
      <w:r w:rsidRPr="00CB7C77">
        <w:t>V případě, že fakturovaná částka překročí dvojnásobek částky podle zákona upravujícího omezení plateb v hotovosti, při jejímž překročení je stanovena povinnost provést platbu bezhotovostně, bankovní účet prodávajícího musí být zveřejněn správcem daně způsobem umožňujícím dálkový přístup. V případě, že účet tímto způsobem zveřejněn nebude, je kupující oprávněn uhradit prodávajícímu cenu na úrovni bez DPH, DPH kupující poukáže správci daně.</w:t>
      </w:r>
    </w:p>
    <w:p w14:paraId="22EA1B79" w14:textId="3B2A0966" w:rsidR="00CB7C77" w:rsidRPr="00CB7C77" w:rsidRDefault="00CB7C77" w:rsidP="001D0965">
      <w:pPr>
        <w:pStyle w:val="Odstavecseseznamem"/>
        <w:jc w:val="both"/>
      </w:pPr>
      <w:r w:rsidRPr="00CB7C77">
        <w:t xml:space="preserve">Faktury budou zasílány elektronicky na adresu </w:t>
      </w:r>
      <w:hyperlink r:id="rId12" w:history="1">
        <w:r w:rsidRPr="00CB7C77">
          <w:rPr>
            <w:rStyle w:val="Hypertextovodkaz"/>
          </w:rPr>
          <w:t>elektronicka.fakturace@dpo.cz</w:t>
        </w:r>
      </w:hyperlink>
      <w:r w:rsidRPr="00CB7C77">
        <w:t xml:space="preserve">. Dopravní podnik Ostrava a.s. zpracovává faktury zaslané e-mailem výhradně elektronicky ve formátu PDF. Z důvodu přenosu je nutné, aby byly faktury zasílány jednotlivě, </w:t>
      </w:r>
      <w:r w:rsidR="001D0965">
        <w:t xml:space="preserve">tzn. </w:t>
      </w:r>
      <w:r w:rsidRPr="00CB7C77">
        <w:t>jedna faktura v PDF rovná se jeden e-mail, přičemž součástí tohoto e-mailu budou další přílohy náležející k této jedné faktuře. Faktury jiného formátu než PDF a zaslané hromadně v jednom e-mailu, nebudou v Dopravním podniku a.s. akceptovány.</w:t>
      </w:r>
    </w:p>
    <w:p w14:paraId="191247CC" w14:textId="3A2B0C17" w:rsidR="00435050" w:rsidRDefault="009D242B" w:rsidP="001D0965">
      <w:pPr>
        <w:pStyle w:val="Odstavecseseznamem"/>
        <w:jc w:val="both"/>
      </w:pPr>
      <w:r w:rsidRPr="009D242B">
        <w:t xml:space="preserve">Na faktuře bude uvedeno číslo smlouvy kupujícího. </w:t>
      </w:r>
      <w:r w:rsidR="00CC2584">
        <w:t>Kopie dodacího listu</w:t>
      </w:r>
      <w:r w:rsidR="0006542A">
        <w:t xml:space="preserve"> (předávací</w:t>
      </w:r>
      <w:r w:rsidR="00CC2584">
        <w:t>ho</w:t>
      </w:r>
      <w:r w:rsidR="0006542A">
        <w:t xml:space="preserve"> protokol</w:t>
      </w:r>
      <w:r w:rsidR="00CC2584">
        <w:t>u</w:t>
      </w:r>
      <w:r w:rsidRPr="009D242B">
        <w:t>) bude přílohou faktury.</w:t>
      </w:r>
    </w:p>
    <w:p w14:paraId="40886899" w14:textId="77777777" w:rsidR="009D242B" w:rsidRDefault="009D242B" w:rsidP="009D242B">
      <w:pPr>
        <w:pStyle w:val="Odstavecseseznamem"/>
        <w:numPr>
          <w:ilvl w:val="0"/>
          <w:numId w:val="0"/>
        </w:numPr>
        <w:ind w:left="567"/>
      </w:pPr>
    </w:p>
    <w:p w14:paraId="68B2CCCF" w14:textId="1EAE15D3" w:rsidR="00F666F6" w:rsidRPr="002E6B55" w:rsidRDefault="00C955F8" w:rsidP="00757252">
      <w:pPr>
        <w:pStyle w:val="Nadpis1"/>
        <w:ind w:left="0" w:firstLine="0"/>
        <w:jc w:val="center"/>
      </w:pPr>
      <w:r>
        <w:t>Podmínky dodání</w:t>
      </w:r>
    </w:p>
    <w:p w14:paraId="60C58569" w14:textId="635A9BBE" w:rsidR="00120AC0" w:rsidRPr="00BA499D" w:rsidRDefault="00C955F8" w:rsidP="001D0965">
      <w:pPr>
        <w:pStyle w:val="Odstavecseseznamem"/>
        <w:jc w:val="both"/>
      </w:pPr>
      <w:r w:rsidRPr="00C955F8">
        <w:t>Kupující provede v místě plnění přejímku zboží svým zástupcem (kontaktní osoba</w:t>
      </w:r>
      <w:r w:rsidR="00D46EDF">
        <w:t xml:space="preserve"> ve věcech technických</w:t>
      </w:r>
      <w:r w:rsidRPr="00C955F8">
        <w:t xml:space="preserve">). K přejímce bude kupující prodávajícím vyzván </w:t>
      </w:r>
      <w:r w:rsidR="00AC0607">
        <w:t>alespoň</w:t>
      </w:r>
      <w:r w:rsidRPr="00C955F8">
        <w:t xml:space="preserve"> </w:t>
      </w:r>
      <w:r w:rsidR="00A56C8B">
        <w:t>5</w:t>
      </w:r>
      <w:r w:rsidRPr="00C955F8">
        <w:t xml:space="preserve"> pracovní</w:t>
      </w:r>
      <w:r w:rsidR="0026231B">
        <w:t>ch</w:t>
      </w:r>
      <w:r w:rsidRPr="00C955F8">
        <w:t xml:space="preserve"> dn</w:t>
      </w:r>
      <w:r w:rsidR="00A56C8B">
        <w:t>ů</w:t>
      </w:r>
      <w:r w:rsidRPr="00C955F8">
        <w:t xml:space="preserve"> před termínem přejímky formou e</w:t>
      </w:r>
      <w:r w:rsidR="002B7952">
        <w:t>lektronické zprávy na e-mailo</w:t>
      </w:r>
      <w:r w:rsidR="008B0693">
        <w:t>vou</w:t>
      </w:r>
      <w:r w:rsidR="002B7952">
        <w:t xml:space="preserve"> adres</w:t>
      </w:r>
      <w:r w:rsidR="008B0693">
        <w:t>u</w:t>
      </w:r>
      <w:r w:rsidR="00384BBF" w:rsidRPr="00BA499D">
        <w:t>:</w:t>
      </w:r>
      <w:r w:rsidR="00AC0607" w:rsidRPr="00BA499D">
        <w:t xml:space="preserve"> </w:t>
      </w:r>
      <w:hyperlink r:id="rId13" w:history="1">
        <w:r w:rsidR="00960ECC" w:rsidRPr="00BA499D">
          <w:rPr>
            <w:rStyle w:val="Hypertextovodkaz"/>
          </w:rPr>
          <w:t>Tomas.Karlicek@dpo.cz</w:t>
        </w:r>
      </w:hyperlink>
    </w:p>
    <w:p w14:paraId="29B80653" w14:textId="23B5E94B" w:rsidR="00C955F8" w:rsidRDefault="00120AC0" w:rsidP="001D0965">
      <w:pPr>
        <w:pStyle w:val="Odstavecseseznamem"/>
        <w:jc w:val="both"/>
      </w:pPr>
      <w:r w:rsidRPr="00574D13">
        <w:t xml:space="preserve">Zboží bude prodávajícím předáno a kupujícím převzato na základě </w:t>
      </w:r>
      <w:r>
        <w:t>dodacího listu (předávacího protokolu)</w:t>
      </w:r>
      <w:r w:rsidRPr="00574D13">
        <w:t xml:space="preserve"> potvrzeného </w:t>
      </w:r>
      <w:r>
        <w:t xml:space="preserve">oprávněným </w:t>
      </w:r>
      <w:r w:rsidRPr="00574D13">
        <w:t>zástupcem kupujícího</w:t>
      </w:r>
      <w:r>
        <w:t xml:space="preserve"> (kontaktní osoba ve věcech technických).</w:t>
      </w:r>
      <w:r w:rsidR="00C955F8" w:rsidRPr="00C955F8">
        <w:t xml:space="preserve"> </w:t>
      </w:r>
    </w:p>
    <w:p w14:paraId="7FF359A7" w14:textId="383AAEA0" w:rsidR="00F948FA" w:rsidRDefault="00F948FA" w:rsidP="001D0965">
      <w:pPr>
        <w:pStyle w:val="Odstavecseseznamem"/>
        <w:jc w:val="both"/>
      </w:pPr>
      <w:r w:rsidRPr="00234F77">
        <w:t>Součástí přejímky bude provedení funkční zkoušky dodaného zboží. Účelem provedení</w:t>
      </w:r>
      <w:r w:rsidRPr="006043B2">
        <w:t xml:space="preserve"> funkční zkoušky bude zejména ověření sjednaných či prodávajícím deklarovaných parametrů zboží. Funkční zkouška se uskuteční v pracovní dny v čase od </w:t>
      </w:r>
      <w:r w:rsidR="00A51733">
        <w:t>8</w:t>
      </w:r>
      <w:r w:rsidRPr="006043B2">
        <w:t xml:space="preserve"> do 13 hodin, pokud nebude dohodnuto</w:t>
      </w:r>
      <w:r>
        <w:t xml:space="preserve"> jinak.</w:t>
      </w:r>
      <w:r w:rsidR="00A51733">
        <w:t xml:space="preserve"> O provedení funkční zkoušky bude sepsán záznam. Záznam o provedení funkční zkoušky může být součástí dodacího listu (předávacího protokolu).</w:t>
      </w:r>
    </w:p>
    <w:p w14:paraId="55E88712" w14:textId="078C8867" w:rsidR="00A16BA8" w:rsidRDefault="00007607" w:rsidP="00120AC0">
      <w:pPr>
        <w:pStyle w:val="Odstavecseseznamem"/>
        <w:jc w:val="both"/>
      </w:pPr>
      <w:r w:rsidRPr="00007607">
        <w:t xml:space="preserve">Při přejímce zboží předá prodávající kupujícímu </w:t>
      </w:r>
      <w:r w:rsidR="00A51733">
        <w:t>dokumenty uvedené v čl. II. odst. 2.3</w:t>
      </w:r>
      <w:r w:rsidR="00D9675E">
        <w:t xml:space="preserve"> a čl. VII. odst. 7.</w:t>
      </w:r>
      <w:r w:rsidR="0045483A">
        <w:t xml:space="preserve">7 </w:t>
      </w:r>
      <w:r w:rsidR="00A51733">
        <w:t>této smlouvy</w:t>
      </w:r>
      <w:r w:rsidR="00D9675E">
        <w:t>, případně také další doklady, jež jsou nutné k převzetí a k užívání zboží</w:t>
      </w:r>
      <w:r w:rsidR="00A51733">
        <w:t>.</w:t>
      </w:r>
    </w:p>
    <w:p w14:paraId="26CF959D" w14:textId="35587BB8" w:rsidR="00DC5FCF" w:rsidRPr="00DC5FCF" w:rsidRDefault="00DC5FCF" w:rsidP="001D0965">
      <w:pPr>
        <w:pStyle w:val="Odstavecseseznamem"/>
        <w:jc w:val="both"/>
      </w:pPr>
      <w:r w:rsidRPr="00DC5FCF">
        <w:t xml:space="preserve">Kupující je oprávněn odmítnout zboží převzít, bude-li se na něm či jeho části vyskytovat v okamžiku předání vada anebo zboží nebude splňovat požadované technické parametry dle </w:t>
      </w:r>
      <w:r w:rsidR="000041C2">
        <w:t xml:space="preserve">přílohy č. 1 </w:t>
      </w:r>
      <w:r w:rsidRPr="00DC5FCF">
        <w:t>této smlouvy.</w:t>
      </w:r>
    </w:p>
    <w:p w14:paraId="4BA2FC0E" w14:textId="77777777" w:rsidR="00DC5FCF" w:rsidRPr="00DC5FCF" w:rsidRDefault="00DC5FCF" w:rsidP="001D0965">
      <w:pPr>
        <w:pStyle w:val="Odstavecseseznamem"/>
        <w:jc w:val="both"/>
      </w:pPr>
      <w:r w:rsidRPr="00DC5FCF">
        <w:t>Prodávající je vlastníkem zboží a nese nebezpečí škody na něm do nabytí vlastnického práva ke zboží kupujícím. Kupující nabývá vlastnické právo ke zboží převzetím zboží.</w:t>
      </w:r>
    </w:p>
    <w:p w14:paraId="2537EA01" w14:textId="6987FE27" w:rsidR="0055177E" w:rsidRDefault="0055177E" w:rsidP="001D0965">
      <w:pPr>
        <w:pStyle w:val="Odstavecseseznamem"/>
        <w:jc w:val="both"/>
      </w:pPr>
      <w:r w:rsidRPr="006043B2">
        <w:lastRenderedPageBreak/>
        <w:t>Prodávající se zavazuje zajistit vlastním nákladem provedení všech zkoušek potřebných pro užívání zboží, pokud je jejich provedení obecně závaznými právními předpisy nebo touto smlouvou požadováno</w:t>
      </w:r>
      <w:r>
        <w:t>. Prodávající se zavazuje předložit doklady o provedení těchto zkoušek kupujícímu</w:t>
      </w:r>
      <w:r w:rsidR="00D9675E">
        <w:t xml:space="preserve"> nejpozději při přejímce zboží</w:t>
      </w:r>
      <w:r>
        <w:t>.</w:t>
      </w:r>
    </w:p>
    <w:p w14:paraId="74DB429E" w14:textId="63041AE0" w:rsidR="00CD595A" w:rsidRPr="00376C5D" w:rsidRDefault="00CD595A" w:rsidP="001D0965">
      <w:pPr>
        <w:pStyle w:val="Odstavecseseznamem"/>
        <w:jc w:val="both"/>
      </w:pPr>
      <w:r w:rsidRPr="006043B2">
        <w:t xml:space="preserve">Prodávající je povinen v areálu kupujícího dodržovat a řídit se pokyny uvedenými v Příloze č. </w:t>
      </w:r>
      <w:r>
        <w:t>2</w:t>
      </w:r>
      <w:r w:rsidRPr="006043B2">
        <w:t xml:space="preserve"> - Základní požadavky k</w:t>
      </w:r>
      <w:r>
        <w:t> </w:t>
      </w:r>
      <w:r w:rsidRPr="006043B2">
        <w:t>zajištění</w:t>
      </w:r>
      <w:r>
        <w:t xml:space="preserve"> BOZP.</w:t>
      </w:r>
    </w:p>
    <w:p w14:paraId="49079611" w14:textId="09F83D34" w:rsidR="00CD595A" w:rsidRPr="00C955F8" w:rsidRDefault="00CD595A" w:rsidP="00DC5FCF">
      <w:pPr>
        <w:pStyle w:val="Odstavecseseznamem"/>
        <w:numPr>
          <w:ilvl w:val="0"/>
          <w:numId w:val="0"/>
        </w:numPr>
        <w:ind w:left="567"/>
      </w:pPr>
    </w:p>
    <w:p w14:paraId="4E17ACB4" w14:textId="4C7685CC" w:rsidR="00F666F6" w:rsidRPr="002E6B55" w:rsidRDefault="002A4F39" w:rsidP="00432E2D">
      <w:pPr>
        <w:pStyle w:val="Nadpis1"/>
        <w:ind w:left="0" w:firstLine="0"/>
        <w:jc w:val="center"/>
      </w:pPr>
      <w:r>
        <w:t>Záruční podmínky</w:t>
      </w:r>
      <w:r w:rsidR="00D9675E">
        <w:t xml:space="preserve"> a servisní závazek</w:t>
      </w:r>
    </w:p>
    <w:p w14:paraId="5D4CD247" w14:textId="77777777" w:rsidR="002A4F39" w:rsidRPr="002A4F39" w:rsidRDefault="002A4F39" w:rsidP="001D0965">
      <w:pPr>
        <w:pStyle w:val="Odstavecseseznamem"/>
        <w:jc w:val="both"/>
      </w:pPr>
      <w:r w:rsidRPr="002A4F39">
        <w:t>Prodávající prohlašuje, že zboží nemá žádné vady, které by bránily jeho použití k účelu, který je ve smlouvě stanoven nebo k němuž se takové zboží zpravidla užívá.</w:t>
      </w:r>
    </w:p>
    <w:p w14:paraId="472FCCF6" w14:textId="77777777" w:rsidR="002A4F39" w:rsidRPr="002A4F39" w:rsidRDefault="002A4F39" w:rsidP="001D0965">
      <w:pPr>
        <w:pStyle w:val="Odstavecseseznamem"/>
        <w:jc w:val="both"/>
      </w:pPr>
      <w:r w:rsidRPr="002A4F39">
        <w:t>Vadou se rozumí odchylka v množství, jakosti a provedení zboží, jež určuje tato smlouva nebo obecně závazné právní předpisy. Prodávající odpovídá za vady zjevné, skryté i právní, které má zboží v době jeho předání kupujícímu a dále za ty, které se na zboží vyskytnou v záruční době.</w:t>
      </w:r>
    </w:p>
    <w:p w14:paraId="3207CA80" w14:textId="77777777" w:rsidR="002A4F39" w:rsidRPr="002A4F39" w:rsidRDefault="002A4F39" w:rsidP="001D0965">
      <w:pPr>
        <w:pStyle w:val="Odstavecseseznamem"/>
        <w:jc w:val="both"/>
      </w:pPr>
      <w:r w:rsidRPr="002A4F39">
        <w:t>Prodávající poskytuje kupujícímu záruku za jakost zboží spočívající v tom, že dodané zboží bude po celou záruční dobu způsobilé pro použití ke smluvenému, jinak k obvyklému účelu, nebo že si zachová smluvené, jinak obvyklé vlastnosti.</w:t>
      </w:r>
    </w:p>
    <w:p w14:paraId="72382A1E" w14:textId="17AED11B" w:rsidR="002A4F39" w:rsidRPr="002A4F39" w:rsidRDefault="002A4F39" w:rsidP="001D0965">
      <w:pPr>
        <w:pStyle w:val="Odstavecseseznamem"/>
        <w:jc w:val="both"/>
      </w:pPr>
      <w:r w:rsidRPr="002A4F39">
        <w:t xml:space="preserve">Prodávající poskytuje kupujícímu na zboží záruku za jakost v délce </w:t>
      </w:r>
      <w:r w:rsidR="00DB6700" w:rsidRPr="001E1902">
        <w:rPr>
          <w:highlight w:val="cyan"/>
        </w:rPr>
        <w:t>………………</w:t>
      </w:r>
      <w:r w:rsidR="00DB6700" w:rsidRPr="00DB6700">
        <w:t xml:space="preserve"> </w:t>
      </w:r>
      <w:r w:rsidR="00E76A12">
        <w:t xml:space="preserve">měsíců </w:t>
      </w:r>
      <w:r w:rsidR="00DB6700" w:rsidRPr="00BC6694">
        <w:rPr>
          <w:i/>
          <w:color w:val="00B0F0"/>
        </w:rPr>
        <w:t xml:space="preserve">(POZN.: Doplní prodávající, </w:t>
      </w:r>
      <w:r w:rsidR="00E572F1" w:rsidRPr="00BC6694">
        <w:rPr>
          <w:i/>
          <w:color w:val="00B0F0"/>
        </w:rPr>
        <w:t xml:space="preserve">v souladu se svou nabídkou údaj v měsících. Tento údaj bude předmětem hodnocení </w:t>
      </w:r>
      <w:r w:rsidR="00DB6700" w:rsidRPr="00BC6694">
        <w:rPr>
          <w:i/>
          <w:color w:val="00B0F0"/>
        </w:rPr>
        <w:t>v rámci hodnotícího kritéria "délka záruční doby"</w:t>
      </w:r>
      <w:r w:rsidR="00E76A12" w:rsidRPr="00BC6694">
        <w:rPr>
          <w:i/>
          <w:color w:val="00B0F0"/>
        </w:rPr>
        <w:t xml:space="preserve">. Zadavatel stanovil, že prodávající může doplnit délku záruční doby v řádu </w:t>
      </w:r>
      <w:r w:rsidR="00BC6694">
        <w:rPr>
          <w:i/>
          <w:color w:val="00B0F0"/>
        </w:rPr>
        <w:t xml:space="preserve">min. </w:t>
      </w:r>
      <w:r w:rsidR="00E76A12" w:rsidRPr="00BC6694">
        <w:rPr>
          <w:i/>
          <w:color w:val="00B0F0"/>
        </w:rPr>
        <w:t xml:space="preserve">24 nebo 36 nebo 48 nebo </w:t>
      </w:r>
      <w:r w:rsidR="00BC6694">
        <w:rPr>
          <w:i/>
          <w:color w:val="00B0F0"/>
        </w:rPr>
        <w:t xml:space="preserve">max. </w:t>
      </w:r>
      <w:r w:rsidR="00E76A12" w:rsidRPr="00BC6694">
        <w:rPr>
          <w:i/>
          <w:color w:val="00B0F0"/>
        </w:rPr>
        <w:t>60 měsíců.</w:t>
      </w:r>
      <w:r w:rsidR="00E572F1" w:rsidRPr="00BC6694">
        <w:rPr>
          <w:i/>
          <w:color w:val="00B0F0"/>
        </w:rPr>
        <w:t xml:space="preserve"> Poté poznámku vymažte</w:t>
      </w:r>
      <w:r w:rsidR="00DB6700" w:rsidRPr="00BC6694">
        <w:rPr>
          <w:i/>
          <w:color w:val="00B0F0"/>
        </w:rPr>
        <w:t>)</w:t>
      </w:r>
      <w:r w:rsidR="00DB6700">
        <w:t xml:space="preserve"> </w:t>
      </w:r>
      <w:r w:rsidRPr="002A4F39">
        <w:t>od data převzetí zboží kupujícím.</w:t>
      </w:r>
    </w:p>
    <w:p w14:paraId="1678AF1A" w14:textId="207B9D42" w:rsidR="002A4F39" w:rsidRDefault="002A4F39" w:rsidP="001D0965">
      <w:pPr>
        <w:pStyle w:val="Odstavecseseznamem"/>
        <w:jc w:val="both"/>
      </w:pPr>
      <w:r w:rsidRPr="002A4F39">
        <w:t xml:space="preserve">Jakýkoliv požadavek na uznání reklamace musí kupující předložit prodávajícímu s popisem vady. V případě oprávněného nároku na reklamaci má prodávající právo rozhodnout, zda závadu na zboží opraví, </w:t>
      </w:r>
      <w:r w:rsidR="008E3D7E">
        <w:t>zda provede výměnu vadných díl</w:t>
      </w:r>
      <w:r w:rsidRPr="002A4F39">
        <w:t>ů</w:t>
      </w:r>
      <w:r w:rsidR="00B443D8">
        <w:t xml:space="preserve"> za nové, nebo zda provede výměnu </w:t>
      </w:r>
      <w:r w:rsidR="00A00A2F">
        <w:t xml:space="preserve">vadného </w:t>
      </w:r>
      <w:r w:rsidR="00B443D8">
        <w:t>zboží za nové</w:t>
      </w:r>
      <w:r w:rsidRPr="002A4F39">
        <w:t>.</w:t>
      </w:r>
    </w:p>
    <w:p w14:paraId="7BAE0DBA" w14:textId="78F10123" w:rsidR="00782395" w:rsidRPr="002A4F39" w:rsidRDefault="00204217" w:rsidP="001D0965">
      <w:pPr>
        <w:pStyle w:val="Odstavecseseznamem"/>
        <w:jc w:val="both"/>
      </w:pPr>
      <w:r>
        <w:t xml:space="preserve">Pokud </w:t>
      </w:r>
      <w:r w:rsidR="00782395" w:rsidRPr="00782395">
        <w:t xml:space="preserve">v průběhu záruční doby dojde u zboží k opakovanému výskytu vady (více než dvakrát) nebo v případě, kdy bude mít zboží větší počet vad, je kupující oprávněn </w:t>
      </w:r>
      <w:r w:rsidR="00A00A2F">
        <w:t xml:space="preserve">požadovat výměnu vadného zboží za nové, </w:t>
      </w:r>
      <w:r w:rsidR="00782395" w:rsidRPr="00782395">
        <w:t xml:space="preserve">od smlouvy odstoupit, nebo žádat přiměřenou slevu z kupní ceny. V případě odstoupení od smlouvy bude prodávajícímu vráceno zboží včetně veškerého příslušenství, přičemž prodávající nemá nárok na žádnou kompenzaci za vrácení zboží jevícího známky běžného používání a opotřebení. Prodávající je povinen vrátit kupní cenu kupujícímu do 14 dnů od vrácení zboží. Vrácení peněz bude provedeno stejným způsobem, jakým byla provedena platba kupní ceny, pokud se strany nedohodnou jinak.  </w:t>
      </w:r>
    </w:p>
    <w:p w14:paraId="028BFBBC" w14:textId="1586FAD8" w:rsidR="002A4F39" w:rsidRPr="002A4F39" w:rsidRDefault="002A4F39" w:rsidP="001D0965">
      <w:pPr>
        <w:pStyle w:val="Odstavecseseznamem"/>
        <w:jc w:val="both"/>
      </w:pPr>
      <w:r w:rsidRPr="002A4F39">
        <w:t>V době trvání záruční doby má kupující nárok na bezplatnou opravu. Prodávající je povinen potvrdit přijetí reklamace a vyřídit ji odstranění</w:t>
      </w:r>
      <w:r w:rsidR="001B656E">
        <w:t>m</w:t>
      </w:r>
      <w:r w:rsidRPr="002A4F39">
        <w:t xml:space="preserve"> vady </w:t>
      </w:r>
      <w:r w:rsidR="0002433F" w:rsidRPr="00BA499D">
        <w:t xml:space="preserve">do </w:t>
      </w:r>
      <w:r w:rsidR="00960ECC" w:rsidRPr="00BA499D">
        <w:t>24 hodin</w:t>
      </w:r>
      <w:r w:rsidR="001B656E">
        <w:t xml:space="preserve"> od</w:t>
      </w:r>
      <w:r w:rsidR="00A47B52">
        <w:t xml:space="preserve"> doručení reklamace Prodávajícímu</w:t>
      </w:r>
      <w:r w:rsidRPr="002A4F39">
        <w:t>, nebude-li dohodnuto jinak.</w:t>
      </w:r>
    </w:p>
    <w:p w14:paraId="53FA3037" w14:textId="684C8933" w:rsidR="002A4F39" w:rsidRPr="002A4F39" w:rsidRDefault="002A4F39" w:rsidP="00B443D8">
      <w:pPr>
        <w:pStyle w:val="Odstavecseseznamem"/>
        <w:jc w:val="both"/>
      </w:pPr>
      <w:r w:rsidRPr="002A4F39">
        <w:t>Na provedené odstranění vady poskytne prodá</w:t>
      </w:r>
      <w:r w:rsidR="001D0965">
        <w:t>vající záruku</w:t>
      </w:r>
      <w:r w:rsidR="00CC20CF">
        <w:t xml:space="preserve"> za jakost</w:t>
      </w:r>
      <w:r w:rsidR="001D0965">
        <w:t xml:space="preserve"> v délce minimálně 12 </w:t>
      </w:r>
      <w:r w:rsidRPr="002A4F39">
        <w:t>měsíců.  Běh této záru</w:t>
      </w:r>
      <w:r w:rsidR="00B443D8">
        <w:t>ční doby</w:t>
      </w:r>
      <w:r w:rsidRPr="002A4F39">
        <w:t xml:space="preserve"> nebude ukončen před uplynutím celkové záruční doby. </w:t>
      </w:r>
      <w:r w:rsidR="00B443D8">
        <w:t>Záruční doba se prodlužuje o dobu oprávněné reklamace, tj. od nahlášení vady do jejího odstranění.</w:t>
      </w:r>
      <w:r w:rsidRPr="002A4F39">
        <w:t xml:space="preserve">  </w:t>
      </w:r>
    </w:p>
    <w:p w14:paraId="2D05A96B" w14:textId="1AA4A925" w:rsidR="002A4F39" w:rsidRDefault="00B443D8" w:rsidP="001D0965">
      <w:pPr>
        <w:pStyle w:val="Odstavecseseznamem"/>
        <w:jc w:val="both"/>
      </w:pPr>
      <w:r w:rsidRPr="00B443D8">
        <w:t>Smluvní strany si sjednávají, že veškeré reklamace budou řešeny elektronickou poštou adresovanou na kontaktní osobu prodávajícího nebo do datové schránky prodávajícího</w:t>
      </w:r>
      <w:r w:rsidR="002A4F39">
        <w:t xml:space="preserve">. </w:t>
      </w:r>
    </w:p>
    <w:p w14:paraId="4D414B88" w14:textId="2C0EAC40" w:rsidR="002A4F39" w:rsidRDefault="00B443D8" w:rsidP="00991AED">
      <w:pPr>
        <w:pStyle w:val="Odstavecseseznamem"/>
        <w:numPr>
          <w:ilvl w:val="0"/>
          <w:numId w:val="0"/>
        </w:numPr>
        <w:ind w:left="567"/>
        <w:jc w:val="both"/>
      </w:pPr>
      <w:r w:rsidRPr="00B443D8">
        <w:t xml:space="preserve">Kontaktní e-mail prodávajícího k uplatnění reklamace: </w:t>
      </w:r>
      <w:r w:rsidR="001E1902" w:rsidRPr="001E1902">
        <w:rPr>
          <w:highlight w:val="cyan"/>
        </w:rPr>
        <w:t>………………</w:t>
      </w:r>
      <w:r w:rsidR="001E1902">
        <w:t xml:space="preserve"> </w:t>
      </w:r>
      <w:r w:rsidR="001E1902" w:rsidRPr="00574D13">
        <w:rPr>
          <w:i/>
          <w:color w:val="00B0F0"/>
        </w:rPr>
        <w:t>(POZ</w:t>
      </w:r>
      <w:r w:rsidR="001E1902">
        <w:rPr>
          <w:i/>
          <w:color w:val="00B0F0"/>
        </w:rPr>
        <w:t>N</w:t>
      </w:r>
      <w:r w:rsidR="001E1902" w:rsidRPr="00574D13">
        <w:rPr>
          <w:i/>
          <w:color w:val="00B0F0"/>
        </w:rPr>
        <w:t>.</w:t>
      </w:r>
      <w:r w:rsidR="001E1902">
        <w:rPr>
          <w:i/>
          <w:color w:val="00B0F0"/>
        </w:rPr>
        <w:t>:</w:t>
      </w:r>
      <w:r w:rsidR="001E1902" w:rsidRPr="00574D13">
        <w:rPr>
          <w:i/>
          <w:color w:val="00B0F0"/>
        </w:rPr>
        <w:t xml:space="preserve"> </w:t>
      </w:r>
      <w:r w:rsidR="001E1902" w:rsidRPr="001E1902">
        <w:rPr>
          <w:i/>
          <w:color w:val="00B0F0"/>
        </w:rPr>
        <w:t>Doplní prodávající</w:t>
      </w:r>
      <w:r w:rsidR="001E1902">
        <w:rPr>
          <w:b/>
          <w:i/>
          <w:color w:val="00B0F0"/>
        </w:rPr>
        <w:t xml:space="preserve">, </w:t>
      </w:r>
      <w:r w:rsidR="001E1902">
        <w:rPr>
          <w:i/>
          <w:color w:val="00B0F0"/>
        </w:rPr>
        <w:t>p</w:t>
      </w:r>
      <w:r w:rsidR="001E1902" w:rsidRPr="00574D13">
        <w:rPr>
          <w:i/>
          <w:color w:val="00B0F0"/>
        </w:rPr>
        <w:t>oté poznámku vymaže</w:t>
      </w:r>
      <w:r w:rsidR="001E1902">
        <w:rPr>
          <w:i/>
          <w:color w:val="00B0F0"/>
        </w:rPr>
        <w:t>.</w:t>
      </w:r>
      <w:r w:rsidR="001E1902" w:rsidRPr="00574D13">
        <w:rPr>
          <w:i/>
          <w:color w:val="00B0F0"/>
        </w:rPr>
        <w:t>)</w:t>
      </w:r>
      <w:r w:rsidRPr="00B443D8">
        <w:t>.</w:t>
      </w:r>
      <w:r w:rsidR="002A4F39">
        <w:t xml:space="preserve"> </w:t>
      </w:r>
    </w:p>
    <w:p w14:paraId="754DBCCC" w14:textId="4400FCC4" w:rsidR="002F7DF5" w:rsidRDefault="001E1902" w:rsidP="001E1902">
      <w:pPr>
        <w:pStyle w:val="Odstavecseseznamem"/>
        <w:numPr>
          <w:ilvl w:val="0"/>
          <w:numId w:val="0"/>
        </w:numPr>
        <w:ind w:left="567"/>
        <w:jc w:val="both"/>
      </w:pPr>
      <w:r w:rsidRPr="00B87E18">
        <w:t xml:space="preserve">E-mailová zpráva se považuje za doručenou </w:t>
      </w:r>
      <w:r>
        <w:t>v</w:t>
      </w:r>
      <w:r w:rsidRPr="00B87E18">
        <w:t xml:space="preserve"> den </w:t>
      </w:r>
      <w:r>
        <w:t>jejího</w:t>
      </w:r>
      <w:r w:rsidRPr="00B87E18">
        <w:t xml:space="preserve"> odeslání na uvedenou adresu, nebude-li prokázáno, že do emailové schránky prodávajícího byl</w:t>
      </w:r>
      <w:r>
        <w:t>a</w:t>
      </w:r>
      <w:r w:rsidRPr="00B87E18">
        <w:t xml:space="preserve"> doručen</w:t>
      </w:r>
      <w:r>
        <w:t>a</w:t>
      </w:r>
      <w:r w:rsidRPr="00B87E18">
        <w:t xml:space="preserve"> v </w:t>
      </w:r>
      <w:r>
        <w:t>jiný</w:t>
      </w:r>
      <w:r w:rsidRPr="00B87E18">
        <w:t xml:space="preserve"> den. Za doručení do emailové schránky </w:t>
      </w:r>
      <w:r>
        <w:t>prodávajícího</w:t>
      </w:r>
      <w:r w:rsidRPr="00B87E18">
        <w:t xml:space="preserve"> se považuje rovněž zachycení zprávy ve spamovém či jiném filtru</w:t>
      </w:r>
      <w:r>
        <w:t>.</w:t>
      </w:r>
    </w:p>
    <w:p w14:paraId="4F2C060F" w14:textId="5F2BB062" w:rsidR="002A4F39" w:rsidRDefault="002A4F39" w:rsidP="001D0965">
      <w:pPr>
        <w:pStyle w:val="Odstavecseseznamem"/>
        <w:jc w:val="both"/>
      </w:pPr>
      <w:r w:rsidRPr="002A4F39">
        <w:t>Obecně platí, že jakékoliv nároky plynoucí z některé z poskytnutých garancí, uplatněné kupujícím vůči prodávajícímu, považují obě strany za oprávněné a platné, pokud prodávající neprokáže jejich neoprávněnost. Kupující se zavazuje poskytovat prodávajícímu potřebnou součinnost při získávání podkladů pro posouzení nároků uplatněných kupujícím.</w:t>
      </w:r>
    </w:p>
    <w:p w14:paraId="38AFC3D0" w14:textId="01E9E55D" w:rsidR="002A4F39" w:rsidRDefault="00A47B52" w:rsidP="001E1902">
      <w:pPr>
        <w:pStyle w:val="Odstavecseseznamem"/>
        <w:jc w:val="both"/>
      </w:pPr>
      <w:r>
        <w:lastRenderedPageBreak/>
        <w:t>V</w:t>
      </w:r>
      <w:r w:rsidR="001E1902">
        <w:t> </w:t>
      </w:r>
      <w:r>
        <w:t>případě</w:t>
      </w:r>
      <w:r w:rsidR="001E1902">
        <w:t xml:space="preserve"> </w:t>
      </w:r>
      <w:r w:rsidR="001B656E" w:rsidRPr="004C64EA">
        <w:t xml:space="preserve">oprávněného nároku na reklamaci prodávající nese veškeré náklady spojené s uplatněním záruční opravy, vč. </w:t>
      </w:r>
      <w:r w:rsidR="001E1902">
        <w:t xml:space="preserve">případné </w:t>
      </w:r>
      <w:r w:rsidR="001B656E" w:rsidRPr="004C64EA">
        <w:t>dopravy do servisního střediska a zpět na adresu kupujícího</w:t>
      </w:r>
      <w:r w:rsidR="001B656E">
        <w:t xml:space="preserve"> </w:t>
      </w:r>
      <w:r w:rsidR="001B656E" w:rsidRPr="004C64EA">
        <w:t>(pokud si to prodávající vyžádá)</w:t>
      </w:r>
      <w:r w:rsidR="001B656E">
        <w:t>.</w:t>
      </w:r>
    </w:p>
    <w:p w14:paraId="5E68700D" w14:textId="1D687AFE" w:rsidR="001E1902" w:rsidRDefault="00791D3A" w:rsidP="001D0965">
      <w:pPr>
        <w:pStyle w:val="Odstavecseseznamem"/>
        <w:jc w:val="both"/>
      </w:pPr>
      <w:r w:rsidRPr="006043B2">
        <w:t>Prodávající se zavazuje být připraven poskytovat mimozáruční servis po dobu záruky na odstranění vad, na které se záruka nebude vztahovat</w:t>
      </w:r>
      <w:r w:rsidR="001E1902">
        <w:t xml:space="preserve">, a to za ceny a </w:t>
      </w:r>
      <w:r w:rsidR="00702EAF">
        <w:t xml:space="preserve">za </w:t>
      </w:r>
      <w:r w:rsidR="001E1902">
        <w:t>podmín</w:t>
      </w:r>
      <w:r w:rsidR="00702EAF">
        <w:t>e</w:t>
      </w:r>
      <w:r w:rsidR="001E1902">
        <w:t>k (zejména termín plnění) v místě a čase obvykl</w:t>
      </w:r>
      <w:r w:rsidR="00702EAF">
        <w:t>ých</w:t>
      </w:r>
      <w:r w:rsidR="001E1902">
        <w:t>.</w:t>
      </w:r>
    </w:p>
    <w:p w14:paraId="42ECB06A" w14:textId="2298827D" w:rsidR="00791D3A" w:rsidRDefault="001E1902" w:rsidP="001D0965">
      <w:pPr>
        <w:pStyle w:val="Odstavecseseznamem"/>
        <w:jc w:val="both"/>
      </w:pPr>
      <w:r w:rsidRPr="00AD6E11">
        <w:t xml:space="preserve">Po </w:t>
      </w:r>
      <w:r w:rsidRPr="002B15D1">
        <w:rPr>
          <w:bCs/>
        </w:rPr>
        <w:t>celou</w:t>
      </w:r>
      <w:r w:rsidRPr="00AD6E11">
        <w:t xml:space="preserve"> dobu </w:t>
      </w:r>
      <w:r>
        <w:t>provozování</w:t>
      </w:r>
      <w:r w:rsidRPr="00AD6E11">
        <w:t xml:space="preserve"> </w:t>
      </w:r>
      <w:r>
        <w:t>zboží</w:t>
      </w:r>
      <w:r w:rsidRPr="00AD6E11">
        <w:t xml:space="preserve"> se prodávající zavazuje být připraven provádět pozáruční </w:t>
      </w:r>
      <w:r w:rsidR="002E710C">
        <w:t>servisní práce</w:t>
      </w:r>
      <w:r w:rsidRPr="00AD6E11">
        <w:t xml:space="preserve">, a to za ceny a </w:t>
      </w:r>
      <w:r w:rsidR="00702EAF">
        <w:t xml:space="preserve">za </w:t>
      </w:r>
      <w:r>
        <w:t>podmín</w:t>
      </w:r>
      <w:r w:rsidR="00702EAF">
        <w:t>e</w:t>
      </w:r>
      <w:r>
        <w:t>k</w:t>
      </w:r>
      <w:r w:rsidRPr="00AD6E11">
        <w:t xml:space="preserve"> </w:t>
      </w:r>
      <w:r>
        <w:t>(</w:t>
      </w:r>
      <w:r w:rsidRPr="00AD6E11">
        <w:t>zejména termín plnění</w:t>
      </w:r>
      <w:r>
        <w:t>) v místě a čase obvykl</w:t>
      </w:r>
      <w:r w:rsidR="00702EAF">
        <w:t>ých</w:t>
      </w:r>
      <w:r w:rsidR="00453934">
        <w:t>.</w:t>
      </w:r>
    </w:p>
    <w:p w14:paraId="7EFCA0A2" w14:textId="4DD5D135" w:rsidR="00791D3A" w:rsidRDefault="00791D3A" w:rsidP="001D0965">
      <w:pPr>
        <w:pStyle w:val="Odstavecseseznamem"/>
        <w:jc w:val="both"/>
      </w:pPr>
      <w:r w:rsidRPr="006043B2">
        <w:t xml:space="preserve">Prodávající se zavazuje být připraven zajišťovat dodávky náhradních dílů za ceny a </w:t>
      </w:r>
      <w:r w:rsidR="00702EAF">
        <w:t xml:space="preserve">za </w:t>
      </w:r>
      <w:r w:rsidRPr="006043B2">
        <w:t>podmínek</w:t>
      </w:r>
      <w:r w:rsidR="001E1902">
        <w:t xml:space="preserve"> (</w:t>
      </w:r>
      <w:r w:rsidR="001E1902" w:rsidRPr="00AD6E11">
        <w:t>zejména termín plnění</w:t>
      </w:r>
      <w:r w:rsidR="001E1902">
        <w:t>)</w:t>
      </w:r>
      <w:r w:rsidR="00702EAF">
        <w:t xml:space="preserve"> v místě a čase obvyklých</w:t>
      </w:r>
      <w:r w:rsidRPr="006043B2">
        <w:t>, a to po dobu nejméně 10 let od ukončení výroby příslušného typu zboží</w:t>
      </w:r>
      <w:r>
        <w:t>.</w:t>
      </w:r>
    </w:p>
    <w:p w14:paraId="0A2A7216" w14:textId="622AD3DE" w:rsidR="00244383" w:rsidRPr="002E6B55" w:rsidRDefault="005C54BF" w:rsidP="00702EAF">
      <w:pPr>
        <w:pStyle w:val="Nadpis1"/>
        <w:ind w:left="0" w:hanging="17"/>
        <w:jc w:val="center"/>
      </w:pPr>
      <w:r>
        <w:t>Sankční ujednání</w:t>
      </w:r>
    </w:p>
    <w:p w14:paraId="47EC5B8E" w14:textId="77777777" w:rsidR="005C54BF" w:rsidRPr="005C54BF" w:rsidRDefault="005C54BF" w:rsidP="001D0965">
      <w:pPr>
        <w:pStyle w:val="Odstavecseseznamem"/>
        <w:jc w:val="both"/>
      </w:pPr>
      <w:r w:rsidRPr="005C54BF">
        <w:t>Prodávající má právo po kupujícím, který je v prodlení s úhradou faktury, požadovat uhrazení úroku z prodlení celkem ve výši 0,05 % z dlužné částky za každý den prodlení.</w:t>
      </w:r>
    </w:p>
    <w:p w14:paraId="035A706D" w14:textId="4EC162AB" w:rsidR="005C54BF" w:rsidRDefault="005C54BF" w:rsidP="001D0965">
      <w:pPr>
        <w:pStyle w:val="Odstavecseseznamem"/>
        <w:jc w:val="both"/>
      </w:pPr>
      <w:r w:rsidRPr="005C54BF">
        <w:t xml:space="preserve">Kupující je oprávněn účtovat prodávajícímu smluvní pokutu ve výši </w:t>
      </w:r>
      <w:r w:rsidR="002E710C">
        <w:t>0,05 %</w:t>
      </w:r>
      <w:r w:rsidRPr="005C54BF">
        <w:t xml:space="preserve"> z</w:t>
      </w:r>
      <w:r w:rsidR="002E710C">
        <w:t xml:space="preserve"> celkové kupní </w:t>
      </w:r>
      <w:r w:rsidRPr="005C54BF">
        <w:t xml:space="preserve">ceny </w:t>
      </w:r>
      <w:r w:rsidR="002E710C">
        <w:t>bez</w:t>
      </w:r>
      <w:r w:rsidRPr="005C54BF">
        <w:t xml:space="preserve"> DPH</w:t>
      </w:r>
      <w:r w:rsidR="002E710C">
        <w:t>, a to</w:t>
      </w:r>
      <w:r w:rsidRPr="005C54BF">
        <w:t xml:space="preserve"> za každý započatý den prodlení prodávajícího s dodáním předmětu plnění</w:t>
      </w:r>
      <w:r w:rsidR="002E710C">
        <w:t xml:space="preserve"> nebo jeho části</w:t>
      </w:r>
      <w:r w:rsidRPr="005C54BF">
        <w:t xml:space="preserve">. Avšak maximální </w:t>
      </w:r>
      <w:r w:rsidR="002E710C">
        <w:t xml:space="preserve">celková </w:t>
      </w:r>
      <w:r w:rsidRPr="005C54BF">
        <w:t xml:space="preserve">výše </w:t>
      </w:r>
      <w:r w:rsidR="002E710C">
        <w:t>této smluvní pokuty</w:t>
      </w:r>
      <w:r w:rsidRPr="005C54BF">
        <w:t xml:space="preserve"> </w:t>
      </w:r>
      <w:r w:rsidR="002E710C">
        <w:t>nepřesáhne</w:t>
      </w:r>
      <w:r w:rsidRPr="005C54BF">
        <w:t xml:space="preserve"> 20 % celkové ceny předmětu plnění </w:t>
      </w:r>
      <w:r w:rsidR="002E710C">
        <w:t>bez</w:t>
      </w:r>
      <w:r w:rsidRPr="005C54BF">
        <w:t xml:space="preserve"> DPH.</w:t>
      </w:r>
    </w:p>
    <w:p w14:paraId="4028571D" w14:textId="0E0BA9D5" w:rsidR="009D4A3D" w:rsidRDefault="009D4A3D" w:rsidP="001D0965">
      <w:pPr>
        <w:pStyle w:val="Odstavecseseznamem"/>
        <w:jc w:val="both"/>
      </w:pPr>
      <w:r w:rsidRPr="00CC5E37">
        <w:t xml:space="preserve">Kupující je oprávněn uplatnit smluvní pokutu ve výši 500,- Kč za každý započatý den prodlení prodávajícího nad stanovenou dobu odstranění vady dle čl. </w:t>
      </w:r>
      <w:r w:rsidR="002E710C">
        <w:t xml:space="preserve">VIII. odst. </w:t>
      </w:r>
      <w:r w:rsidRPr="00CC5E37">
        <w:t>8.</w:t>
      </w:r>
      <w:r>
        <w:t>7</w:t>
      </w:r>
      <w:r w:rsidRPr="00CC5E37">
        <w:t xml:space="preserve"> této smlouvy. Při poskytnutí náhradního předmět</w:t>
      </w:r>
      <w:r>
        <w:t>u</w:t>
      </w:r>
      <w:r w:rsidRPr="00CC5E37">
        <w:t xml:space="preserve"> plnění se smluvní pokuta</w:t>
      </w:r>
      <w:r w:rsidR="009F0A9A">
        <w:t xml:space="preserve"> po dobu, kdy bude mít kupující možnost náhradní předmět plnění využívat,</w:t>
      </w:r>
      <w:r w:rsidRPr="00CC5E37">
        <w:t xml:space="preserve"> nebude uplatňovat. Náklady spojené s převozem náhradního předmětu plnění hradí prodávající.</w:t>
      </w:r>
      <w:r>
        <w:t xml:space="preserve"> Vlastnosti náhradního předmětu plnění musí </w:t>
      </w:r>
      <w:r w:rsidR="007D0CAF">
        <w:t xml:space="preserve">splňovat požadavky stanovené ve výběrovém řízení a </w:t>
      </w:r>
      <w:r>
        <w:t xml:space="preserve">dosahovat </w:t>
      </w:r>
      <w:r w:rsidR="007D0CAF">
        <w:t xml:space="preserve">minimálně </w:t>
      </w:r>
      <w:r>
        <w:t>vlastností předmětu plnění požadovaných touto smlouvou a jejími přílohami.</w:t>
      </w:r>
    </w:p>
    <w:p w14:paraId="641EE2A5" w14:textId="0680A50C" w:rsidR="001627FE" w:rsidRDefault="001627FE" w:rsidP="001D0965">
      <w:pPr>
        <w:pStyle w:val="Odstavecseseznamem"/>
        <w:jc w:val="both"/>
      </w:pPr>
      <w:r>
        <w:t>Nárok na zaplacení jakékoliv smluvní pokuty nevznikne tehdy, jestliže k porušení povinnosti došlo v důsledku případu vyšší moci.</w:t>
      </w:r>
    </w:p>
    <w:p w14:paraId="6BA87432" w14:textId="3C7D2461" w:rsidR="00CC20CF" w:rsidRPr="002F1294" w:rsidRDefault="00CC20CF" w:rsidP="0058212C">
      <w:pPr>
        <w:pStyle w:val="Odstavecseseznamem"/>
        <w:jc w:val="both"/>
        <w:rPr>
          <w:sz w:val="20"/>
        </w:rPr>
      </w:pPr>
      <w:r w:rsidRPr="00425171">
        <w:t>Zaplacením smluvní pokuty prodávajícím není dotčeno právo kupujícího na náhradu prokazatelně vzniklé škody</w:t>
      </w:r>
      <w:r>
        <w:t>.</w:t>
      </w:r>
    </w:p>
    <w:p w14:paraId="48191C83" w14:textId="2667800F" w:rsidR="0068252D" w:rsidRPr="00654056" w:rsidRDefault="0068252D" w:rsidP="0058212C">
      <w:pPr>
        <w:pStyle w:val="Odstavecseseznamem"/>
        <w:jc w:val="both"/>
        <w:rPr>
          <w:sz w:val="20"/>
        </w:rPr>
      </w:pPr>
      <w:r>
        <w:t>Prodávající</w:t>
      </w:r>
      <w:r w:rsidR="00C668F4">
        <w:t xml:space="preserve"> bere na vědomí, že pokud </w:t>
      </w:r>
      <w:r>
        <w:t>kupujícímu</w:t>
      </w:r>
      <w:r w:rsidRPr="00654056">
        <w:t xml:space="preserve"> vznikne právo účtovat smluvní pokutu dle této smlouvy, je </w:t>
      </w:r>
      <w:r>
        <w:t>kupující</w:t>
      </w:r>
      <w:r w:rsidRPr="00654056">
        <w:t xml:space="preserve"> oprávněn tak vždy učinit, nicméně není to jeho povinností. </w:t>
      </w:r>
      <w:r>
        <w:t>Kupující</w:t>
      </w:r>
      <w:r w:rsidRPr="00654056">
        <w:t xml:space="preserve"> má právo při svém rozhodování o uplatnění smluvních pokut dle této smlouvy zohledňovat jako spravedlivý a poctivý obchodník veškeré okolnosti vzniku nároku na smluvní pokutu, včetně objektivních důvodů porušení smlouvy na straně</w:t>
      </w:r>
      <w:r>
        <w:t xml:space="preserve"> prodávajícího</w:t>
      </w:r>
      <w:r w:rsidRPr="00654056">
        <w:t xml:space="preserve"> či míru škody vzniklé v majetkové sféře </w:t>
      </w:r>
      <w:r>
        <w:t>kupujícího</w:t>
      </w:r>
      <w:r w:rsidRPr="00654056">
        <w:t xml:space="preserve">, to vše s přihlédnutím k racionálnímu a spravedlivému uspořádání vzájemných vztahů (pozn.: pokud se však </w:t>
      </w:r>
      <w:r>
        <w:t>kupující</w:t>
      </w:r>
      <w:r w:rsidRPr="00654056">
        <w:t xml:space="preserve"> rozhodne smluvní pokutu v případě vzniku nároku na její zaplacení vyúčtovat, není </w:t>
      </w:r>
      <w:r>
        <w:t>prodávající</w:t>
      </w:r>
      <w:r w:rsidRPr="00654056">
        <w:t xml:space="preserve"> oprávněn s ohledem na výše uvedené aspekty namítat, že smluvní pokuta neměla být účtována).</w:t>
      </w:r>
    </w:p>
    <w:p w14:paraId="217CAB82" w14:textId="77777777" w:rsidR="00C3582D" w:rsidRPr="005C54BF" w:rsidRDefault="00C3582D" w:rsidP="00C3582D">
      <w:pPr>
        <w:pStyle w:val="Odstavecseseznamem"/>
        <w:numPr>
          <w:ilvl w:val="0"/>
          <w:numId w:val="0"/>
        </w:numPr>
        <w:ind w:left="567"/>
      </w:pPr>
    </w:p>
    <w:p w14:paraId="3460FA41" w14:textId="2576BE4B" w:rsidR="001627FE" w:rsidRPr="001627FE" w:rsidRDefault="001627FE" w:rsidP="0058212C">
      <w:pPr>
        <w:pStyle w:val="Nadpis1"/>
        <w:tabs>
          <w:tab w:val="clear" w:pos="709"/>
        </w:tabs>
        <w:ind w:left="0" w:firstLine="0"/>
        <w:jc w:val="center"/>
      </w:pPr>
      <w:r w:rsidRPr="001627FE">
        <w:t>Vyšší moc</w:t>
      </w:r>
    </w:p>
    <w:p w14:paraId="6F27E6DE" w14:textId="69A2DAC3" w:rsidR="001627FE" w:rsidRPr="008803C3" w:rsidRDefault="00971AF4" w:rsidP="00971AF4">
      <w:pPr>
        <w:tabs>
          <w:tab w:val="left" w:pos="567"/>
        </w:tabs>
        <w:ind w:left="567" w:hanging="567"/>
        <w:jc w:val="both"/>
      </w:pPr>
      <w:r>
        <w:t xml:space="preserve">10.1 </w:t>
      </w:r>
      <w:r>
        <w:tab/>
      </w:r>
      <w:r w:rsidR="001627FE" w:rsidRPr="008803C3">
        <w:t xml:space="preserve">Pokud některé ze </w:t>
      </w:r>
      <w:r w:rsidR="006C4AD4">
        <w:t>s</w:t>
      </w:r>
      <w:r w:rsidR="001627FE" w:rsidRPr="008803C3">
        <w:t xml:space="preserve">mluvních stran brání ve splnění jakékoli její povinnosti z této smlouvy překážka v podobě vyšší moci, nebude tato </w:t>
      </w:r>
      <w:r w:rsidR="006C4AD4">
        <w:t>s</w:t>
      </w:r>
      <w:r w:rsidR="001627FE" w:rsidRPr="008803C3">
        <w:t>mluvní strana odpovědná za újmu plynoucí z jejího porušení,</w:t>
      </w:r>
      <w:r w:rsidR="001627FE" w:rsidRPr="008803C3">
        <w:rPr>
          <w:rFonts w:ascii="Garamond" w:eastAsia="Calibri" w:hAnsi="Garamond"/>
        </w:rPr>
        <w:t xml:space="preserve"> </w:t>
      </w:r>
      <w:r w:rsidR="001627FE" w:rsidRPr="008803C3">
        <w:t>avšak překážka v podobě vyšší moci lhůtu k plnění nestaví a nebrání tak možnosti odstoupení od smlouvy v případě prodlení s plněním či z jiných důvodů stanovených touto smlouvou či zákonem. Pro vyloučení pochybností se předchozí věta uplatní pouze ve vztahu k povinnosti, jejíž splnění je přímo nebo bezprostředně vyloučeno vyšší mocí.</w:t>
      </w:r>
    </w:p>
    <w:p w14:paraId="68D0C4C3" w14:textId="35F23C69" w:rsidR="001627FE" w:rsidRPr="008803C3" w:rsidRDefault="00971AF4" w:rsidP="00971AF4">
      <w:pPr>
        <w:tabs>
          <w:tab w:val="left" w:pos="567"/>
        </w:tabs>
        <w:spacing w:before="90"/>
        <w:ind w:left="567" w:right="21" w:hanging="567"/>
        <w:jc w:val="both"/>
      </w:pPr>
      <w:r>
        <w:tab/>
      </w:r>
      <w:r w:rsidR="001627FE" w:rsidRPr="008803C3">
        <w:t xml:space="preserve">Vyšší mocí se pro účely této </w:t>
      </w:r>
      <w:r w:rsidR="006C4AD4">
        <w:t>s</w:t>
      </w:r>
      <w:r w:rsidR="001627FE" w:rsidRPr="008803C3">
        <w:t xml:space="preserve">mlouvy rozumí mimořádná událost, okolnost nebo překážka, kterou, ani při vynaložení náležité péče, nemohl </w:t>
      </w:r>
      <w:r w:rsidR="00FC3004">
        <w:t>prodávající</w:t>
      </w:r>
      <w:r w:rsidR="001627FE" w:rsidRPr="008803C3">
        <w:t xml:space="preserve"> před podáním nabídky</w:t>
      </w:r>
      <w:r w:rsidR="00FC3004">
        <w:t xml:space="preserve"> </w:t>
      </w:r>
      <w:r w:rsidR="001627FE" w:rsidRPr="008803C3">
        <w:t xml:space="preserve">a </w:t>
      </w:r>
      <w:r w:rsidR="00FC3004">
        <w:t>kupující</w:t>
      </w:r>
      <w:r w:rsidR="001627FE" w:rsidRPr="008803C3">
        <w:t xml:space="preserve"> před uzavřením smlouvy předvídat ani ji předejít, a která je mimo jakoukoliv kontrolu takové </w:t>
      </w:r>
      <w:r w:rsidR="006C4AD4">
        <w:t>s</w:t>
      </w:r>
      <w:r w:rsidR="001627FE" w:rsidRPr="008803C3">
        <w:t>mluvní strany, a nebyla způsobena úmyslně ani z</w:t>
      </w:r>
      <w:r w:rsidR="00FC3004">
        <w:t> </w:t>
      </w:r>
      <w:r w:rsidR="001627FE" w:rsidRPr="008803C3">
        <w:t xml:space="preserve">nedbalosti jednáním nebo opomenutím této </w:t>
      </w:r>
      <w:r w:rsidR="006C4AD4">
        <w:t>s</w:t>
      </w:r>
      <w:r w:rsidR="001627FE" w:rsidRPr="008803C3">
        <w:t>mluvní strany.</w:t>
      </w:r>
    </w:p>
    <w:p w14:paraId="2C195F42" w14:textId="77777777" w:rsidR="001627FE" w:rsidRPr="008803C3" w:rsidRDefault="001627FE" w:rsidP="001627FE">
      <w:pPr>
        <w:spacing w:before="90"/>
        <w:ind w:left="567" w:right="21"/>
        <w:jc w:val="both"/>
      </w:pPr>
      <w:r w:rsidRPr="008803C3">
        <w:lastRenderedPageBreak/>
        <w:t>Takovými událostmi, okolnostmi nebo překážkami jsou zejména, nikoliv však výlučně:</w:t>
      </w:r>
    </w:p>
    <w:p w14:paraId="64682876" w14:textId="77777777" w:rsidR="001627FE" w:rsidRPr="008803C3" w:rsidRDefault="001627FE" w:rsidP="001627FE">
      <w:pPr>
        <w:pStyle w:val="odrka"/>
        <w:numPr>
          <w:ilvl w:val="0"/>
          <w:numId w:val="9"/>
        </w:numPr>
        <w:tabs>
          <w:tab w:val="clear" w:pos="1560"/>
        </w:tabs>
        <w:ind w:left="851" w:hanging="284"/>
        <w:jc w:val="both"/>
      </w:pPr>
      <w:r w:rsidRPr="008803C3">
        <w:t>živelné události (zejména zemětřesení, záplavy, vichřice),</w:t>
      </w:r>
    </w:p>
    <w:p w14:paraId="0AE52DA2" w14:textId="77777777" w:rsidR="001627FE" w:rsidRPr="008803C3" w:rsidRDefault="001627FE" w:rsidP="001627FE">
      <w:pPr>
        <w:pStyle w:val="odrka"/>
        <w:numPr>
          <w:ilvl w:val="0"/>
          <w:numId w:val="9"/>
        </w:numPr>
        <w:tabs>
          <w:tab w:val="clear" w:pos="1560"/>
        </w:tabs>
        <w:ind w:left="851" w:hanging="284"/>
        <w:jc w:val="both"/>
      </w:pPr>
      <w:r w:rsidRPr="008803C3">
        <w:t>události související s činností člověka, např. války, občanské nepokoje,</w:t>
      </w:r>
    </w:p>
    <w:p w14:paraId="15144F82" w14:textId="77777777" w:rsidR="001627FE" w:rsidRPr="008803C3" w:rsidRDefault="001627FE" w:rsidP="001627FE">
      <w:pPr>
        <w:pStyle w:val="odrka"/>
        <w:numPr>
          <w:ilvl w:val="0"/>
          <w:numId w:val="9"/>
        </w:numPr>
        <w:tabs>
          <w:tab w:val="clear" w:pos="1560"/>
        </w:tabs>
        <w:spacing w:after="120"/>
        <w:ind w:left="851" w:hanging="284"/>
        <w:jc w:val="both"/>
      </w:pPr>
      <w:r w:rsidRPr="008803C3">
        <w:t>epidemie a s tím případná související krizová a další opatření orgánů veřejné moci.</w:t>
      </w:r>
    </w:p>
    <w:p w14:paraId="473AF5C8" w14:textId="05222645" w:rsidR="001627FE" w:rsidRDefault="00971AF4" w:rsidP="00971AF4">
      <w:pPr>
        <w:tabs>
          <w:tab w:val="left" w:pos="567"/>
        </w:tabs>
        <w:ind w:left="567" w:hanging="567"/>
        <w:rPr>
          <w:bCs/>
        </w:rPr>
      </w:pPr>
      <w:r>
        <w:t xml:space="preserve">10.2 </w:t>
      </w:r>
      <w:r>
        <w:tab/>
      </w:r>
      <w:r w:rsidR="001627FE" w:rsidRPr="008803C3">
        <w:t>Sm</w:t>
      </w:r>
      <w:r w:rsidR="001627FE" w:rsidRPr="008803C3">
        <w:rPr>
          <w:bCs/>
        </w:rPr>
        <w:t>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plnění povinnosti dle této smlouvy.</w:t>
      </w:r>
    </w:p>
    <w:p w14:paraId="4ED34448" w14:textId="77777777" w:rsidR="001627FE" w:rsidRPr="001627FE" w:rsidRDefault="001627FE" w:rsidP="0058212C"/>
    <w:p w14:paraId="113B348C" w14:textId="5BC683E2" w:rsidR="00244383" w:rsidRPr="002E6B55" w:rsidRDefault="00592709" w:rsidP="00BE6E12">
      <w:pPr>
        <w:pStyle w:val="Nadpis1"/>
        <w:tabs>
          <w:tab w:val="clear" w:pos="709"/>
        </w:tabs>
        <w:ind w:left="0" w:firstLine="0"/>
        <w:jc w:val="center"/>
      </w:pPr>
      <w:r w:rsidRPr="002E6B55">
        <w:t>Účinnost smlouvy a z</w:t>
      </w:r>
      <w:r w:rsidR="00757252" w:rsidRPr="002E6B55">
        <w:t>ávěrečná</w:t>
      </w:r>
      <w:r w:rsidR="00244383" w:rsidRPr="002E6B55">
        <w:t xml:space="preserve"> ujednání</w:t>
      </w:r>
    </w:p>
    <w:p w14:paraId="275BA7D7" w14:textId="3B1C5478" w:rsidR="00244383" w:rsidRPr="002E6B55" w:rsidRDefault="00714462" w:rsidP="002974B3">
      <w:pPr>
        <w:pStyle w:val="Odstavecseseznamem"/>
        <w:tabs>
          <w:tab w:val="clear" w:pos="709"/>
        </w:tabs>
        <w:jc w:val="both"/>
      </w:pPr>
      <w:r>
        <w:t xml:space="preserve">Smlouva nabývá platnosti </w:t>
      </w:r>
      <w:r w:rsidR="007D0CAF">
        <w:t xml:space="preserve">a účinnosti </w:t>
      </w:r>
      <w:r>
        <w:t xml:space="preserve">dnem </w:t>
      </w:r>
      <w:r w:rsidR="00AC2563">
        <w:t xml:space="preserve">jejího uzavření. Pokud však tato smlouva podléhá povinnosti jejího zveřejnění dle zákona </w:t>
      </w:r>
      <w:r w:rsidR="00AC2563" w:rsidRPr="00AC2563">
        <w:t xml:space="preserve">č. 340/2015 Sb., o registru smluv (dále jen „zákon o registru smluv“), nabývá tato smlouva účinnosti </w:t>
      </w:r>
      <w:r w:rsidR="00AC2563">
        <w:t xml:space="preserve">až </w:t>
      </w:r>
      <w:r w:rsidR="00AC2563" w:rsidRPr="00AC2563">
        <w:t>dnem jejího zveřejnění na Portálu veřejné správy v</w:t>
      </w:r>
      <w:r w:rsidR="00AC2563">
        <w:t> </w:t>
      </w:r>
      <w:r w:rsidR="00AC2563" w:rsidRPr="00AC2563">
        <w:t>Registru</w:t>
      </w:r>
      <w:r w:rsidR="00AC2563">
        <w:t xml:space="preserve"> smluv, které zajistí kupující.</w:t>
      </w:r>
      <w:r w:rsidR="0046380A" w:rsidRPr="002E6B55">
        <w:t xml:space="preserve"> Plnění předmětu smlouvy před účinností této smlouvy se považuje za plnění podle této smlouvy a práva a povinnosti z něj vzniklé se řídí touto smlouvou</w:t>
      </w:r>
      <w:r w:rsidR="00592709" w:rsidRPr="002E6B55">
        <w:t xml:space="preserve">. </w:t>
      </w:r>
    </w:p>
    <w:p w14:paraId="47364708" w14:textId="77777777" w:rsidR="00C3582D" w:rsidRPr="00C3582D" w:rsidRDefault="00C3582D" w:rsidP="001D0965">
      <w:pPr>
        <w:pStyle w:val="Odstavecseseznamem"/>
        <w:jc w:val="both"/>
      </w:pPr>
      <w:r w:rsidRPr="00C3582D">
        <w:t>Změny nebo doplňky této smlouvy je možno provést pouze písemně formou dodatků odsouhlasených a podepsaných oběma stranami.</w:t>
      </w:r>
    </w:p>
    <w:p w14:paraId="766E6CD0" w14:textId="77777777" w:rsidR="00C3582D" w:rsidRPr="00C3582D" w:rsidRDefault="00C3582D" w:rsidP="00C3582D">
      <w:pPr>
        <w:pStyle w:val="Odstavecseseznamem"/>
      </w:pPr>
      <w:r w:rsidRPr="00C3582D">
        <w:t>Veškerá korespondence a písemné materiály budou vyhotoveny v českém jazyce.</w:t>
      </w:r>
    </w:p>
    <w:p w14:paraId="3FE6C95D" w14:textId="136A7D2C" w:rsidR="00C3582D" w:rsidRDefault="00C3582D" w:rsidP="001D0965">
      <w:pPr>
        <w:pStyle w:val="Odstavecseseznamem"/>
        <w:jc w:val="both"/>
      </w:pPr>
      <w:r w:rsidRPr="00C3582D">
        <w:t xml:space="preserve">Práva a povinnosti a právní poměry z této smlouvy vyplývající, vznikající a související, se řídí ustanoveními zákona č. § 2079 a násl. </w:t>
      </w:r>
      <w:r w:rsidR="00AC2563">
        <w:t>OZ</w:t>
      </w:r>
      <w:r w:rsidRPr="00C3582D">
        <w:t>. Dojde-li mezi smluvními stranami ke sporu a tento bude řešen soudní cestou, pak příslušným soudem je soud kupujícího a rozhodným právem je české právo. Úmluva OSN o smlouvách o mezinárodní koupi zboží se nepoužije.</w:t>
      </w:r>
    </w:p>
    <w:p w14:paraId="1670EA0D" w14:textId="764A9030" w:rsidR="00C3582D" w:rsidRDefault="00D87829" w:rsidP="001D0965">
      <w:pPr>
        <w:pStyle w:val="Odstavecseseznamem"/>
        <w:jc w:val="both"/>
      </w:pPr>
      <w:r>
        <w:t>Prodávající</w:t>
      </w:r>
      <w:r w:rsidR="00C3582D" w:rsidRPr="00C3582D">
        <w:t xml:space="preserve"> se zavazuje akceptovat a dodržovat pravidla sociální odpovědnosti, která jsou Přílohou č. </w:t>
      </w:r>
      <w:r>
        <w:t>3</w:t>
      </w:r>
      <w:r w:rsidR="00C3582D" w:rsidRPr="00C3582D">
        <w:t xml:space="preserve"> smlouvy. Porušení kteréhokoliv pravidla sociální odpovědnosti, nebude-li bezodkladně napraveno v souladu s Přílohou č. </w:t>
      </w:r>
      <w:r>
        <w:t>3</w:t>
      </w:r>
      <w:r w:rsidR="00C3582D" w:rsidRPr="00C3582D">
        <w:t xml:space="preserve"> smlouvy, se považuje za podstatné porušení této smlouvy.</w:t>
      </w:r>
    </w:p>
    <w:p w14:paraId="57D23E17" w14:textId="1D98E793" w:rsidR="006D470A" w:rsidRPr="00DC5FCF" w:rsidRDefault="00D87829" w:rsidP="001D0965">
      <w:pPr>
        <w:pStyle w:val="Odstavecseseznamem"/>
        <w:jc w:val="both"/>
      </w:pPr>
      <w:r>
        <w:t>Prodávající</w:t>
      </w:r>
      <w:r w:rsidR="006D470A" w:rsidRPr="000114EF">
        <w:t xml:space="preserve"> j</w:t>
      </w:r>
      <w:r>
        <w:t>e povinen poskytnout Kupujícímu</w:t>
      </w:r>
      <w:r w:rsidR="006D470A" w:rsidRPr="000114EF">
        <w:t xml:space="preserve"> pravdivé relevantní informace týkající se zajišťování souladu s aplikovatelnými předpisy v oblasti společenské odpovědnosti a udržitelnosti – ESG (zodpovědné chování firem ve vztahu k životnímu prostředí, společnosti i řízení rizik), kyberbezpečnosti, jakož i v dalších oblastech, kde aplikovatelné právní </w:t>
      </w:r>
      <w:r>
        <w:t>předpisy vyžadují od Kupujícího</w:t>
      </w:r>
      <w:r w:rsidR="006D470A" w:rsidRPr="000114EF">
        <w:t xml:space="preserve"> získáv</w:t>
      </w:r>
      <w:r>
        <w:t xml:space="preserve">ání dat </w:t>
      </w:r>
      <w:bookmarkStart w:id="0" w:name="_Hlk211517702"/>
      <w:r>
        <w:t xml:space="preserve">od </w:t>
      </w:r>
      <w:r w:rsidR="001D7E24">
        <w:t>druhých smluvních stran</w:t>
      </w:r>
      <w:r>
        <w:t>. Prodávající</w:t>
      </w:r>
      <w:r w:rsidR="006D470A" w:rsidRPr="000114EF">
        <w:t xml:space="preserve"> </w:t>
      </w:r>
      <w:r w:rsidR="001D7E24">
        <w:t>se také zavazuje poskytnout</w:t>
      </w:r>
      <w:r>
        <w:t xml:space="preserve"> Kupujícímu</w:t>
      </w:r>
      <w:r w:rsidR="006D470A" w:rsidRPr="000114EF">
        <w:t xml:space="preserve"> </w:t>
      </w:r>
      <w:r w:rsidR="001D7E24">
        <w:t>přiměřenou součinnost včetně poskytnutí nezbytných podkladů, pokud to bude vyžadováno příslušnými právními předpisy nebo regulacemi</w:t>
      </w:r>
      <w:bookmarkEnd w:id="0"/>
      <w:r w:rsidR="006D470A">
        <w:t>.</w:t>
      </w:r>
    </w:p>
    <w:p w14:paraId="5774E18F" w14:textId="0707E77C" w:rsidR="00984545" w:rsidRDefault="00447A5D" w:rsidP="001D0965">
      <w:pPr>
        <w:pStyle w:val="Odstavecseseznamem"/>
        <w:jc w:val="both"/>
      </w:pPr>
      <w:r w:rsidRPr="00447A5D">
        <w:t>Smluvní strany prohlašují, že žádná ustanovení smlouvy, jejích příloh a případných dodatků (nebude-li mezi stranami písemně sjednáno jinak) nepodléhají obchodnímu tajemství a souhlasí s jejich zveřejněním za podmínek vyplývajících z příslušných právních předpisů, zejména zákona č. 106/1999 Sb., o svobodném přístupu k informacím, zákona č. 134/2016 Sb., o zadávání veřejných zakázek, a zákona č. 340/2015 Sb., o registru smluv, vše ve znění pozdějších předpisů</w:t>
      </w:r>
      <w:r w:rsidR="00AC2563">
        <w:t>.</w:t>
      </w:r>
    </w:p>
    <w:p w14:paraId="45352251" w14:textId="09E9C178" w:rsidR="00C3582D" w:rsidRDefault="00C3582D" w:rsidP="001D0965">
      <w:pPr>
        <w:pStyle w:val="Odstavecseseznamem"/>
        <w:jc w:val="both"/>
      </w:pPr>
      <w:r>
        <w:t xml:space="preserve">Smluvní strany shodně prohlašují, že si tuto smlouvu před jejím podepsáním přečetly, že byla uzavřena po vzájemném projednání podle jejich pravé a svobodné vůle, že jejímu obsahu porozuměly a svůj projev vůle učinily vážně, určitě, srozumitelně, </w:t>
      </w:r>
      <w:r w:rsidR="00960ECC">
        <w:t>dobrovolně,</w:t>
      </w:r>
      <w:r>
        <w:t xml:space="preserve"> a nikoliv v tísni nebo za nápadně nevýhodných podmínek a že se dohodly na celém jejím obsahu, což stvrzují svými podpisy.</w:t>
      </w:r>
    </w:p>
    <w:p w14:paraId="5476F9DB" w14:textId="7E3B0867" w:rsidR="002D69A6" w:rsidRDefault="002D69A6" w:rsidP="002D69A6">
      <w:pPr>
        <w:pStyle w:val="Odstavecseseznamem"/>
        <w:numPr>
          <w:ilvl w:val="0"/>
          <w:numId w:val="0"/>
        </w:numPr>
        <w:ind w:left="567"/>
      </w:pPr>
      <w:r>
        <w:t>Tato smlouva se vyhotovuje:</w:t>
      </w:r>
    </w:p>
    <w:p w14:paraId="39BE5932" w14:textId="402BBDC2" w:rsidR="002D69A6" w:rsidRDefault="002D69A6" w:rsidP="00960ECC">
      <w:pPr>
        <w:pStyle w:val="Odstavecseseznamem"/>
        <w:numPr>
          <w:ilvl w:val="0"/>
          <w:numId w:val="26"/>
        </w:numPr>
        <w:tabs>
          <w:tab w:val="clear" w:pos="709"/>
        </w:tabs>
        <w:ind w:left="851"/>
        <w:jc w:val="both"/>
      </w:pPr>
      <w:r>
        <w:t>V případě jejího vlastnoručního podepsání ve dvou výtiscích s platností originálu, z nichž kupující a prodávající obdrží jeden výtisk.</w:t>
      </w:r>
    </w:p>
    <w:p w14:paraId="033DB0B1" w14:textId="0BBAF698" w:rsidR="002D69A6" w:rsidRPr="00C3582D" w:rsidRDefault="002D69A6" w:rsidP="00960ECC">
      <w:pPr>
        <w:pStyle w:val="Odstavecseseznamem"/>
        <w:numPr>
          <w:ilvl w:val="0"/>
          <w:numId w:val="26"/>
        </w:numPr>
        <w:tabs>
          <w:tab w:val="clear" w:pos="709"/>
        </w:tabs>
        <w:ind w:left="851"/>
        <w:jc w:val="both"/>
      </w:pPr>
      <w:r>
        <w:t>V případě jejího podepsání uznávaným elektronickým podpisem v jednom vyhotovení v elektronické podobě, které bude poskytnuto oběma smluvním stranám.</w:t>
      </w:r>
    </w:p>
    <w:p w14:paraId="46D0D913" w14:textId="77777777" w:rsidR="002D69A6" w:rsidRPr="002D69A6" w:rsidRDefault="002D69A6" w:rsidP="001D0965">
      <w:pPr>
        <w:pStyle w:val="Odstavecseseznamem"/>
        <w:jc w:val="both"/>
      </w:pPr>
      <w:r w:rsidRPr="002D69A6">
        <w:t>Práva a povinnosti plynoucí z této smlouvy jsou právně závazné pro případné právní nástupce obou stran této smlouvy.</w:t>
      </w:r>
    </w:p>
    <w:p w14:paraId="25222822" w14:textId="3FD546D7" w:rsidR="00DE040E" w:rsidRDefault="00DE040E" w:rsidP="00A85295">
      <w:pPr>
        <w:jc w:val="both"/>
      </w:pPr>
    </w:p>
    <w:p w14:paraId="3CDF765B" w14:textId="77777777" w:rsidR="00D7053D" w:rsidRDefault="00D7053D" w:rsidP="00A85295">
      <w:pPr>
        <w:jc w:val="both"/>
      </w:pPr>
    </w:p>
    <w:p w14:paraId="019728C3" w14:textId="67A35578" w:rsidR="004707AE" w:rsidRPr="00F14BE2" w:rsidRDefault="004707AE" w:rsidP="00A85295">
      <w:pPr>
        <w:jc w:val="both"/>
        <w:rPr>
          <w:u w:val="single"/>
        </w:rPr>
      </w:pPr>
      <w:r w:rsidRPr="00F14BE2">
        <w:rPr>
          <w:u w:val="single"/>
        </w:rPr>
        <w:lastRenderedPageBreak/>
        <w:t>Přílohy této smlouvy tvoří:</w:t>
      </w:r>
    </w:p>
    <w:p w14:paraId="0012D289" w14:textId="77777777" w:rsidR="0093165E" w:rsidRPr="0005625F" w:rsidRDefault="0093165E" w:rsidP="00A85295">
      <w:pPr>
        <w:jc w:val="both"/>
      </w:pPr>
    </w:p>
    <w:p w14:paraId="5A7C1DBC" w14:textId="657E8253" w:rsidR="00C668F4" w:rsidRDefault="00C668F4" w:rsidP="006F0527">
      <w:pPr>
        <w:tabs>
          <w:tab w:val="left" w:pos="1701"/>
        </w:tabs>
        <w:spacing w:line="240" w:lineRule="auto"/>
        <w:ind w:right="21"/>
        <w:rPr>
          <w:szCs w:val="22"/>
        </w:rPr>
      </w:pPr>
      <w:r w:rsidRPr="00FD658E">
        <w:rPr>
          <w:szCs w:val="22"/>
        </w:rPr>
        <w:t xml:space="preserve">Příloha č. 1 </w:t>
      </w:r>
      <w:r>
        <w:rPr>
          <w:szCs w:val="22"/>
        </w:rPr>
        <w:t>– Technická specifikace</w:t>
      </w:r>
    </w:p>
    <w:p w14:paraId="1F036D34" w14:textId="2C04EB79" w:rsidR="00896B93" w:rsidRDefault="00896B93" w:rsidP="006F0527">
      <w:pPr>
        <w:tabs>
          <w:tab w:val="left" w:pos="1701"/>
        </w:tabs>
        <w:spacing w:line="240" w:lineRule="auto"/>
        <w:ind w:right="21"/>
        <w:rPr>
          <w:szCs w:val="22"/>
        </w:rPr>
      </w:pPr>
      <w:r w:rsidRPr="00FD658E">
        <w:rPr>
          <w:szCs w:val="22"/>
        </w:rPr>
        <w:t xml:space="preserve">Příloha č. </w:t>
      </w:r>
      <w:r w:rsidR="00C668F4">
        <w:rPr>
          <w:szCs w:val="22"/>
        </w:rPr>
        <w:t>2</w:t>
      </w:r>
      <w:r w:rsidRPr="00FD658E">
        <w:rPr>
          <w:szCs w:val="22"/>
        </w:rPr>
        <w:t xml:space="preserve"> </w:t>
      </w:r>
      <w:r w:rsidR="0093165E">
        <w:rPr>
          <w:szCs w:val="22"/>
        </w:rPr>
        <w:t>– Základní požadavky k zajištění BOZP</w:t>
      </w:r>
      <w:r w:rsidR="006F0527">
        <w:rPr>
          <w:szCs w:val="22"/>
        </w:rPr>
        <w:tab/>
      </w:r>
      <w:r w:rsidR="00BB384F">
        <w:rPr>
          <w:szCs w:val="22"/>
        </w:rPr>
        <w:t xml:space="preserve"> </w:t>
      </w:r>
    </w:p>
    <w:p w14:paraId="6AAF4819" w14:textId="4AE10D4D" w:rsidR="0093165E" w:rsidRDefault="002E61F8" w:rsidP="006F0527">
      <w:pPr>
        <w:tabs>
          <w:tab w:val="left" w:pos="1701"/>
        </w:tabs>
        <w:spacing w:line="240" w:lineRule="auto"/>
        <w:ind w:right="21"/>
        <w:rPr>
          <w:szCs w:val="22"/>
        </w:rPr>
      </w:pPr>
      <w:r>
        <w:rPr>
          <w:szCs w:val="22"/>
        </w:rPr>
        <w:t xml:space="preserve">Příloha č. </w:t>
      </w:r>
      <w:r w:rsidR="00563BFB">
        <w:rPr>
          <w:szCs w:val="22"/>
        </w:rPr>
        <w:t>3</w:t>
      </w:r>
      <w:r w:rsidR="0093165E">
        <w:rPr>
          <w:szCs w:val="22"/>
        </w:rPr>
        <w:t xml:space="preserve"> – Pravidla sociální odpovědnosti</w:t>
      </w:r>
    </w:p>
    <w:p w14:paraId="44C90F66" w14:textId="5BA11F04" w:rsidR="00BA659F" w:rsidRPr="00391ED1" w:rsidRDefault="004C5DCC" w:rsidP="00384BBF">
      <w:pPr>
        <w:pStyle w:val="Text"/>
        <w:spacing w:line="240" w:lineRule="auto"/>
        <w:ind w:right="21"/>
        <w:rPr>
          <w:sz w:val="22"/>
          <w:szCs w:val="22"/>
        </w:rPr>
      </w:pPr>
      <w:r>
        <w:rPr>
          <w:sz w:val="22"/>
          <w:szCs w:val="22"/>
        </w:rPr>
        <w:t xml:space="preserve">Za </w:t>
      </w:r>
      <w:r w:rsidR="00EA79A3">
        <w:rPr>
          <w:sz w:val="22"/>
          <w:szCs w:val="22"/>
        </w:rPr>
        <w:t>kupujícího</w:t>
      </w:r>
      <w:r>
        <w:rPr>
          <w:sz w:val="22"/>
          <w:szCs w:val="22"/>
        </w:rPr>
        <w:t>:</w:t>
      </w:r>
      <w:r w:rsidR="004C60B9">
        <w:rPr>
          <w:sz w:val="22"/>
          <w:szCs w:val="22"/>
        </w:rPr>
        <w:tab/>
      </w:r>
      <w:r w:rsidR="004C60B9">
        <w:rPr>
          <w:sz w:val="22"/>
          <w:szCs w:val="22"/>
        </w:rPr>
        <w:tab/>
      </w:r>
      <w:r w:rsidR="004C60B9">
        <w:rPr>
          <w:sz w:val="22"/>
          <w:szCs w:val="22"/>
        </w:rPr>
        <w:tab/>
      </w:r>
      <w:r>
        <w:rPr>
          <w:sz w:val="22"/>
          <w:szCs w:val="22"/>
        </w:rPr>
        <w:tab/>
      </w:r>
      <w:r>
        <w:rPr>
          <w:sz w:val="22"/>
          <w:szCs w:val="22"/>
        </w:rPr>
        <w:tab/>
      </w:r>
      <w:r>
        <w:rPr>
          <w:sz w:val="22"/>
          <w:szCs w:val="22"/>
        </w:rPr>
        <w:tab/>
      </w:r>
      <w:r>
        <w:rPr>
          <w:sz w:val="22"/>
          <w:szCs w:val="22"/>
        </w:rPr>
        <w:tab/>
        <w:t xml:space="preserve">Za </w:t>
      </w:r>
      <w:r w:rsidR="00EA79A3">
        <w:rPr>
          <w:sz w:val="22"/>
          <w:szCs w:val="22"/>
        </w:rPr>
        <w:t>prodávajícího</w:t>
      </w:r>
      <w:r>
        <w:rPr>
          <w:sz w:val="22"/>
          <w:szCs w:val="22"/>
        </w:rPr>
        <w:t>:</w:t>
      </w:r>
    </w:p>
    <w:p w14:paraId="2838E8E0" w14:textId="77777777" w:rsidR="00777CE9" w:rsidRPr="00391ED1" w:rsidRDefault="00777CE9" w:rsidP="00A85295">
      <w:pPr>
        <w:pStyle w:val="Text"/>
        <w:spacing w:line="240" w:lineRule="auto"/>
        <w:ind w:left="567" w:right="21" w:hanging="567"/>
        <w:rPr>
          <w:sz w:val="22"/>
          <w:szCs w:val="22"/>
        </w:rPr>
      </w:pPr>
    </w:p>
    <w:p w14:paraId="243D3AC8" w14:textId="32CFB06B" w:rsidR="00394859" w:rsidRPr="002E6B55" w:rsidRDefault="00394859" w:rsidP="00394859">
      <w:pPr>
        <w:rPr>
          <w:szCs w:val="22"/>
        </w:rPr>
      </w:pPr>
      <w:r w:rsidRPr="002E6B55">
        <w:rPr>
          <w:szCs w:val="22"/>
        </w:rPr>
        <w:t xml:space="preserve">V </w:t>
      </w:r>
      <w:r w:rsidRPr="00A85295">
        <w:t>Ostravě</w:t>
      </w:r>
      <w:r w:rsidRPr="002E6B55">
        <w:rPr>
          <w:szCs w:val="22"/>
        </w:rPr>
        <w:t xml:space="preserve"> dne</w:t>
      </w:r>
      <w:r w:rsidR="006F0527">
        <w:rPr>
          <w:szCs w:val="22"/>
        </w:rPr>
        <w:t>:</w:t>
      </w:r>
      <w:r w:rsidRPr="002E6B55">
        <w:rPr>
          <w:szCs w:val="22"/>
        </w:rPr>
        <w:tab/>
      </w:r>
      <w:r>
        <w:rPr>
          <w:szCs w:val="22"/>
        </w:rPr>
        <w:tab/>
      </w:r>
      <w:r>
        <w:rPr>
          <w:szCs w:val="22"/>
        </w:rPr>
        <w:tab/>
      </w:r>
      <w:r>
        <w:rPr>
          <w:szCs w:val="22"/>
        </w:rPr>
        <w:tab/>
      </w:r>
      <w:r>
        <w:rPr>
          <w:szCs w:val="22"/>
        </w:rPr>
        <w:tab/>
      </w:r>
      <w:r>
        <w:rPr>
          <w:szCs w:val="22"/>
        </w:rPr>
        <w:tab/>
      </w:r>
      <w:r>
        <w:rPr>
          <w:szCs w:val="22"/>
        </w:rPr>
        <w:tab/>
      </w:r>
      <w:r w:rsidRPr="002E6B55">
        <w:rPr>
          <w:szCs w:val="22"/>
        </w:rPr>
        <w:t>V</w:t>
      </w:r>
      <w:r>
        <w:rPr>
          <w:szCs w:val="22"/>
        </w:rPr>
        <w:t> </w:t>
      </w:r>
      <w:r w:rsidRPr="00960ECC">
        <w:rPr>
          <w:color w:val="auto"/>
          <w:szCs w:val="22"/>
          <w:highlight w:val="cyan"/>
        </w:rPr>
        <w:t>……</w:t>
      </w:r>
      <w:proofErr w:type="gramStart"/>
      <w:r w:rsidRPr="00960ECC">
        <w:rPr>
          <w:color w:val="auto"/>
          <w:szCs w:val="22"/>
          <w:highlight w:val="cyan"/>
        </w:rPr>
        <w:t>…….</w:t>
      </w:r>
      <w:proofErr w:type="gramEnd"/>
      <w:r w:rsidRPr="00960ECC">
        <w:rPr>
          <w:color w:val="auto"/>
          <w:szCs w:val="22"/>
          <w:highlight w:val="cyan"/>
        </w:rPr>
        <w:t xml:space="preserve">. </w:t>
      </w:r>
      <w:r w:rsidRPr="002E6B55">
        <w:rPr>
          <w:szCs w:val="22"/>
        </w:rPr>
        <w:t>dne</w:t>
      </w:r>
      <w:r w:rsidR="006F0527">
        <w:rPr>
          <w:szCs w:val="22"/>
        </w:rPr>
        <w:t>:</w:t>
      </w:r>
      <w:r w:rsidRPr="002E6B55">
        <w:rPr>
          <w:szCs w:val="22"/>
        </w:rPr>
        <w:t xml:space="preserve"> </w:t>
      </w:r>
    </w:p>
    <w:p w14:paraId="733CAE33" w14:textId="745D9EC5" w:rsidR="00777CE9" w:rsidRDefault="00777CE9" w:rsidP="00394859">
      <w:pPr>
        <w:pStyle w:val="Text"/>
        <w:spacing w:line="240" w:lineRule="auto"/>
        <w:ind w:left="567" w:right="21" w:hanging="567"/>
        <w:rPr>
          <w:sz w:val="22"/>
          <w:szCs w:val="22"/>
        </w:rPr>
      </w:pPr>
    </w:p>
    <w:p w14:paraId="46A0EED7" w14:textId="24F5C06F" w:rsidR="008361FD" w:rsidRDefault="008361FD" w:rsidP="00394859">
      <w:pPr>
        <w:pStyle w:val="Text"/>
        <w:spacing w:line="240" w:lineRule="auto"/>
        <w:ind w:left="567" w:right="21" w:hanging="567"/>
        <w:rPr>
          <w:sz w:val="22"/>
          <w:szCs w:val="22"/>
        </w:rPr>
      </w:pPr>
    </w:p>
    <w:p w14:paraId="02E42756" w14:textId="57CB425A" w:rsidR="005E61D2" w:rsidRDefault="005E61D2" w:rsidP="00394859">
      <w:pPr>
        <w:pStyle w:val="Text"/>
        <w:spacing w:line="240" w:lineRule="auto"/>
        <w:ind w:left="567" w:right="21" w:hanging="567"/>
        <w:rPr>
          <w:sz w:val="22"/>
          <w:szCs w:val="22"/>
        </w:rPr>
      </w:pPr>
    </w:p>
    <w:p w14:paraId="2BBD5050" w14:textId="77777777" w:rsidR="005E61D2" w:rsidRPr="002E6B55" w:rsidRDefault="005E61D2" w:rsidP="00394859">
      <w:pPr>
        <w:pStyle w:val="Text"/>
        <w:spacing w:line="240" w:lineRule="auto"/>
        <w:ind w:left="567" w:right="21" w:hanging="567"/>
        <w:rPr>
          <w:sz w:val="22"/>
          <w:szCs w:val="22"/>
        </w:rPr>
      </w:pPr>
    </w:p>
    <w:p w14:paraId="408A6156" w14:textId="77777777" w:rsidR="00394859" w:rsidRDefault="00394859" w:rsidP="00394859">
      <w:pPr>
        <w:pStyle w:val="Zkladntext"/>
        <w:tabs>
          <w:tab w:val="left" w:pos="5670"/>
        </w:tabs>
        <w:rPr>
          <w:szCs w:val="22"/>
        </w:rPr>
      </w:pPr>
      <w:r w:rsidRPr="002E6B55">
        <w:rPr>
          <w:szCs w:val="22"/>
        </w:rPr>
        <w:t>………………………………….</w:t>
      </w:r>
      <w:r w:rsidRPr="002E6B55">
        <w:rPr>
          <w:szCs w:val="22"/>
        </w:rPr>
        <w:tab/>
        <w:t>………………………………….</w:t>
      </w:r>
    </w:p>
    <w:p w14:paraId="76E8ACA4" w14:textId="75CC937A" w:rsidR="00960ECC" w:rsidRDefault="00EA79A3" w:rsidP="00777CE9">
      <w:pPr>
        <w:tabs>
          <w:tab w:val="left" w:pos="5610"/>
        </w:tabs>
        <w:rPr>
          <w:highlight w:val="yellow"/>
        </w:rPr>
      </w:pPr>
      <w:r w:rsidRPr="00AC2563">
        <w:rPr>
          <w:highlight w:val="yellow"/>
        </w:rPr>
        <w:t>(</w:t>
      </w:r>
      <w:r w:rsidR="00960ECC">
        <w:rPr>
          <w:highlight w:val="yellow"/>
        </w:rPr>
        <w:t xml:space="preserve">POZN.: doplní kupující před podpisem smlouvy </w:t>
      </w:r>
      <w:r w:rsidR="00960ECC" w:rsidRPr="00960ECC">
        <w:tab/>
      </w:r>
      <w:r w:rsidR="00960ECC" w:rsidRPr="00960ECC">
        <w:rPr>
          <w:color w:val="auto"/>
          <w:szCs w:val="22"/>
          <w:highlight w:val="cyan"/>
        </w:rPr>
        <w:t>(jméno, příjmení, funkce, podpis)</w:t>
      </w:r>
    </w:p>
    <w:p w14:paraId="54C859B1" w14:textId="03A82DCE" w:rsidR="00394859" w:rsidRDefault="00AC2563" w:rsidP="00960ECC">
      <w:pPr>
        <w:tabs>
          <w:tab w:val="left" w:pos="5387"/>
        </w:tabs>
        <w:rPr>
          <w:szCs w:val="22"/>
        </w:rPr>
      </w:pPr>
      <w:r w:rsidRPr="00AC2563">
        <w:rPr>
          <w:highlight w:val="yellow"/>
        </w:rPr>
        <w:t>jméno, příjmení, funkce</w:t>
      </w:r>
      <w:r w:rsidR="00234EF8">
        <w:rPr>
          <w:highlight w:val="yellow"/>
        </w:rPr>
        <w:t>, podpis</w:t>
      </w:r>
      <w:r w:rsidR="00EA79A3" w:rsidRPr="00AC2563">
        <w:rPr>
          <w:highlight w:val="yellow"/>
        </w:rPr>
        <w:t>)</w:t>
      </w:r>
      <w:r w:rsidR="00394859">
        <w:rPr>
          <w:sz w:val="24"/>
          <w:szCs w:val="24"/>
        </w:rPr>
        <w:tab/>
      </w:r>
      <w:r w:rsidR="00960ECC" w:rsidRPr="00960ECC">
        <w:rPr>
          <w:color w:val="auto"/>
          <w:szCs w:val="22"/>
          <w:highlight w:val="cyan"/>
        </w:rPr>
        <w:t>(POZN.: Doplní prodávající, poté poznámku vymaže.)</w:t>
      </w:r>
      <w:r w:rsidR="00394859">
        <w:rPr>
          <w:rFonts w:eastAsia="Calibri"/>
          <w:i/>
          <w:color w:val="00B0F0"/>
          <w:szCs w:val="22"/>
          <w:lang w:eastAsia="en-US"/>
        </w:rPr>
        <w:tab/>
      </w:r>
    </w:p>
    <w:sectPr w:rsidR="00394859" w:rsidSect="000525DE">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098" w:right="851" w:bottom="1134" w:left="851" w:header="709" w:footer="709"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4D6A" w14:textId="77777777" w:rsidR="00ED6495" w:rsidRDefault="00ED6495">
      <w:r>
        <w:separator/>
      </w:r>
    </w:p>
  </w:endnote>
  <w:endnote w:type="continuationSeparator" w:id="0">
    <w:p w14:paraId="7D5F2636" w14:textId="77777777" w:rsidR="00ED6495" w:rsidRDefault="00ED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FE86" w14:textId="77777777" w:rsidR="00A51733" w:rsidRDefault="00A51733">
    <w:pPr>
      <w:pStyle w:val="Zpat"/>
      <w:jc w:val="right"/>
    </w:pPr>
    <w:r>
      <w:rPr>
        <w:i/>
        <w:szCs w:val="22"/>
      </w:rPr>
      <w:t xml:space="preserve">Stránka </w:t>
    </w:r>
    <w:r>
      <w:rPr>
        <w:i/>
        <w:szCs w:val="22"/>
      </w:rPr>
      <w:fldChar w:fldCharType="begin"/>
    </w:r>
    <w:r>
      <w:rPr>
        <w:i/>
        <w:szCs w:val="22"/>
      </w:rPr>
      <w:instrText>PAGE</w:instrText>
    </w:r>
    <w:r>
      <w:rPr>
        <w:i/>
        <w:szCs w:val="22"/>
      </w:rPr>
      <w:fldChar w:fldCharType="separate"/>
    </w:r>
    <w:r>
      <w:rPr>
        <w:i/>
        <w:noProof/>
        <w:szCs w:val="22"/>
      </w:rPr>
      <w:t>12</w:t>
    </w:r>
    <w:r>
      <w:rPr>
        <w:i/>
        <w:szCs w:val="22"/>
      </w:rPr>
      <w:fldChar w:fldCharType="end"/>
    </w:r>
    <w:r>
      <w:rPr>
        <w:i/>
        <w:szCs w:val="22"/>
      </w:rPr>
      <w:t xml:space="preserve"> z </w:t>
    </w:r>
    <w:r>
      <w:rPr>
        <w:i/>
        <w:szCs w:val="22"/>
      </w:rPr>
      <w:fldChar w:fldCharType="begin"/>
    </w:r>
    <w:r>
      <w:rPr>
        <w:i/>
        <w:szCs w:val="22"/>
      </w:rPr>
      <w:instrText>NUMPAGES</w:instrText>
    </w:r>
    <w:r>
      <w:rPr>
        <w:i/>
        <w:szCs w:val="22"/>
      </w:rPr>
      <w:fldChar w:fldCharType="separate"/>
    </w:r>
    <w:r>
      <w:rPr>
        <w:i/>
        <w:noProof/>
        <w:szCs w:val="22"/>
      </w:rPr>
      <w:t>14</w:t>
    </w:r>
    <w:r>
      <w:rPr>
        <w:i/>
        <w:szCs w:val="22"/>
      </w:rPr>
      <w:fldChar w:fldCharType="end"/>
    </w:r>
  </w:p>
  <w:p w14:paraId="0E0F1DD2" w14:textId="77777777" w:rsidR="00A51733" w:rsidRDefault="00A517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A56D" w14:textId="03E98ED0" w:rsidR="00A51733" w:rsidRPr="00384BBF" w:rsidRDefault="00A51733" w:rsidP="007A248B">
    <w:pPr>
      <w:pStyle w:val="Zpat"/>
      <w:tabs>
        <w:tab w:val="clear" w:pos="9072"/>
        <w:tab w:val="right" w:pos="10206"/>
      </w:tabs>
      <w:rPr>
        <w:b/>
        <w:szCs w:val="22"/>
      </w:rPr>
    </w:pPr>
    <w:r>
      <w:rPr>
        <w:rFonts w:ascii="Segoe UI" w:hAnsi="Segoe UI" w:cs="Segoe UI"/>
        <w:color w:val="auto"/>
        <w:sz w:val="16"/>
        <w:szCs w:val="16"/>
      </w:rPr>
      <w:t>„</w:t>
    </w:r>
    <w:r w:rsidR="007A248B">
      <w:rPr>
        <w:i/>
        <w:sz w:val="18"/>
        <w:szCs w:val="18"/>
      </w:rPr>
      <w:t>Vytvořeno ze vzoru č. VZOR20250006</w:t>
    </w:r>
    <w:r w:rsidR="007A248B">
      <w:rPr>
        <w:i/>
        <w:sz w:val="18"/>
        <w:szCs w:val="18"/>
      </w:rPr>
      <w:tab/>
    </w:r>
    <w:r w:rsidR="007A248B">
      <w:rPr>
        <w:i/>
        <w:sz w:val="18"/>
        <w:szCs w:val="18"/>
      </w:rPr>
      <w:tab/>
    </w:r>
    <w:r w:rsidRPr="00163124">
      <w:rPr>
        <w:rFonts w:ascii="Segoe UI" w:hAnsi="Segoe UI" w:cs="Segoe UI"/>
        <w:color w:val="auto"/>
        <w:sz w:val="16"/>
        <w:szCs w:val="16"/>
      </w:rPr>
      <w:t xml:space="preserve">Stránka </w:t>
    </w:r>
    <w:r w:rsidRPr="00163124">
      <w:rPr>
        <w:rFonts w:ascii="Segoe UI" w:hAnsi="Segoe UI" w:cs="Segoe UI"/>
        <w:b/>
        <w:bCs/>
        <w:color w:val="auto"/>
        <w:sz w:val="16"/>
        <w:szCs w:val="16"/>
      </w:rPr>
      <w:fldChar w:fldCharType="begin"/>
    </w:r>
    <w:r w:rsidRPr="00163124">
      <w:rPr>
        <w:rFonts w:ascii="Segoe UI" w:hAnsi="Segoe UI" w:cs="Segoe UI"/>
        <w:b/>
        <w:bCs/>
        <w:color w:val="auto"/>
        <w:sz w:val="16"/>
        <w:szCs w:val="16"/>
      </w:rPr>
      <w:instrText>PAGE  \* Arabic  \* MERGEFORMAT</w:instrText>
    </w:r>
    <w:r w:rsidRPr="00163124">
      <w:rPr>
        <w:rFonts w:ascii="Segoe UI" w:hAnsi="Segoe UI" w:cs="Segoe UI"/>
        <w:b/>
        <w:bCs/>
        <w:color w:val="auto"/>
        <w:sz w:val="16"/>
        <w:szCs w:val="16"/>
      </w:rPr>
      <w:fldChar w:fldCharType="separate"/>
    </w:r>
    <w:r w:rsidR="00F960D4">
      <w:rPr>
        <w:rFonts w:ascii="Segoe UI" w:hAnsi="Segoe UI" w:cs="Segoe UI"/>
        <w:b/>
        <w:bCs/>
        <w:noProof/>
        <w:color w:val="auto"/>
        <w:sz w:val="16"/>
        <w:szCs w:val="16"/>
      </w:rPr>
      <w:t>7</w:t>
    </w:r>
    <w:r w:rsidRPr="00163124">
      <w:rPr>
        <w:rFonts w:ascii="Segoe UI" w:hAnsi="Segoe UI" w:cs="Segoe UI"/>
        <w:b/>
        <w:bCs/>
        <w:color w:val="auto"/>
        <w:sz w:val="16"/>
        <w:szCs w:val="16"/>
      </w:rPr>
      <w:fldChar w:fldCharType="end"/>
    </w:r>
    <w:r w:rsidRPr="00163124">
      <w:rPr>
        <w:rFonts w:ascii="Segoe UI" w:hAnsi="Segoe UI" w:cs="Segoe UI"/>
        <w:color w:val="auto"/>
        <w:sz w:val="16"/>
        <w:szCs w:val="16"/>
      </w:rPr>
      <w:t xml:space="preserve"> z </w:t>
    </w:r>
    <w:r w:rsidRPr="00163124">
      <w:rPr>
        <w:rFonts w:ascii="Segoe UI" w:hAnsi="Segoe UI" w:cs="Segoe UI"/>
        <w:b/>
        <w:bCs/>
        <w:color w:val="auto"/>
        <w:sz w:val="16"/>
        <w:szCs w:val="16"/>
      </w:rPr>
      <w:fldChar w:fldCharType="begin"/>
    </w:r>
    <w:r w:rsidRPr="00163124">
      <w:rPr>
        <w:rFonts w:ascii="Segoe UI" w:hAnsi="Segoe UI" w:cs="Segoe UI"/>
        <w:b/>
        <w:bCs/>
        <w:color w:val="auto"/>
        <w:sz w:val="16"/>
        <w:szCs w:val="16"/>
      </w:rPr>
      <w:instrText>NUMPAGES  \* Arabic  \* MERGEFORMAT</w:instrText>
    </w:r>
    <w:r w:rsidRPr="00163124">
      <w:rPr>
        <w:rFonts w:ascii="Segoe UI" w:hAnsi="Segoe UI" w:cs="Segoe UI"/>
        <w:b/>
        <w:bCs/>
        <w:color w:val="auto"/>
        <w:sz w:val="16"/>
        <w:szCs w:val="16"/>
      </w:rPr>
      <w:fldChar w:fldCharType="separate"/>
    </w:r>
    <w:r w:rsidR="00F960D4">
      <w:rPr>
        <w:rFonts w:ascii="Segoe UI" w:hAnsi="Segoe UI" w:cs="Segoe UI"/>
        <w:b/>
        <w:bCs/>
        <w:noProof/>
        <w:color w:val="auto"/>
        <w:sz w:val="16"/>
        <w:szCs w:val="16"/>
      </w:rPr>
      <w:t>7</w:t>
    </w:r>
    <w:r w:rsidRPr="00163124">
      <w:rPr>
        <w:rFonts w:ascii="Segoe UI" w:hAnsi="Segoe UI" w:cs="Segoe UI"/>
        <w:b/>
        <w:bCs/>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6AD8" w14:textId="5B106A84" w:rsidR="00A51733" w:rsidRPr="00163124" w:rsidRDefault="00A51733" w:rsidP="00F42B09">
    <w:pPr>
      <w:pStyle w:val="Pata"/>
      <w:rPr>
        <w:rFonts w:ascii="Segoe UI" w:hAnsi="Segoe UI" w:cs="Segoe UI"/>
      </w:rPr>
    </w:pPr>
  </w:p>
  <w:p w14:paraId="32008D24" w14:textId="29EF1C81" w:rsidR="00A51733" w:rsidRPr="00163124" w:rsidRDefault="00ED6495" w:rsidP="007D7B98">
    <w:pPr>
      <w:pStyle w:val="Pata"/>
      <w:rPr>
        <w:rFonts w:ascii="Segoe UI" w:hAnsi="Segoe UI" w:cs="Segoe UI"/>
      </w:rPr>
    </w:pPr>
    <w:sdt>
      <w:sdtPr>
        <w:rPr>
          <w:rFonts w:ascii="Segoe UI" w:hAnsi="Segoe UI" w:cs="Segoe UI"/>
        </w:rPr>
        <w:id w:val="18440624"/>
        <w:docPartObj>
          <w:docPartGallery w:val="Page Numbers (Bottom of Page)"/>
          <w:docPartUnique/>
        </w:docPartObj>
      </w:sdtPr>
      <w:sdtEndPr/>
      <w:sdtContent>
        <w:sdt>
          <w:sdtPr>
            <w:rPr>
              <w:rFonts w:ascii="Segoe UI" w:hAnsi="Segoe UI" w:cs="Segoe UI"/>
            </w:rPr>
            <w:id w:val="18440625"/>
            <w:docPartObj>
              <w:docPartGallery w:val="Page Numbers (Top of Page)"/>
              <w:docPartUnique/>
            </w:docPartObj>
          </w:sdtPr>
          <w:sdtEndPr/>
          <w:sdtContent>
            <w:r w:rsidR="007A248B">
              <w:rPr>
                <w:rFonts w:ascii="Times New Roman" w:hAnsi="Times New Roman" w:cs="Times New Roman"/>
                <w:i/>
                <w:sz w:val="18"/>
                <w:szCs w:val="18"/>
              </w:rPr>
              <w:t>Vytvořeno ze vzoru č. VZOR20250006</w:t>
            </w:r>
            <w:r w:rsidR="007A248B">
              <w:rPr>
                <w:rFonts w:ascii="Times New Roman" w:hAnsi="Times New Roman" w:cs="Times New Roman"/>
                <w:i/>
                <w:sz w:val="18"/>
                <w:szCs w:val="18"/>
              </w:rPr>
              <w:tab/>
            </w:r>
            <w:r w:rsidR="00A51733" w:rsidRPr="00163124">
              <w:rPr>
                <w:rFonts w:ascii="Segoe UI" w:hAnsi="Segoe UI" w:cs="Segoe UI"/>
              </w:rPr>
              <w:t xml:space="preserve">Stránka </w:t>
            </w:r>
            <w:r w:rsidR="00A51733" w:rsidRPr="00163124">
              <w:rPr>
                <w:rFonts w:ascii="Segoe UI" w:hAnsi="Segoe UI" w:cs="Segoe UI"/>
                <w:b/>
                <w:bCs/>
              </w:rPr>
              <w:fldChar w:fldCharType="begin"/>
            </w:r>
            <w:r w:rsidR="00A51733" w:rsidRPr="00163124">
              <w:rPr>
                <w:rFonts w:ascii="Segoe UI" w:hAnsi="Segoe UI" w:cs="Segoe UI"/>
                <w:b/>
                <w:bCs/>
              </w:rPr>
              <w:instrText>PAGE  \* Arabic  \* MERGEFORMAT</w:instrText>
            </w:r>
            <w:r w:rsidR="00A51733" w:rsidRPr="00163124">
              <w:rPr>
                <w:rFonts w:ascii="Segoe UI" w:hAnsi="Segoe UI" w:cs="Segoe UI"/>
                <w:b/>
                <w:bCs/>
              </w:rPr>
              <w:fldChar w:fldCharType="separate"/>
            </w:r>
            <w:r w:rsidR="006C2485">
              <w:rPr>
                <w:rFonts w:ascii="Segoe UI" w:hAnsi="Segoe UI" w:cs="Segoe UI"/>
                <w:b/>
                <w:bCs/>
                <w:noProof/>
              </w:rPr>
              <w:t>1</w:t>
            </w:r>
            <w:r w:rsidR="00A51733" w:rsidRPr="00163124">
              <w:rPr>
                <w:rFonts w:ascii="Segoe UI" w:hAnsi="Segoe UI" w:cs="Segoe UI"/>
                <w:b/>
                <w:bCs/>
              </w:rPr>
              <w:fldChar w:fldCharType="end"/>
            </w:r>
            <w:r w:rsidR="00A51733" w:rsidRPr="00163124">
              <w:rPr>
                <w:rFonts w:ascii="Segoe UI" w:hAnsi="Segoe UI" w:cs="Segoe UI"/>
              </w:rPr>
              <w:t xml:space="preserve"> z </w:t>
            </w:r>
            <w:r w:rsidR="00A51733" w:rsidRPr="00163124">
              <w:rPr>
                <w:rFonts w:ascii="Segoe UI" w:hAnsi="Segoe UI" w:cs="Segoe UI"/>
                <w:b/>
                <w:bCs/>
              </w:rPr>
              <w:fldChar w:fldCharType="begin"/>
            </w:r>
            <w:r w:rsidR="00A51733" w:rsidRPr="00163124">
              <w:rPr>
                <w:rFonts w:ascii="Segoe UI" w:hAnsi="Segoe UI" w:cs="Segoe UI"/>
                <w:b/>
                <w:bCs/>
              </w:rPr>
              <w:instrText>NUMPAGES  \* Arabic  \* MERGEFORMAT</w:instrText>
            </w:r>
            <w:r w:rsidR="00A51733" w:rsidRPr="00163124">
              <w:rPr>
                <w:rFonts w:ascii="Segoe UI" w:hAnsi="Segoe UI" w:cs="Segoe UI"/>
                <w:b/>
                <w:bCs/>
              </w:rPr>
              <w:fldChar w:fldCharType="separate"/>
            </w:r>
            <w:r w:rsidR="006C2485">
              <w:rPr>
                <w:rFonts w:ascii="Segoe UI" w:hAnsi="Segoe UI" w:cs="Segoe UI"/>
                <w:b/>
                <w:bCs/>
                <w:noProof/>
              </w:rPr>
              <w:t>7</w:t>
            </w:r>
            <w:r w:rsidR="00A51733" w:rsidRPr="00163124">
              <w:rPr>
                <w:rFonts w:ascii="Segoe UI" w:hAnsi="Segoe UI" w:cs="Segoe UI"/>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CB727" w14:textId="77777777" w:rsidR="00ED6495" w:rsidRDefault="00ED6495">
      <w:r>
        <w:separator/>
      </w:r>
    </w:p>
  </w:footnote>
  <w:footnote w:type="continuationSeparator" w:id="0">
    <w:p w14:paraId="1C45850F" w14:textId="77777777" w:rsidR="00ED6495" w:rsidRDefault="00ED6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A912" w14:textId="77777777" w:rsidR="00A51733" w:rsidRDefault="00A51733">
    <w:pPr>
      <w:pStyle w:val="Zhlav"/>
      <w:tabs>
        <w:tab w:val="clear" w:pos="4536"/>
        <w:tab w:val="clear" w:pos="9072"/>
      </w:tabs>
      <w:jc w:val="both"/>
      <w:rPr>
        <w:szCs w:val="22"/>
      </w:rPr>
    </w:pPr>
    <w:r>
      <w:rPr>
        <w:szCs w:val="22"/>
      </w:rPr>
      <w:t>Příloha č. 1 – Návrh smlouvy</w:t>
    </w:r>
  </w:p>
  <w:p w14:paraId="3156FB6B" w14:textId="77777777" w:rsidR="00A51733" w:rsidRDefault="00A51733">
    <w:pPr>
      <w:pStyle w:val="Zhlav"/>
      <w:tabs>
        <w:tab w:val="clear" w:pos="4536"/>
        <w:tab w:val="clear" w:pos="9072"/>
      </w:tabs>
      <w:jc w:val="both"/>
      <w:rPr>
        <w:szCs w:val="22"/>
      </w:rPr>
    </w:pPr>
  </w:p>
  <w:p w14:paraId="70F81694" w14:textId="77777777" w:rsidR="00A51733" w:rsidRDefault="00A51733">
    <w:pPr>
      <w:pStyle w:val="Zhlav"/>
      <w:tabs>
        <w:tab w:val="clear" w:pos="4536"/>
        <w:tab w:val="clear" w:pos="9072"/>
      </w:tabs>
      <w:jc w:val="center"/>
    </w:pPr>
    <w:r>
      <w:rPr>
        <w:noProof/>
      </w:rPr>
      <w:drawing>
        <wp:inline distT="0" distB="0" distL="0" distR="0" wp14:anchorId="5ACC99D1" wp14:editId="7635D06D">
          <wp:extent cx="2956560" cy="876300"/>
          <wp:effectExtent l="19050" t="0" r="0" b="0"/>
          <wp:docPr id="2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srcRect/>
                  <a:stretch>
                    <a:fillRect/>
                  </a:stretch>
                </pic:blipFill>
                <pic:spPr bwMode="auto">
                  <a:xfrm>
                    <a:off x="0" y="0"/>
                    <a:ext cx="2956560" cy="876300"/>
                  </a:xfrm>
                  <a:prstGeom prst="rect">
                    <a:avLst/>
                  </a:prstGeom>
                  <a:noFill/>
                  <a:ln w="9525">
                    <a:noFill/>
                    <a:miter lim="800000"/>
                    <a:headEnd/>
                    <a:tailEnd/>
                  </a:ln>
                </pic:spPr>
              </pic:pic>
            </a:graphicData>
          </a:graphic>
        </wp:inline>
      </w:drawing>
    </w:r>
  </w:p>
  <w:p w14:paraId="78871C61" w14:textId="77777777" w:rsidR="00A51733" w:rsidRDefault="00A51733">
    <w:pPr>
      <w:pStyle w:val="Zhlav"/>
      <w:tabs>
        <w:tab w:val="clear" w:pos="4536"/>
        <w:tab w:val="clear" w:pos="9072"/>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0148" w14:textId="77777777" w:rsidR="00A51733" w:rsidRDefault="00A51733">
    <w:pPr>
      <w:pStyle w:val="Zhlav"/>
      <w:tabs>
        <w:tab w:val="clear" w:pos="4536"/>
        <w:tab w:val="clear" w:pos="9072"/>
      </w:tabs>
      <w:jc w:val="center"/>
    </w:pPr>
  </w:p>
  <w:p w14:paraId="68DAF71A" w14:textId="77777777" w:rsidR="00A51733" w:rsidRDefault="00A51733" w:rsidP="009E748F">
    <w:pPr>
      <w:pStyle w:val="Zhlav"/>
      <w:tabs>
        <w:tab w:val="clear" w:pos="4536"/>
        <w:tab w:val="clear" w:pos="9072"/>
      </w:tabs>
      <w:jc w:val="center"/>
    </w:pPr>
    <w:r w:rsidRPr="00F42B09">
      <w:rPr>
        <w:noProof/>
      </w:rPr>
      <w:drawing>
        <wp:anchor distT="0" distB="0" distL="114300" distR="114300" simplePos="0" relativeHeight="251662336" behindDoc="0" locked="0" layoutInCell="1" allowOverlap="1" wp14:anchorId="0989CCDA" wp14:editId="0684865D">
          <wp:simplePos x="0" y="0"/>
          <wp:positionH relativeFrom="margin">
            <wp:align>right</wp:align>
          </wp:positionH>
          <wp:positionV relativeFrom="page">
            <wp:posOffset>542925</wp:posOffset>
          </wp:positionV>
          <wp:extent cx="2169795" cy="171450"/>
          <wp:effectExtent l="19050" t="0" r="1905" b="0"/>
          <wp:wrapSquare wrapText="bothSides"/>
          <wp:docPr id="22"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5B60" w14:textId="5238F066" w:rsidR="00A51733" w:rsidRDefault="00A51733">
    <w:pPr>
      <w:pStyle w:val="Zhlav"/>
    </w:pPr>
  </w:p>
  <w:p w14:paraId="6018B669" w14:textId="77777777" w:rsidR="00A51733" w:rsidRDefault="00A51733">
    <w:pPr>
      <w:pStyle w:val="Zhlav"/>
    </w:pPr>
  </w:p>
  <w:p w14:paraId="54753B54" w14:textId="77777777" w:rsidR="00A51733" w:rsidRDefault="00A51733">
    <w:pPr>
      <w:pStyle w:val="Zhlav"/>
    </w:pPr>
  </w:p>
  <w:p w14:paraId="2CAFBC4A" w14:textId="77777777" w:rsidR="00A51733" w:rsidRDefault="00A51733">
    <w:pPr>
      <w:pStyle w:val="Zhlav"/>
    </w:pPr>
  </w:p>
  <w:p w14:paraId="2BA68938" w14:textId="5238F066" w:rsidR="00A51733" w:rsidRDefault="00A51733" w:rsidP="00711F94">
    <w:pPr>
      <w:pStyle w:val="Zhlav"/>
      <w:jc w:val="both"/>
    </w:pPr>
    <w:r w:rsidRPr="00F42B09">
      <w:rPr>
        <w:noProof/>
      </w:rPr>
      <w:drawing>
        <wp:anchor distT="0" distB="0" distL="114300" distR="114300" simplePos="0" relativeHeight="251660288" behindDoc="0" locked="0" layoutInCell="1" allowOverlap="1" wp14:anchorId="252355FC" wp14:editId="57A660DD">
          <wp:simplePos x="0" y="0"/>
          <wp:positionH relativeFrom="margin">
            <wp:align>right</wp:align>
          </wp:positionH>
          <wp:positionV relativeFrom="page">
            <wp:posOffset>542925</wp:posOffset>
          </wp:positionV>
          <wp:extent cx="2181225" cy="619125"/>
          <wp:effectExtent l="19050" t="0" r="0" b="0"/>
          <wp:wrapSquare wrapText="bothSides"/>
          <wp:docPr id="23" name="Obrázek 23" descr="A4_LOGO14mm_top_tex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1.png"/>
                  <pic:cNvPicPr/>
                </pic:nvPicPr>
                <pic:blipFill>
                  <a:blip r:embed="rId1"/>
                  <a:stretch>
                    <a:fillRect/>
                  </a:stretch>
                </pic:blipFill>
                <pic:spPr>
                  <a:xfrm>
                    <a:off x="0" y="0"/>
                    <a:ext cx="2179320" cy="615315"/>
                  </a:xfrm>
                  <a:prstGeom prst="rect">
                    <a:avLst/>
                  </a:prstGeom>
                </pic:spPr>
              </pic:pic>
            </a:graphicData>
          </a:graphic>
        </wp:anchor>
      </w:drawing>
    </w:r>
    <w:r w:rsidRPr="00F42B09">
      <w:rPr>
        <w:noProof/>
      </w:rPr>
      <w:drawing>
        <wp:anchor distT="0" distB="0" distL="114300" distR="114300" simplePos="0" relativeHeight="251659264" behindDoc="0" locked="0" layoutInCell="1" allowOverlap="1" wp14:anchorId="24DEE098" wp14:editId="155AE6B0">
          <wp:simplePos x="0" y="0"/>
          <wp:positionH relativeFrom="page">
            <wp:posOffset>504825</wp:posOffset>
          </wp:positionH>
          <wp:positionV relativeFrom="page">
            <wp:posOffset>542925</wp:posOffset>
          </wp:positionV>
          <wp:extent cx="1866900" cy="504825"/>
          <wp:effectExtent l="19050" t="0" r="0" b="0"/>
          <wp:wrapSquare wrapText="bothSides"/>
          <wp:docPr id="24" name="Obrázek 1" descr="A4_LOGO14mm_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logo.png"/>
                  <pic:cNvPicPr/>
                </pic:nvPicPr>
                <pic:blipFill>
                  <a:blip r:embed="rId2"/>
                  <a:stretch>
                    <a:fillRect/>
                  </a:stretch>
                </pic:blipFill>
                <pic:spPr>
                  <a:xfrm>
                    <a:off x="0" y="0"/>
                    <a:ext cx="1871476" cy="5029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0B7F"/>
    <w:multiLevelType w:val="multilevel"/>
    <w:tmpl w:val="9E4C490C"/>
    <w:lvl w:ilvl="0">
      <w:start w:val="1"/>
      <w:numFmt w:val="upperRoman"/>
      <w:pStyle w:val="Nadpis1"/>
      <w:lvlText w:val="%1."/>
      <w:lvlJc w:val="left"/>
      <w:pPr>
        <w:ind w:left="3703" w:hanging="300"/>
      </w:pPr>
      <w:rPr>
        <w:rFonts w:cs="Times New Roman" w:hint="default"/>
        <w:b/>
      </w:rPr>
    </w:lvl>
    <w:lvl w:ilvl="1">
      <w:start w:val="1"/>
      <w:numFmt w:val="decimal"/>
      <w:pStyle w:val="Odstavecseseznamem"/>
      <w:isLgl/>
      <w:lvlText w:val="%1.%2"/>
      <w:lvlJc w:val="left"/>
      <w:pPr>
        <w:ind w:left="567" w:hanging="567"/>
      </w:pPr>
      <w:rPr>
        <w:rFonts w:ascii="Times New Roman" w:hAnsi="Times New Roman" w:cs="Times New Roman" w:hint="default"/>
        <w:b w:val="0"/>
        <w:i w:val="0"/>
        <w:color w:val="auto"/>
        <w:sz w:val="22"/>
        <w:szCs w:val="22"/>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 w15:restartNumberingAfterBreak="0">
    <w:nsid w:val="091B7BB9"/>
    <w:multiLevelType w:val="multilevel"/>
    <w:tmpl w:val="1EBEB2EA"/>
    <w:lvl w:ilvl="0">
      <w:start w:val="1"/>
      <w:numFmt w:val="decimal"/>
      <w:pStyle w:val="rove1"/>
      <w:lvlText w:val="%1."/>
      <w:lvlJc w:val="left"/>
      <w:pPr>
        <w:tabs>
          <w:tab w:val="num" w:pos="360"/>
        </w:tabs>
        <w:ind w:left="360" w:hanging="360"/>
      </w:pPr>
      <w:rPr>
        <w:rFonts w:cs="Times New Roman"/>
      </w:rPr>
    </w:lvl>
    <w:lvl w:ilvl="1">
      <w:start w:val="1"/>
      <w:numFmt w:val="decimal"/>
      <w:pStyle w:val="rove2"/>
      <w:lvlText w:val="%1.%2."/>
      <w:lvlJc w:val="left"/>
      <w:pPr>
        <w:tabs>
          <w:tab w:val="num" w:pos="574"/>
        </w:tabs>
        <w:ind w:left="574" w:hanging="432"/>
      </w:pPr>
      <w:rPr>
        <w:rFonts w:cs="Times New Roman"/>
        <w:b w:val="0"/>
        <w:i w:val="0"/>
        <w:color w:val="auto"/>
        <w:sz w:val="22"/>
        <w:szCs w:val="22"/>
      </w:rPr>
    </w:lvl>
    <w:lvl w:ilvl="2">
      <w:start w:val="1"/>
      <w:numFmt w:val="decimal"/>
      <w:lvlText w:val="%1.%2.%3."/>
      <w:lvlJc w:val="left"/>
      <w:pPr>
        <w:tabs>
          <w:tab w:val="num" w:pos="730"/>
        </w:tabs>
        <w:ind w:left="514" w:hanging="504"/>
      </w:pPr>
      <w:rPr>
        <w:rFonts w:cs="Times New Roman"/>
      </w:rPr>
    </w:lvl>
    <w:lvl w:ilvl="3">
      <w:start w:val="1"/>
      <w:numFmt w:val="decimal"/>
      <w:lvlText w:val="%1.%2.%3.%4."/>
      <w:lvlJc w:val="left"/>
      <w:pPr>
        <w:tabs>
          <w:tab w:val="num" w:pos="1090"/>
        </w:tabs>
        <w:ind w:left="1018" w:hanging="648"/>
      </w:pPr>
      <w:rPr>
        <w:rFonts w:cs="Times New Roman"/>
      </w:rPr>
    </w:lvl>
    <w:lvl w:ilvl="4">
      <w:start w:val="1"/>
      <w:numFmt w:val="decimal"/>
      <w:lvlText w:val="%1.%2.%3.%4.%5."/>
      <w:lvlJc w:val="left"/>
      <w:pPr>
        <w:tabs>
          <w:tab w:val="num" w:pos="1810"/>
        </w:tabs>
        <w:ind w:left="1522" w:hanging="792"/>
      </w:pPr>
      <w:rPr>
        <w:rFonts w:cs="Times New Roman"/>
      </w:rPr>
    </w:lvl>
    <w:lvl w:ilvl="5">
      <w:start w:val="1"/>
      <w:numFmt w:val="decimal"/>
      <w:lvlText w:val="%1.%2.%3.%4.%5.%6."/>
      <w:lvlJc w:val="left"/>
      <w:pPr>
        <w:tabs>
          <w:tab w:val="num" w:pos="2170"/>
        </w:tabs>
        <w:ind w:left="2026" w:hanging="936"/>
      </w:pPr>
      <w:rPr>
        <w:rFonts w:cs="Times New Roman"/>
      </w:rPr>
    </w:lvl>
    <w:lvl w:ilvl="6">
      <w:start w:val="1"/>
      <w:numFmt w:val="decimal"/>
      <w:lvlText w:val="%1.%2.%3.%4.%5.%6.%7."/>
      <w:lvlJc w:val="left"/>
      <w:pPr>
        <w:tabs>
          <w:tab w:val="num" w:pos="2890"/>
        </w:tabs>
        <w:ind w:left="2530" w:hanging="1080"/>
      </w:pPr>
      <w:rPr>
        <w:rFonts w:cs="Times New Roman"/>
      </w:rPr>
    </w:lvl>
    <w:lvl w:ilvl="7">
      <w:start w:val="1"/>
      <w:numFmt w:val="decimal"/>
      <w:lvlText w:val="%1.%2.%3.%4.%5.%6.%7.%8."/>
      <w:lvlJc w:val="left"/>
      <w:pPr>
        <w:tabs>
          <w:tab w:val="num" w:pos="3250"/>
        </w:tabs>
        <w:ind w:left="3034" w:hanging="1224"/>
      </w:pPr>
      <w:rPr>
        <w:rFonts w:cs="Times New Roman"/>
      </w:rPr>
    </w:lvl>
    <w:lvl w:ilvl="8">
      <w:start w:val="1"/>
      <w:numFmt w:val="decimal"/>
      <w:lvlText w:val="%1.%2.%3.%4.%5.%6.%7.%8.%9."/>
      <w:lvlJc w:val="left"/>
      <w:pPr>
        <w:tabs>
          <w:tab w:val="num" w:pos="3970"/>
        </w:tabs>
        <w:ind w:left="3610" w:hanging="1440"/>
      </w:pPr>
      <w:rPr>
        <w:rFonts w:cs="Times New Roman"/>
      </w:rPr>
    </w:lvl>
  </w:abstractNum>
  <w:abstractNum w:abstractNumId="2" w15:restartNumberingAfterBreak="0">
    <w:nsid w:val="10E00E96"/>
    <w:multiLevelType w:val="hybridMultilevel"/>
    <w:tmpl w:val="7204A17C"/>
    <w:lvl w:ilvl="0" w:tplc="04050001">
      <w:start w:val="1"/>
      <w:numFmt w:val="bullet"/>
      <w:lvlText w:val=""/>
      <w:lvlJc w:val="left"/>
      <w:pPr>
        <w:ind w:left="1400" w:hanging="360"/>
      </w:pPr>
      <w:rPr>
        <w:rFonts w:ascii="Symbol" w:hAnsi="Symbol" w:hint="default"/>
      </w:rPr>
    </w:lvl>
    <w:lvl w:ilvl="1" w:tplc="04050019" w:tentative="1">
      <w:start w:val="1"/>
      <w:numFmt w:val="lowerLetter"/>
      <w:lvlText w:val="%2."/>
      <w:lvlJc w:val="left"/>
      <w:pPr>
        <w:ind w:left="2120" w:hanging="360"/>
      </w:pPr>
    </w:lvl>
    <w:lvl w:ilvl="2" w:tplc="0405001B" w:tentative="1">
      <w:start w:val="1"/>
      <w:numFmt w:val="lowerRoman"/>
      <w:lvlText w:val="%3."/>
      <w:lvlJc w:val="right"/>
      <w:pPr>
        <w:ind w:left="2840" w:hanging="180"/>
      </w:pPr>
    </w:lvl>
    <w:lvl w:ilvl="3" w:tplc="0405000F" w:tentative="1">
      <w:start w:val="1"/>
      <w:numFmt w:val="decimal"/>
      <w:lvlText w:val="%4."/>
      <w:lvlJc w:val="left"/>
      <w:pPr>
        <w:ind w:left="3560" w:hanging="360"/>
      </w:pPr>
    </w:lvl>
    <w:lvl w:ilvl="4" w:tplc="04050019" w:tentative="1">
      <w:start w:val="1"/>
      <w:numFmt w:val="lowerLetter"/>
      <w:lvlText w:val="%5."/>
      <w:lvlJc w:val="left"/>
      <w:pPr>
        <w:ind w:left="4280" w:hanging="360"/>
      </w:pPr>
    </w:lvl>
    <w:lvl w:ilvl="5" w:tplc="0405001B" w:tentative="1">
      <w:start w:val="1"/>
      <w:numFmt w:val="lowerRoman"/>
      <w:lvlText w:val="%6."/>
      <w:lvlJc w:val="right"/>
      <w:pPr>
        <w:ind w:left="5000" w:hanging="180"/>
      </w:pPr>
    </w:lvl>
    <w:lvl w:ilvl="6" w:tplc="0405000F" w:tentative="1">
      <w:start w:val="1"/>
      <w:numFmt w:val="decimal"/>
      <w:lvlText w:val="%7."/>
      <w:lvlJc w:val="left"/>
      <w:pPr>
        <w:ind w:left="5720" w:hanging="360"/>
      </w:pPr>
    </w:lvl>
    <w:lvl w:ilvl="7" w:tplc="04050019" w:tentative="1">
      <w:start w:val="1"/>
      <w:numFmt w:val="lowerLetter"/>
      <w:lvlText w:val="%8."/>
      <w:lvlJc w:val="left"/>
      <w:pPr>
        <w:ind w:left="6440" w:hanging="360"/>
      </w:pPr>
    </w:lvl>
    <w:lvl w:ilvl="8" w:tplc="0405001B" w:tentative="1">
      <w:start w:val="1"/>
      <w:numFmt w:val="lowerRoman"/>
      <w:lvlText w:val="%9."/>
      <w:lvlJc w:val="right"/>
      <w:pPr>
        <w:ind w:left="7160" w:hanging="180"/>
      </w:pPr>
    </w:lvl>
  </w:abstractNum>
  <w:abstractNum w:abstractNumId="3" w15:restartNumberingAfterBreak="0">
    <w:nsid w:val="168A4E19"/>
    <w:multiLevelType w:val="multilevel"/>
    <w:tmpl w:val="4D60BFF2"/>
    <w:styleLink w:val="Styl2"/>
    <w:lvl w:ilvl="0">
      <w:start w:val="13"/>
      <w:numFmt w:val="upperRoman"/>
      <w:lvlText w:val="%1."/>
      <w:lvlJc w:val="left"/>
      <w:pPr>
        <w:ind w:left="3845" w:hanging="300"/>
      </w:pPr>
      <w:rPr>
        <w:rFonts w:cs="Times New Roman" w:hint="default"/>
        <w:b/>
      </w:rPr>
    </w:lvl>
    <w:lvl w:ilvl="1">
      <w:start w:val="1"/>
      <w:numFmt w:val="decimal"/>
      <w:isLgl/>
      <w:lvlText w:val="%1.%2"/>
      <w:lvlJc w:val="left"/>
      <w:pPr>
        <w:ind w:left="786" w:hanging="360"/>
      </w:pPr>
      <w:rPr>
        <w:rFonts w:ascii="Times New Roman" w:hAnsi="Times New Roman" w:cs="Times New Roman" w:hint="default"/>
        <w:i w:val="0"/>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 w15:restartNumberingAfterBreak="0">
    <w:nsid w:val="17555C1F"/>
    <w:multiLevelType w:val="hybridMultilevel"/>
    <w:tmpl w:val="A466665C"/>
    <w:lvl w:ilvl="0" w:tplc="0660CF48">
      <w:start w:val="1"/>
      <w:numFmt w:val="bullet"/>
      <w:lvlText w:val=""/>
      <w:lvlJc w:val="left"/>
      <w:pPr>
        <w:ind w:left="851" w:hanging="284"/>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5" w15:restartNumberingAfterBreak="0">
    <w:nsid w:val="20673DD6"/>
    <w:multiLevelType w:val="hybridMultilevel"/>
    <w:tmpl w:val="B866AC92"/>
    <w:lvl w:ilvl="0" w:tplc="3530F748">
      <w:start w:val="1"/>
      <w:numFmt w:val="bullet"/>
      <w:lvlText w:val=""/>
      <w:lvlJc w:val="left"/>
      <w:pPr>
        <w:ind w:left="720" w:hanging="360"/>
      </w:pPr>
      <w:rPr>
        <w:rFonts w:ascii="Symbol" w:hAnsi="Symbol" w:hint="default"/>
        <w:color w:val="auto"/>
      </w:rPr>
    </w:lvl>
    <w:lvl w:ilvl="1" w:tplc="CC380E70">
      <w:start w:val="1"/>
      <w:numFmt w:val="lowerLetter"/>
      <w:lvlText w:val="%2)"/>
      <w:lvlJc w:val="left"/>
      <w:pPr>
        <w:ind w:left="1440" w:hanging="360"/>
      </w:pPr>
      <w:rPr>
        <w:rFonts w:hint="default"/>
        <w:color w:val="auto"/>
        <w:sz w:val="22"/>
        <w:szCs w:val="22"/>
      </w:rPr>
    </w:lvl>
    <w:lvl w:ilvl="2" w:tplc="8F12156E">
      <w:numFmt w:val="bullet"/>
      <w:lvlText w:val="-"/>
      <w:lvlJc w:val="left"/>
      <w:pPr>
        <w:ind w:left="2160" w:hanging="360"/>
      </w:pPr>
      <w:rPr>
        <w:rFonts w:ascii="Times New Roman" w:eastAsia="Times New Roman" w:hAnsi="Times New Roman" w:cs="Times New Roman" w:hint="default"/>
        <w:color w:val="000000"/>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7691D7C"/>
    <w:multiLevelType w:val="hybridMultilevel"/>
    <w:tmpl w:val="9536BF38"/>
    <w:lvl w:ilvl="0" w:tplc="062659B2">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7" w15:restartNumberingAfterBreak="0">
    <w:nsid w:val="2A984FA2"/>
    <w:multiLevelType w:val="hybridMultilevel"/>
    <w:tmpl w:val="F1EA3E98"/>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8" w15:restartNumberingAfterBreak="0">
    <w:nsid w:val="340F70B0"/>
    <w:multiLevelType w:val="hybridMultilevel"/>
    <w:tmpl w:val="97A294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7A4525"/>
    <w:multiLevelType w:val="hybridMultilevel"/>
    <w:tmpl w:val="55AE7A02"/>
    <w:lvl w:ilvl="0" w:tplc="04050001">
      <w:start w:val="1"/>
      <w:numFmt w:val="bullet"/>
      <w:lvlText w:val=""/>
      <w:lvlJc w:val="left"/>
      <w:pPr>
        <w:ind w:left="1195" w:hanging="360"/>
      </w:pPr>
      <w:rPr>
        <w:rFonts w:ascii="Symbol" w:hAnsi="Symbol" w:hint="default"/>
      </w:rPr>
    </w:lvl>
    <w:lvl w:ilvl="1" w:tplc="04050003" w:tentative="1">
      <w:start w:val="1"/>
      <w:numFmt w:val="bullet"/>
      <w:lvlText w:val="o"/>
      <w:lvlJc w:val="left"/>
      <w:pPr>
        <w:ind w:left="1915" w:hanging="360"/>
      </w:pPr>
      <w:rPr>
        <w:rFonts w:ascii="Courier New" w:hAnsi="Courier New" w:cs="Courier New" w:hint="default"/>
      </w:rPr>
    </w:lvl>
    <w:lvl w:ilvl="2" w:tplc="04050005" w:tentative="1">
      <w:start w:val="1"/>
      <w:numFmt w:val="bullet"/>
      <w:lvlText w:val=""/>
      <w:lvlJc w:val="left"/>
      <w:pPr>
        <w:ind w:left="2635" w:hanging="360"/>
      </w:pPr>
      <w:rPr>
        <w:rFonts w:ascii="Wingdings" w:hAnsi="Wingdings" w:hint="default"/>
      </w:rPr>
    </w:lvl>
    <w:lvl w:ilvl="3" w:tplc="04050001" w:tentative="1">
      <w:start w:val="1"/>
      <w:numFmt w:val="bullet"/>
      <w:lvlText w:val=""/>
      <w:lvlJc w:val="left"/>
      <w:pPr>
        <w:ind w:left="3355" w:hanging="360"/>
      </w:pPr>
      <w:rPr>
        <w:rFonts w:ascii="Symbol" w:hAnsi="Symbol" w:hint="default"/>
      </w:rPr>
    </w:lvl>
    <w:lvl w:ilvl="4" w:tplc="04050003" w:tentative="1">
      <w:start w:val="1"/>
      <w:numFmt w:val="bullet"/>
      <w:lvlText w:val="o"/>
      <w:lvlJc w:val="left"/>
      <w:pPr>
        <w:ind w:left="4075" w:hanging="360"/>
      </w:pPr>
      <w:rPr>
        <w:rFonts w:ascii="Courier New" w:hAnsi="Courier New" w:cs="Courier New" w:hint="default"/>
      </w:rPr>
    </w:lvl>
    <w:lvl w:ilvl="5" w:tplc="04050005" w:tentative="1">
      <w:start w:val="1"/>
      <w:numFmt w:val="bullet"/>
      <w:lvlText w:val=""/>
      <w:lvlJc w:val="left"/>
      <w:pPr>
        <w:ind w:left="4795" w:hanging="360"/>
      </w:pPr>
      <w:rPr>
        <w:rFonts w:ascii="Wingdings" w:hAnsi="Wingdings" w:hint="default"/>
      </w:rPr>
    </w:lvl>
    <w:lvl w:ilvl="6" w:tplc="04050001" w:tentative="1">
      <w:start w:val="1"/>
      <w:numFmt w:val="bullet"/>
      <w:lvlText w:val=""/>
      <w:lvlJc w:val="left"/>
      <w:pPr>
        <w:ind w:left="5515" w:hanging="360"/>
      </w:pPr>
      <w:rPr>
        <w:rFonts w:ascii="Symbol" w:hAnsi="Symbol" w:hint="default"/>
      </w:rPr>
    </w:lvl>
    <w:lvl w:ilvl="7" w:tplc="04050003" w:tentative="1">
      <w:start w:val="1"/>
      <w:numFmt w:val="bullet"/>
      <w:lvlText w:val="o"/>
      <w:lvlJc w:val="left"/>
      <w:pPr>
        <w:ind w:left="6235" w:hanging="360"/>
      </w:pPr>
      <w:rPr>
        <w:rFonts w:ascii="Courier New" w:hAnsi="Courier New" w:cs="Courier New" w:hint="default"/>
      </w:rPr>
    </w:lvl>
    <w:lvl w:ilvl="8" w:tplc="04050005" w:tentative="1">
      <w:start w:val="1"/>
      <w:numFmt w:val="bullet"/>
      <w:lvlText w:val=""/>
      <w:lvlJc w:val="left"/>
      <w:pPr>
        <w:ind w:left="6955" w:hanging="360"/>
      </w:pPr>
      <w:rPr>
        <w:rFonts w:ascii="Wingdings" w:hAnsi="Wingdings" w:hint="default"/>
      </w:rPr>
    </w:lvl>
  </w:abstractNum>
  <w:abstractNum w:abstractNumId="10" w15:restartNumberingAfterBreak="0">
    <w:nsid w:val="39454FF9"/>
    <w:multiLevelType w:val="hybridMultilevel"/>
    <w:tmpl w:val="745C4E50"/>
    <w:lvl w:ilvl="0" w:tplc="241CA180">
      <w:start w:val="1"/>
      <w:numFmt w:val="decimal"/>
      <w:lvlText w:val="%1."/>
      <w:lvlJc w:val="left"/>
      <w:pPr>
        <w:ind w:left="720" w:hanging="360"/>
      </w:p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1" w15:restartNumberingAfterBreak="0">
    <w:nsid w:val="3B0D1DD2"/>
    <w:multiLevelType w:val="hybridMultilevel"/>
    <w:tmpl w:val="4FB07338"/>
    <w:lvl w:ilvl="0" w:tplc="B75E1596">
      <w:start w:val="1"/>
      <w:numFmt w:val="lowerLetter"/>
      <w:lvlText w:val="%1)"/>
      <w:lvlJc w:val="left"/>
      <w:pPr>
        <w:ind w:left="1724" w:hanging="284"/>
      </w:pPr>
      <w:rPr>
        <w:rFonts w:hint="default"/>
        <w:b w:val="0"/>
      </w:rPr>
    </w:lvl>
    <w:lvl w:ilvl="1" w:tplc="04050003">
      <w:start w:val="1"/>
      <w:numFmt w:val="bullet"/>
      <w:lvlText w:val="o"/>
      <w:lvlJc w:val="left"/>
      <w:pPr>
        <w:ind w:left="2576" w:hanging="360"/>
      </w:pPr>
      <w:rPr>
        <w:rFonts w:ascii="Courier New" w:hAnsi="Courier New" w:cs="Courier New" w:hint="default"/>
      </w:rPr>
    </w:lvl>
    <w:lvl w:ilvl="2" w:tplc="04050005" w:tentative="1">
      <w:start w:val="1"/>
      <w:numFmt w:val="bullet"/>
      <w:lvlText w:val=""/>
      <w:lvlJc w:val="left"/>
      <w:pPr>
        <w:ind w:left="3296" w:hanging="360"/>
      </w:pPr>
      <w:rPr>
        <w:rFonts w:ascii="Wingdings" w:hAnsi="Wingdings" w:hint="default"/>
      </w:rPr>
    </w:lvl>
    <w:lvl w:ilvl="3" w:tplc="04050001" w:tentative="1">
      <w:start w:val="1"/>
      <w:numFmt w:val="bullet"/>
      <w:lvlText w:val=""/>
      <w:lvlJc w:val="left"/>
      <w:pPr>
        <w:ind w:left="4016" w:hanging="360"/>
      </w:pPr>
      <w:rPr>
        <w:rFonts w:ascii="Symbol" w:hAnsi="Symbol" w:hint="default"/>
      </w:rPr>
    </w:lvl>
    <w:lvl w:ilvl="4" w:tplc="04050003" w:tentative="1">
      <w:start w:val="1"/>
      <w:numFmt w:val="bullet"/>
      <w:lvlText w:val="o"/>
      <w:lvlJc w:val="left"/>
      <w:pPr>
        <w:ind w:left="4736" w:hanging="360"/>
      </w:pPr>
      <w:rPr>
        <w:rFonts w:ascii="Courier New" w:hAnsi="Courier New" w:cs="Courier New" w:hint="default"/>
      </w:rPr>
    </w:lvl>
    <w:lvl w:ilvl="5" w:tplc="04050005" w:tentative="1">
      <w:start w:val="1"/>
      <w:numFmt w:val="bullet"/>
      <w:lvlText w:val=""/>
      <w:lvlJc w:val="left"/>
      <w:pPr>
        <w:ind w:left="5456" w:hanging="360"/>
      </w:pPr>
      <w:rPr>
        <w:rFonts w:ascii="Wingdings" w:hAnsi="Wingdings" w:hint="default"/>
      </w:rPr>
    </w:lvl>
    <w:lvl w:ilvl="6" w:tplc="04050001" w:tentative="1">
      <w:start w:val="1"/>
      <w:numFmt w:val="bullet"/>
      <w:lvlText w:val=""/>
      <w:lvlJc w:val="left"/>
      <w:pPr>
        <w:ind w:left="6176" w:hanging="360"/>
      </w:pPr>
      <w:rPr>
        <w:rFonts w:ascii="Symbol" w:hAnsi="Symbol" w:hint="default"/>
      </w:rPr>
    </w:lvl>
    <w:lvl w:ilvl="7" w:tplc="04050003" w:tentative="1">
      <w:start w:val="1"/>
      <w:numFmt w:val="bullet"/>
      <w:lvlText w:val="o"/>
      <w:lvlJc w:val="left"/>
      <w:pPr>
        <w:ind w:left="6896" w:hanging="360"/>
      </w:pPr>
      <w:rPr>
        <w:rFonts w:ascii="Courier New" w:hAnsi="Courier New" w:cs="Courier New" w:hint="default"/>
      </w:rPr>
    </w:lvl>
    <w:lvl w:ilvl="8" w:tplc="04050005" w:tentative="1">
      <w:start w:val="1"/>
      <w:numFmt w:val="bullet"/>
      <w:lvlText w:val=""/>
      <w:lvlJc w:val="left"/>
      <w:pPr>
        <w:ind w:left="7616" w:hanging="360"/>
      </w:pPr>
      <w:rPr>
        <w:rFonts w:ascii="Wingdings" w:hAnsi="Wingdings" w:hint="default"/>
      </w:rPr>
    </w:lvl>
  </w:abstractNum>
  <w:abstractNum w:abstractNumId="12" w15:restartNumberingAfterBreak="0">
    <w:nsid w:val="3C0A7EEC"/>
    <w:multiLevelType w:val="multilevel"/>
    <w:tmpl w:val="CA0A6B7A"/>
    <w:lvl w:ilvl="0">
      <w:start w:val="4"/>
      <w:numFmt w:val="decimal"/>
      <w:lvlText w:val="%1."/>
      <w:lvlJc w:val="left"/>
      <w:pPr>
        <w:ind w:left="360" w:hanging="360"/>
      </w:pPr>
      <w:rPr>
        <w:rFonts w:hint="default"/>
      </w:rPr>
    </w:lvl>
    <w:lvl w:ilvl="1">
      <w:start w:val="1"/>
      <w:numFmt w:val="bullet"/>
      <w:lvlText w:val=""/>
      <w:lvlJc w:val="left"/>
      <w:pPr>
        <w:ind w:left="1080" w:hanging="720"/>
      </w:pPr>
      <w:rPr>
        <w:rFonts w:ascii="Symbol" w:hAnsi="Symbol" w:hint="default"/>
        <w:b w:val="0"/>
        <w:i w:val="0"/>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407208CB"/>
    <w:multiLevelType w:val="multilevel"/>
    <w:tmpl w:val="216EBA80"/>
    <w:styleLink w:val="Styl1"/>
    <w:lvl w:ilvl="0">
      <w:start w:val="1"/>
      <w:numFmt w:val="upperRoman"/>
      <w:lvlText w:val="%1."/>
      <w:lvlJc w:val="left"/>
      <w:pPr>
        <w:ind w:left="3845" w:hanging="300"/>
      </w:pPr>
      <w:rPr>
        <w:rFonts w:cs="Times New Roman" w:hint="default"/>
        <w:b/>
      </w:rPr>
    </w:lvl>
    <w:lvl w:ilvl="1">
      <w:start w:val="1"/>
      <w:numFmt w:val="decimal"/>
      <w:isLgl/>
      <w:lvlText w:val="%1.%2"/>
      <w:lvlJc w:val="left"/>
      <w:pPr>
        <w:ind w:left="786" w:hanging="360"/>
      </w:pPr>
      <w:rPr>
        <w:rFonts w:ascii="Times New Roman" w:hAnsi="Times New Roman" w:cs="Times New Roman" w:hint="default"/>
        <w:i w:val="0"/>
        <w:color w:val="auto"/>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4" w15:restartNumberingAfterBreak="0">
    <w:nsid w:val="41CC742A"/>
    <w:multiLevelType w:val="hybridMultilevel"/>
    <w:tmpl w:val="6E705B8E"/>
    <w:lvl w:ilvl="0" w:tplc="04050001">
      <w:start w:val="1"/>
      <w:numFmt w:val="bullet"/>
      <w:lvlText w:val=""/>
      <w:lvlJc w:val="left"/>
      <w:pPr>
        <w:ind w:left="1854" w:hanging="360"/>
      </w:pPr>
      <w:rPr>
        <w:rFonts w:ascii="Symbol" w:hAnsi="Symbol" w:hint="default"/>
      </w:rPr>
    </w:lvl>
    <w:lvl w:ilvl="1" w:tplc="04050003">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5" w15:restartNumberingAfterBreak="0">
    <w:nsid w:val="4D6B3E6C"/>
    <w:multiLevelType w:val="hybridMultilevel"/>
    <w:tmpl w:val="C2689D0C"/>
    <w:lvl w:ilvl="0" w:tplc="4F723A42">
      <w:start w:val="1"/>
      <w:numFmt w:val="bullet"/>
      <w:lvlText w:val=""/>
      <w:lvlJc w:val="left"/>
      <w:pPr>
        <w:ind w:left="164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6" w15:restartNumberingAfterBreak="0">
    <w:nsid w:val="4D7661FC"/>
    <w:multiLevelType w:val="hybridMultilevel"/>
    <w:tmpl w:val="4A54DA72"/>
    <w:lvl w:ilvl="0" w:tplc="03FC2B56">
      <w:start w:val="1"/>
      <w:numFmt w:val="bullet"/>
      <w:pStyle w:val="Seznamsodrkami"/>
      <w:lvlText w:val=""/>
      <w:lvlJc w:val="left"/>
      <w:pPr>
        <w:ind w:left="780" w:hanging="360"/>
      </w:pPr>
      <w:rPr>
        <w:rFonts w:ascii="Symbol" w:hAnsi="Symbol" w:hint="default"/>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F1C277B"/>
    <w:multiLevelType w:val="hybridMultilevel"/>
    <w:tmpl w:val="7D2C6874"/>
    <w:lvl w:ilvl="0" w:tplc="D6006672">
      <w:start w:val="1"/>
      <w:numFmt w:val="decimal"/>
      <w:lvlText w:val="5.2.%1."/>
      <w:lvlJc w:val="left"/>
      <w:pPr>
        <w:ind w:left="1287" w:hanging="360"/>
      </w:pPr>
      <w:rPr>
        <w:rFonts w:hint="default"/>
        <w:b w:val="0"/>
        <w:i w:val="0"/>
        <w:color w:val="auto"/>
        <w:sz w:val="22"/>
        <w:szCs w:val="22"/>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8" w15:restartNumberingAfterBreak="0">
    <w:nsid w:val="4FFF2301"/>
    <w:multiLevelType w:val="multilevel"/>
    <w:tmpl w:val="1E4EF87E"/>
    <w:styleLink w:val="Styl5"/>
    <w:lvl w:ilvl="0">
      <w:start w:val="2"/>
      <w:numFmt w:val="decimal"/>
      <w:suff w:val="nothing"/>
      <w:lvlText w:val="Článek %1."/>
      <w:lvlJc w:val="left"/>
      <w:pPr>
        <w:ind w:left="0" w:firstLine="0"/>
      </w:pPr>
    </w:lvl>
    <w:lvl w:ilvl="1">
      <w:start w:val="1"/>
      <w:numFmt w:val="decimal"/>
      <w:lvlText w:val="%2."/>
      <w:lvlJc w:val="left"/>
      <w:pPr>
        <w:ind w:left="1418" w:hanging="1418"/>
      </w:pPr>
      <w:rPr>
        <w:rFonts w:hint="default"/>
        <w:b w:val="0"/>
      </w:rPr>
    </w:lvl>
    <w:lvl w:ilvl="2">
      <w:start w:val="1"/>
      <w:numFmt w:val="lowerLetter"/>
      <w:suff w:val="nothing"/>
      <w:lvlText w:val="(%3)"/>
      <w:lvlJc w:val="left"/>
      <w:pPr>
        <w:ind w:left="2211" w:hanging="1020"/>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FFF2B7F"/>
    <w:multiLevelType w:val="hybridMultilevel"/>
    <w:tmpl w:val="0FC419BE"/>
    <w:lvl w:ilvl="0" w:tplc="D862E2D6">
      <w:start w:val="1"/>
      <w:numFmt w:val="lowerLetter"/>
      <w:lvlText w:val="%1)"/>
      <w:lvlJc w:val="left"/>
      <w:pPr>
        <w:ind w:left="851" w:hanging="284"/>
      </w:pPr>
      <w:rPr>
        <w:rFonts w:hint="default"/>
        <w:b w:val="0"/>
      </w:rPr>
    </w:lvl>
    <w:lvl w:ilvl="1" w:tplc="04050003">
      <w:start w:val="1"/>
      <w:numFmt w:val="bullet"/>
      <w:lvlText w:val="o"/>
      <w:lvlJc w:val="left"/>
      <w:pPr>
        <w:ind w:left="1703" w:hanging="360"/>
      </w:pPr>
      <w:rPr>
        <w:rFonts w:ascii="Courier New" w:hAnsi="Courier New" w:cs="Courier New" w:hint="default"/>
      </w:rPr>
    </w:lvl>
    <w:lvl w:ilvl="2" w:tplc="04050005" w:tentative="1">
      <w:start w:val="1"/>
      <w:numFmt w:val="bullet"/>
      <w:lvlText w:val=""/>
      <w:lvlJc w:val="left"/>
      <w:pPr>
        <w:ind w:left="2423" w:hanging="360"/>
      </w:pPr>
      <w:rPr>
        <w:rFonts w:ascii="Wingdings" w:hAnsi="Wingdings" w:hint="default"/>
      </w:rPr>
    </w:lvl>
    <w:lvl w:ilvl="3" w:tplc="04050001" w:tentative="1">
      <w:start w:val="1"/>
      <w:numFmt w:val="bullet"/>
      <w:lvlText w:val=""/>
      <w:lvlJc w:val="left"/>
      <w:pPr>
        <w:ind w:left="3143" w:hanging="360"/>
      </w:pPr>
      <w:rPr>
        <w:rFonts w:ascii="Symbol" w:hAnsi="Symbol" w:hint="default"/>
      </w:rPr>
    </w:lvl>
    <w:lvl w:ilvl="4" w:tplc="04050003" w:tentative="1">
      <w:start w:val="1"/>
      <w:numFmt w:val="bullet"/>
      <w:lvlText w:val="o"/>
      <w:lvlJc w:val="left"/>
      <w:pPr>
        <w:ind w:left="3863" w:hanging="360"/>
      </w:pPr>
      <w:rPr>
        <w:rFonts w:ascii="Courier New" w:hAnsi="Courier New" w:cs="Courier New" w:hint="default"/>
      </w:rPr>
    </w:lvl>
    <w:lvl w:ilvl="5" w:tplc="04050005" w:tentative="1">
      <w:start w:val="1"/>
      <w:numFmt w:val="bullet"/>
      <w:lvlText w:val=""/>
      <w:lvlJc w:val="left"/>
      <w:pPr>
        <w:ind w:left="4583" w:hanging="360"/>
      </w:pPr>
      <w:rPr>
        <w:rFonts w:ascii="Wingdings" w:hAnsi="Wingdings" w:hint="default"/>
      </w:rPr>
    </w:lvl>
    <w:lvl w:ilvl="6" w:tplc="04050001" w:tentative="1">
      <w:start w:val="1"/>
      <w:numFmt w:val="bullet"/>
      <w:lvlText w:val=""/>
      <w:lvlJc w:val="left"/>
      <w:pPr>
        <w:ind w:left="5303" w:hanging="360"/>
      </w:pPr>
      <w:rPr>
        <w:rFonts w:ascii="Symbol" w:hAnsi="Symbol" w:hint="default"/>
      </w:rPr>
    </w:lvl>
    <w:lvl w:ilvl="7" w:tplc="04050003" w:tentative="1">
      <w:start w:val="1"/>
      <w:numFmt w:val="bullet"/>
      <w:lvlText w:val="o"/>
      <w:lvlJc w:val="left"/>
      <w:pPr>
        <w:ind w:left="6023" w:hanging="360"/>
      </w:pPr>
      <w:rPr>
        <w:rFonts w:ascii="Courier New" w:hAnsi="Courier New" w:cs="Courier New" w:hint="default"/>
      </w:rPr>
    </w:lvl>
    <w:lvl w:ilvl="8" w:tplc="04050005" w:tentative="1">
      <w:start w:val="1"/>
      <w:numFmt w:val="bullet"/>
      <w:lvlText w:val=""/>
      <w:lvlJc w:val="left"/>
      <w:pPr>
        <w:ind w:left="6743" w:hanging="360"/>
      </w:pPr>
      <w:rPr>
        <w:rFonts w:ascii="Wingdings" w:hAnsi="Wingdings" w:hint="default"/>
      </w:rPr>
    </w:lvl>
  </w:abstractNum>
  <w:abstractNum w:abstractNumId="20" w15:restartNumberingAfterBreak="0">
    <w:nsid w:val="5EC15521"/>
    <w:multiLevelType w:val="hybridMultilevel"/>
    <w:tmpl w:val="6A76BC98"/>
    <w:lvl w:ilvl="0" w:tplc="A642BD7E">
      <w:start w:val="1"/>
      <w:numFmt w:val="lowerLetter"/>
      <w:lvlText w:val="%1.)"/>
      <w:lvlJc w:val="left"/>
      <w:pPr>
        <w:ind w:left="934" w:hanging="360"/>
      </w:pPr>
      <w:rPr>
        <w:b w:val="0"/>
      </w:rPr>
    </w:lvl>
    <w:lvl w:ilvl="1" w:tplc="04050019">
      <w:start w:val="1"/>
      <w:numFmt w:val="lowerLetter"/>
      <w:lvlText w:val="%2."/>
      <w:lvlJc w:val="left"/>
      <w:pPr>
        <w:ind w:left="1654" w:hanging="360"/>
      </w:pPr>
    </w:lvl>
    <w:lvl w:ilvl="2" w:tplc="0405001B">
      <w:start w:val="1"/>
      <w:numFmt w:val="lowerRoman"/>
      <w:lvlText w:val="%3."/>
      <w:lvlJc w:val="right"/>
      <w:pPr>
        <w:ind w:left="2374" w:hanging="180"/>
      </w:pPr>
    </w:lvl>
    <w:lvl w:ilvl="3" w:tplc="0405000F">
      <w:start w:val="1"/>
      <w:numFmt w:val="decimal"/>
      <w:lvlText w:val="%4."/>
      <w:lvlJc w:val="left"/>
      <w:pPr>
        <w:ind w:left="3094" w:hanging="360"/>
      </w:pPr>
    </w:lvl>
    <w:lvl w:ilvl="4" w:tplc="04050019">
      <w:start w:val="1"/>
      <w:numFmt w:val="lowerLetter"/>
      <w:lvlText w:val="%5."/>
      <w:lvlJc w:val="left"/>
      <w:pPr>
        <w:ind w:left="3814" w:hanging="360"/>
      </w:pPr>
    </w:lvl>
    <w:lvl w:ilvl="5" w:tplc="0405001B">
      <w:start w:val="1"/>
      <w:numFmt w:val="lowerRoman"/>
      <w:lvlText w:val="%6."/>
      <w:lvlJc w:val="right"/>
      <w:pPr>
        <w:ind w:left="4534" w:hanging="180"/>
      </w:pPr>
    </w:lvl>
    <w:lvl w:ilvl="6" w:tplc="0405000F">
      <w:start w:val="1"/>
      <w:numFmt w:val="decimal"/>
      <w:lvlText w:val="%7."/>
      <w:lvlJc w:val="left"/>
      <w:pPr>
        <w:ind w:left="5254" w:hanging="360"/>
      </w:pPr>
    </w:lvl>
    <w:lvl w:ilvl="7" w:tplc="04050019">
      <w:start w:val="1"/>
      <w:numFmt w:val="lowerLetter"/>
      <w:lvlText w:val="%8."/>
      <w:lvlJc w:val="left"/>
      <w:pPr>
        <w:ind w:left="5974" w:hanging="360"/>
      </w:pPr>
    </w:lvl>
    <w:lvl w:ilvl="8" w:tplc="0405001B">
      <w:start w:val="1"/>
      <w:numFmt w:val="lowerRoman"/>
      <w:lvlText w:val="%9."/>
      <w:lvlJc w:val="right"/>
      <w:pPr>
        <w:ind w:left="6694" w:hanging="180"/>
      </w:pPr>
    </w:lvl>
  </w:abstractNum>
  <w:abstractNum w:abstractNumId="21" w15:restartNumberingAfterBreak="0">
    <w:nsid w:val="62D66DC7"/>
    <w:multiLevelType w:val="multilevel"/>
    <w:tmpl w:val="673CC69C"/>
    <w:lvl w:ilvl="0">
      <w:start w:val="1"/>
      <w:numFmt w:val="bullet"/>
      <w:pStyle w:val="pr5klad"/>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FE7C1E"/>
    <w:multiLevelType w:val="hybridMultilevel"/>
    <w:tmpl w:val="65FAA1B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78347BF"/>
    <w:multiLevelType w:val="hybridMultilevel"/>
    <w:tmpl w:val="0FC419BE"/>
    <w:lvl w:ilvl="0" w:tplc="D862E2D6">
      <w:start w:val="1"/>
      <w:numFmt w:val="lowerLetter"/>
      <w:lvlText w:val="%1)"/>
      <w:lvlJc w:val="left"/>
      <w:pPr>
        <w:ind w:left="1724" w:hanging="284"/>
      </w:pPr>
      <w:rPr>
        <w:rFonts w:hint="default"/>
        <w:b w:val="0"/>
      </w:rPr>
    </w:lvl>
    <w:lvl w:ilvl="1" w:tplc="04050003">
      <w:start w:val="1"/>
      <w:numFmt w:val="bullet"/>
      <w:lvlText w:val="o"/>
      <w:lvlJc w:val="left"/>
      <w:pPr>
        <w:ind w:left="2576" w:hanging="360"/>
      </w:pPr>
      <w:rPr>
        <w:rFonts w:ascii="Courier New" w:hAnsi="Courier New" w:cs="Courier New" w:hint="default"/>
      </w:rPr>
    </w:lvl>
    <w:lvl w:ilvl="2" w:tplc="04050005" w:tentative="1">
      <w:start w:val="1"/>
      <w:numFmt w:val="bullet"/>
      <w:lvlText w:val=""/>
      <w:lvlJc w:val="left"/>
      <w:pPr>
        <w:ind w:left="3296" w:hanging="360"/>
      </w:pPr>
      <w:rPr>
        <w:rFonts w:ascii="Wingdings" w:hAnsi="Wingdings" w:hint="default"/>
      </w:rPr>
    </w:lvl>
    <w:lvl w:ilvl="3" w:tplc="04050001" w:tentative="1">
      <w:start w:val="1"/>
      <w:numFmt w:val="bullet"/>
      <w:lvlText w:val=""/>
      <w:lvlJc w:val="left"/>
      <w:pPr>
        <w:ind w:left="4016" w:hanging="360"/>
      </w:pPr>
      <w:rPr>
        <w:rFonts w:ascii="Symbol" w:hAnsi="Symbol" w:hint="default"/>
      </w:rPr>
    </w:lvl>
    <w:lvl w:ilvl="4" w:tplc="04050003" w:tentative="1">
      <w:start w:val="1"/>
      <w:numFmt w:val="bullet"/>
      <w:lvlText w:val="o"/>
      <w:lvlJc w:val="left"/>
      <w:pPr>
        <w:ind w:left="4736" w:hanging="360"/>
      </w:pPr>
      <w:rPr>
        <w:rFonts w:ascii="Courier New" w:hAnsi="Courier New" w:cs="Courier New" w:hint="default"/>
      </w:rPr>
    </w:lvl>
    <w:lvl w:ilvl="5" w:tplc="04050005" w:tentative="1">
      <w:start w:val="1"/>
      <w:numFmt w:val="bullet"/>
      <w:lvlText w:val=""/>
      <w:lvlJc w:val="left"/>
      <w:pPr>
        <w:ind w:left="5456" w:hanging="360"/>
      </w:pPr>
      <w:rPr>
        <w:rFonts w:ascii="Wingdings" w:hAnsi="Wingdings" w:hint="default"/>
      </w:rPr>
    </w:lvl>
    <w:lvl w:ilvl="6" w:tplc="04050001" w:tentative="1">
      <w:start w:val="1"/>
      <w:numFmt w:val="bullet"/>
      <w:lvlText w:val=""/>
      <w:lvlJc w:val="left"/>
      <w:pPr>
        <w:ind w:left="6176" w:hanging="360"/>
      </w:pPr>
      <w:rPr>
        <w:rFonts w:ascii="Symbol" w:hAnsi="Symbol" w:hint="default"/>
      </w:rPr>
    </w:lvl>
    <w:lvl w:ilvl="7" w:tplc="04050003" w:tentative="1">
      <w:start w:val="1"/>
      <w:numFmt w:val="bullet"/>
      <w:lvlText w:val="o"/>
      <w:lvlJc w:val="left"/>
      <w:pPr>
        <w:ind w:left="6896" w:hanging="360"/>
      </w:pPr>
      <w:rPr>
        <w:rFonts w:ascii="Courier New" w:hAnsi="Courier New" w:cs="Courier New" w:hint="default"/>
      </w:rPr>
    </w:lvl>
    <w:lvl w:ilvl="8" w:tplc="04050005" w:tentative="1">
      <w:start w:val="1"/>
      <w:numFmt w:val="bullet"/>
      <w:lvlText w:val=""/>
      <w:lvlJc w:val="left"/>
      <w:pPr>
        <w:ind w:left="7616" w:hanging="360"/>
      </w:pPr>
      <w:rPr>
        <w:rFonts w:ascii="Wingdings" w:hAnsi="Wingdings" w:hint="default"/>
      </w:rPr>
    </w:lvl>
  </w:abstractNum>
  <w:abstractNum w:abstractNumId="24" w15:restartNumberingAfterBreak="0">
    <w:nsid w:val="6F60774E"/>
    <w:multiLevelType w:val="hybridMultilevel"/>
    <w:tmpl w:val="8AB004E6"/>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25" w15:restartNumberingAfterBreak="0">
    <w:nsid w:val="6FDD3904"/>
    <w:multiLevelType w:val="hybridMultilevel"/>
    <w:tmpl w:val="CC8CD35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6" w15:restartNumberingAfterBreak="0">
    <w:nsid w:val="7DA73BFA"/>
    <w:multiLevelType w:val="hybridMultilevel"/>
    <w:tmpl w:val="3034C892"/>
    <w:lvl w:ilvl="0" w:tplc="A8D6C11E">
      <w:start w:val="1"/>
      <w:numFmt w:val="bullet"/>
      <w:lvlText w:val=""/>
      <w:lvlJc w:val="left"/>
      <w:pPr>
        <w:ind w:left="1647" w:hanging="360"/>
      </w:pPr>
      <w:rPr>
        <w:rFonts w:ascii="Symbol" w:hAnsi="Symbol" w:hint="default"/>
      </w:rPr>
    </w:lvl>
    <w:lvl w:ilvl="1" w:tplc="57CCA804" w:tentative="1">
      <w:start w:val="1"/>
      <w:numFmt w:val="bullet"/>
      <w:lvlText w:val="o"/>
      <w:lvlJc w:val="left"/>
      <w:pPr>
        <w:ind w:left="2007" w:hanging="360"/>
      </w:pPr>
      <w:rPr>
        <w:rFonts w:ascii="Courier New" w:hAnsi="Courier New" w:hint="default"/>
      </w:rPr>
    </w:lvl>
    <w:lvl w:ilvl="2" w:tplc="147C4120" w:tentative="1">
      <w:start w:val="1"/>
      <w:numFmt w:val="bullet"/>
      <w:lvlText w:val=""/>
      <w:lvlJc w:val="left"/>
      <w:pPr>
        <w:ind w:left="2727" w:hanging="360"/>
      </w:pPr>
      <w:rPr>
        <w:rFonts w:ascii="Wingdings" w:hAnsi="Wingdings" w:hint="default"/>
      </w:rPr>
    </w:lvl>
    <w:lvl w:ilvl="3" w:tplc="B7BE6BF2" w:tentative="1">
      <w:start w:val="1"/>
      <w:numFmt w:val="bullet"/>
      <w:lvlText w:val=""/>
      <w:lvlJc w:val="left"/>
      <w:pPr>
        <w:ind w:left="3447" w:hanging="360"/>
      </w:pPr>
      <w:rPr>
        <w:rFonts w:ascii="Symbol" w:hAnsi="Symbol" w:hint="default"/>
      </w:rPr>
    </w:lvl>
    <w:lvl w:ilvl="4" w:tplc="AEF2F688" w:tentative="1">
      <w:start w:val="1"/>
      <w:numFmt w:val="bullet"/>
      <w:lvlText w:val="o"/>
      <w:lvlJc w:val="left"/>
      <w:pPr>
        <w:ind w:left="4167" w:hanging="360"/>
      </w:pPr>
      <w:rPr>
        <w:rFonts w:ascii="Courier New" w:hAnsi="Courier New" w:hint="default"/>
      </w:rPr>
    </w:lvl>
    <w:lvl w:ilvl="5" w:tplc="4FF4D934" w:tentative="1">
      <w:start w:val="1"/>
      <w:numFmt w:val="bullet"/>
      <w:lvlText w:val=""/>
      <w:lvlJc w:val="left"/>
      <w:pPr>
        <w:ind w:left="4887" w:hanging="360"/>
      </w:pPr>
      <w:rPr>
        <w:rFonts w:ascii="Wingdings" w:hAnsi="Wingdings" w:hint="default"/>
      </w:rPr>
    </w:lvl>
    <w:lvl w:ilvl="6" w:tplc="5BB80B2E" w:tentative="1">
      <w:start w:val="1"/>
      <w:numFmt w:val="bullet"/>
      <w:lvlText w:val=""/>
      <w:lvlJc w:val="left"/>
      <w:pPr>
        <w:ind w:left="5607" w:hanging="360"/>
      </w:pPr>
      <w:rPr>
        <w:rFonts w:ascii="Symbol" w:hAnsi="Symbol" w:hint="default"/>
      </w:rPr>
    </w:lvl>
    <w:lvl w:ilvl="7" w:tplc="2B0006E2" w:tentative="1">
      <w:start w:val="1"/>
      <w:numFmt w:val="bullet"/>
      <w:lvlText w:val="o"/>
      <w:lvlJc w:val="left"/>
      <w:pPr>
        <w:ind w:left="6327" w:hanging="360"/>
      </w:pPr>
      <w:rPr>
        <w:rFonts w:ascii="Courier New" w:hAnsi="Courier New" w:hint="default"/>
      </w:rPr>
    </w:lvl>
    <w:lvl w:ilvl="8" w:tplc="630E992A" w:tentative="1">
      <w:start w:val="1"/>
      <w:numFmt w:val="bullet"/>
      <w:lvlText w:val=""/>
      <w:lvlJc w:val="left"/>
      <w:pPr>
        <w:ind w:left="7047" w:hanging="360"/>
      </w:pPr>
      <w:rPr>
        <w:rFonts w:ascii="Wingdings" w:hAnsi="Wingdings" w:hint="default"/>
      </w:rPr>
    </w:lvl>
  </w:abstractNum>
  <w:num w:numId="1" w16cid:durableId="259147525">
    <w:abstractNumId w:val="0"/>
  </w:num>
  <w:num w:numId="2" w16cid:durableId="1861384272">
    <w:abstractNumId w:val="13"/>
  </w:num>
  <w:num w:numId="3" w16cid:durableId="426077628">
    <w:abstractNumId w:val="3"/>
  </w:num>
  <w:num w:numId="4" w16cid:durableId="2067558077">
    <w:abstractNumId w:val="16"/>
  </w:num>
  <w:num w:numId="5" w16cid:durableId="200628135">
    <w:abstractNumId w:val="21"/>
  </w:num>
  <w:num w:numId="6" w16cid:durableId="5135953">
    <w:abstractNumId w:val="14"/>
  </w:num>
  <w:num w:numId="7" w16cid:durableId="702098380">
    <w:abstractNumId w:val="5"/>
  </w:num>
  <w:num w:numId="8" w16cid:durableId="168982595">
    <w:abstractNumId w:val="18"/>
  </w:num>
  <w:num w:numId="9" w16cid:durableId="489567444">
    <w:abstractNumId w:val="25"/>
  </w:num>
  <w:num w:numId="10" w16cid:durableId="228422358">
    <w:abstractNumId w:val="26"/>
  </w:num>
  <w:num w:numId="11" w16cid:durableId="249193686">
    <w:abstractNumId w:val="17"/>
  </w:num>
  <w:num w:numId="12" w16cid:durableId="878668287">
    <w:abstractNumId w:val="8"/>
  </w:num>
  <w:num w:numId="13" w16cid:durableId="2081711336">
    <w:abstractNumId w:val="12"/>
  </w:num>
  <w:num w:numId="14" w16cid:durableId="1888569085">
    <w:abstractNumId w:val="15"/>
  </w:num>
  <w:num w:numId="15" w16cid:durableId="1397360068">
    <w:abstractNumId w:val="2"/>
  </w:num>
  <w:num w:numId="16" w16cid:durableId="500506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3106684">
    <w:abstractNumId w:val="19"/>
  </w:num>
  <w:num w:numId="18" w16cid:durableId="779572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2660731">
    <w:abstractNumId w:val="4"/>
  </w:num>
  <w:num w:numId="20" w16cid:durableId="1033262234">
    <w:abstractNumId w:val="22"/>
  </w:num>
  <w:num w:numId="21" w16cid:durableId="212348143">
    <w:abstractNumId w:val="1"/>
  </w:num>
  <w:num w:numId="22" w16cid:durableId="5504638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05256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21642">
    <w:abstractNumId w:val="7"/>
  </w:num>
  <w:num w:numId="25" w16cid:durableId="1980258239">
    <w:abstractNumId w:val="23"/>
  </w:num>
  <w:num w:numId="26" w16cid:durableId="1144271155">
    <w:abstractNumId w:val="11"/>
  </w:num>
  <w:num w:numId="27" w16cid:durableId="2086293702">
    <w:abstractNumId w:val="9"/>
  </w:num>
  <w:num w:numId="28" w16cid:durableId="844783006">
    <w:abstractNumId w:val="24"/>
  </w:num>
  <w:num w:numId="29" w16cid:durableId="1531844404">
    <w:abstractNumId w:val="6"/>
  </w:num>
  <w:num w:numId="30" w16cid:durableId="95001720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ocumentProtection w:edit="readOnly" w:enforcement="0"/>
  <w:defaultTabStop w:val="720"/>
  <w:hyphenationZone w:val="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220"/>
    <w:rsid w:val="0000084C"/>
    <w:rsid w:val="00003741"/>
    <w:rsid w:val="000041C2"/>
    <w:rsid w:val="00005BDE"/>
    <w:rsid w:val="0000651C"/>
    <w:rsid w:val="00007607"/>
    <w:rsid w:val="00007907"/>
    <w:rsid w:val="0001012E"/>
    <w:rsid w:val="0001205F"/>
    <w:rsid w:val="000122E4"/>
    <w:rsid w:val="00013595"/>
    <w:rsid w:val="000155CA"/>
    <w:rsid w:val="00016D8E"/>
    <w:rsid w:val="0001726A"/>
    <w:rsid w:val="00020362"/>
    <w:rsid w:val="000213D6"/>
    <w:rsid w:val="00021D78"/>
    <w:rsid w:val="000225A9"/>
    <w:rsid w:val="000237EE"/>
    <w:rsid w:val="0002433F"/>
    <w:rsid w:val="00026548"/>
    <w:rsid w:val="00027403"/>
    <w:rsid w:val="00027CF9"/>
    <w:rsid w:val="00032B9E"/>
    <w:rsid w:val="000334C1"/>
    <w:rsid w:val="00033ADF"/>
    <w:rsid w:val="00034454"/>
    <w:rsid w:val="000364AF"/>
    <w:rsid w:val="0003722C"/>
    <w:rsid w:val="000400E5"/>
    <w:rsid w:val="000405DB"/>
    <w:rsid w:val="0004278F"/>
    <w:rsid w:val="00043350"/>
    <w:rsid w:val="00050A61"/>
    <w:rsid w:val="0005218C"/>
    <w:rsid w:val="000525DE"/>
    <w:rsid w:val="000538ED"/>
    <w:rsid w:val="00053F54"/>
    <w:rsid w:val="000541E8"/>
    <w:rsid w:val="00054AA5"/>
    <w:rsid w:val="00055A4E"/>
    <w:rsid w:val="0005625F"/>
    <w:rsid w:val="0005787F"/>
    <w:rsid w:val="0006199B"/>
    <w:rsid w:val="00061E8B"/>
    <w:rsid w:val="0006217B"/>
    <w:rsid w:val="00062B52"/>
    <w:rsid w:val="00062B5A"/>
    <w:rsid w:val="00063A60"/>
    <w:rsid w:val="000645A7"/>
    <w:rsid w:val="0006542A"/>
    <w:rsid w:val="000661ED"/>
    <w:rsid w:val="00070DF5"/>
    <w:rsid w:val="00072704"/>
    <w:rsid w:val="00072984"/>
    <w:rsid w:val="000730AC"/>
    <w:rsid w:val="00073410"/>
    <w:rsid w:val="000760DE"/>
    <w:rsid w:val="00077A70"/>
    <w:rsid w:val="00081276"/>
    <w:rsid w:val="000838EC"/>
    <w:rsid w:val="00083CE6"/>
    <w:rsid w:val="00085148"/>
    <w:rsid w:val="0008606A"/>
    <w:rsid w:val="00086A4B"/>
    <w:rsid w:val="00087617"/>
    <w:rsid w:val="00087682"/>
    <w:rsid w:val="0009097E"/>
    <w:rsid w:val="00091AA6"/>
    <w:rsid w:val="00092B5A"/>
    <w:rsid w:val="00093E95"/>
    <w:rsid w:val="000948A3"/>
    <w:rsid w:val="00095708"/>
    <w:rsid w:val="000961B8"/>
    <w:rsid w:val="00097844"/>
    <w:rsid w:val="000A0B3A"/>
    <w:rsid w:val="000A23AE"/>
    <w:rsid w:val="000A2F96"/>
    <w:rsid w:val="000A4702"/>
    <w:rsid w:val="000A67C5"/>
    <w:rsid w:val="000A6E4A"/>
    <w:rsid w:val="000A7EA9"/>
    <w:rsid w:val="000B0D24"/>
    <w:rsid w:val="000B1BF9"/>
    <w:rsid w:val="000B2C4E"/>
    <w:rsid w:val="000B460C"/>
    <w:rsid w:val="000B7BA7"/>
    <w:rsid w:val="000C0379"/>
    <w:rsid w:val="000C1718"/>
    <w:rsid w:val="000C2DAF"/>
    <w:rsid w:val="000C31F0"/>
    <w:rsid w:val="000C4B57"/>
    <w:rsid w:val="000C51EF"/>
    <w:rsid w:val="000C5E73"/>
    <w:rsid w:val="000C79BB"/>
    <w:rsid w:val="000C7BEC"/>
    <w:rsid w:val="000D21CE"/>
    <w:rsid w:val="000D3F19"/>
    <w:rsid w:val="000D3F83"/>
    <w:rsid w:val="000D499A"/>
    <w:rsid w:val="000D58C7"/>
    <w:rsid w:val="000D6E5E"/>
    <w:rsid w:val="000E028C"/>
    <w:rsid w:val="000E0395"/>
    <w:rsid w:val="000E1783"/>
    <w:rsid w:val="000E1E22"/>
    <w:rsid w:val="000E46FC"/>
    <w:rsid w:val="000E4CBC"/>
    <w:rsid w:val="000E5A42"/>
    <w:rsid w:val="000E64E2"/>
    <w:rsid w:val="000E6617"/>
    <w:rsid w:val="000F050A"/>
    <w:rsid w:val="000F0CA9"/>
    <w:rsid w:val="000F17BA"/>
    <w:rsid w:val="000F2AEB"/>
    <w:rsid w:val="000F2B2C"/>
    <w:rsid w:val="000F2BD2"/>
    <w:rsid w:val="000F4177"/>
    <w:rsid w:val="000F443D"/>
    <w:rsid w:val="000F4C97"/>
    <w:rsid w:val="000F52B5"/>
    <w:rsid w:val="0010089A"/>
    <w:rsid w:val="00102E5D"/>
    <w:rsid w:val="0010617B"/>
    <w:rsid w:val="001071FE"/>
    <w:rsid w:val="00110646"/>
    <w:rsid w:val="001107B1"/>
    <w:rsid w:val="001128BE"/>
    <w:rsid w:val="00112A22"/>
    <w:rsid w:val="00117142"/>
    <w:rsid w:val="00117A0A"/>
    <w:rsid w:val="00120AC0"/>
    <w:rsid w:val="001228EF"/>
    <w:rsid w:val="00122C99"/>
    <w:rsid w:val="00122D6A"/>
    <w:rsid w:val="00124C8C"/>
    <w:rsid w:val="0012621E"/>
    <w:rsid w:val="00126A08"/>
    <w:rsid w:val="001273C5"/>
    <w:rsid w:val="00127B7A"/>
    <w:rsid w:val="0013085E"/>
    <w:rsid w:val="00130DDB"/>
    <w:rsid w:val="001328EB"/>
    <w:rsid w:val="00136497"/>
    <w:rsid w:val="00143009"/>
    <w:rsid w:val="00143F83"/>
    <w:rsid w:val="00145DB6"/>
    <w:rsid w:val="001465FF"/>
    <w:rsid w:val="00151355"/>
    <w:rsid w:val="0015159D"/>
    <w:rsid w:val="00154957"/>
    <w:rsid w:val="001556B5"/>
    <w:rsid w:val="00156F70"/>
    <w:rsid w:val="00157151"/>
    <w:rsid w:val="0015747B"/>
    <w:rsid w:val="0016037E"/>
    <w:rsid w:val="001627FE"/>
    <w:rsid w:val="00163124"/>
    <w:rsid w:val="00163185"/>
    <w:rsid w:val="001635F6"/>
    <w:rsid w:val="00166F46"/>
    <w:rsid w:val="001674EB"/>
    <w:rsid w:val="0017000D"/>
    <w:rsid w:val="001706B7"/>
    <w:rsid w:val="0017190B"/>
    <w:rsid w:val="001719E6"/>
    <w:rsid w:val="00171AB5"/>
    <w:rsid w:val="00173EBF"/>
    <w:rsid w:val="001757F6"/>
    <w:rsid w:val="00175B55"/>
    <w:rsid w:val="00180E9C"/>
    <w:rsid w:val="00181049"/>
    <w:rsid w:val="0018153E"/>
    <w:rsid w:val="0018176C"/>
    <w:rsid w:val="00182F72"/>
    <w:rsid w:val="00185224"/>
    <w:rsid w:val="0018532F"/>
    <w:rsid w:val="00190ED8"/>
    <w:rsid w:val="00191DB9"/>
    <w:rsid w:val="00192E5B"/>
    <w:rsid w:val="00192E6C"/>
    <w:rsid w:val="0019583D"/>
    <w:rsid w:val="00195D47"/>
    <w:rsid w:val="00195F4F"/>
    <w:rsid w:val="0019602D"/>
    <w:rsid w:val="00196535"/>
    <w:rsid w:val="00197397"/>
    <w:rsid w:val="001A1493"/>
    <w:rsid w:val="001A422D"/>
    <w:rsid w:val="001A5787"/>
    <w:rsid w:val="001A5BD4"/>
    <w:rsid w:val="001A5C61"/>
    <w:rsid w:val="001A62D3"/>
    <w:rsid w:val="001A7448"/>
    <w:rsid w:val="001A7CEF"/>
    <w:rsid w:val="001B25D9"/>
    <w:rsid w:val="001B2BC5"/>
    <w:rsid w:val="001B3994"/>
    <w:rsid w:val="001B41BA"/>
    <w:rsid w:val="001B4332"/>
    <w:rsid w:val="001B4C80"/>
    <w:rsid w:val="001B4CD3"/>
    <w:rsid w:val="001B51DD"/>
    <w:rsid w:val="001B62A1"/>
    <w:rsid w:val="001B636C"/>
    <w:rsid w:val="001B656E"/>
    <w:rsid w:val="001B7B7B"/>
    <w:rsid w:val="001C06F0"/>
    <w:rsid w:val="001C0D97"/>
    <w:rsid w:val="001C17A3"/>
    <w:rsid w:val="001C1E9A"/>
    <w:rsid w:val="001C2928"/>
    <w:rsid w:val="001C36F2"/>
    <w:rsid w:val="001C4826"/>
    <w:rsid w:val="001C5B9D"/>
    <w:rsid w:val="001D0965"/>
    <w:rsid w:val="001D0D2D"/>
    <w:rsid w:val="001D29F1"/>
    <w:rsid w:val="001D2E53"/>
    <w:rsid w:val="001D35C7"/>
    <w:rsid w:val="001D4D08"/>
    <w:rsid w:val="001D5484"/>
    <w:rsid w:val="001D796A"/>
    <w:rsid w:val="001D7B9A"/>
    <w:rsid w:val="001D7E24"/>
    <w:rsid w:val="001E0845"/>
    <w:rsid w:val="001E1190"/>
    <w:rsid w:val="001E1902"/>
    <w:rsid w:val="001E2A42"/>
    <w:rsid w:val="001E2D48"/>
    <w:rsid w:val="001E5EEC"/>
    <w:rsid w:val="001F17E2"/>
    <w:rsid w:val="001F2135"/>
    <w:rsid w:val="001F40B3"/>
    <w:rsid w:val="001F458E"/>
    <w:rsid w:val="00201217"/>
    <w:rsid w:val="00204217"/>
    <w:rsid w:val="00204F4F"/>
    <w:rsid w:val="0020585D"/>
    <w:rsid w:val="0020610D"/>
    <w:rsid w:val="002104F9"/>
    <w:rsid w:val="00211A51"/>
    <w:rsid w:val="0021220F"/>
    <w:rsid w:val="00212757"/>
    <w:rsid w:val="002174C9"/>
    <w:rsid w:val="00220476"/>
    <w:rsid w:val="00221539"/>
    <w:rsid w:val="00221D75"/>
    <w:rsid w:val="00221EC1"/>
    <w:rsid w:val="00223F53"/>
    <w:rsid w:val="002248BB"/>
    <w:rsid w:val="00224EF9"/>
    <w:rsid w:val="002257E2"/>
    <w:rsid w:val="00226230"/>
    <w:rsid w:val="00226581"/>
    <w:rsid w:val="002274A1"/>
    <w:rsid w:val="00230091"/>
    <w:rsid w:val="00231019"/>
    <w:rsid w:val="0023186E"/>
    <w:rsid w:val="002322E1"/>
    <w:rsid w:val="00234EF8"/>
    <w:rsid w:val="002359D3"/>
    <w:rsid w:val="00241827"/>
    <w:rsid w:val="00244383"/>
    <w:rsid w:val="00245EC2"/>
    <w:rsid w:val="00246930"/>
    <w:rsid w:val="0025217E"/>
    <w:rsid w:val="00252B3D"/>
    <w:rsid w:val="0025321C"/>
    <w:rsid w:val="0025385E"/>
    <w:rsid w:val="00254DB6"/>
    <w:rsid w:val="00255F07"/>
    <w:rsid w:val="002579E6"/>
    <w:rsid w:val="00257CEE"/>
    <w:rsid w:val="0026231B"/>
    <w:rsid w:val="00262A93"/>
    <w:rsid w:val="00262F29"/>
    <w:rsid w:val="0026375A"/>
    <w:rsid w:val="00264E3F"/>
    <w:rsid w:val="00265960"/>
    <w:rsid w:val="00266A3C"/>
    <w:rsid w:val="002675DA"/>
    <w:rsid w:val="00267A9C"/>
    <w:rsid w:val="00270199"/>
    <w:rsid w:val="002705A3"/>
    <w:rsid w:val="00270AF5"/>
    <w:rsid w:val="00270DDE"/>
    <w:rsid w:val="0027175A"/>
    <w:rsid w:val="0027283B"/>
    <w:rsid w:val="002747CA"/>
    <w:rsid w:val="00276C96"/>
    <w:rsid w:val="00277110"/>
    <w:rsid w:val="002812A5"/>
    <w:rsid w:val="0028227F"/>
    <w:rsid w:val="00282D3E"/>
    <w:rsid w:val="002842CC"/>
    <w:rsid w:val="002845BB"/>
    <w:rsid w:val="0028539A"/>
    <w:rsid w:val="002854AE"/>
    <w:rsid w:val="002857CE"/>
    <w:rsid w:val="00285886"/>
    <w:rsid w:val="002908DC"/>
    <w:rsid w:val="002926E5"/>
    <w:rsid w:val="002949E0"/>
    <w:rsid w:val="00294C4A"/>
    <w:rsid w:val="00295D43"/>
    <w:rsid w:val="002963A5"/>
    <w:rsid w:val="0029721B"/>
    <w:rsid w:val="002974B3"/>
    <w:rsid w:val="00297ED2"/>
    <w:rsid w:val="002A0D20"/>
    <w:rsid w:val="002A1CEC"/>
    <w:rsid w:val="002A23DD"/>
    <w:rsid w:val="002A29E8"/>
    <w:rsid w:val="002A2AA5"/>
    <w:rsid w:val="002A3069"/>
    <w:rsid w:val="002A320C"/>
    <w:rsid w:val="002A38CA"/>
    <w:rsid w:val="002A4F39"/>
    <w:rsid w:val="002A533D"/>
    <w:rsid w:val="002A76CE"/>
    <w:rsid w:val="002B17C0"/>
    <w:rsid w:val="002B2C1B"/>
    <w:rsid w:val="002B3CC8"/>
    <w:rsid w:val="002B4999"/>
    <w:rsid w:val="002B7576"/>
    <w:rsid w:val="002B7952"/>
    <w:rsid w:val="002B7A49"/>
    <w:rsid w:val="002B7EDA"/>
    <w:rsid w:val="002C2ACB"/>
    <w:rsid w:val="002C2BF3"/>
    <w:rsid w:val="002C36FD"/>
    <w:rsid w:val="002C3B9D"/>
    <w:rsid w:val="002C59D7"/>
    <w:rsid w:val="002D17E6"/>
    <w:rsid w:val="002D182E"/>
    <w:rsid w:val="002D312C"/>
    <w:rsid w:val="002D3B83"/>
    <w:rsid w:val="002D5410"/>
    <w:rsid w:val="002D54D2"/>
    <w:rsid w:val="002D583B"/>
    <w:rsid w:val="002D6186"/>
    <w:rsid w:val="002D62B3"/>
    <w:rsid w:val="002D69A6"/>
    <w:rsid w:val="002D6CC7"/>
    <w:rsid w:val="002D6DF5"/>
    <w:rsid w:val="002D78FB"/>
    <w:rsid w:val="002E0806"/>
    <w:rsid w:val="002E0C8C"/>
    <w:rsid w:val="002E146C"/>
    <w:rsid w:val="002E15F1"/>
    <w:rsid w:val="002E24E4"/>
    <w:rsid w:val="002E61F8"/>
    <w:rsid w:val="002E6B47"/>
    <w:rsid w:val="002E6B55"/>
    <w:rsid w:val="002E6DF4"/>
    <w:rsid w:val="002E710C"/>
    <w:rsid w:val="002E79E5"/>
    <w:rsid w:val="002F1294"/>
    <w:rsid w:val="002F27CE"/>
    <w:rsid w:val="002F3781"/>
    <w:rsid w:val="002F5653"/>
    <w:rsid w:val="002F60C3"/>
    <w:rsid w:val="002F7B7B"/>
    <w:rsid w:val="002F7DF5"/>
    <w:rsid w:val="003014E1"/>
    <w:rsid w:val="0030218E"/>
    <w:rsid w:val="00303304"/>
    <w:rsid w:val="00304731"/>
    <w:rsid w:val="003058DA"/>
    <w:rsid w:val="00306250"/>
    <w:rsid w:val="00307080"/>
    <w:rsid w:val="00307725"/>
    <w:rsid w:val="00307D5F"/>
    <w:rsid w:val="00310932"/>
    <w:rsid w:val="00311C26"/>
    <w:rsid w:val="00312117"/>
    <w:rsid w:val="003122F1"/>
    <w:rsid w:val="00312873"/>
    <w:rsid w:val="00312C54"/>
    <w:rsid w:val="00314519"/>
    <w:rsid w:val="003145DA"/>
    <w:rsid w:val="003148D7"/>
    <w:rsid w:val="003168CA"/>
    <w:rsid w:val="00316C68"/>
    <w:rsid w:val="00317895"/>
    <w:rsid w:val="00320399"/>
    <w:rsid w:val="003267FC"/>
    <w:rsid w:val="0032716A"/>
    <w:rsid w:val="003271CF"/>
    <w:rsid w:val="00327637"/>
    <w:rsid w:val="003322BA"/>
    <w:rsid w:val="0033319A"/>
    <w:rsid w:val="003335AD"/>
    <w:rsid w:val="00333F81"/>
    <w:rsid w:val="003350D5"/>
    <w:rsid w:val="00335FA8"/>
    <w:rsid w:val="003368AF"/>
    <w:rsid w:val="00336D62"/>
    <w:rsid w:val="0033702A"/>
    <w:rsid w:val="00340DA0"/>
    <w:rsid w:val="00341CB1"/>
    <w:rsid w:val="00341D8F"/>
    <w:rsid w:val="0034274D"/>
    <w:rsid w:val="00343052"/>
    <w:rsid w:val="003447F2"/>
    <w:rsid w:val="00347421"/>
    <w:rsid w:val="003475E3"/>
    <w:rsid w:val="003476B4"/>
    <w:rsid w:val="00350895"/>
    <w:rsid w:val="0035174F"/>
    <w:rsid w:val="003519D9"/>
    <w:rsid w:val="00351D8C"/>
    <w:rsid w:val="00352CDC"/>
    <w:rsid w:val="0035372B"/>
    <w:rsid w:val="003552BA"/>
    <w:rsid w:val="00355E0A"/>
    <w:rsid w:val="003569EE"/>
    <w:rsid w:val="00357869"/>
    <w:rsid w:val="003657E1"/>
    <w:rsid w:val="003667F9"/>
    <w:rsid w:val="0037135C"/>
    <w:rsid w:val="003713CB"/>
    <w:rsid w:val="00373131"/>
    <w:rsid w:val="003748B8"/>
    <w:rsid w:val="00374AA9"/>
    <w:rsid w:val="00374D5E"/>
    <w:rsid w:val="00375162"/>
    <w:rsid w:val="00375C74"/>
    <w:rsid w:val="00375E14"/>
    <w:rsid w:val="0037654E"/>
    <w:rsid w:val="00376C5D"/>
    <w:rsid w:val="00380B21"/>
    <w:rsid w:val="00380E4D"/>
    <w:rsid w:val="00381DE5"/>
    <w:rsid w:val="003824C2"/>
    <w:rsid w:val="00383225"/>
    <w:rsid w:val="00383CB1"/>
    <w:rsid w:val="00384BBF"/>
    <w:rsid w:val="00385FC5"/>
    <w:rsid w:val="003864DD"/>
    <w:rsid w:val="00387B45"/>
    <w:rsid w:val="00387E96"/>
    <w:rsid w:val="00391C2A"/>
    <w:rsid w:val="00391ED1"/>
    <w:rsid w:val="00394859"/>
    <w:rsid w:val="0039495D"/>
    <w:rsid w:val="00396FE0"/>
    <w:rsid w:val="003A0D26"/>
    <w:rsid w:val="003A2A7D"/>
    <w:rsid w:val="003A5048"/>
    <w:rsid w:val="003A7042"/>
    <w:rsid w:val="003A79CB"/>
    <w:rsid w:val="003A7E19"/>
    <w:rsid w:val="003B188A"/>
    <w:rsid w:val="003B18E7"/>
    <w:rsid w:val="003B1BF2"/>
    <w:rsid w:val="003B1BF5"/>
    <w:rsid w:val="003B292D"/>
    <w:rsid w:val="003B33E7"/>
    <w:rsid w:val="003B38FD"/>
    <w:rsid w:val="003B43B8"/>
    <w:rsid w:val="003B644A"/>
    <w:rsid w:val="003B6FE1"/>
    <w:rsid w:val="003B799A"/>
    <w:rsid w:val="003C26C4"/>
    <w:rsid w:val="003C2CFB"/>
    <w:rsid w:val="003C3B33"/>
    <w:rsid w:val="003C3B7B"/>
    <w:rsid w:val="003C49E2"/>
    <w:rsid w:val="003C60A0"/>
    <w:rsid w:val="003C763A"/>
    <w:rsid w:val="003C7BE3"/>
    <w:rsid w:val="003D0C15"/>
    <w:rsid w:val="003D31BF"/>
    <w:rsid w:val="003D5E6B"/>
    <w:rsid w:val="003D6569"/>
    <w:rsid w:val="003D70C1"/>
    <w:rsid w:val="003E00CE"/>
    <w:rsid w:val="003E0A6E"/>
    <w:rsid w:val="003E1BC6"/>
    <w:rsid w:val="003E25D0"/>
    <w:rsid w:val="003E46E3"/>
    <w:rsid w:val="003E5274"/>
    <w:rsid w:val="003E7C48"/>
    <w:rsid w:val="003F002D"/>
    <w:rsid w:val="003F5955"/>
    <w:rsid w:val="003F6FF1"/>
    <w:rsid w:val="003F7809"/>
    <w:rsid w:val="00400241"/>
    <w:rsid w:val="0040039B"/>
    <w:rsid w:val="0040355F"/>
    <w:rsid w:val="004035AB"/>
    <w:rsid w:val="00405552"/>
    <w:rsid w:val="00407385"/>
    <w:rsid w:val="00407DEB"/>
    <w:rsid w:val="0041088B"/>
    <w:rsid w:val="0041129B"/>
    <w:rsid w:val="00412C5D"/>
    <w:rsid w:val="00412D8F"/>
    <w:rsid w:val="0041302C"/>
    <w:rsid w:val="004150F6"/>
    <w:rsid w:val="004158CC"/>
    <w:rsid w:val="00416D18"/>
    <w:rsid w:val="00417FE8"/>
    <w:rsid w:val="004200E0"/>
    <w:rsid w:val="004230EA"/>
    <w:rsid w:val="004242DE"/>
    <w:rsid w:val="00427D18"/>
    <w:rsid w:val="004320F3"/>
    <w:rsid w:val="00432E2D"/>
    <w:rsid w:val="004347BE"/>
    <w:rsid w:val="00435050"/>
    <w:rsid w:val="00435C41"/>
    <w:rsid w:val="00437AE7"/>
    <w:rsid w:val="00437B31"/>
    <w:rsid w:val="00437F39"/>
    <w:rsid w:val="0044339C"/>
    <w:rsid w:val="00443C5A"/>
    <w:rsid w:val="00443E9E"/>
    <w:rsid w:val="00446081"/>
    <w:rsid w:val="00447A5D"/>
    <w:rsid w:val="00447C52"/>
    <w:rsid w:val="00451445"/>
    <w:rsid w:val="00451DF9"/>
    <w:rsid w:val="00452778"/>
    <w:rsid w:val="00452790"/>
    <w:rsid w:val="004529AE"/>
    <w:rsid w:val="00453934"/>
    <w:rsid w:val="0045483A"/>
    <w:rsid w:val="00455368"/>
    <w:rsid w:val="00455712"/>
    <w:rsid w:val="004574C8"/>
    <w:rsid w:val="00460E76"/>
    <w:rsid w:val="00461D09"/>
    <w:rsid w:val="00462619"/>
    <w:rsid w:val="0046268B"/>
    <w:rsid w:val="0046380A"/>
    <w:rsid w:val="00465551"/>
    <w:rsid w:val="004671EE"/>
    <w:rsid w:val="004707AE"/>
    <w:rsid w:val="00471183"/>
    <w:rsid w:val="00472266"/>
    <w:rsid w:val="004723A6"/>
    <w:rsid w:val="004728E3"/>
    <w:rsid w:val="00473100"/>
    <w:rsid w:val="00473137"/>
    <w:rsid w:val="00473ABB"/>
    <w:rsid w:val="004741CA"/>
    <w:rsid w:val="004742B9"/>
    <w:rsid w:val="00475A13"/>
    <w:rsid w:val="0047601B"/>
    <w:rsid w:val="004837FF"/>
    <w:rsid w:val="00484EBB"/>
    <w:rsid w:val="00485089"/>
    <w:rsid w:val="0048766B"/>
    <w:rsid w:val="00487E06"/>
    <w:rsid w:val="00490838"/>
    <w:rsid w:val="0049237F"/>
    <w:rsid w:val="00492B09"/>
    <w:rsid w:val="004931EB"/>
    <w:rsid w:val="00493FE2"/>
    <w:rsid w:val="004954E7"/>
    <w:rsid w:val="00495C0D"/>
    <w:rsid w:val="004960C2"/>
    <w:rsid w:val="004A2A91"/>
    <w:rsid w:val="004A3041"/>
    <w:rsid w:val="004A3C7C"/>
    <w:rsid w:val="004A5A3B"/>
    <w:rsid w:val="004A6B6A"/>
    <w:rsid w:val="004A6FBE"/>
    <w:rsid w:val="004A7B8B"/>
    <w:rsid w:val="004A7C15"/>
    <w:rsid w:val="004B38DE"/>
    <w:rsid w:val="004B3A5D"/>
    <w:rsid w:val="004B3D1F"/>
    <w:rsid w:val="004B3D28"/>
    <w:rsid w:val="004B60CC"/>
    <w:rsid w:val="004B732F"/>
    <w:rsid w:val="004C0EA7"/>
    <w:rsid w:val="004C4603"/>
    <w:rsid w:val="004C4A0D"/>
    <w:rsid w:val="004C5DCC"/>
    <w:rsid w:val="004C60B9"/>
    <w:rsid w:val="004C6562"/>
    <w:rsid w:val="004C6878"/>
    <w:rsid w:val="004C770E"/>
    <w:rsid w:val="004D0D41"/>
    <w:rsid w:val="004D14B5"/>
    <w:rsid w:val="004D3330"/>
    <w:rsid w:val="004D3925"/>
    <w:rsid w:val="004D4036"/>
    <w:rsid w:val="004D47B1"/>
    <w:rsid w:val="004D4C05"/>
    <w:rsid w:val="004D61DF"/>
    <w:rsid w:val="004E3566"/>
    <w:rsid w:val="004E4180"/>
    <w:rsid w:val="004E5232"/>
    <w:rsid w:val="004E67E5"/>
    <w:rsid w:val="004E71A7"/>
    <w:rsid w:val="004E76DA"/>
    <w:rsid w:val="004F0948"/>
    <w:rsid w:val="004F1115"/>
    <w:rsid w:val="004F186B"/>
    <w:rsid w:val="004F27C1"/>
    <w:rsid w:val="004F2FEC"/>
    <w:rsid w:val="004F6E9F"/>
    <w:rsid w:val="00501A05"/>
    <w:rsid w:val="00501EA2"/>
    <w:rsid w:val="00502BB0"/>
    <w:rsid w:val="00504B5A"/>
    <w:rsid w:val="00507EDE"/>
    <w:rsid w:val="0051486A"/>
    <w:rsid w:val="005161DD"/>
    <w:rsid w:val="00516FF5"/>
    <w:rsid w:val="005172A8"/>
    <w:rsid w:val="00517A9C"/>
    <w:rsid w:val="00520727"/>
    <w:rsid w:val="00520E19"/>
    <w:rsid w:val="00523E5A"/>
    <w:rsid w:val="00525C09"/>
    <w:rsid w:val="00525CC7"/>
    <w:rsid w:val="00526AC1"/>
    <w:rsid w:val="005303D3"/>
    <w:rsid w:val="005304AC"/>
    <w:rsid w:val="00530CB9"/>
    <w:rsid w:val="00531F06"/>
    <w:rsid w:val="00534E2D"/>
    <w:rsid w:val="00535412"/>
    <w:rsid w:val="005365D0"/>
    <w:rsid w:val="005375E1"/>
    <w:rsid w:val="005378A7"/>
    <w:rsid w:val="00537B0F"/>
    <w:rsid w:val="00540C4F"/>
    <w:rsid w:val="0054118E"/>
    <w:rsid w:val="00546ACA"/>
    <w:rsid w:val="00546CE4"/>
    <w:rsid w:val="00546E5E"/>
    <w:rsid w:val="00547489"/>
    <w:rsid w:val="00547C11"/>
    <w:rsid w:val="0055177E"/>
    <w:rsid w:val="00551937"/>
    <w:rsid w:val="00551DFA"/>
    <w:rsid w:val="00553027"/>
    <w:rsid w:val="0055387A"/>
    <w:rsid w:val="00553CE7"/>
    <w:rsid w:val="0055478B"/>
    <w:rsid w:val="00554D22"/>
    <w:rsid w:val="00555A67"/>
    <w:rsid w:val="005562CF"/>
    <w:rsid w:val="005604E1"/>
    <w:rsid w:val="00563BFB"/>
    <w:rsid w:val="00564810"/>
    <w:rsid w:val="00564BF6"/>
    <w:rsid w:val="00567492"/>
    <w:rsid w:val="005700B3"/>
    <w:rsid w:val="00571AB4"/>
    <w:rsid w:val="00574EAA"/>
    <w:rsid w:val="00576D4E"/>
    <w:rsid w:val="00577320"/>
    <w:rsid w:val="00581907"/>
    <w:rsid w:val="00581CE5"/>
    <w:rsid w:val="0058212C"/>
    <w:rsid w:val="005839B3"/>
    <w:rsid w:val="00592709"/>
    <w:rsid w:val="00594AD9"/>
    <w:rsid w:val="00596F42"/>
    <w:rsid w:val="005978C2"/>
    <w:rsid w:val="005A19D7"/>
    <w:rsid w:val="005A1DF3"/>
    <w:rsid w:val="005A3C2A"/>
    <w:rsid w:val="005A5104"/>
    <w:rsid w:val="005A56FA"/>
    <w:rsid w:val="005A6D2E"/>
    <w:rsid w:val="005A712E"/>
    <w:rsid w:val="005B0AAC"/>
    <w:rsid w:val="005B103B"/>
    <w:rsid w:val="005B1BE1"/>
    <w:rsid w:val="005B1C04"/>
    <w:rsid w:val="005B3615"/>
    <w:rsid w:val="005B42C2"/>
    <w:rsid w:val="005B4E94"/>
    <w:rsid w:val="005B500C"/>
    <w:rsid w:val="005B53EC"/>
    <w:rsid w:val="005B5D4D"/>
    <w:rsid w:val="005B6B2A"/>
    <w:rsid w:val="005C00E0"/>
    <w:rsid w:val="005C2BC4"/>
    <w:rsid w:val="005C303E"/>
    <w:rsid w:val="005C3C67"/>
    <w:rsid w:val="005C4EA6"/>
    <w:rsid w:val="005C54BF"/>
    <w:rsid w:val="005C68A2"/>
    <w:rsid w:val="005C6ACC"/>
    <w:rsid w:val="005C6F2C"/>
    <w:rsid w:val="005D06D2"/>
    <w:rsid w:val="005D1EDB"/>
    <w:rsid w:val="005D2137"/>
    <w:rsid w:val="005D3C0E"/>
    <w:rsid w:val="005D4766"/>
    <w:rsid w:val="005D7EA7"/>
    <w:rsid w:val="005E0CC1"/>
    <w:rsid w:val="005E1584"/>
    <w:rsid w:val="005E1A05"/>
    <w:rsid w:val="005E3626"/>
    <w:rsid w:val="005E53B6"/>
    <w:rsid w:val="005E61AF"/>
    <w:rsid w:val="005E61D2"/>
    <w:rsid w:val="005E631C"/>
    <w:rsid w:val="005E6985"/>
    <w:rsid w:val="005E7FD8"/>
    <w:rsid w:val="005F1967"/>
    <w:rsid w:val="005F229E"/>
    <w:rsid w:val="005F245D"/>
    <w:rsid w:val="005F2715"/>
    <w:rsid w:val="005F4F4E"/>
    <w:rsid w:val="005F640C"/>
    <w:rsid w:val="005F73F3"/>
    <w:rsid w:val="0060008B"/>
    <w:rsid w:val="006009FD"/>
    <w:rsid w:val="00600D74"/>
    <w:rsid w:val="006015AC"/>
    <w:rsid w:val="0060174F"/>
    <w:rsid w:val="006029AE"/>
    <w:rsid w:val="00603857"/>
    <w:rsid w:val="006048F1"/>
    <w:rsid w:val="006072B4"/>
    <w:rsid w:val="006109F2"/>
    <w:rsid w:val="00611759"/>
    <w:rsid w:val="00613492"/>
    <w:rsid w:val="006143F4"/>
    <w:rsid w:val="006148F5"/>
    <w:rsid w:val="006163F0"/>
    <w:rsid w:val="00617354"/>
    <w:rsid w:val="00620BC1"/>
    <w:rsid w:val="00622324"/>
    <w:rsid w:val="00624D5A"/>
    <w:rsid w:val="00627967"/>
    <w:rsid w:val="00627DDE"/>
    <w:rsid w:val="00630446"/>
    <w:rsid w:val="0063063D"/>
    <w:rsid w:val="00630666"/>
    <w:rsid w:val="00633F17"/>
    <w:rsid w:val="006342E3"/>
    <w:rsid w:val="006355BE"/>
    <w:rsid w:val="00635BD8"/>
    <w:rsid w:val="00636489"/>
    <w:rsid w:val="0063797C"/>
    <w:rsid w:val="00641CB7"/>
    <w:rsid w:val="0064389F"/>
    <w:rsid w:val="006451DF"/>
    <w:rsid w:val="006454D0"/>
    <w:rsid w:val="00645AD2"/>
    <w:rsid w:val="006462B5"/>
    <w:rsid w:val="0064645A"/>
    <w:rsid w:val="00646AB8"/>
    <w:rsid w:val="0064725D"/>
    <w:rsid w:val="006472A8"/>
    <w:rsid w:val="006473D9"/>
    <w:rsid w:val="00647E5C"/>
    <w:rsid w:val="0065218B"/>
    <w:rsid w:val="0065419E"/>
    <w:rsid w:val="00654F63"/>
    <w:rsid w:val="00656E4D"/>
    <w:rsid w:val="00656E54"/>
    <w:rsid w:val="00663A0E"/>
    <w:rsid w:val="006655C5"/>
    <w:rsid w:val="006665AE"/>
    <w:rsid w:val="00667EC9"/>
    <w:rsid w:val="00670022"/>
    <w:rsid w:val="00670338"/>
    <w:rsid w:val="0067093F"/>
    <w:rsid w:val="00670BA3"/>
    <w:rsid w:val="00670E7C"/>
    <w:rsid w:val="00671CE7"/>
    <w:rsid w:val="00671FA2"/>
    <w:rsid w:val="0067395F"/>
    <w:rsid w:val="0067788B"/>
    <w:rsid w:val="0068252D"/>
    <w:rsid w:val="00683E38"/>
    <w:rsid w:val="00685C94"/>
    <w:rsid w:val="00686290"/>
    <w:rsid w:val="00686917"/>
    <w:rsid w:val="00691DFE"/>
    <w:rsid w:val="00694DB3"/>
    <w:rsid w:val="0069744C"/>
    <w:rsid w:val="006A0EBC"/>
    <w:rsid w:val="006A3AC2"/>
    <w:rsid w:val="006A54A7"/>
    <w:rsid w:val="006A59EA"/>
    <w:rsid w:val="006A6040"/>
    <w:rsid w:val="006B24F4"/>
    <w:rsid w:val="006B30B6"/>
    <w:rsid w:val="006B4E50"/>
    <w:rsid w:val="006B4E90"/>
    <w:rsid w:val="006B52A0"/>
    <w:rsid w:val="006B73CF"/>
    <w:rsid w:val="006B7BD3"/>
    <w:rsid w:val="006C2485"/>
    <w:rsid w:val="006C282F"/>
    <w:rsid w:val="006C4793"/>
    <w:rsid w:val="006C4AD4"/>
    <w:rsid w:val="006C528E"/>
    <w:rsid w:val="006C783C"/>
    <w:rsid w:val="006D00EB"/>
    <w:rsid w:val="006D020A"/>
    <w:rsid w:val="006D0CD7"/>
    <w:rsid w:val="006D31CD"/>
    <w:rsid w:val="006D3D5F"/>
    <w:rsid w:val="006D4668"/>
    <w:rsid w:val="006D470A"/>
    <w:rsid w:val="006D7B15"/>
    <w:rsid w:val="006E20E7"/>
    <w:rsid w:val="006E2D6F"/>
    <w:rsid w:val="006E44BB"/>
    <w:rsid w:val="006E44BC"/>
    <w:rsid w:val="006E4CBA"/>
    <w:rsid w:val="006E7407"/>
    <w:rsid w:val="006E7B7F"/>
    <w:rsid w:val="006E7FF9"/>
    <w:rsid w:val="006F0527"/>
    <w:rsid w:val="006F0950"/>
    <w:rsid w:val="006F552D"/>
    <w:rsid w:val="006F6760"/>
    <w:rsid w:val="007001D0"/>
    <w:rsid w:val="00700287"/>
    <w:rsid w:val="007006CD"/>
    <w:rsid w:val="00701930"/>
    <w:rsid w:val="00702588"/>
    <w:rsid w:val="00702EAF"/>
    <w:rsid w:val="00705081"/>
    <w:rsid w:val="00710367"/>
    <w:rsid w:val="00711F94"/>
    <w:rsid w:val="00712FF4"/>
    <w:rsid w:val="007131FD"/>
    <w:rsid w:val="00713B74"/>
    <w:rsid w:val="00713C6C"/>
    <w:rsid w:val="00714462"/>
    <w:rsid w:val="007144F2"/>
    <w:rsid w:val="00714A07"/>
    <w:rsid w:val="00716BFF"/>
    <w:rsid w:val="00721C44"/>
    <w:rsid w:val="0072222C"/>
    <w:rsid w:val="007225BD"/>
    <w:rsid w:val="00722AD8"/>
    <w:rsid w:val="00722D63"/>
    <w:rsid w:val="007232B2"/>
    <w:rsid w:val="00726120"/>
    <w:rsid w:val="00726491"/>
    <w:rsid w:val="00726BFF"/>
    <w:rsid w:val="00727385"/>
    <w:rsid w:val="00731273"/>
    <w:rsid w:val="00733F4B"/>
    <w:rsid w:val="0073548D"/>
    <w:rsid w:val="0073672B"/>
    <w:rsid w:val="00737916"/>
    <w:rsid w:val="00737B28"/>
    <w:rsid w:val="007407B1"/>
    <w:rsid w:val="00740913"/>
    <w:rsid w:val="00741C2D"/>
    <w:rsid w:val="00741C3C"/>
    <w:rsid w:val="007426CD"/>
    <w:rsid w:val="0074304D"/>
    <w:rsid w:val="00743198"/>
    <w:rsid w:val="00743C39"/>
    <w:rsid w:val="00744615"/>
    <w:rsid w:val="0074493F"/>
    <w:rsid w:val="00745706"/>
    <w:rsid w:val="00747C52"/>
    <w:rsid w:val="007500CA"/>
    <w:rsid w:val="00751000"/>
    <w:rsid w:val="007511E7"/>
    <w:rsid w:val="00751BD0"/>
    <w:rsid w:val="00753518"/>
    <w:rsid w:val="00753F72"/>
    <w:rsid w:val="007546AF"/>
    <w:rsid w:val="00754806"/>
    <w:rsid w:val="00754ADD"/>
    <w:rsid w:val="00757252"/>
    <w:rsid w:val="0075791D"/>
    <w:rsid w:val="007600AA"/>
    <w:rsid w:val="00761487"/>
    <w:rsid w:val="007629BB"/>
    <w:rsid w:val="00763F94"/>
    <w:rsid w:val="007641CC"/>
    <w:rsid w:val="00764ECC"/>
    <w:rsid w:val="00765A93"/>
    <w:rsid w:val="00766711"/>
    <w:rsid w:val="00766721"/>
    <w:rsid w:val="007674F0"/>
    <w:rsid w:val="00767B99"/>
    <w:rsid w:val="007705B1"/>
    <w:rsid w:val="0077126F"/>
    <w:rsid w:val="0077155B"/>
    <w:rsid w:val="00772A70"/>
    <w:rsid w:val="007732C4"/>
    <w:rsid w:val="00773566"/>
    <w:rsid w:val="00775714"/>
    <w:rsid w:val="00777CE9"/>
    <w:rsid w:val="0078099B"/>
    <w:rsid w:val="00780C64"/>
    <w:rsid w:val="00781605"/>
    <w:rsid w:val="007820FF"/>
    <w:rsid w:val="00782383"/>
    <w:rsid w:val="00782395"/>
    <w:rsid w:val="00783649"/>
    <w:rsid w:val="00783790"/>
    <w:rsid w:val="00783C00"/>
    <w:rsid w:val="007858A2"/>
    <w:rsid w:val="00786215"/>
    <w:rsid w:val="007867E1"/>
    <w:rsid w:val="007901F7"/>
    <w:rsid w:val="00790AB4"/>
    <w:rsid w:val="00791D3A"/>
    <w:rsid w:val="00792432"/>
    <w:rsid w:val="007945FB"/>
    <w:rsid w:val="007974F3"/>
    <w:rsid w:val="00797FBE"/>
    <w:rsid w:val="007A02F6"/>
    <w:rsid w:val="007A035E"/>
    <w:rsid w:val="007A13CE"/>
    <w:rsid w:val="007A248B"/>
    <w:rsid w:val="007A2593"/>
    <w:rsid w:val="007A3901"/>
    <w:rsid w:val="007A4006"/>
    <w:rsid w:val="007A40FB"/>
    <w:rsid w:val="007A66E6"/>
    <w:rsid w:val="007A6CBC"/>
    <w:rsid w:val="007A6E39"/>
    <w:rsid w:val="007A7FD1"/>
    <w:rsid w:val="007B0EEE"/>
    <w:rsid w:val="007B3BF9"/>
    <w:rsid w:val="007B7881"/>
    <w:rsid w:val="007C0C19"/>
    <w:rsid w:val="007C33C9"/>
    <w:rsid w:val="007C3B48"/>
    <w:rsid w:val="007C59E7"/>
    <w:rsid w:val="007C6630"/>
    <w:rsid w:val="007D0CAF"/>
    <w:rsid w:val="007D15B6"/>
    <w:rsid w:val="007D3A8A"/>
    <w:rsid w:val="007D68F3"/>
    <w:rsid w:val="007D6E9C"/>
    <w:rsid w:val="007D7797"/>
    <w:rsid w:val="007D7B98"/>
    <w:rsid w:val="007D7D69"/>
    <w:rsid w:val="007E20AB"/>
    <w:rsid w:val="007E4EA1"/>
    <w:rsid w:val="007E7A8B"/>
    <w:rsid w:val="007E7DAC"/>
    <w:rsid w:val="007F118B"/>
    <w:rsid w:val="007F24CE"/>
    <w:rsid w:val="0080021F"/>
    <w:rsid w:val="008007BA"/>
    <w:rsid w:val="008044F5"/>
    <w:rsid w:val="00804DAF"/>
    <w:rsid w:val="00805D5C"/>
    <w:rsid w:val="00810CCB"/>
    <w:rsid w:val="008112FD"/>
    <w:rsid w:val="008114F7"/>
    <w:rsid w:val="0081439B"/>
    <w:rsid w:val="00814751"/>
    <w:rsid w:val="008156B5"/>
    <w:rsid w:val="00815A80"/>
    <w:rsid w:val="00816095"/>
    <w:rsid w:val="00816117"/>
    <w:rsid w:val="008165C2"/>
    <w:rsid w:val="00823CA6"/>
    <w:rsid w:val="00824A31"/>
    <w:rsid w:val="00826B7C"/>
    <w:rsid w:val="008278C5"/>
    <w:rsid w:val="00830095"/>
    <w:rsid w:val="00831B27"/>
    <w:rsid w:val="00831C62"/>
    <w:rsid w:val="00832815"/>
    <w:rsid w:val="00833877"/>
    <w:rsid w:val="00835007"/>
    <w:rsid w:val="0083535A"/>
    <w:rsid w:val="008361FD"/>
    <w:rsid w:val="00836493"/>
    <w:rsid w:val="00837382"/>
    <w:rsid w:val="00837D6F"/>
    <w:rsid w:val="00837D96"/>
    <w:rsid w:val="0084028B"/>
    <w:rsid w:val="008403ED"/>
    <w:rsid w:val="0084058F"/>
    <w:rsid w:val="0084196E"/>
    <w:rsid w:val="00841B70"/>
    <w:rsid w:val="00842C90"/>
    <w:rsid w:val="00843725"/>
    <w:rsid w:val="00843CCA"/>
    <w:rsid w:val="00843E71"/>
    <w:rsid w:val="008455FA"/>
    <w:rsid w:val="00847210"/>
    <w:rsid w:val="00847BBB"/>
    <w:rsid w:val="00847E7E"/>
    <w:rsid w:val="00851257"/>
    <w:rsid w:val="00851351"/>
    <w:rsid w:val="00851EB6"/>
    <w:rsid w:val="00851F42"/>
    <w:rsid w:val="00852E9B"/>
    <w:rsid w:val="00852F31"/>
    <w:rsid w:val="00853208"/>
    <w:rsid w:val="00853FB2"/>
    <w:rsid w:val="00854570"/>
    <w:rsid w:val="00854F0E"/>
    <w:rsid w:val="008550A7"/>
    <w:rsid w:val="008550CB"/>
    <w:rsid w:val="008560D0"/>
    <w:rsid w:val="00857497"/>
    <w:rsid w:val="00860302"/>
    <w:rsid w:val="00861E1A"/>
    <w:rsid w:val="0086544D"/>
    <w:rsid w:val="0086594E"/>
    <w:rsid w:val="0086667E"/>
    <w:rsid w:val="00866F9F"/>
    <w:rsid w:val="00870416"/>
    <w:rsid w:val="008714B2"/>
    <w:rsid w:val="00874810"/>
    <w:rsid w:val="00875A80"/>
    <w:rsid w:val="00876E33"/>
    <w:rsid w:val="00880144"/>
    <w:rsid w:val="0088032E"/>
    <w:rsid w:val="008803CE"/>
    <w:rsid w:val="0088049E"/>
    <w:rsid w:val="0088113B"/>
    <w:rsid w:val="008831AA"/>
    <w:rsid w:val="00883D19"/>
    <w:rsid w:val="00883E20"/>
    <w:rsid w:val="00884B2E"/>
    <w:rsid w:val="00886554"/>
    <w:rsid w:val="00893121"/>
    <w:rsid w:val="00893A90"/>
    <w:rsid w:val="00896B93"/>
    <w:rsid w:val="008A03A9"/>
    <w:rsid w:val="008A03AB"/>
    <w:rsid w:val="008A2856"/>
    <w:rsid w:val="008A47A9"/>
    <w:rsid w:val="008A6787"/>
    <w:rsid w:val="008A6E82"/>
    <w:rsid w:val="008A7BCF"/>
    <w:rsid w:val="008B00DC"/>
    <w:rsid w:val="008B0693"/>
    <w:rsid w:val="008B09BA"/>
    <w:rsid w:val="008B1010"/>
    <w:rsid w:val="008B19CD"/>
    <w:rsid w:val="008B244F"/>
    <w:rsid w:val="008B3BEA"/>
    <w:rsid w:val="008B40F2"/>
    <w:rsid w:val="008B5D1C"/>
    <w:rsid w:val="008B69F1"/>
    <w:rsid w:val="008B6FD9"/>
    <w:rsid w:val="008C0FD3"/>
    <w:rsid w:val="008C126D"/>
    <w:rsid w:val="008C2392"/>
    <w:rsid w:val="008C3419"/>
    <w:rsid w:val="008C36E3"/>
    <w:rsid w:val="008C41F9"/>
    <w:rsid w:val="008C4A05"/>
    <w:rsid w:val="008C57C0"/>
    <w:rsid w:val="008C6CB9"/>
    <w:rsid w:val="008D048C"/>
    <w:rsid w:val="008D21F8"/>
    <w:rsid w:val="008D37E0"/>
    <w:rsid w:val="008D3B6E"/>
    <w:rsid w:val="008D476E"/>
    <w:rsid w:val="008D631B"/>
    <w:rsid w:val="008D7585"/>
    <w:rsid w:val="008D7C7B"/>
    <w:rsid w:val="008E1CBC"/>
    <w:rsid w:val="008E1F4F"/>
    <w:rsid w:val="008E3187"/>
    <w:rsid w:val="008E3D7E"/>
    <w:rsid w:val="008E475E"/>
    <w:rsid w:val="008E5689"/>
    <w:rsid w:val="008E5F0F"/>
    <w:rsid w:val="008E7306"/>
    <w:rsid w:val="008F170C"/>
    <w:rsid w:val="008F34B4"/>
    <w:rsid w:val="008F391C"/>
    <w:rsid w:val="008F586C"/>
    <w:rsid w:val="00900032"/>
    <w:rsid w:val="00901AAC"/>
    <w:rsid w:val="00901EFC"/>
    <w:rsid w:val="00902546"/>
    <w:rsid w:val="0090325B"/>
    <w:rsid w:val="009053A8"/>
    <w:rsid w:val="00907631"/>
    <w:rsid w:val="00910514"/>
    <w:rsid w:val="00910B22"/>
    <w:rsid w:val="00911734"/>
    <w:rsid w:val="009121F2"/>
    <w:rsid w:val="009145EC"/>
    <w:rsid w:val="00914A69"/>
    <w:rsid w:val="0091627B"/>
    <w:rsid w:val="009171A9"/>
    <w:rsid w:val="00917B69"/>
    <w:rsid w:val="00921D29"/>
    <w:rsid w:val="00922424"/>
    <w:rsid w:val="00922C35"/>
    <w:rsid w:val="00923342"/>
    <w:rsid w:val="00925491"/>
    <w:rsid w:val="00927BF2"/>
    <w:rsid w:val="00927C6E"/>
    <w:rsid w:val="0093165E"/>
    <w:rsid w:val="00931D7B"/>
    <w:rsid w:val="00932869"/>
    <w:rsid w:val="00932B6F"/>
    <w:rsid w:val="00932BE5"/>
    <w:rsid w:val="00933871"/>
    <w:rsid w:val="00934A8D"/>
    <w:rsid w:val="00937418"/>
    <w:rsid w:val="009404DF"/>
    <w:rsid w:val="009405DE"/>
    <w:rsid w:val="00940C54"/>
    <w:rsid w:val="009429FF"/>
    <w:rsid w:val="00945DC4"/>
    <w:rsid w:val="00946300"/>
    <w:rsid w:val="00947C77"/>
    <w:rsid w:val="009502F7"/>
    <w:rsid w:val="00951A5A"/>
    <w:rsid w:val="00951AB9"/>
    <w:rsid w:val="00951B3D"/>
    <w:rsid w:val="00952BAF"/>
    <w:rsid w:val="00952F4F"/>
    <w:rsid w:val="009534B6"/>
    <w:rsid w:val="0095380D"/>
    <w:rsid w:val="00955D87"/>
    <w:rsid w:val="00960ECC"/>
    <w:rsid w:val="00961CC8"/>
    <w:rsid w:val="00962A6E"/>
    <w:rsid w:val="00962C3B"/>
    <w:rsid w:val="009638A0"/>
    <w:rsid w:val="009638B6"/>
    <w:rsid w:val="009645D4"/>
    <w:rsid w:val="00966348"/>
    <w:rsid w:val="00967F35"/>
    <w:rsid w:val="00971AF4"/>
    <w:rsid w:val="00973E3C"/>
    <w:rsid w:val="0097438D"/>
    <w:rsid w:val="00974A3B"/>
    <w:rsid w:val="00974C15"/>
    <w:rsid w:val="0098049B"/>
    <w:rsid w:val="00982BD2"/>
    <w:rsid w:val="00982E86"/>
    <w:rsid w:val="009843C3"/>
    <w:rsid w:val="00984545"/>
    <w:rsid w:val="00984C4E"/>
    <w:rsid w:val="00985C5C"/>
    <w:rsid w:val="00986397"/>
    <w:rsid w:val="009873A7"/>
    <w:rsid w:val="00991AED"/>
    <w:rsid w:val="009934BA"/>
    <w:rsid w:val="0099428C"/>
    <w:rsid w:val="0099529F"/>
    <w:rsid w:val="009977A4"/>
    <w:rsid w:val="009A0250"/>
    <w:rsid w:val="009A16FA"/>
    <w:rsid w:val="009A2A0F"/>
    <w:rsid w:val="009A345C"/>
    <w:rsid w:val="009A3AB2"/>
    <w:rsid w:val="009A4082"/>
    <w:rsid w:val="009A51A4"/>
    <w:rsid w:val="009A624C"/>
    <w:rsid w:val="009B20E4"/>
    <w:rsid w:val="009B2177"/>
    <w:rsid w:val="009B3FC9"/>
    <w:rsid w:val="009B5484"/>
    <w:rsid w:val="009B7B7A"/>
    <w:rsid w:val="009B7E2A"/>
    <w:rsid w:val="009C1794"/>
    <w:rsid w:val="009C1BCB"/>
    <w:rsid w:val="009C2310"/>
    <w:rsid w:val="009C3773"/>
    <w:rsid w:val="009C53F6"/>
    <w:rsid w:val="009C5674"/>
    <w:rsid w:val="009C6BE6"/>
    <w:rsid w:val="009C6E6F"/>
    <w:rsid w:val="009C7014"/>
    <w:rsid w:val="009D242B"/>
    <w:rsid w:val="009D3EED"/>
    <w:rsid w:val="009D4A3D"/>
    <w:rsid w:val="009D5015"/>
    <w:rsid w:val="009D6632"/>
    <w:rsid w:val="009E0508"/>
    <w:rsid w:val="009E07D2"/>
    <w:rsid w:val="009E0F32"/>
    <w:rsid w:val="009E17E4"/>
    <w:rsid w:val="009E1B68"/>
    <w:rsid w:val="009E2A33"/>
    <w:rsid w:val="009E2E55"/>
    <w:rsid w:val="009E39A4"/>
    <w:rsid w:val="009E39C1"/>
    <w:rsid w:val="009E5BEA"/>
    <w:rsid w:val="009E6B17"/>
    <w:rsid w:val="009E748F"/>
    <w:rsid w:val="009F0A9A"/>
    <w:rsid w:val="009F1A61"/>
    <w:rsid w:val="009F2045"/>
    <w:rsid w:val="009F3306"/>
    <w:rsid w:val="00A00A2F"/>
    <w:rsid w:val="00A01961"/>
    <w:rsid w:val="00A025B4"/>
    <w:rsid w:val="00A02940"/>
    <w:rsid w:val="00A02B48"/>
    <w:rsid w:val="00A02C49"/>
    <w:rsid w:val="00A03A82"/>
    <w:rsid w:val="00A0437F"/>
    <w:rsid w:val="00A05600"/>
    <w:rsid w:val="00A06D8C"/>
    <w:rsid w:val="00A06EF2"/>
    <w:rsid w:val="00A071AF"/>
    <w:rsid w:val="00A11B77"/>
    <w:rsid w:val="00A1252D"/>
    <w:rsid w:val="00A13317"/>
    <w:rsid w:val="00A16BA8"/>
    <w:rsid w:val="00A201BE"/>
    <w:rsid w:val="00A21CF6"/>
    <w:rsid w:val="00A229A1"/>
    <w:rsid w:val="00A22AAB"/>
    <w:rsid w:val="00A23473"/>
    <w:rsid w:val="00A2627D"/>
    <w:rsid w:val="00A30331"/>
    <w:rsid w:val="00A31DD1"/>
    <w:rsid w:val="00A325D0"/>
    <w:rsid w:val="00A34D45"/>
    <w:rsid w:val="00A36929"/>
    <w:rsid w:val="00A36FE2"/>
    <w:rsid w:val="00A37617"/>
    <w:rsid w:val="00A40DFF"/>
    <w:rsid w:val="00A416E2"/>
    <w:rsid w:val="00A43851"/>
    <w:rsid w:val="00A4406F"/>
    <w:rsid w:val="00A44353"/>
    <w:rsid w:val="00A46880"/>
    <w:rsid w:val="00A4760E"/>
    <w:rsid w:val="00A47B52"/>
    <w:rsid w:val="00A515D7"/>
    <w:rsid w:val="00A51733"/>
    <w:rsid w:val="00A5177F"/>
    <w:rsid w:val="00A52C6B"/>
    <w:rsid w:val="00A55AF6"/>
    <w:rsid w:val="00A56C8B"/>
    <w:rsid w:val="00A5795D"/>
    <w:rsid w:val="00A57EA6"/>
    <w:rsid w:val="00A612BD"/>
    <w:rsid w:val="00A638C6"/>
    <w:rsid w:val="00A64E1E"/>
    <w:rsid w:val="00A67076"/>
    <w:rsid w:val="00A7090C"/>
    <w:rsid w:val="00A733CC"/>
    <w:rsid w:val="00A7515B"/>
    <w:rsid w:val="00A84378"/>
    <w:rsid w:val="00A84AEE"/>
    <w:rsid w:val="00A85295"/>
    <w:rsid w:val="00A85362"/>
    <w:rsid w:val="00A85500"/>
    <w:rsid w:val="00A86D0A"/>
    <w:rsid w:val="00A86D1A"/>
    <w:rsid w:val="00A91978"/>
    <w:rsid w:val="00A91B3F"/>
    <w:rsid w:val="00A93AEC"/>
    <w:rsid w:val="00A93DC0"/>
    <w:rsid w:val="00A94FC7"/>
    <w:rsid w:val="00A972FD"/>
    <w:rsid w:val="00A976D0"/>
    <w:rsid w:val="00A97878"/>
    <w:rsid w:val="00AA0176"/>
    <w:rsid w:val="00AA20AD"/>
    <w:rsid w:val="00AA2D1A"/>
    <w:rsid w:val="00AA301B"/>
    <w:rsid w:val="00AA3417"/>
    <w:rsid w:val="00AA504A"/>
    <w:rsid w:val="00AA599C"/>
    <w:rsid w:val="00AA65DD"/>
    <w:rsid w:val="00AB15CA"/>
    <w:rsid w:val="00AB226F"/>
    <w:rsid w:val="00AB287A"/>
    <w:rsid w:val="00AB2DFB"/>
    <w:rsid w:val="00AB4CB9"/>
    <w:rsid w:val="00AB50F2"/>
    <w:rsid w:val="00AB605F"/>
    <w:rsid w:val="00AB6798"/>
    <w:rsid w:val="00AC0607"/>
    <w:rsid w:val="00AC1E80"/>
    <w:rsid w:val="00AC2563"/>
    <w:rsid w:val="00AC2FE8"/>
    <w:rsid w:val="00AC4CD9"/>
    <w:rsid w:val="00AC54A8"/>
    <w:rsid w:val="00AC5D4F"/>
    <w:rsid w:val="00AC6086"/>
    <w:rsid w:val="00AD29E3"/>
    <w:rsid w:val="00AD2DE1"/>
    <w:rsid w:val="00AD3B5D"/>
    <w:rsid w:val="00AD7736"/>
    <w:rsid w:val="00AD7A0C"/>
    <w:rsid w:val="00AD7C8B"/>
    <w:rsid w:val="00AE2D25"/>
    <w:rsid w:val="00AE4ACC"/>
    <w:rsid w:val="00AE58A8"/>
    <w:rsid w:val="00AF1B2D"/>
    <w:rsid w:val="00AF79D0"/>
    <w:rsid w:val="00B003B3"/>
    <w:rsid w:val="00B01924"/>
    <w:rsid w:val="00B02E25"/>
    <w:rsid w:val="00B02FCF"/>
    <w:rsid w:val="00B03700"/>
    <w:rsid w:val="00B03810"/>
    <w:rsid w:val="00B03C31"/>
    <w:rsid w:val="00B03F37"/>
    <w:rsid w:val="00B04D98"/>
    <w:rsid w:val="00B051DE"/>
    <w:rsid w:val="00B055EC"/>
    <w:rsid w:val="00B057EF"/>
    <w:rsid w:val="00B058C6"/>
    <w:rsid w:val="00B07268"/>
    <w:rsid w:val="00B07725"/>
    <w:rsid w:val="00B11143"/>
    <w:rsid w:val="00B12068"/>
    <w:rsid w:val="00B12E0E"/>
    <w:rsid w:val="00B12EDA"/>
    <w:rsid w:val="00B140A0"/>
    <w:rsid w:val="00B14D1E"/>
    <w:rsid w:val="00B165BB"/>
    <w:rsid w:val="00B222B1"/>
    <w:rsid w:val="00B232F1"/>
    <w:rsid w:val="00B2400A"/>
    <w:rsid w:val="00B2463C"/>
    <w:rsid w:val="00B25785"/>
    <w:rsid w:val="00B26D65"/>
    <w:rsid w:val="00B3156E"/>
    <w:rsid w:val="00B317A4"/>
    <w:rsid w:val="00B3266C"/>
    <w:rsid w:val="00B32BD9"/>
    <w:rsid w:val="00B33D90"/>
    <w:rsid w:val="00B3426E"/>
    <w:rsid w:val="00B40160"/>
    <w:rsid w:val="00B406AB"/>
    <w:rsid w:val="00B41B40"/>
    <w:rsid w:val="00B41DB4"/>
    <w:rsid w:val="00B420B9"/>
    <w:rsid w:val="00B442C4"/>
    <w:rsid w:val="00B443D8"/>
    <w:rsid w:val="00B44461"/>
    <w:rsid w:val="00B47D18"/>
    <w:rsid w:val="00B5182D"/>
    <w:rsid w:val="00B51D43"/>
    <w:rsid w:val="00B543D3"/>
    <w:rsid w:val="00B54562"/>
    <w:rsid w:val="00B5632B"/>
    <w:rsid w:val="00B56831"/>
    <w:rsid w:val="00B569D0"/>
    <w:rsid w:val="00B56B5D"/>
    <w:rsid w:val="00B56F3D"/>
    <w:rsid w:val="00B57A93"/>
    <w:rsid w:val="00B60A74"/>
    <w:rsid w:val="00B60AA0"/>
    <w:rsid w:val="00B63E35"/>
    <w:rsid w:val="00B64ACF"/>
    <w:rsid w:val="00B65179"/>
    <w:rsid w:val="00B653A9"/>
    <w:rsid w:val="00B66E6F"/>
    <w:rsid w:val="00B67779"/>
    <w:rsid w:val="00B7029C"/>
    <w:rsid w:val="00B71675"/>
    <w:rsid w:val="00B7185F"/>
    <w:rsid w:val="00B72CCE"/>
    <w:rsid w:val="00B7390D"/>
    <w:rsid w:val="00B73A3C"/>
    <w:rsid w:val="00B749FE"/>
    <w:rsid w:val="00B80383"/>
    <w:rsid w:val="00B813F6"/>
    <w:rsid w:val="00B82E30"/>
    <w:rsid w:val="00B854B1"/>
    <w:rsid w:val="00B86CF4"/>
    <w:rsid w:val="00B86FE7"/>
    <w:rsid w:val="00B90D10"/>
    <w:rsid w:val="00B91854"/>
    <w:rsid w:val="00B93A7F"/>
    <w:rsid w:val="00B948F3"/>
    <w:rsid w:val="00B95DB1"/>
    <w:rsid w:val="00B975B6"/>
    <w:rsid w:val="00BA0353"/>
    <w:rsid w:val="00BA2347"/>
    <w:rsid w:val="00BA2F40"/>
    <w:rsid w:val="00BA499D"/>
    <w:rsid w:val="00BA659F"/>
    <w:rsid w:val="00BA671A"/>
    <w:rsid w:val="00BA697C"/>
    <w:rsid w:val="00BB0F2B"/>
    <w:rsid w:val="00BB2155"/>
    <w:rsid w:val="00BB384F"/>
    <w:rsid w:val="00BB5B5E"/>
    <w:rsid w:val="00BC1F20"/>
    <w:rsid w:val="00BC2833"/>
    <w:rsid w:val="00BC2F83"/>
    <w:rsid w:val="00BC4291"/>
    <w:rsid w:val="00BC43EC"/>
    <w:rsid w:val="00BC440D"/>
    <w:rsid w:val="00BC5A92"/>
    <w:rsid w:val="00BC6694"/>
    <w:rsid w:val="00BC6ABD"/>
    <w:rsid w:val="00BC6B23"/>
    <w:rsid w:val="00BD2DDA"/>
    <w:rsid w:val="00BD53B2"/>
    <w:rsid w:val="00BD5B93"/>
    <w:rsid w:val="00BD67A9"/>
    <w:rsid w:val="00BD7617"/>
    <w:rsid w:val="00BD7D62"/>
    <w:rsid w:val="00BE1E60"/>
    <w:rsid w:val="00BE1EFD"/>
    <w:rsid w:val="00BE5AE2"/>
    <w:rsid w:val="00BE690C"/>
    <w:rsid w:val="00BE6E12"/>
    <w:rsid w:val="00BF01F6"/>
    <w:rsid w:val="00BF163F"/>
    <w:rsid w:val="00BF2036"/>
    <w:rsid w:val="00BF2905"/>
    <w:rsid w:val="00BF29CA"/>
    <w:rsid w:val="00BF3091"/>
    <w:rsid w:val="00BF3356"/>
    <w:rsid w:val="00BF6647"/>
    <w:rsid w:val="00BF6B49"/>
    <w:rsid w:val="00BF6BE0"/>
    <w:rsid w:val="00BF6E7C"/>
    <w:rsid w:val="00C02721"/>
    <w:rsid w:val="00C03ED4"/>
    <w:rsid w:val="00C04CFF"/>
    <w:rsid w:val="00C05DAF"/>
    <w:rsid w:val="00C06353"/>
    <w:rsid w:val="00C067FB"/>
    <w:rsid w:val="00C10293"/>
    <w:rsid w:val="00C16D12"/>
    <w:rsid w:val="00C17A12"/>
    <w:rsid w:val="00C223D6"/>
    <w:rsid w:val="00C22D19"/>
    <w:rsid w:val="00C246BF"/>
    <w:rsid w:val="00C2507F"/>
    <w:rsid w:val="00C25895"/>
    <w:rsid w:val="00C27661"/>
    <w:rsid w:val="00C3136F"/>
    <w:rsid w:val="00C3582D"/>
    <w:rsid w:val="00C37073"/>
    <w:rsid w:val="00C3794D"/>
    <w:rsid w:val="00C420D2"/>
    <w:rsid w:val="00C423D3"/>
    <w:rsid w:val="00C437F4"/>
    <w:rsid w:val="00C43EAD"/>
    <w:rsid w:val="00C43EDF"/>
    <w:rsid w:val="00C440A0"/>
    <w:rsid w:val="00C47399"/>
    <w:rsid w:val="00C47976"/>
    <w:rsid w:val="00C47AA7"/>
    <w:rsid w:val="00C47D29"/>
    <w:rsid w:val="00C50465"/>
    <w:rsid w:val="00C53D21"/>
    <w:rsid w:val="00C548E2"/>
    <w:rsid w:val="00C561CD"/>
    <w:rsid w:val="00C57402"/>
    <w:rsid w:val="00C61C41"/>
    <w:rsid w:val="00C631D3"/>
    <w:rsid w:val="00C636AC"/>
    <w:rsid w:val="00C63D65"/>
    <w:rsid w:val="00C64A87"/>
    <w:rsid w:val="00C64BB5"/>
    <w:rsid w:val="00C6553D"/>
    <w:rsid w:val="00C668F4"/>
    <w:rsid w:val="00C66B88"/>
    <w:rsid w:val="00C71E6A"/>
    <w:rsid w:val="00C72DBB"/>
    <w:rsid w:val="00C7364B"/>
    <w:rsid w:val="00C767E2"/>
    <w:rsid w:val="00C76A3B"/>
    <w:rsid w:val="00C76F9C"/>
    <w:rsid w:val="00C82136"/>
    <w:rsid w:val="00C8231A"/>
    <w:rsid w:val="00C8261F"/>
    <w:rsid w:val="00C82E4F"/>
    <w:rsid w:val="00C83523"/>
    <w:rsid w:val="00C869B7"/>
    <w:rsid w:val="00C87942"/>
    <w:rsid w:val="00C87F4C"/>
    <w:rsid w:val="00C909BF"/>
    <w:rsid w:val="00C9177F"/>
    <w:rsid w:val="00C936C0"/>
    <w:rsid w:val="00C9424B"/>
    <w:rsid w:val="00C94FD3"/>
    <w:rsid w:val="00C955F8"/>
    <w:rsid w:val="00C9586C"/>
    <w:rsid w:val="00CA0C64"/>
    <w:rsid w:val="00CA12F2"/>
    <w:rsid w:val="00CA3F06"/>
    <w:rsid w:val="00CA4539"/>
    <w:rsid w:val="00CA4B2D"/>
    <w:rsid w:val="00CA7816"/>
    <w:rsid w:val="00CA7BD6"/>
    <w:rsid w:val="00CB0237"/>
    <w:rsid w:val="00CB1A23"/>
    <w:rsid w:val="00CB3160"/>
    <w:rsid w:val="00CB3EB4"/>
    <w:rsid w:val="00CB4435"/>
    <w:rsid w:val="00CB4C32"/>
    <w:rsid w:val="00CB708C"/>
    <w:rsid w:val="00CB7A5D"/>
    <w:rsid w:val="00CB7C77"/>
    <w:rsid w:val="00CC09CD"/>
    <w:rsid w:val="00CC0A00"/>
    <w:rsid w:val="00CC20CF"/>
    <w:rsid w:val="00CC2584"/>
    <w:rsid w:val="00CC3765"/>
    <w:rsid w:val="00CC3874"/>
    <w:rsid w:val="00CC3C2B"/>
    <w:rsid w:val="00CC3F97"/>
    <w:rsid w:val="00CC60A5"/>
    <w:rsid w:val="00CC752D"/>
    <w:rsid w:val="00CC7618"/>
    <w:rsid w:val="00CD0558"/>
    <w:rsid w:val="00CD130D"/>
    <w:rsid w:val="00CD2848"/>
    <w:rsid w:val="00CD2B70"/>
    <w:rsid w:val="00CD547A"/>
    <w:rsid w:val="00CD5951"/>
    <w:rsid w:val="00CD595A"/>
    <w:rsid w:val="00CD7774"/>
    <w:rsid w:val="00CE133B"/>
    <w:rsid w:val="00CE2273"/>
    <w:rsid w:val="00CE2C4D"/>
    <w:rsid w:val="00CE3D5E"/>
    <w:rsid w:val="00CE6DBD"/>
    <w:rsid w:val="00CE7B99"/>
    <w:rsid w:val="00CF21B3"/>
    <w:rsid w:val="00CF7485"/>
    <w:rsid w:val="00D00563"/>
    <w:rsid w:val="00D034F8"/>
    <w:rsid w:val="00D0397F"/>
    <w:rsid w:val="00D05DA2"/>
    <w:rsid w:val="00D06107"/>
    <w:rsid w:val="00D06977"/>
    <w:rsid w:val="00D06DA0"/>
    <w:rsid w:val="00D10136"/>
    <w:rsid w:val="00D1304B"/>
    <w:rsid w:val="00D146F3"/>
    <w:rsid w:val="00D1517A"/>
    <w:rsid w:val="00D156E4"/>
    <w:rsid w:val="00D17532"/>
    <w:rsid w:val="00D17E83"/>
    <w:rsid w:val="00D20191"/>
    <w:rsid w:val="00D21C96"/>
    <w:rsid w:val="00D22819"/>
    <w:rsid w:val="00D22827"/>
    <w:rsid w:val="00D246D5"/>
    <w:rsid w:val="00D25A98"/>
    <w:rsid w:val="00D26557"/>
    <w:rsid w:val="00D26D18"/>
    <w:rsid w:val="00D32E91"/>
    <w:rsid w:val="00D36DA5"/>
    <w:rsid w:val="00D36EEF"/>
    <w:rsid w:val="00D37164"/>
    <w:rsid w:val="00D403CB"/>
    <w:rsid w:val="00D41BBC"/>
    <w:rsid w:val="00D41E1B"/>
    <w:rsid w:val="00D420BC"/>
    <w:rsid w:val="00D43A96"/>
    <w:rsid w:val="00D43E6D"/>
    <w:rsid w:val="00D441EF"/>
    <w:rsid w:val="00D45419"/>
    <w:rsid w:val="00D45760"/>
    <w:rsid w:val="00D45A06"/>
    <w:rsid w:val="00D45F94"/>
    <w:rsid w:val="00D46EBB"/>
    <w:rsid w:val="00D46EDF"/>
    <w:rsid w:val="00D51A43"/>
    <w:rsid w:val="00D51FAC"/>
    <w:rsid w:val="00D52A96"/>
    <w:rsid w:val="00D537B7"/>
    <w:rsid w:val="00D540D3"/>
    <w:rsid w:val="00D54220"/>
    <w:rsid w:val="00D56915"/>
    <w:rsid w:val="00D56E0C"/>
    <w:rsid w:val="00D5723F"/>
    <w:rsid w:val="00D5754D"/>
    <w:rsid w:val="00D61C14"/>
    <w:rsid w:val="00D65E7F"/>
    <w:rsid w:val="00D66A48"/>
    <w:rsid w:val="00D67D85"/>
    <w:rsid w:val="00D7053D"/>
    <w:rsid w:val="00D70691"/>
    <w:rsid w:val="00D72129"/>
    <w:rsid w:val="00D72E8A"/>
    <w:rsid w:val="00D736E3"/>
    <w:rsid w:val="00D73716"/>
    <w:rsid w:val="00D74010"/>
    <w:rsid w:val="00D74DE9"/>
    <w:rsid w:val="00D74E2D"/>
    <w:rsid w:val="00D77570"/>
    <w:rsid w:val="00D82B1C"/>
    <w:rsid w:val="00D82B48"/>
    <w:rsid w:val="00D83A25"/>
    <w:rsid w:val="00D841CD"/>
    <w:rsid w:val="00D84C14"/>
    <w:rsid w:val="00D85FAF"/>
    <w:rsid w:val="00D87829"/>
    <w:rsid w:val="00D910AD"/>
    <w:rsid w:val="00D92757"/>
    <w:rsid w:val="00D92E40"/>
    <w:rsid w:val="00D93F85"/>
    <w:rsid w:val="00D94409"/>
    <w:rsid w:val="00D954E4"/>
    <w:rsid w:val="00D954F3"/>
    <w:rsid w:val="00D966E9"/>
    <w:rsid w:val="00D9675E"/>
    <w:rsid w:val="00D97743"/>
    <w:rsid w:val="00DA2168"/>
    <w:rsid w:val="00DA2287"/>
    <w:rsid w:val="00DA3D6A"/>
    <w:rsid w:val="00DA46A8"/>
    <w:rsid w:val="00DA59A7"/>
    <w:rsid w:val="00DB242E"/>
    <w:rsid w:val="00DB5372"/>
    <w:rsid w:val="00DB60F2"/>
    <w:rsid w:val="00DB6199"/>
    <w:rsid w:val="00DB6700"/>
    <w:rsid w:val="00DB7E59"/>
    <w:rsid w:val="00DC30F0"/>
    <w:rsid w:val="00DC3699"/>
    <w:rsid w:val="00DC5D14"/>
    <w:rsid w:val="00DC5FCF"/>
    <w:rsid w:val="00DC7B24"/>
    <w:rsid w:val="00DD1184"/>
    <w:rsid w:val="00DD3427"/>
    <w:rsid w:val="00DD6891"/>
    <w:rsid w:val="00DD6DC9"/>
    <w:rsid w:val="00DD78F5"/>
    <w:rsid w:val="00DE02E6"/>
    <w:rsid w:val="00DE040E"/>
    <w:rsid w:val="00DE058F"/>
    <w:rsid w:val="00DE0A0C"/>
    <w:rsid w:val="00DE0C86"/>
    <w:rsid w:val="00DE3D1D"/>
    <w:rsid w:val="00DE4989"/>
    <w:rsid w:val="00DE7A36"/>
    <w:rsid w:val="00DF6C95"/>
    <w:rsid w:val="00E026D8"/>
    <w:rsid w:val="00E03D8E"/>
    <w:rsid w:val="00E0477C"/>
    <w:rsid w:val="00E055EA"/>
    <w:rsid w:val="00E05606"/>
    <w:rsid w:val="00E0623E"/>
    <w:rsid w:val="00E108E4"/>
    <w:rsid w:val="00E109B4"/>
    <w:rsid w:val="00E12767"/>
    <w:rsid w:val="00E133C0"/>
    <w:rsid w:val="00E135DF"/>
    <w:rsid w:val="00E14A12"/>
    <w:rsid w:val="00E16175"/>
    <w:rsid w:val="00E168FE"/>
    <w:rsid w:val="00E17DB6"/>
    <w:rsid w:val="00E202C4"/>
    <w:rsid w:val="00E20800"/>
    <w:rsid w:val="00E20988"/>
    <w:rsid w:val="00E212F5"/>
    <w:rsid w:val="00E2140E"/>
    <w:rsid w:val="00E21F18"/>
    <w:rsid w:val="00E23265"/>
    <w:rsid w:val="00E24CE0"/>
    <w:rsid w:val="00E24D41"/>
    <w:rsid w:val="00E26D65"/>
    <w:rsid w:val="00E2778B"/>
    <w:rsid w:val="00E30239"/>
    <w:rsid w:val="00E31EB1"/>
    <w:rsid w:val="00E326BA"/>
    <w:rsid w:val="00E33093"/>
    <w:rsid w:val="00E359C7"/>
    <w:rsid w:val="00E3662A"/>
    <w:rsid w:val="00E43692"/>
    <w:rsid w:val="00E43D6E"/>
    <w:rsid w:val="00E44419"/>
    <w:rsid w:val="00E46948"/>
    <w:rsid w:val="00E47D03"/>
    <w:rsid w:val="00E534FD"/>
    <w:rsid w:val="00E54577"/>
    <w:rsid w:val="00E54CFC"/>
    <w:rsid w:val="00E558C9"/>
    <w:rsid w:val="00E56C34"/>
    <w:rsid w:val="00E572F1"/>
    <w:rsid w:val="00E6352D"/>
    <w:rsid w:val="00E636F9"/>
    <w:rsid w:val="00E64D2B"/>
    <w:rsid w:val="00E702D4"/>
    <w:rsid w:val="00E70E1E"/>
    <w:rsid w:val="00E711D4"/>
    <w:rsid w:val="00E7622B"/>
    <w:rsid w:val="00E76639"/>
    <w:rsid w:val="00E76A12"/>
    <w:rsid w:val="00E82533"/>
    <w:rsid w:val="00E82CDF"/>
    <w:rsid w:val="00E83A7F"/>
    <w:rsid w:val="00E8498C"/>
    <w:rsid w:val="00E8608B"/>
    <w:rsid w:val="00E872AF"/>
    <w:rsid w:val="00E90BAA"/>
    <w:rsid w:val="00E9122B"/>
    <w:rsid w:val="00E92A61"/>
    <w:rsid w:val="00E936CE"/>
    <w:rsid w:val="00E943B8"/>
    <w:rsid w:val="00E9509D"/>
    <w:rsid w:val="00E9786B"/>
    <w:rsid w:val="00E97A54"/>
    <w:rsid w:val="00EA076E"/>
    <w:rsid w:val="00EA1A8D"/>
    <w:rsid w:val="00EA4B9C"/>
    <w:rsid w:val="00EA79A3"/>
    <w:rsid w:val="00EB1A86"/>
    <w:rsid w:val="00EB3376"/>
    <w:rsid w:val="00EB3F3E"/>
    <w:rsid w:val="00EB451A"/>
    <w:rsid w:val="00EB5CF7"/>
    <w:rsid w:val="00EB70C5"/>
    <w:rsid w:val="00EB7330"/>
    <w:rsid w:val="00EC1382"/>
    <w:rsid w:val="00EC1939"/>
    <w:rsid w:val="00EC1D1D"/>
    <w:rsid w:val="00EC2305"/>
    <w:rsid w:val="00EC4DFC"/>
    <w:rsid w:val="00EC5087"/>
    <w:rsid w:val="00ED1CEF"/>
    <w:rsid w:val="00ED1F3C"/>
    <w:rsid w:val="00ED36F7"/>
    <w:rsid w:val="00ED3D7A"/>
    <w:rsid w:val="00ED474C"/>
    <w:rsid w:val="00ED59A4"/>
    <w:rsid w:val="00ED6495"/>
    <w:rsid w:val="00ED686F"/>
    <w:rsid w:val="00ED69B3"/>
    <w:rsid w:val="00EE03C8"/>
    <w:rsid w:val="00EE04B8"/>
    <w:rsid w:val="00EE17C6"/>
    <w:rsid w:val="00EE2FC2"/>
    <w:rsid w:val="00EE3ECA"/>
    <w:rsid w:val="00EE5F2A"/>
    <w:rsid w:val="00EF10ED"/>
    <w:rsid w:val="00EF26BA"/>
    <w:rsid w:val="00EF399E"/>
    <w:rsid w:val="00EF4ACF"/>
    <w:rsid w:val="00EF5378"/>
    <w:rsid w:val="00F01CE3"/>
    <w:rsid w:val="00F0291D"/>
    <w:rsid w:val="00F03E4F"/>
    <w:rsid w:val="00F067BC"/>
    <w:rsid w:val="00F10468"/>
    <w:rsid w:val="00F111A7"/>
    <w:rsid w:val="00F1170E"/>
    <w:rsid w:val="00F1407A"/>
    <w:rsid w:val="00F14BE2"/>
    <w:rsid w:val="00F14EE1"/>
    <w:rsid w:val="00F160F2"/>
    <w:rsid w:val="00F1786D"/>
    <w:rsid w:val="00F20C71"/>
    <w:rsid w:val="00F20DF6"/>
    <w:rsid w:val="00F2100A"/>
    <w:rsid w:val="00F2284D"/>
    <w:rsid w:val="00F23769"/>
    <w:rsid w:val="00F24A84"/>
    <w:rsid w:val="00F2537F"/>
    <w:rsid w:val="00F25476"/>
    <w:rsid w:val="00F25DCA"/>
    <w:rsid w:val="00F26556"/>
    <w:rsid w:val="00F26BF1"/>
    <w:rsid w:val="00F26EDA"/>
    <w:rsid w:val="00F279CD"/>
    <w:rsid w:val="00F327C4"/>
    <w:rsid w:val="00F349E0"/>
    <w:rsid w:val="00F34FFF"/>
    <w:rsid w:val="00F351C9"/>
    <w:rsid w:val="00F3635D"/>
    <w:rsid w:val="00F37634"/>
    <w:rsid w:val="00F37F87"/>
    <w:rsid w:val="00F4005B"/>
    <w:rsid w:val="00F407A3"/>
    <w:rsid w:val="00F42622"/>
    <w:rsid w:val="00F42B09"/>
    <w:rsid w:val="00F42BCB"/>
    <w:rsid w:val="00F42D04"/>
    <w:rsid w:val="00F44712"/>
    <w:rsid w:val="00F44D3C"/>
    <w:rsid w:val="00F46631"/>
    <w:rsid w:val="00F46C47"/>
    <w:rsid w:val="00F47146"/>
    <w:rsid w:val="00F501A5"/>
    <w:rsid w:val="00F5085E"/>
    <w:rsid w:val="00F5160B"/>
    <w:rsid w:val="00F55179"/>
    <w:rsid w:val="00F55CBE"/>
    <w:rsid w:val="00F569C2"/>
    <w:rsid w:val="00F572F8"/>
    <w:rsid w:val="00F60671"/>
    <w:rsid w:val="00F62172"/>
    <w:rsid w:val="00F62511"/>
    <w:rsid w:val="00F63B49"/>
    <w:rsid w:val="00F64243"/>
    <w:rsid w:val="00F666F6"/>
    <w:rsid w:val="00F669E3"/>
    <w:rsid w:val="00F675B2"/>
    <w:rsid w:val="00F70EFB"/>
    <w:rsid w:val="00F73C2C"/>
    <w:rsid w:val="00F73D1F"/>
    <w:rsid w:val="00F740A8"/>
    <w:rsid w:val="00F77D18"/>
    <w:rsid w:val="00F77DCD"/>
    <w:rsid w:val="00F8048C"/>
    <w:rsid w:val="00F80E22"/>
    <w:rsid w:val="00F823A5"/>
    <w:rsid w:val="00F833DD"/>
    <w:rsid w:val="00F84379"/>
    <w:rsid w:val="00F84746"/>
    <w:rsid w:val="00F85C5E"/>
    <w:rsid w:val="00F86165"/>
    <w:rsid w:val="00F861F6"/>
    <w:rsid w:val="00F86BA7"/>
    <w:rsid w:val="00F86C9C"/>
    <w:rsid w:val="00F944D7"/>
    <w:rsid w:val="00F94743"/>
    <w:rsid w:val="00F948FA"/>
    <w:rsid w:val="00F95BB8"/>
    <w:rsid w:val="00F960D4"/>
    <w:rsid w:val="00F979CF"/>
    <w:rsid w:val="00FA02E0"/>
    <w:rsid w:val="00FA128E"/>
    <w:rsid w:val="00FA1A1D"/>
    <w:rsid w:val="00FA4453"/>
    <w:rsid w:val="00FA4ECC"/>
    <w:rsid w:val="00FA4ED0"/>
    <w:rsid w:val="00FA6303"/>
    <w:rsid w:val="00FA743B"/>
    <w:rsid w:val="00FB14A0"/>
    <w:rsid w:val="00FB1F18"/>
    <w:rsid w:val="00FB20CF"/>
    <w:rsid w:val="00FB5844"/>
    <w:rsid w:val="00FC2FE5"/>
    <w:rsid w:val="00FC3004"/>
    <w:rsid w:val="00FC32A1"/>
    <w:rsid w:val="00FC47F9"/>
    <w:rsid w:val="00FC4EF1"/>
    <w:rsid w:val="00FC5002"/>
    <w:rsid w:val="00FC789F"/>
    <w:rsid w:val="00FD0601"/>
    <w:rsid w:val="00FD2B00"/>
    <w:rsid w:val="00FD4BA6"/>
    <w:rsid w:val="00FD5E41"/>
    <w:rsid w:val="00FD6E6D"/>
    <w:rsid w:val="00FD6F79"/>
    <w:rsid w:val="00FD7C89"/>
    <w:rsid w:val="00FE1782"/>
    <w:rsid w:val="00FE17D1"/>
    <w:rsid w:val="00FE1BB0"/>
    <w:rsid w:val="00FE336A"/>
    <w:rsid w:val="00FE6506"/>
    <w:rsid w:val="00FE7F62"/>
    <w:rsid w:val="00FF07C1"/>
    <w:rsid w:val="00FF16DE"/>
    <w:rsid w:val="00FF210C"/>
    <w:rsid w:val="00FF24D6"/>
    <w:rsid w:val="00FF3E1F"/>
    <w:rsid w:val="00FF5163"/>
    <w:rsid w:val="00FF5BB8"/>
    <w:rsid w:val="00FF5EEC"/>
    <w:rsid w:val="00FF70B7"/>
    <w:rsid w:val="00FF76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6FDB23"/>
  <w15:docId w15:val="{56468A08-E65F-4F54-9E35-D6D207E4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06F0"/>
    <w:pPr>
      <w:spacing w:line="240" w:lineRule="atLeast"/>
    </w:pPr>
    <w:rPr>
      <w:color w:val="000000"/>
      <w:szCs w:val="20"/>
    </w:rPr>
  </w:style>
  <w:style w:type="paragraph" w:styleId="Nadpis1">
    <w:name w:val="heading 1"/>
    <w:aliases w:val="Dopis nadpis"/>
    <w:basedOn w:val="Odstavecseseznamem"/>
    <w:next w:val="Normln"/>
    <w:link w:val="Nadpis1Char"/>
    <w:uiPriority w:val="99"/>
    <w:qFormat/>
    <w:rsid w:val="00201217"/>
    <w:pPr>
      <w:keepNext/>
      <w:numPr>
        <w:ilvl w:val="0"/>
      </w:numPr>
      <w:spacing w:before="200"/>
      <w:ind w:right="23"/>
      <w:outlineLvl w:val="0"/>
    </w:pPr>
    <w:rPr>
      <w:b/>
    </w:rPr>
  </w:style>
  <w:style w:type="paragraph" w:styleId="Nadpis2">
    <w:name w:val="heading 2"/>
    <w:basedOn w:val="Normln"/>
    <w:next w:val="Normln"/>
    <w:link w:val="Nadpis2Char"/>
    <w:uiPriority w:val="99"/>
    <w:qFormat/>
    <w:rsid w:val="00BF2905"/>
    <w:pPr>
      <w:keepNext/>
      <w:keepLines/>
      <w:spacing w:before="200"/>
      <w:outlineLvl w:val="1"/>
    </w:pPr>
    <w:rPr>
      <w:rFonts w:ascii="Cambria" w:hAnsi="Cambria"/>
      <w:b/>
      <w:bCs/>
      <w:color w:val="4F81BD"/>
      <w:sz w:val="26"/>
      <w:szCs w:val="26"/>
    </w:rPr>
  </w:style>
  <w:style w:type="paragraph" w:styleId="Nadpis4">
    <w:name w:val="heading 4"/>
    <w:basedOn w:val="Normln"/>
    <w:next w:val="Normln"/>
    <w:link w:val="Nadpis4Char"/>
    <w:uiPriority w:val="99"/>
    <w:qFormat/>
    <w:rsid w:val="00BF2905"/>
    <w:pPr>
      <w:keepNext/>
      <w:spacing w:line="240" w:lineRule="auto"/>
      <w:jc w:val="both"/>
      <w:outlineLvl w:val="3"/>
    </w:pPr>
    <w:rPr>
      <w:rFonts w:ascii="Arial Narrow" w:hAnsi="Arial Narrow"/>
      <w:b/>
      <w:bCs/>
      <w:color w:val="FF0000"/>
      <w:szCs w:val="24"/>
    </w:rPr>
  </w:style>
  <w:style w:type="paragraph" w:styleId="Nadpis5">
    <w:name w:val="heading 5"/>
    <w:basedOn w:val="Normln"/>
    <w:next w:val="Normln"/>
    <w:link w:val="Nadpis5Char"/>
    <w:semiHidden/>
    <w:unhideWhenUsed/>
    <w:qFormat/>
    <w:locked/>
    <w:rsid w:val="0041302C"/>
    <w:pPr>
      <w:keepNext/>
      <w:keepLines/>
      <w:spacing w:before="40"/>
      <w:outlineLvl w:val="4"/>
    </w:pPr>
    <w:rPr>
      <w:rFonts w:asciiTheme="majorHAnsi" w:eastAsiaTheme="majorEastAsia" w:hAnsiTheme="majorHAnsi" w:cstheme="majorBidi"/>
      <w:color w:val="365F91" w:themeColor="accent1" w:themeShade="BF"/>
    </w:rPr>
  </w:style>
  <w:style w:type="paragraph" w:styleId="Nadpis8">
    <w:name w:val="heading 8"/>
    <w:basedOn w:val="Normln"/>
    <w:next w:val="Normln"/>
    <w:link w:val="Nadpis8Char"/>
    <w:uiPriority w:val="99"/>
    <w:qFormat/>
    <w:rsid w:val="00BF2905"/>
    <w:pPr>
      <w:keepNext/>
      <w:keepLines/>
      <w:spacing w:before="200"/>
      <w:outlineLvl w:val="7"/>
    </w:pPr>
    <w:rPr>
      <w:rFonts w:ascii="Cambria" w:hAnsi="Cambria"/>
      <w:color w:val="40404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Dopis nadpis Char"/>
    <w:basedOn w:val="Standardnpsmoodstavce"/>
    <w:link w:val="Nadpis1"/>
    <w:uiPriority w:val="99"/>
    <w:locked/>
    <w:rsid w:val="00201217"/>
    <w:rPr>
      <w:b/>
    </w:rPr>
  </w:style>
  <w:style w:type="character" w:customStyle="1" w:styleId="Nadpis2Char">
    <w:name w:val="Nadpis 2 Char"/>
    <w:basedOn w:val="Standardnpsmoodstavce"/>
    <w:link w:val="Nadpis2"/>
    <w:uiPriority w:val="99"/>
    <w:semiHidden/>
    <w:locked/>
    <w:rsid w:val="00BF2905"/>
    <w:rPr>
      <w:rFonts w:ascii="Cambria" w:hAnsi="Cambria" w:cs="Times New Roman"/>
      <w:b/>
      <w:bCs/>
      <w:color w:val="4F81BD"/>
      <w:sz w:val="26"/>
      <w:szCs w:val="26"/>
      <w:lang w:val="en-US"/>
    </w:rPr>
  </w:style>
  <w:style w:type="character" w:customStyle="1" w:styleId="Nadpis4Char">
    <w:name w:val="Nadpis 4 Char"/>
    <w:basedOn w:val="Standardnpsmoodstavce"/>
    <w:link w:val="Nadpis4"/>
    <w:uiPriority w:val="99"/>
    <w:semiHidden/>
    <w:locked/>
    <w:rsid w:val="00BF2905"/>
    <w:rPr>
      <w:rFonts w:ascii="Calibri" w:hAnsi="Calibri" w:cs="Times New Roman"/>
      <w:b/>
      <w:bCs/>
      <w:color w:val="000000"/>
      <w:sz w:val="28"/>
      <w:szCs w:val="28"/>
      <w:lang w:val="en-US"/>
    </w:rPr>
  </w:style>
  <w:style w:type="character" w:customStyle="1" w:styleId="Nadpis8Char">
    <w:name w:val="Nadpis 8 Char"/>
    <w:basedOn w:val="Standardnpsmoodstavce"/>
    <w:link w:val="Nadpis8"/>
    <w:uiPriority w:val="99"/>
    <w:semiHidden/>
    <w:locked/>
    <w:rsid w:val="00BF2905"/>
    <w:rPr>
      <w:rFonts w:ascii="Cambria" w:hAnsi="Cambria" w:cs="Times New Roman"/>
      <w:color w:val="404040"/>
      <w:lang w:val="en-US"/>
    </w:rPr>
  </w:style>
  <w:style w:type="paragraph" w:customStyle="1" w:styleId="odrka">
    <w:name w:val="odrážka"/>
    <w:basedOn w:val="Normln"/>
    <w:qFormat/>
    <w:rsid w:val="003E0A6E"/>
    <w:pPr>
      <w:tabs>
        <w:tab w:val="left" w:pos="1560"/>
      </w:tabs>
      <w:spacing w:line="240" w:lineRule="auto"/>
    </w:pPr>
    <w:rPr>
      <w:szCs w:val="22"/>
    </w:rPr>
  </w:style>
  <w:style w:type="paragraph" w:styleId="Zpat">
    <w:name w:val="footer"/>
    <w:basedOn w:val="Normln"/>
    <w:link w:val="ZpatChar"/>
    <w:uiPriority w:val="99"/>
    <w:rsid w:val="00BF2905"/>
    <w:pPr>
      <w:tabs>
        <w:tab w:val="center" w:pos="4536"/>
        <w:tab w:val="right" w:pos="9072"/>
      </w:tabs>
    </w:pPr>
  </w:style>
  <w:style w:type="character" w:customStyle="1" w:styleId="ZpatChar">
    <w:name w:val="Zápatí Char"/>
    <w:basedOn w:val="Standardnpsmoodstavce"/>
    <w:link w:val="Zpat"/>
    <w:uiPriority w:val="99"/>
    <w:locked/>
    <w:rsid w:val="00BF2905"/>
    <w:rPr>
      <w:rFonts w:ascii="Book Antiqua" w:hAnsi="Book Antiqua" w:cs="Times New Roman"/>
      <w:color w:val="000000"/>
      <w:sz w:val="24"/>
      <w:lang w:val="en-US"/>
    </w:rPr>
  </w:style>
  <w:style w:type="character" w:styleId="slostrnky">
    <w:name w:val="page number"/>
    <w:basedOn w:val="Standardnpsmoodstavce"/>
    <w:uiPriority w:val="99"/>
    <w:semiHidden/>
    <w:rsid w:val="00BF2905"/>
    <w:rPr>
      <w:rFonts w:cs="Times New Roman"/>
    </w:rPr>
  </w:style>
  <w:style w:type="paragraph" w:customStyle="1" w:styleId="Rozvrendokumentu1">
    <w:name w:val="Rozvržení dokumentu1"/>
    <w:basedOn w:val="Normln"/>
    <w:uiPriority w:val="99"/>
    <w:rsid w:val="00BF2905"/>
    <w:pPr>
      <w:shd w:val="clear" w:color="auto" w:fill="000080"/>
    </w:pPr>
    <w:rPr>
      <w:rFonts w:ascii="Tahoma" w:hAnsi="Tahoma"/>
    </w:rPr>
  </w:style>
  <w:style w:type="paragraph" w:styleId="Nzev">
    <w:name w:val="Title"/>
    <w:basedOn w:val="Normln"/>
    <w:link w:val="NzevChar"/>
    <w:uiPriority w:val="99"/>
    <w:qFormat/>
    <w:rsid w:val="00BF2905"/>
    <w:pPr>
      <w:widowControl w:val="0"/>
      <w:tabs>
        <w:tab w:val="left" w:pos="720"/>
      </w:tabs>
      <w:ind w:left="566" w:right="566"/>
      <w:jc w:val="center"/>
    </w:pPr>
    <w:rPr>
      <w:b/>
    </w:rPr>
  </w:style>
  <w:style w:type="character" w:customStyle="1" w:styleId="NzevChar">
    <w:name w:val="Název Char"/>
    <w:basedOn w:val="Standardnpsmoodstavce"/>
    <w:link w:val="Nzev"/>
    <w:uiPriority w:val="99"/>
    <w:locked/>
    <w:rsid w:val="00BF2905"/>
    <w:rPr>
      <w:rFonts w:ascii="Cambria" w:hAnsi="Cambria" w:cs="Times New Roman"/>
      <w:b/>
      <w:bCs/>
      <w:color w:val="000000"/>
      <w:kern w:val="28"/>
      <w:sz w:val="32"/>
      <w:szCs w:val="32"/>
      <w:lang w:val="en-US"/>
    </w:rPr>
  </w:style>
  <w:style w:type="paragraph" w:styleId="Zhlav">
    <w:name w:val="header"/>
    <w:basedOn w:val="Normln"/>
    <w:link w:val="ZhlavChar"/>
    <w:uiPriority w:val="99"/>
    <w:semiHidden/>
    <w:rsid w:val="00BF2905"/>
    <w:pPr>
      <w:tabs>
        <w:tab w:val="center" w:pos="4536"/>
        <w:tab w:val="right" w:pos="9072"/>
      </w:tabs>
      <w:spacing w:line="240" w:lineRule="auto"/>
    </w:pPr>
    <w:rPr>
      <w:color w:val="auto"/>
      <w:szCs w:val="24"/>
    </w:rPr>
  </w:style>
  <w:style w:type="character" w:customStyle="1" w:styleId="ZhlavChar">
    <w:name w:val="Záhlaví Char"/>
    <w:basedOn w:val="Standardnpsmoodstavce"/>
    <w:link w:val="Zhlav"/>
    <w:uiPriority w:val="99"/>
    <w:semiHidden/>
    <w:locked/>
    <w:rsid w:val="00BF2905"/>
    <w:rPr>
      <w:rFonts w:ascii="Book Antiqua" w:hAnsi="Book Antiqua" w:cs="Times New Roman"/>
      <w:color w:val="000000"/>
      <w:sz w:val="20"/>
      <w:szCs w:val="20"/>
      <w:lang w:val="en-US"/>
    </w:rPr>
  </w:style>
  <w:style w:type="character" w:styleId="Hypertextovodkaz">
    <w:name w:val="Hyperlink"/>
    <w:basedOn w:val="Standardnpsmoodstavce"/>
    <w:uiPriority w:val="99"/>
    <w:semiHidden/>
    <w:rsid w:val="00BF2905"/>
    <w:rPr>
      <w:rFonts w:cs="Times New Roman"/>
      <w:color w:val="0000FF"/>
      <w:u w:val="single"/>
    </w:rPr>
  </w:style>
  <w:style w:type="paragraph" w:styleId="Textbubliny">
    <w:name w:val="Balloon Text"/>
    <w:basedOn w:val="Normln"/>
    <w:link w:val="TextbublinyChar"/>
    <w:uiPriority w:val="99"/>
    <w:semiHidden/>
    <w:rsid w:val="00BF2905"/>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BF2905"/>
    <w:rPr>
      <w:rFonts w:cs="Times New Roman"/>
      <w:color w:val="000000"/>
      <w:sz w:val="2"/>
      <w:lang w:val="en-US"/>
    </w:rPr>
  </w:style>
  <w:style w:type="paragraph" w:styleId="Zkladntext3">
    <w:name w:val="Body Text 3"/>
    <w:basedOn w:val="Normln"/>
    <w:link w:val="Zkladntext3Char"/>
    <w:uiPriority w:val="99"/>
    <w:semiHidden/>
    <w:rsid w:val="00BF2905"/>
    <w:pPr>
      <w:spacing w:line="240" w:lineRule="exact"/>
      <w:jc w:val="both"/>
    </w:pPr>
    <w:rPr>
      <w:color w:val="auto"/>
    </w:rPr>
  </w:style>
  <w:style w:type="character" w:customStyle="1" w:styleId="Zkladntext3Char">
    <w:name w:val="Základní text 3 Char"/>
    <w:basedOn w:val="Standardnpsmoodstavce"/>
    <w:link w:val="Zkladntext3"/>
    <w:uiPriority w:val="99"/>
    <w:semiHidden/>
    <w:locked/>
    <w:rsid w:val="00BF2905"/>
    <w:rPr>
      <w:rFonts w:ascii="Book Antiqua" w:hAnsi="Book Antiqua" w:cs="Times New Roman"/>
      <w:color w:val="000000"/>
      <w:sz w:val="16"/>
      <w:szCs w:val="16"/>
      <w:lang w:val="en-US"/>
    </w:rPr>
  </w:style>
  <w:style w:type="character" w:styleId="Odkaznakoment">
    <w:name w:val="annotation reference"/>
    <w:basedOn w:val="Standardnpsmoodstavce"/>
    <w:uiPriority w:val="99"/>
    <w:semiHidden/>
    <w:rsid w:val="00BF2905"/>
    <w:rPr>
      <w:rFonts w:cs="Times New Roman"/>
      <w:sz w:val="16"/>
      <w:szCs w:val="16"/>
    </w:rPr>
  </w:style>
  <w:style w:type="paragraph" w:styleId="Textkomente">
    <w:name w:val="annotation text"/>
    <w:basedOn w:val="Normln"/>
    <w:link w:val="TextkomenteChar"/>
    <w:uiPriority w:val="99"/>
    <w:rsid w:val="00BF2905"/>
    <w:rPr>
      <w:sz w:val="20"/>
    </w:rPr>
  </w:style>
  <w:style w:type="character" w:customStyle="1" w:styleId="TextkomenteChar">
    <w:name w:val="Text komentáře Char"/>
    <w:basedOn w:val="Standardnpsmoodstavce"/>
    <w:link w:val="Textkomente"/>
    <w:uiPriority w:val="99"/>
    <w:locked/>
    <w:rsid w:val="00BF2905"/>
    <w:rPr>
      <w:rFonts w:ascii="Book Antiqua" w:hAnsi="Book Antiqua" w:cs="Times New Roman"/>
      <w:color w:val="000000"/>
      <w:lang w:val="en-US"/>
    </w:rPr>
  </w:style>
  <w:style w:type="paragraph" w:styleId="Pedmtkomente">
    <w:name w:val="annotation subject"/>
    <w:basedOn w:val="Textkomente"/>
    <w:next w:val="Textkomente"/>
    <w:link w:val="PedmtkomenteChar"/>
    <w:uiPriority w:val="99"/>
    <w:semiHidden/>
    <w:rsid w:val="00BF2905"/>
    <w:rPr>
      <w:b/>
      <w:bCs/>
    </w:rPr>
  </w:style>
  <w:style w:type="character" w:customStyle="1" w:styleId="PedmtkomenteChar">
    <w:name w:val="Předmět komentáře Char"/>
    <w:basedOn w:val="TextkomenteChar"/>
    <w:link w:val="Pedmtkomente"/>
    <w:uiPriority w:val="99"/>
    <w:semiHidden/>
    <w:locked/>
    <w:rsid w:val="00BF2905"/>
    <w:rPr>
      <w:rFonts w:ascii="Book Antiqua" w:hAnsi="Book Antiqua" w:cs="Times New Roman"/>
      <w:b/>
      <w:bCs/>
      <w:color w:val="000000"/>
      <w:lang w:val="en-US"/>
    </w:rPr>
  </w:style>
  <w:style w:type="paragraph" w:styleId="Zkladntext">
    <w:name w:val="Body Text"/>
    <w:basedOn w:val="Normln"/>
    <w:link w:val="ZkladntextChar"/>
    <w:uiPriority w:val="99"/>
    <w:rsid w:val="007D3A8A"/>
    <w:pPr>
      <w:spacing w:after="120"/>
    </w:pPr>
  </w:style>
  <w:style w:type="character" w:customStyle="1" w:styleId="ZkladntextChar">
    <w:name w:val="Základní text Char"/>
    <w:basedOn w:val="Standardnpsmoodstavce"/>
    <w:link w:val="Zkladntext"/>
    <w:uiPriority w:val="99"/>
    <w:locked/>
    <w:rsid w:val="007D3A8A"/>
    <w:rPr>
      <w:color w:val="000000"/>
      <w:szCs w:val="20"/>
      <w:lang w:val="en-US"/>
    </w:rPr>
  </w:style>
  <w:style w:type="paragraph" w:styleId="Odstavecseseznamem">
    <w:name w:val="List Paragraph"/>
    <w:aliases w:val="Odstavec,Bullet Number,lp1,lp11,List Paragraph11,Bullet 1,Use Case List Paragraph,List Paragraph1,Odstavec se seznamem a odrážkou,1 úroveň Odstavec se seznamem,Základní styl odstavce,Odstavec_muj,Odrazky,Bullet List,Puce,Heading2"/>
    <w:basedOn w:val="Normln"/>
    <w:link w:val="OdstavecseseznamemChar"/>
    <w:uiPriority w:val="99"/>
    <w:qFormat/>
    <w:rsid w:val="007D3A8A"/>
    <w:pPr>
      <w:numPr>
        <w:ilvl w:val="1"/>
        <w:numId w:val="1"/>
      </w:numPr>
      <w:tabs>
        <w:tab w:val="left" w:pos="709"/>
      </w:tabs>
      <w:spacing w:before="90" w:line="240" w:lineRule="auto"/>
      <w:ind w:right="21"/>
    </w:pPr>
    <w:rPr>
      <w:color w:val="auto"/>
      <w:szCs w:val="22"/>
    </w:rPr>
  </w:style>
  <w:style w:type="table" w:styleId="Mkatabulky">
    <w:name w:val="Table Grid"/>
    <w:basedOn w:val="Normlntabulka"/>
    <w:uiPriority w:val="99"/>
    <w:rsid w:val="00BF2905"/>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kladntextodsazen">
    <w:name w:val="Body Text Indent"/>
    <w:basedOn w:val="Normln"/>
    <w:link w:val="ZkladntextodsazenChar"/>
    <w:uiPriority w:val="99"/>
    <w:rsid w:val="00BF2905"/>
    <w:pPr>
      <w:spacing w:after="120" w:line="240" w:lineRule="auto"/>
      <w:ind w:left="283"/>
    </w:pPr>
    <w:rPr>
      <w:color w:val="auto"/>
      <w:sz w:val="20"/>
    </w:rPr>
  </w:style>
  <w:style w:type="character" w:customStyle="1" w:styleId="ZkladntextodsazenChar">
    <w:name w:val="Základní text odsazený Char"/>
    <w:basedOn w:val="Standardnpsmoodstavce"/>
    <w:link w:val="Zkladntextodsazen"/>
    <w:uiPriority w:val="99"/>
    <w:locked/>
    <w:rsid w:val="00BF2905"/>
    <w:rPr>
      <w:rFonts w:cs="Times New Roman"/>
    </w:rPr>
  </w:style>
  <w:style w:type="paragraph" w:customStyle="1" w:styleId="SectionTitle">
    <w:name w:val="SectionTitle"/>
    <w:basedOn w:val="Normln"/>
    <w:next w:val="Nadpis1"/>
    <w:uiPriority w:val="99"/>
    <w:rsid w:val="00BF2905"/>
    <w:pPr>
      <w:keepNext/>
      <w:spacing w:after="480" w:line="240" w:lineRule="auto"/>
      <w:jc w:val="center"/>
    </w:pPr>
    <w:rPr>
      <w:b/>
      <w:smallCaps/>
      <w:color w:val="auto"/>
      <w:sz w:val="28"/>
      <w:lang w:val="en-GB"/>
    </w:rPr>
  </w:style>
  <w:style w:type="paragraph" w:styleId="Revize">
    <w:name w:val="Revision"/>
    <w:hidden/>
    <w:uiPriority w:val="99"/>
    <w:semiHidden/>
    <w:rsid w:val="00BF2905"/>
    <w:rPr>
      <w:rFonts w:ascii="Book Antiqua" w:hAnsi="Book Antiqua"/>
      <w:color w:val="000000"/>
      <w:sz w:val="24"/>
      <w:szCs w:val="20"/>
      <w:lang w:val="en-US"/>
    </w:rPr>
  </w:style>
  <w:style w:type="numbering" w:customStyle="1" w:styleId="Styl2">
    <w:name w:val="Styl2"/>
    <w:rsid w:val="00D54220"/>
    <w:pPr>
      <w:numPr>
        <w:numId w:val="3"/>
      </w:numPr>
    </w:pPr>
  </w:style>
  <w:style w:type="numbering" w:customStyle="1" w:styleId="Styl1">
    <w:name w:val="Styl1"/>
    <w:rsid w:val="00D54220"/>
    <w:pPr>
      <w:numPr>
        <w:numId w:val="2"/>
      </w:numPr>
    </w:pPr>
  </w:style>
  <w:style w:type="paragraph" w:styleId="Prosttext">
    <w:name w:val="Plain Text"/>
    <w:basedOn w:val="Normln"/>
    <w:link w:val="ProsttextChar"/>
    <w:uiPriority w:val="99"/>
    <w:semiHidden/>
    <w:unhideWhenUsed/>
    <w:rsid w:val="001A5BD4"/>
    <w:pPr>
      <w:spacing w:line="240" w:lineRule="auto"/>
    </w:pPr>
    <w:rPr>
      <w:rFonts w:ascii="Consolas" w:eastAsiaTheme="minorHAnsi" w:hAnsi="Consolas" w:cs="Consolas"/>
      <w:color w:val="auto"/>
      <w:sz w:val="21"/>
      <w:szCs w:val="21"/>
      <w:lang w:eastAsia="en-US"/>
    </w:rPr>
  </w:style>
  <w:style w:type="character" w:customStyle="1" w:styleId="ProsttextChar">
    <w:name w:val="Prostý text Char"/>
    <w:basedOn w:val="Standardnpsmoodstavce"/>
    <w:link w:val="Prosttext"/>
    <w:uiPriority w:val="99"/>
    <w:semiHidden/>
    <w:rsid w:val="001A5BD4"/>
    <w:rPr>
      <w:rFonts w:ascii="Consolas" w:eastAsiaTheme="minorHAnsi" w:hAnsi="Consolas" w:cs="Consolas"/>
      <w:sz w:val="21"/>
      <w:szCs w:val="21"/>
      <w:lang w:eastAsia="en-US"/>
    </w:rPr>
  </w:style>
  <w:style w:type="paragraph" w:customStyle="1" w:styleId="Pata">
    <w:name w:val="Pata"/>
    <w:qFormat/>
    <w:rsid w:val="00F42B09"/>
    <w:pPr>
      <w:tabs>
        <w:tab w:val="right" w:pos="10206"/>
      </w:tabs>
      <w:spacing w:line="276" w:lineRule="auto"/>
    </w:pPr>
    <w:rPr>
      <w:rFonts w:ascii="Arial" w:eastAsiaTheme="minorHAnsi" w:hAnsi="Arial" w:cs="Arial"/>
      <w:sz w:val="16"/>
      <w:szCs w:val="16"/>
      <w:lang w:eastAsia="en-US"/>
    </w:rPr>
  </w:style>
  <w:style w:type="paragraph" w:customStyle="1" w:styleId="Text">
    <w:name w:val="Text"/>
    <w:basedOn w:val="Normln"/>
    <w:uiPriority w:val="99"/>
    <w:rsid w:val="004742B9"/>
    <w:pPr>
      <w:tabs>
        <w:tab w:val="left" w:pos="227"/>
      </w:tabs>
      <w:spacing w:line="220" w:lineRule="exact"/>
      <w:jc w:val="both"/>
    </w:pPr>
    <w:rPr>
      <w:sz w:val="18"/>
    </w:rPr>
  </w:style>
  <w:style w:type="paragraph" w:styleId="Seznamsodrkami">
    <w:name w:val="List Bullet"/>
    <w:basedOn w:val="Odstavecseseznamem"/>
    <w:uiPriority w:val="99"/>
    <w:unhideWhenUsed/>
    <w:rsid w:val="00B33D90"/>
    <w:pPr>
      <w:numPr>
        <w:ilvl w:val="0"/>
        <w:numId w:val="4"/>
      </w:numPr>
      <w:tabs>
        <w:tab w:val="clear" w:pos="709"/>
      </w:tabs>
      <w:spacing w:before="75"/>
      <w:ind w:left="1418" w:right="0" w:hanging="567"/>
      <w:jc w:val="both"/>
    </w:pPr>
    <w:rPr>
      <w:sz w:val="24"/>
      <w:szCs w:val="24"/>
    </w:rPr>
  </w:style>
  <w:style w:type="paragraph" w:customStyle="1" w:styleId="Textvbloku1">
    <w:name w:val="Text v bloku1"/>
    <w:basedOn w:val="Normln"/>
    <w:rsid w:val="002908DC"/>
    <w:pPr>
      <w:suppressAutoHyphens/>
      <w:spacing w:line="240" w:lineRule="auto"/>
      <w:ind w:left="708" w:right="-284" w:hanging="304"/>
    </w:pPr>
    <w:rPr>
      <w:rFonts w:cs="Calibri"/>
      <w:color w:val="auto"/>
      <w:sz w:val="24"/>
      <w:lang w:eastAsia="ar-SA"/>
    </w:rPr>
  </w:style>
  <w:style w:type="paragraph" w:customStyle="1" w:styleId="pr5klad">
    <w:name w:val="pr5klad"/>
    <w:uiPriority w:val="99"/>
    <w:rsid w:val="007C33C9"/>
    <w:pPr>
      <w:widowControl w:val="0"/>
      <w:numPr>
        <w:numId w:val="5"/>
      </w:numPr>
      <w:spacing w:after="80"/>
      <w:jc w:val="both"/>
    </w:pPr>
    <w:rPr>
      <w:rFonts w:ascii="Arial" w:hAnsi="Arial"/>
      <w:color w:val="000000"/>
      <w:sz w:val="18"/>
      <w:szCs w:val="20"/>
    </w:rPr>
  </w:style>
  <w:style w:type="numbering" w:customStyle="1" w:styleId="Styl5">
    <w:name w:val="Styl5"/>
    <w:rsid w:val="009053A8"/>
    <w:pPr>
      <w:numPr>
        <w:numId w:val="8"/>
      </w:numPr>
    </w:pPr>
  </w:style>
  <w:style w:type="paragraph" w:customStyle="1" w:styleId="Norml12">
    <w:name w:val="Normál 12"/>
    <w:basedOn w:val="Normln"/>
    <w:rsid w:val="00CF7485"/>
    <w:pPr>
      <w:tabs>
        <w:tab w:val="left" w:pos="-2694"/>
        <w:tab w:val="left" w:pos="9778"/>
      </w:tabs>
      <w:spacing w:line="240" w:lineRule="auto"/>
      <w:ind w:left="567" w:hanging="567"/>
      <w:jc w:val="both"/>
    </w:pPr>
    <w:rPr>
      <w:b/>
      <w:bCs/>
      <w:color w:val="auto"/>
      <w:sz w:val="24"/>
      <w:szCs w:val="24"/>
    </w:rPr>
  </w:style>
  <w:style w:type="paragraph" w:customStyle="1" w:styleId="Default">
    <w:name w:val="Default"/>
    <w:rsid w:val="00D56915"/>
    <w:pPr>
      <w:autoSpaceDE w:val="0"/>
      <w:autoSpaceDN w:val="0"/>
      <w:adjustRightInd w:val="0"/>
    </w:pPr>
    <w:rPr>
      <w:rFonts w:ascii="Tahoma" w:hAnsi="Tahoma" w:cs="Tahoma"/>
      <w:color w:val="000000"/>
      <w:sz w:val="24"/>
      <w:szCs w:val="24"/>
    </w:rPr>
  </w:style>
  <w:style w:type="character" w:customStyle="1" w:styleId="OdstavecseseznamemChar">
    <w:name w:val="Odstavec se seznamem Char"/>
    <w:aliases w:val="Odstavec Char,Bullet Number Char,lp1 Char,lp11 Char,List Paragraph11 Char,Bullet 1 Char,Use Case List Paragraph Char,List Paragraph1 Char,Odstavec se seznamem a odrážkou Char,1 úroveň Odstavec se seznamem Char,Odstavec_muj Char"/>
    <w:basedOn w:val="Standardnpsmoodstavce"/>
    <w:link w:val="Odstavecseseznamem"/>
    <w:uiPriority w:val="99"/>
    <w:rsid w:val="0081439B"/>
  </w:style>
  <w:style w:type="character" w:styleId="Sledovanodkaz">
    <w:name w:val="FollowedHyperlink"/>
    <w:basedOn w:val="Standardnpsmoodstavce"/>
    <w:uiPriority w:val="99"/>
    <w:semiHidden/>
    <w:unhideWhenUsed/>
    <w:rsid w:val="00CB7C77"/>
    <w:rPr>
      <w:color w:val="800080" w:themeColor="followedHyperlink"/>
      <w:u w:val="single"/>
    </w:rPr>
  </w:style>
  <w:style w:type="paragraph" w:customStyle="1" w:styleId="rove1">
    <w:name w:val="úroveň 1"/>
    <w:basedOn w:val="Normln"/>
    <w:next w:val="rove2"/>
    <w:rsid w:val="009D4A3D"/>
    <w:pPr>
      <w:numPr>
        <w:numId w:val="21"/>
      </w:numPr>
      <w:spacing w:before="480" w:after="240" w:line="240" w:lineRule="auto"/>
    </w:pPr>
    <w:rPr>
      <w:rFonts w:eastAsia="Calibri"/>
      <w:b/>
      <w:bCs/>
      <w:color w:val="auto"/>
      <w:sz w:val="24"/>
      <w:szCs w:val="24"/>
    </w:rPr>
  </w:style>
  <w:style w:type="paragraph" w:customStyle="1" w:styleId="rove2">
    <w:name w:val="úroveň 2"/>
    <w:basedOn w:val="Normln"/>
    <w:rsid w:val="009D4A3D"/>
    <w:pPr>
      <w:numPr>
        <w:ilvl w:val="1"/>
        <w:numId w:val="21"/>
      </w:numPr>
      <w:spacing w:after="120" w:line="240" w:lineRule="auto"/>
      <w:jc w:val="both"/>
    </w:pPr>
    <w:rPr>
      <w:rFonts w:eastAsia="Calibri"/>
      <w:color w:val="auto"/>
      <w:sz w:val="24"/>
      <w:szCs w:val="24"/>
    </w:rPr>
  </w:style>
  <w:style w:type="character" w:customStyle="1" w:styleId="Nadpis5Char">
    <w:name w:val="Nadpis 5 Char"/>
    <w:basedOn w:val="Standardnpsmoodstavce"/>
    <w:link w:val="Nadpis5"/>
    <w:semiHidden/>
    <w:rsid w:val="0041302C"/>
    <w:rPr>
      <w:rFonts w:asciiTheme="majorHAnsi" w:eastAsiaTheme="majorEastAsia" w:hAnsiTheme="majorHAnsi" w:cstheme="majorBidi"/>
      <w:color w:val="365F91" w:themeColor="accent1" w:themeShade="BF"/>
      <w:szCs w:val="20"/>
    </w:rPr>
  </w:style>
  <w:style w:type="character" w:styleId="Nevyeenzmnka">
    <w:name w:val="Unresolved Mention"/>
    <w:basedOn w:val="Standardnpsmoodstavce"/>
    <w:uiPriority w:val="99"/>
    <w:semiHidden/>
    <w:unhideWhenUsed/>
    <w:rsid w:val="00DA4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956">
      <w:bodyDiv w:val="1"/>
      <w:marLeft w:val="0"/>
      <w:marRight w:val="0"/>
      <w:marTop w:val="0"/>
      <w:marBottom w:val="0"/>
      <w:divBdr>
        <w:top w:val="none" w:sz="0" w:space="0" w:color="auto"/>
        <w:left w:val="none" w:sz="0" w:space="0" w:color="auto"/>
        <w:bottom w:val="none" w:sz="0" w:space="0" w:color="auto"/>
        <w:right w:val="none" w:sz="0" w:space="0" w:color="auto"/>
      </w:divBdr>
    </w:div>
    <w:div w:id="158549204">
      <w:marLeft w:val="0"/>
      <w:marRight w:val="0"/>
      <w:marTop w:val="0"/>
      <w:marBottom w:val="0"/>
      <w:divBdr>
        <w:top w:val="none" w:sz="0" w:space="0" w:color="auto"/>
        <w:left w:val="none" w:sz="0" w:space="0" w:color="auto"/>
        <w:bottom w:val="none" w:sz="0" w:space="0" w:color="auto"/>
        <w:right w:val="none" w:sz="0" w:space="0" w:color="auto"/>
      </w:divBdr>
    </w:div>
    <w:div w:id="158549205">
      <w:marLeft w:val="0"/>
      <w:marRight w:val="0"/>
      <w:marTop w:val="0"/>
      <w:marBottom w:val="0"/>
      <w:divBdr>
        <w:top w:val="none" w:sz="0" w:space="0" w:color="auto"/>
        <w:left w:val="none" w:sz="0" w:space="0" w:color="auto"/>
        <w:bottom w:val="none" w:sz="0" w:space="0" w:color="auto"/>
        <w:right w:val="none" w:sz="0" w:space="0" w:color="auto"/>
      </w:divBdr>
    </w:div>
    <w:div w:id="312609979">
      <w:bodyDiv w:val="1"/>
      <w:marLeft w:val="0"/>
      <w:marRight w:val="0"/>
      <w:marTop w:val="0"/>
      <w:marBottom w:val="0"/>
      <w:divBdr>
        <w:top w:val="none" w:sz="0" w:space="0" w:color="auto"/>
        <w:left w:val="none" w:sz="0" w:space="0" w:color="auto"/>
        <w:bottom w:val="none" w:sz="0" w:space="0" w:color="auto"/>
        <w:right w:val="none" w:sz="0" w:space="0" w:color="auto"/>
      </w:divBdr>
    </w:div>
    <w:div w:id="496965363">
      <w:bodyDiv w:val="1"/>
      <w:marLeft w:val="0"/>
      <w:marRight w:val="0"/>
      <w:marTop w:val="0"/>
      <w:marBottom w:val="0"/>
      <w:divBdr>
        <w:top w:val="none" w:sz="0" w:space="0" w:color="auto"/>
        <w:left w:val="none" w:sz="0" w:space="0" w:color="auto"/>
        <w:bottom w:val="none" w:sz="0" w:space="0" w:color="auto"/>
        <w:right w:val="none" w:sz="0" w:space="0" w:color="auto"/>
      </w:divBdr>
    </w:div>
    <w:div w:id="509221576">
      <w:bodyDiv w:val="1"/>
      <w:marLeft w:val="0"/>
      <w:marRight w:val="0"/>
      <w:marTop w:val="0"/>
      <w:marBottom w:val="0"/>
      <w:divBdr>
        <w:top w:val="none" w:sz="0" w:space="0" w:color="auto"/>
        <w:left w:val="none" w:sz="0" w:space="0" w:color="auto"/>
        <w:bottom w:val="none" w:sz="0" w:space="0" w:color="auto"/>
        <w:right w:val="none" w:sz="0" w:space="0" w:color="auto"/>
      </w:divBdr>
    </w:div>
    <w:div w:id="584191326">
      <w:bodyDiv w:val="1"/>
      <w:marLeft w:val="0"/>
      <w:marRight w:val="0"/>
      <w:marTop w:val="0"/>
      <w:marBottom w:val="0"/>
      <w:divBdr>
        <w:top w:val="none" w:sz="0" w:space="0" w:color="auto"/>
        <w:left w:val="none" w:sz="0" w:space="0" w:color="auto"/>
        <w:bottom w:val="none" w:sz="0" w:space="0" w:color="auto"/>
        <w:right w:val="none" w:sz="0" w:space="0" w:color="auto"/>
      </w:divBdr>
    </w:div>
    <w:div w:id="608197489">
      <w:bodyDiv w:val="1"/>
      <w:marLeft w:val="0"/>
      <w:marRight w:val="0"/>
      <w:marTop w:val="0"/>
      <w:marBottom w:val="0"/>
      <w:divBdr>
        <w:top w:val="none" w:sz="0" w:space="0" w:color="auto"/>
        <w:left w:val="none" w:sz="0" w:space="0" w:color="auto"/>
        <w:bottom w:val="none" w:sz="0" w:space="0" w:color="auto"/>
        <w:right w:val="none" w:sz="0" w:space="0" w:color="auto"/>
      </w:divBdr>
    </w:div>
    <w:div w:id="687872901">
      <w:bodyDiv w:val="1"/>
      <w:marLeft w:val="0"/>
      <w:marRight w:val="0"/>
      <w:marTop w:val="0"/>
      <w:marBottom w:val="0"/>
      <w:divBdr>
        <w:top w:val="none" w:sz="0" w:space="0" w:color="auto"/>
        <w:left w:val="none" w:sz="0" w:space="0" w:color="auto"/>
        <w:bottom w:val="none" w:sz="0" w:space="0" w:color="auto"/>
        <w:right w:val="none" w:sz="0" w:space="0" w:color="auto"/>
      </w:divBdr>
    </w:div>
    <w:div w:id="966279585">
      <w:bodyDiv w:val="1"/>
      <w:marLeft w:val="0"/>
      <w:marRight w:val="0"/>
      <w:marTop w:val="0"/>
      <w:marBottom w:val="0"/>
      <w:divBdr>
        <w:top w:val="none" w:sz="0" w:space="0" w:color="auto"/>
        <w:left w:val="none" w:sz="0" w:space="0" w:color="auto"/>
        <w:bottom w:val="none" w:sz="0" w:space="0" w:color="auto"/>
        <w:right w:val="none" w:sz="0" w:space="0" w:color="auto"/>
      </w:divBdr>
    </w:div>
    <w:div w:id="1175026107">
      <w:bodyDiv w:val="1"/>
      <w:marLeft w:val="0"/>
      <w:marRight w:val="0"/>
      <w:marTop w:val="0"/>
      <w:marBottom w:val="0"/>
      <w:divBdr>
        <w:top w:val="none" w:sz="0" w:space="0" w:color="auto"/>
        <w:left w:val="none" w:sz="0" w:space="0" w:color="auto"/>
        <w:bottom w:val="none" w:sz="0" w:space="0" w:color="auto"/>
        <w:right w:val="none" w:sz="0" w:space="0" w:color="auto"/>
      </w:divBdr>
    </w:div>
    <w:div w:id="1275668358">
      <w:bodyDiv w:val="1"/>
      <w:marLeft w:val="0"/>
      <w:marRight w:val="0"/>
      <w:marTop w:val="0"/>
      <w:marBottom w:val="0"/>
      <w:divBdr>
        <w:top w:val="none" w:sz="0" w:space="0" w:color="auto"/>
        <w:left w:val="none" w:sz="0" w:space="0" w:color="auto"/>
        <w:bottom w:val="none" w:sz="0" w:space="0" w:color="auto"/>
        <w:right w:val="none" w:sz="0" w:space="0" w:color="auto"/>
      </w:divBdr>
    </w:div>
    <w:div w:id="141447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lva.Rezacova@dpo.cz" TargetMode="External"/><Relationship Id="rId13" Type="http://schemas.openxmlformats.org/officeDocument/2006/relationships/hyperlink" Target="mailto:Tomas.Karlicek@dpo.cz"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lektronicka.fakturace@dpo.cz"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as.Karlicek@dpo.cz"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mailto:Tomas.Karlicek@dpo.cz"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tin.Grohman@dpo.cz"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P:\ksmh\winword\templa32\sablony\SMLODILOOBCHZ.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716A54-475D-4619-91D7-0F7D17E52409}">
  <ds:schemaRefs>
    <ds:schemaRef ds:uri="http://schemas.openxmlformats.org/officeDocument/2006/bibliography"/>
  </ds:schemaRefs>
</ds:datastoreItem>
</file>

<file path=customXml/itemProps2.xml><?xml version="1.0" encoding="utf-8"?>
<ds:datastoreItem xmlns:ds="http://schemas.openxmlformats.org/officeDocument/2006/customXml" ds:itemID="{AEACF446-5BBF-46BF-9854-DE596F87B0EA}"/>
</file>

<file path=customXml/itemProps3.xml><?xml version="1.0" encoding="utf-8"?>
<ds:datastoreItem xmlns:ds="http://schemas.openxmlformats.org/officeDocument/2006/customXml" ds:itemID="{34A10317-24E3-499B-84AD-0123F0E5E946}"/>
</file>

<file path=customXml/itemProps4.xml><?xml version="1.0" encoding="utf-8"?>
<ds:datastoreItem xmlns:ds="http://schemas.openxmlformats.org/officeDocument/2006/customXml" ds:itemID="{215B5726-D395-46EF-8258-F17E5A96E498}"/>
</file>

<file path=docProps/app.xml><?xml version="1.0" encoding="utf-8"?>
<Properties xmlns="http://schemas.openxmlformats.org/officeDocument/2006/extended-properties" xmlns:vt="http://schemas.openxmlformats.org/officeDocument/2006/docPropsVTypes">
  <Template>SMLODILOOBCHZ</Template>
  <TotalTime>548</TotalTime>
  <Pages>7</Pages>
  <Words>3004</Words>
  <Characters>17724</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Kupní smlouva</vt:lpstr>
    </vt:vector>
  </TitlesOfParts>
  <Company>HP</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Komárek Lukáš</dc:creator>
  <cp:keywords/>
  <dc:description/>
  <cp:lastModifiedBy>Řezáčová Sylva, Ing.</cp:lastModifiedBy>
  <cp:revision>26</cp:revision>
  <cp:lastPrinted>2017-08-03T05:04:00Z</cp:lastPrinted>
  <dcterms:created xsi:type="dcterms:W3CDTF">2025-07-31T07:19:00Z</dcterms:created>
  <dcterms:modified xsi:type="dcterms:W3CDTF">2026-08-21T06:34:00Z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4" name="docLang">
    <vt:lpwstr>cs</vt:lpwstr>
  </property>
  <property fmtid="{D5CDD505-2E9C-101B-9397-08002B2CF9AE}" pid="5" name="MediaServiceImageTags">
    <vt:lpwstr/>
  </property>
</Properties>
</file>