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CA76C" w14:textId="0939363F" w:rsidR="007A44F3" w:rsidRPr="00B60B44" w:rsidRDefault="007A44F3" w:rsidP="007A44F3">
      <w:pPr>
        <w:rPr>
          <w:sz w:val="22"/>
          <w:szCs w:val="22"/>
        </w:rPr>
      </w:pPr>
      <w:r w:rsidRPr="00B60B44">
        <w:rPr>
          <w:sz w:val="22"/>
          <w:szCs w:val="22"/>
        </w:rPr>
        <w:t xml:space="preserve">Číslo smlouvy kupujícího: </w:t>
      </w:r>
      <w:r w:rsidR="008122B3">
        <w:rPr>
          <w:sz w:val="22"/>
          <w:szCs w:val="22"/>
        </w:rPr>
        <w:t>DOD202</w:t>
      </w:r>
      <w:r w:rsidR="00C8362D">
        <w:rPr>
          <w:sz w:val="22"/>
          <w:szCs w:val="22"/>
        </w:rPr>
        <w:t>61721</w:t>
      </w:r>
    </w:p>
    <w:p w14:paraId="620CFAA1" w14:textId="57F19A36" w:rsidR="007A44F3" w:rsidRDefault="007A44F3" w:rsidP="008B4E67">
      <w:pPr>
        <w:rPr>
          <w:rFonts w:ascii="Arial Black" w:hAnsi="Arial Black"/>
          <w:sz w:val="24"/>
          <w:szCs w:val="24"/>
        </w:rPr>
      </w:pPr>
      <w:r w:rsidRPr="00B60B44">
        <w:rPr>
          <w:sz w:val="22"/>
          <w:szCs w:val="22"/>
        </w:rPr>
        <w:t xml:space="preserve">Číslo smlouvy prodávajícího: </w:t>
      </w:r>
      <w:r w:rsidR="008B4E67">
        <w:rPr>
          <w:rFonts w:ascii="Garamond" w:hAnsi="Garamond"/>
          <w:sz w:val="22"/>
          <w:szCs w:val="22"/>
          <w:highlight w:val="cyan"/>
        </w:rPr>
        <w:t>[DOPLNÍ DODAVATEL]</w:t>
      </w:r>
    </w:p>
    <w:p w14:paraId="67587F36" w14:textId="77777777" w:rsidR="008122B3" w:rsidRPr="008122B3" w:rsidRDefault="008122B3" w:rsidP="008122B3">
      <w:pPr>
        <w:pStyle w:val="Normln1"/>
      </w:pPr>
    </w:p>
    <w:p w14:paraId="76DD901A" w14:textId="3BC3E18C" w:rsidR="007A44F3" w:rsidRPr="00B22401" w:rsidRDefault="007A44F3" w:rsidP="00B22401">
      <w:pPr>
        <w:pStyle w:val="Nadpis1"/>
        <w:rPr>
          <w:rFonts w:ascii="Arial Black" w:hAnsi="Arial Black"/>
          <w:b w:val="0"/>
          <w:sz w:val="28"/>
          <w:szCs w:val="28"/>
        </w:rPr>
      </w:pPr>
      <w:r>
        <w:rPr>
          <w:rFonts w:ascii="Arial Black" w:hAnsi="Arial Black"/>
          <w:sz w:val="24"/>
          <w:szCs w:val="24"/>
        </w:rPr>
        <w:t xml:space="preserve">Příloha č. </w:t>
      </w:r>
      <w:r w:rsidR="00C86926">
        <w:rPr>
          <w:rFonts w:ascii="Arial Black" w:hAnsi="Arial Black"/>
          <w:sz w:val="24"/>
          <w:szCs w:val="24"/>
        </w:rPr>
        <w:t>2</w:t>
      </w:r>
      <w:r w:rsidRPr="0001095C">
        <w:rPr>
          <w:rFonts w:ascii="Arial Black" w:hAnsi="Arial Black"/>
          <w:sz w:val="24"/>
          <w:szCs w:val="24"/>
        </w:rPr>
        <w:t xml:space="preserve"> Kupní smlouvy – </w:t>
      </w:r>
      <w:r>
        <w:rPr>
          <w:rFonts w:ascii="Arial Black" w:hAnsi="Arial Black"/>
          <w:sz w:val="24"/>
          <w:szCs w:val="24"/>
        </w:rPr>
        <w:t>Pravidla sociální odpovědnosti</w:t>
      </w:r>
    </w:p>
    <w:p w14:paraId="0C0C68EA" w14:textId="36034A6E" w:rsidR="00850009" w:rsidRPr="00B22401" w:rsidRDefault="007A44F3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Kupující</w:t>
      </w:r>
      <w:r w:rsidR="00850009" w:rsidRPr="00B22401">
        <w:rPr>
          <w:sz w:val="22"/>
          <w:szCs w:val="22"/>
        </w:rPr>
        <w:t xml:space="preserve"> požaduje, aby </w:t>
      </w: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realizovali předmět této Smlouvy v souladu s úmluvami Mezinárodní organizace práce (ILO) přijatými Českou republikou a v souladu s níže uvedenými právními předpisy.</w:t>
      </w:r>
    </w:p>
    <w:p w14:paraId="53218F1B" w14:textId="374B3F4B" w:rsidR="00850009" w:rsidRPr="00B22401" w:rsidRDefault="007A44F3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se zavazují dodržovat minimálně následující základní pracovní standardy:</w:t>
      </w:r>
    </w:p>
    <w:p w14:paraId="497BDE31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29 o nucené nebo povinné práci,</w:t>
      </w:r>
    </w:p>
    <w:p w14:paraId="53BB55D9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105 o odstranění nucené práce,</w:t>
      </w:r>
    </w:p>
    <w:p w14:paraId="54D93987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138 o nejnižším věku pro vstup do zaměstnání,</w:t>
      </w:r>
    </w:p>
    <w:p w14:paraId="2C80C5C3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111 o diskriminaci (zaměstnání a povolání),</w:t>
      </w:r>
    </w:p>
    <w:p w14:paraId="1A4A81DD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155 o bezpečnosti a zdraví pracovníků a o pracovním prostředí.</w:t>
      </w:r>
    </w:p>
    <w:p w14:paraId="3764C8E9" w14:textId="7E8A12E5" w:rsidR="00850009" w:rsidRPr="00B22401" w:rsidRDefault="00927247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jsou povinni dodržovat rovněž povinnosti týkající se základních lidských práv, včetně dodržování Všeobecné deklarace lidských práv a evropské Úmluvy o ochraně lidských práv a základních svobod.</w:t>
      </w:r>
    </w:p>
    <w:p w14:paraId="307C7361" w14:textId="1203CEE2" w:rsidR="00850009" w:rsidRPr="00B22401" w:rsidRDefault="00927247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jsou odpovědní za zajištění, aby všichni zaměstnanci pracující při realizaci předmětu Smlouvy měli oprávnění k výkonu práce v České republice dle zákona č. 435/2004 Sb., o zaměstnanosti, ve znění pozdějších předpisů, a že se jejich pracovněprávní vztah bude v souladu se zákonem č. 262/2006 Sb., zákoník práce, ve znění pozdějších předpisů, a prováděcími právními předpisy. </w:t>
      </w:r>
    </w:p>
    <w:p w14:paraId="316316D2" w14:textId="372478F6" w:rsidR="00850009" w:rsidRPr="00B22401" w:rsidRDefault="00927247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68FC9821" w:rsidR="00850009" w:rsidRPr="00B22401" w:rsidRDefault="00850009" w:rsidP="00850009">
      <w:pPr>
        <w:spacing w:after="120"/>
        <w:jc w:val="both"/>
        <w:rPr>
          <w:sz w:val="22"/>
          <w:szCs w:val="22"/>
        </w:rPr>
      </w:pPr>
      <w:r w:rsidRPr="00B22401">
        <w:rPr>
          <w:sz w:val="22"/>
          <w:szCs w:val="22"/>
        </w:rPr>
        <w:t xml:space="preserve">V případě, že dodavatel nebo jeho případní poddodavatelé poruší některou z výše uvedených povinností týkající do dodržování výše uvedených základních pracovních standardů, mezinárodních úmluv a právních předpisů týkajících se zaměstnanců, je </w:t>
      </w:r>
      <w:r w:rsidR="00927247">
        <w:rPr>
          <w:sz w:val="22"/>
          <w:szCs w:val="22"/>
        </w:rPr>
        <w:t>prodávající</w:t>
      </w:r>
      <w:r w:rsidRPr="00B22401">
        <w:rPr>
          <w:sz w:val="22"/>
          <w:szCs w:val="22"/>
        </w:rPr>
        <w:t xml:space="preserve"> či jeho poddodavatel povinen tyto nedostatky bezodkladně napravit a dokončit realizaci předmětu Smlouvy v souladu s těmito základními pracovními standardy, mezinárodními úmluvami a právními předpisy. Veškeré náklady vzniklé </w:t>
      </w:r>
      <w:r w:rsidR="00927247">
        <w:rPr>
          <w:sz w:val="22"/>
          <w:szCs w:val="22"/>
        </w:rPr>
        <w:t>prodávajícímu</w:t>
      </w:r>
      <w:r w:rsidRPr="00B22401">
        <w:rPr>
          <w:sz w:val="22"/>
          <w:szCs w:val="22"/>
        </w:rPr>
        <w:t xml:space="preserve"> či jeho poddodavateli a související s dodržováním povinností definovaných v tomto odstavci Smlouvy nese </w:t>
      </w:r>
      <w:r w:rsidR="00927247">
        <w:rPr>
          <w:sz w:val="22"/>
          <w:szCs w:val="22"/>
        </w:rPr>
        <w:t>prodávající</w:t>
      </w:r>
      <w:r w:rsidRPr="00B22401">
        <w:rPr>
          <w:sz w:val="22"/>
          <w:szCs w:val="22"/>
        </w:rPr>
        <w:t xml:space="preserve">, resp. jeho poddodavatel. </w:t>
      </w:r>
    </w:p>
    <w:p w14:paraId="66FD0CAD" w14:textId="3D652B51" w:rsidR="00850009" w:rsidRPr="00B22401" w:rsidRDefault="00927247" w:rsidP="00850009">
      <w:pPr>
        <w:jc w:val="both"/>
        <w:rPr>
          <w:sz w:val="22"/>
          <w:szCs w:val="22"/>
        </w:rPr>
      </w:pPr>
      <w:r>
        <w:rPr>
          <w:sz w:val="22"/>
          <w:szCs w:val="22"/>
        </w:rPr>
        <w:t>Kupující</w:t>
      </w:r>
      <w:r w:rsidR="00850009" w:rsidRPr="00B22401">
        <w:rPr>
          <w:sz w:val="22"/>
          <w:szCs w:val="22"/>
        </w:rPr>
        <w:t xml:space="preserve"> je v přiměřené míře oprávněn v průběhu realizace předmětu Smlouvy kontrolovat dodržování výše uvedených základních pracovních standardů, mezinárodních úmluv a právních předpisů.</w:t>
      </w:r>
    </w:p>
    <w:p w14:paraId="63875EEF" w14:textId="77777777" w:rsidR="002D0083" w:rsidRPr="007A44F3" w:rsidRDefault="002D0083"/>
    <w:sectPr w:rsidR="002D0083" w:rsidRPr="007A44F3" w:rsidSect="00366DC5">
      <w:headerReference w:type="default" r:id="rId10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7D4CE" w14:textId="77777777" w:rsidR="00416491" w:rsidRDefault="00416491" w:rsidP="00850009">
      <w:r>
        <w:separator/>
      </w:r>
    </w:p>
  </w:endnote>
  <w:endnote w:type="continuationSeparator" w:id="0">
    <w:p w14:paraId="3890DBDA" w14:textId="77777777" w:rsidR="00416491" w:rsidRDefault="00416491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60AC1" w14:textId="77777777" w:rsidR="00416491" w:rsidRDefault="00416491" w:rsidP="00850009">
      <w:r>
        <w:separator/>
      </w:r>
    </w:p>
  </w:footnote>
  <w:footnote w:type="continuationSeparator" w:id="0">
    <w:p w14:paraId="14F30232" w14:textId="77777777" w:rsidR="00416491" w:rsidRDefault="00416491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5082" w14:textId="3C9164E5" w:rsidR="001B2688" w:rsidRDefault="00F95D70" w:rsidP="00F95D70">
    <w:pPr>
      <w:pStyle w:val="Zhlav"/>
      <w:ind w:left="3119"/>
      <w:jc w:val="right"/>
      <w:rPr>
        <w:rFonts w:ascii="Segoe UI" w:hAnsi="Segoe UI" w:cs="Segoe UI"/>
        <w:i/>
      </w:rPr>
    </w:pPr>
    <w:r>
      <w:rPr>
        <w:noProof/>
      </w:rPr>
      <w:drawing>
        <wp:inline distT="0" distB="0" distL="0" distR="0" wp14:anchorId="30D8797D" wp14:editId="7BB97125">
          <wp:extent cx="1533525" cy="786848"/>
          <wp:effectExtent l="0" t="0" r="0" b="0"/>
          <wp:docPr id="2" name="Obrázek 1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020" cy="798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5262F7" w14:textId="77777777" w:rsidR="001B2688" w:rsidRDefault="001B2688" w:rsidP="00850009">
    <w:pPr>
      <w:pStyle w:val="Zhlav"/>
      <w:ind w:left="3119"/>
      <w:rPr>
        <w:rFonts w:ascii="Segoe UI" w:hAnsi="Segoe UI" w:cs="Segoe UI"/>
        <w:i/>
      </w:rPr>
    </w:pPr>
  </w:p>
  <w:p w14:paraId="1142D191" w14:textId="2FB38BA9" w:rsidR="001B2688" w:rsidRPr="00B22401" w:rsidRDefault="001B2688" w:rsidP="001B2688">
    <w:pPr>
      <w:pStyle w:val="Zhlav"/>
      <w:rPr>
        <w:sz w:val="22"/>
        <w:szCs w:val="22"/>
      </w:rPr>
    </w:pPr>
    <w:r w:rsidRPr="00B22401">
      <w:rPr>
        <w:i/>
        <w:sz w:val="22"/>
        <w:szCs w:val="22"/>
      </w:rPr>
      <w:t xml:space="preserve">Příloha č. </w:t>
    </w:r>
    <w:r w:rsidR="00430730">
      <w:rPr>
        <w:i/>
        <w:sz w:val="22"/>
        <w:szCs w:val="22"/>
      </w:rPr>
      <w:t>4</w:t>
    </w:r>
    <w:r w:rsidR="007A44F3" w:rsidRPr="00B22401">
      <w:rPr>
        <w:i/>
        <w:sz w:val="22"/>
        <w:szCs w:val="22"/>
      </w:rPr>
      <w:t xml:space="preserve"> zadávací dokumentace </w:t>
    </w:r>
    <w:r w:rsidRPr="00B22401">
      <w:rPr>
        <w:i/>
        <w:sz w:val="22"/>
        <w:szCs w:val="22"/>
      </w:rPr>
      <w:t>– Pravidla sociální odpovědnosti</w:t>
    </w:r>
  </w:p>
  <w:p w14:paraId="3176F52C" w14:textId="77777777" w:rsidR="00850009" w:rsidRDefault="008500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220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080526"/>
    <w:rsid w:val="000866AE"/>
    <w:rsid w:val="000F24F0"/>
    <w:rsid w:val="001A504D"/>
    <w:rsid w:val="001B2688"/>
    <w:rsid w:val="001D6C39"/>
    <w:rsid w:val="001F40B1"/>
    <w:rsid w:val="002074EB"/>
    <w:rsid w:val="00217A21"/>
    <w:rsid w:val="00250D29"/>
    <w:rsid w:val="002D0083"/>
    <w:rsid w:val="002E5AF1"/>
    <w:rsid w:val="003259C9"/>
    <w:rsid w:val="00346B6A"/>
    <w:rsid w:val="00366DC5"/>
    <w:rsid w:val="00396494"/>
    <w:rsid w:val="003A50E4"/>
    <w:rsid w:val="003C102E"/>
    <w:rsid w:val="003E16CC"/>
    <w:rsid w:val="00416491"/>
    <w:rsid w:val="00430730"/>
    <w:rsid w:val="00445559"/>
    <w:rsid w:val="004506BC"/>
    <w:rsid w:val="004B0D3C"/>
    <w:rsid w:val="004C5F4D"/>
    <w:rsid w:val="004D08B0"/>
    <w:rsid w:val="00534D40"/>
    <w:rsid w:val="005364E4"/>
    <w:rsid w:val="005C62A2"/>
    <w:rsid w:val="0060752E"/>
    <w:rsid w:val="006139F8"/>
    <w:rsid w:val="00622B8F"/>
    <w:rsid w:val="00713208"/>
    <w:rsid w:val="007270B6"/>
    <w:rsid w:val="00752451"/>
    <w:rsid w:val="00783BFD"/>
    <w:rsid w:val="00795E3A"/>
    <w:rsid w:val="007A44F3"/>
    <w:rsid w:val="007A52B2"/>
    <w:rsid w:val="007A5F98"/>
    <w:rsid w:val="007C691D"/>
    <w:rsid w:val="007F6DD0"/>
    <w:rsid w:val="008122B3"/>
    <w:rsid w:val="00850009"/>
    <w:rsid w:val="0085437E"/>
    <w:rsid w:val="00896656"/>
    <w:rsid w:val="008A4635"/>
    <w:rsid w:val="008B4E67"/>
    <w:rsid w:val="00927247"/>
    <w:rsid w:val="00943890"/>
    <w:rsid w:val="0096408F"/>
    <w:rsid w:val="009770D3"/>
    <w:rsid w:val="00983FC8"/>
    <w:rsid w:val="009951EB"/>
    <w:rsid w:val="009A1310"/>
    <w:rsid w:val="009D0AA3"/>
    <w:rsid w:val="00A00F5D"/>
    <w:rsid w:val="00A0729B"/>
    <w:rsid w:val="00A348BE"/>
    <w:rsid w:val="00A61615"/>
    <w:rsid w:val="00A8027D"/>
    <w:rsid w:val="00A872AB"/>
    <w:rsid w:val="00AA61CF"/>
    <w:rsid w:val="00AC068C"/>
    <w:rsid w:val="00AE40CD"/>
    <w:rsid w:val="00B0401C"/>
    <w:rsid w:val="00B171E9"/>
    <w:rsid w:val="00B22401"/>
    <w:rsid w:val="00B25D75"/>
    <w:rsid w:val="00B34FBC"/>
    <w:rsid w:val="00B57B64"/>
    <w:rsid w:val="00C03294"/>
    <w:rsid w:val="00C37E66"/>
    <w:rsid w:val="00C5727C"/>
    <w:rsid w:val="00C8362D"/>
    <w:rsid w:val="00C86926"/>
    <w:rsid w:val="00D51CA4"/>
    <w:rsid w:val="00D5684A"/>
    <w:rsid w:val="00DA759D"/>
    <w:rsid w:val="00DD61BC"/>
    <w:rsid w:val="00E177FA"/>
    <w:rsid w:val="00E2212B"/>
    <w:rsid w:val="00E52451"/>
    <w:rsid w:val="00E7703B"/>
    <w:rsid w:val="00EB0440"/>
    <w:rsid w:val="00ED6C3D"/>
    <w:rsid w:val="00F0443D"/>
    <w:rsid w:val="00F1103D"/>
    <w:rsid w:val="00F14715"/>
    <w:rsid w:val="00F3001F"/>
    <w:rsid w:val="00F42451"/>
    <w:rsid w:val="00F55CF6"/>
    <w:rsid w:val="00F87920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1"/>
    <w:next w:val="Normln1"/>
    <w:link w:val="Nadpis1Char"/>
    <w:qFormat/>
    <w:rsid w:val="007A44F3"/>
    <w:pPr>
      <w:keepNext/>
      <w:keepLines/>
      <w:spacing w:line="240" w:lineRule="auto"/>
      <w:contextualSpacing/>
      <w:outlineLvl w:val="0"/>
    </w:pPr>
    <w:rPr>
      <w:b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44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44F3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Normln1">
    <w:name w:val="Normální1"/>
    <w:rsid w:val="007A44F3"/>
    <w:pPr>
      <w:spacing w:after="0" w:line="276" w:lineRule="auto"/>
    </w:pPr>
    <w:rPr>
      <w:rFonts w:ascii="Arial" w:eastAsia="Arial" w:hAnsi="Arial" w:cs="Arial"/>
      <w:color w:val="000000"/>
    </w:rPr>
  </w:style>
  <w:style w:type="character" w:customStyle="1" w:styleId="Nadpis1Char">
    <w:name w:val="Nadpis 1 Char"/>
    <w:basedOn w:val="Standardnpsmoodstavce"/>
    <w:link w:val="Nadpis1"/>
    <w:rsid w:val="007A44F3"/>
    <w:rPr>
      <w:rFonts w:ascii="Arial" w:eastAsia="Arial" w:hAnsi="Arial" w:cs="Arial"/>
      <w:b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0689F1-C580-4D33-9B38-027797CB8A9D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917DF8AF-4851-4B1F-B29B-C94DBA579D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09F264-8E65-46AC-AF49-DF989C3CA5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Janečková Iveta, Bc.</cp:lastModifiedBy>
  <cp:revision>3</cp:revision>
  <dcterms:created xsi:type="dcterms:W3CDTF">2026-09-09T07:42:00Z</dcterms:created>
  <dcterms:modified xsi:type="dcterms:W3CDTF">2026-09-24T11:32:00Z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