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18931" w14:textId="7B0D30FA" w:rsidR="00091940" w:rsidRPr="0073129E" w:rsidRDefault="009D5014" w:rsidP="00091940">
      <w:pPr>
        <w:rPr>
          <w:rFonts w:asciiTheme="minorHAnsi" w:hAnsiTheme="minorHAnsi" w:cstheme="minorHAnsi"/>
          <w:sz w:val="22"/>
          <w:szCs w:val="22"/>
        </w:rPr>
      </w:pPr>
      <w:r w:rsidRPr="0073129E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441CDD95" wp14:editId="4B45807B">
            <wp:simplePos x="0" y="0"/>
            <wp:positionH relativeFrom="margin">
              <wp:posOffset>3705225</wp:posOffset>
            </wp:positionH>
            <wp:positionV relativeFrom="page">
              <wp:posOffset>750570</wp:posOffset>
            </wp:positionV>
            <wp:extent cx="2181225" cy="619125"/>
            <wp:effectExtent l="19050" t="0" r="9525" b="0"/>
            <wp:wrapSquare wrapText="bothSides"/>
            <wp:docPr id="7" name="Obrázek 6" descr="A4_LOGO14mm_top_text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4_LOGO14mm_top_text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EACCF7" w14:textId="72C5F0F3" w:rsidR="009D5014" w:rsidRPr="0073129E" w:rsidRDefault="009D5014" w:rsidP="00091940">
      <w:pPr>
        <w:rPr>
          <w:rFonts w:asciiTheme="minorHAnsi" w:hAnsiTheme="minorHAnsi" w:cstheme="minorHAnsi"/>
          <w:sz w:val="22"/>
          <w:szCs w:val="22"/>
        </w:rPr>
      </w:pPr>
    </w:p>
    <w:p w14:paraId="2EB99696" w14:textId="77777777" w:rsidR="009D5014" w:rsidRPr="0073129E" w:rsidRDefault="009D5014" w:rsidP="00091940">
      <w:pPr>
        <w:rPr>
          <w:rFonts w:asciiTheme="minorHAnsi" w:hAnsiTheme="minorHAnsi" w:cstheme="minorHAnsi"/>
          <w:sz w:val="22"/>
          <w:szCs w:val="22"/>
        </w:rPr>
      </w:pPr>
    </w:p>
    <w:p w14:paraId="07790F85" w14:textId="70202896" w:rsidR="00091940" w:rsidRPr="0073129E" w:rsidRDefault="00091940" w:rsidP="00D91550">
      <w:pPr>
        <w:spacing w:after="120"/>
        <w:jc w:val="center"/>
        <w:rPr>
          <w:rFonts w:asciiTheme="minorHAnsi" w:hAnsiTheme="minorHAnsi" w:cstheme="minorHAnsi"/>
          <w:b/>
          <w:sz w:val="32"/>
          <w:szCs w:val="32"/>
          <w:u w:val="single"/>
        </w:rPr>
      </w:pPr>
      <w:r w:rsidRPr="0073129E">
        <w:rPr>
          <w:rFonts w:asciiTheme="minorHAnsi" w:hAnsiTheme="minorHAnsi" w:cstheme="minorHAnsi"/>
          <w:b/>
          <w:sz w:val="32"/>
          <w:szCs w:val="32"/>
          <w:u w:val="single"/>
        </w:rPr>
        <w:t>Č</w:t>
      </w:r>
      <w:r w:rsidR="00D91550" w:rsidRPr="0073129E">
        <w:rPr>
          <w:rFonts w:asciiTheme="minorHAnsi" w:hAnsiTheme="minorHAnsi" w:cstheme="minorHAnsi"/>
          <w:b/>
          <w:sz w:val="32"/>
          <w:szCs w:val="32"/>
          <w:u w:val="single"/>
        </w:rPr>
        <w:t xml:space="preserve">estné prohlášení </w:t>
      </w:r>
      <w:r w:rsidR="009D19B4">
        <w:rPr>
          <w:rFonts w:asciiTheme="minorHAnsi" w:hAnsiTheme="minorHAnsi" w:cstheme="minorHAnsi"/>
          <w:b/>
          <w:sz w:val="32"/>
          <w:szCs w:val="32"/>
          <w:u w:val="single"/>
        </w:rPr>
        <w:t>o neexistenci střetu zájmů</w:t>
      </w:r>
    </w:p>
    <w:p w14:paraId="3D929B57" w14:textId="1C2ACCA9" w:rsidR="00091940" w:rsidRDefault="00091940" w:rsidP="00091940">
      <w:pPr>
        <w:jc w:val="center"/>
        <w:rPr>
          <w:rFonts w:asciiTheme="minorHAnsi" w:hAnsiTheme="minorHAnsi" w:cstheme="minorHAnsi"/>
          <w:i/>
          <w:sz w:val="22"/>
          <w:szCs w:val="22"/>
        </w:rPr>
      </w:pPr>
      <w:r w:rsidRPr="0073129E">
        <w:rPr>
          <w:rFonts w:asciiTheme="minorHAnsi" w:hAnsiTheme="minorHAnsi" w:cstheme="minorHAnsi"/>
          <w:i/>
          <w:sz w:val="22"/>
          <w:szCs w:val="22"/>
        </w:rPr>
        <w:t xml:space="preserve">podle </w:t>
      </w:r>
      <w:r w:rsidR="009D19B4" w:rsidRPr="009D19B4">
        <w:rPr>
          <w:rFonts w:asciiTheme="minorHAnsi" w:hAnsiTheme="minorHAnsi" w:cstheme="minorHAnsi"/>
          <w:i/>
          <w:sz w:val="22"/>
          <w:szCs w:val="22"/>
        </w:rPr>
        <w:t>ust. § 4b zákona č. 159/2006 Sb., o střetu zájmů, ve znění pozdějších předpisů (dále jen „</w:t>
      </w:r>
      <w:r w:rsidR="009D19B4" w:rsidRPr="009D19B4">
        <w:rPr>
          <w:rFonts w:asciiTheme="minorHAnsi" w:hAnsiTheme="minorHAnsi" w:cstheme="minorHAnsi"/>
          <w:b/>
          <w:bCs/>
          <w:i/>
          <w:sz w:val="22"/>
          <w:szCs w:val="22"/>
        </w:rPr>
        <w:t>zákon o střetu zájmů</w:t>
      </w:r>
      <w:r w:rsidR="009D19B4" w:rsidRPr="009D19B4">
        <w:rPr>
          <w:rFonts w:asciiTheme="minorHAnsi" w:hAnsiTheme="minorHAnsi" w:cstheme="minorHAnsi"/>
          <w:i/>
          <w:sz w:val="22"/>
          <w:szCs w:val="22"/>
        </w:rPr>
        <w:t>“)</w:t>
      </w:r>
      <w:r w:rsidR="00325EF2" w:rsidRPr="00325EF2">
        <w:t xml:space="preserve"> </w:t>
      </w:r>
      <w:r w:rsidR="00325EF2" w:rsidRPr="00325EF2">
        <w:rPr>
          <w:rFonts w:asciiTheme="minorHAnsi" w:hAnsiTheme="minorHAnsi" w:cstheme="minorHAnsi"/>
          <w:i/>
          <w:sz w:val="22"/>
          <w:szCs w:val="22"/>
        </w:rPr>
        <w:t>včetně prohlášení vztahujícímu se k</w:t>
      </w:r>
      <w:r w:rsidR="006D3697">
        <w:rPr>
          <w:rFonts w:asciiTheme="minorHAnsi" w:hAnsiTheme="minorHAnsi" w:cstheme="minorHAnsi"/>
          <w:i/>
          <w:sz w:val="22"/>
          <w:szCs w:val="22"/>
        </w:rPr>
        <w:t xml:space="preserve"> čl. 5k </w:t>
      </w:r>
      <w:r w:rsidR="00325EF2" w:rsidRPr="00325EF2">
        <w:rPr>
          <w:rFonts w:asciiTheme="minorHAnsi" w:hAnsiTheme="minorHAnsi" w:cstheme="minorHAnsi"/>
          <w:i/>
          <w:sz w:val="22"/>
          <w:szCs w:val="22"/>
        </w:rPr>
        <w:t>Nařízení Rad</w:t>
      </w:r>
      <w:r w:rsidR="005032E2">
        <w:rPr>
          <w:rFonts w:asciiTheme="minorHAnsi" w:hAnsiTheme="minorHAnsi" w:cstheme="minorHAnsi"/>
          <w:i/>
          <w:sz w:val="22"/>
          <w:szCs w:val="22"/>
        </w:rPr>
        <w:t>y</w:t>
      </w:r>
      <w:r w:rsidR="00C17DFE">
        <w:rPr>
          <w:rFonts w:asciiTheme="minorHAnsi" w:hAnsiTheme="minorHAnsi" w:cstheme="minorHAnsi"/>
          <w:i/>
          <w:sz w:val="22"/>
          <w:szCs w:val="22"/>
        </w:rPr>
        <w:t xml:space="preserve"> (EU) </w:t>
      </w:r>
      <w:r w:rsidR="006D3697">
        <w:rPr>
          <w:rFonts w:asciiTheme="minorHAnsi" w:hAnsiTheme="minorHAnsi" w:cstheme="minorHAnsi"/>
          <w:i/>
          <w:sz w:val="22"/>
          <w:szCs w:val="22"/>
        </w:rPr>
        <w:t>833</w:t>
      </w:r>
      <w:r w:rsidR="00325EF2" w:rsidRPr="00325EF2">
        <w:rPr>
          <w:rFonts w:asciiTheme="minorHAnsi" w:hAnsiTheme="minorHAnsi" w:cstheme="minorHAnsi"/>
          <w:i/>
          <w:sz w:val="22"/>
          <w:szCs w:val="22"/>
        </w:rPr>
        <w:t>/</w:t>
      </w:r>
      <w:r w:rsidR="00C17DFE">
        <w:rPr>
          <w:rFonts w:asciiTheme="minorHAnsi" w:hAnsiTheme="minorHAnsi" w:cstheme="minorHAnsi"/>
          <w:i/>
          <w:sz w:val="22"/>
          <w:szCs w:val="22"/>
        </w:rPr>
        <w:t>2</w:t>
      </w:r>
      <w:r w:rsidR="006D3697">
        <w:rPr>
          <w:rFonts w:asciiTheme="minorHAnsi" w:hAnsiTheme="minorHAnsi" w:cstheme="minorHAnsi"/>
          <w:i/>
          <w:sz w:val="22"/>
          <w:szCs w:val="22"/>
        </w:rPr>
        <w:t>0</w:t>
      </w:r>
      <w:r w:rsidR="00C17DFE">
        <w:rPr>
          <w:rFonts w:asciiTheme="minorHAnsi" w:hAnsiTheme="minorHAnsi" w:cstheme="minorHAnsi"/>
          <w:i/>
          <w:sz w:val="22"/>
          <w:szCs w:val="22"/>
        </w:rPr>
        <w:t>14</w:t>
      </w:r>
      <w:r w:rsidR="00325EF2" w:rsidRPr="00325EF2">
        <w:rPr>
          <w:rFonts w:asciiTheme="minorHAnsi" w:hAnsiTheme="minorHAnsi" w:cstheme="minorHAnsi"/>
          <w:i/>
          <w:sz w:val="22"/>
          <w:szCs w:val="22"/>
        </w:rPr>
        <w:t xml:space="preserve"> ze dne </w:t>
      </w:r>
      <w:r w:rsidR="006D3697" w:rsidRPr="006D3697">
        <w:rPr>
          <w:rFonts w:asciiTheme="minorHAnsi" w:hAnsiTheme="minorHAnsi" w:cstheme="minorHAnsi"/>
          <w:i/>
          <w:sz w:val="22"/>
          <w:szCs w:val="22"/>
        </w:rPr>
        <w:t>31. července 2014 v platném a účinném znění</w:t>
      </w:r>
    </w:p>
    <w:p w14:paraId="09C4B7E8" w14:textId="77777777" w:rsidR="006D3697" w:rsidRPr="0073129E" w:rsidRDefault="006D3697" w:rsidP="00091940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E32087A" w14:textId="3B2DCCFA" w:rsidR="0073129E" w:rsidRPr="0073129E" w:rsidRDefault="0073129E" w:rsidP="0073129E">
      <w:pPr>
        <w:ind w:left="2552" w:hanging="2552"/>
        <w:jc w:val="both"/>
        <w:rPr>
          <w:rFonts w:asciiTheme="minorHAnsi" w:hAnsiTheme="minorHAnsi" w:cstheme="minorHAnsi"/>
          <w:bCs/>
          <w:iCs/>
          <w:sz w:val="22"/>
          <w:szCs w:val="22"/>
        </w:rPr>
      </w:pPr>
      <w:r w:rsidRPr="0073129E">
        <w:rPr>
          <w:rFonts w:asciiTheme="minorHAnsi" w:hAnsiTheme="minorHAnsi" w:cstheme="minorHAnsi"/>
          <w:bCs/>
          <w:iCs/>
          <w:sz w:val="22"/>
          <w:szCs w:val="22"/>
        </w:rPr>
        <w:t xml:space="preserve">pro veřejnou zakázku: </w:t>
      </w:r>
      <w:r w:rsidRPr="0073129E">
        <w:rPr>
          <w:rFonts w:asciiTheme="minorHAnsi" w:hAnsiTheme="minorHAnsi" w:cstheme="minorHAnsi"/>
          <w:bCs/>
          <w:iCs/>
          <w:sz w:val="22"/>
          <w:szCs w:val="22"/>
        </w:rPr>
        <w:tab/>
      </w:r>
      <w:bookmarkStart w:id="0" w:name="_Hlk84494278"/>
      <w:r w:rsidR="00401031">
        <w:rPr>
          <w:rFonts w:asciiTheme="minorHAnsi" w:hAnsiTheme="minorHAnsi" w:cstheme="minorHAnsi"/>
          <w:b/>
          <w:iCs/>
        </w:rPr>
        <w:t>„</w:t>
      </w:r>
      <w:r w:rsidR="009861AF">
        <w:rPr>
          <w:rFonts w:asciiTheme="minorHAnsi" w:hAnsiTheme="minorHAnsi" w:cstheme="minorHAnsi"/>
          <w:b/>
          <w:iCs/>
        </w:rPr>
        <w:t xml:space="preserve">Renovace kolejových konstrukcí a kolejnic </w:t>
      </w:r>
      <w:proofErr w:type="gramStart"/>
      <w:r w:rsidR="009861AF">
        <w:rPr>
          <w:rFonts w:asciiTheme="minorHAnsi" w:hAnsiTheme="minorHAnsi" w:cstheme="minorHAnsi"/>
          <w:b/>
          <w:iCs/>
        </w:rPr>
        <w:t>202</w:t>
      </w:r>
      <w:r w:rsidR="005231D4">
        <w:rPr>
          <w:rFonts w:asciiTheme="minorHAnsi" w:hAnsiTheme="minorHAnsi" w:cstheme="minorHAnsi"/>
          <w:b/>
          <w:iCs/>
        </w:rPr>
        <w:t>7</w:t>
      </w:r>
      <w:r w:rsidR="009861AF">
        <w:rPr>
          <w:rFonts w:asciiTheme="minorHAnsi" w:hAnsiTheme="minorHAnsi" w:cstheme="minorHAnsi"/>
          <w:b/>
          <w:iCs/>
        </w:rPr>
        <w:t xml:space="preserve"> - 202</w:t>
      </w:r>
      <w:r w:rsidR="005231D4">
        <w:rPr>
          <w:rFonts w:asciiTheme="minorHAnsi" w:hAnsiTheme="minorHAnsi" w:cstheme="minorHAnsi"/>
          <w:b/>
          <w:iCs/>
        </w:rPr>
        <w:t>8</w:t>
      </w:r>
      <w:proofErr w:type="gramEnd"/>
      <w:r w:rsidR="00401031">
        <w:rPr>
          <w:rFonts w:asciiTheme="minorHAnsi" w:hAnsiTheme="minorHAnsi" w:cstheme="minorHAnsi"/>
          <w:b/>
          <w:iCs/>
        </w:rPr>
        <w:t>“</w:t>
      </w:r>
      <w:bookmarkEnd w:id="0"/>
    </w:p>
    <w:p w14:paraId="307BE4C5" w14:textId="77777777" w:rsidR="0073129E" w:rsidRPr="0073129E" w:rsidRDefault="0073129E" w:rsidP="0073129E">
      <w:pPr>
        <w:ind w:left="2552" w:hanging="2552"/>
        <w:rPr>
          <w:rFonts w:asciiTheme="minorHAnsi" w:hAnsiTheme="minorHAnsi" w:cstheme="minorHAnsi"/>
          <w:bCs/>
          <w:iCs/>
          <w:sz w:val="22"/>
          <w:szCs w:val="22"/>
        </w:rPr>
      </w:pPr>
      <w:r w:rsidRPr="0073129E">
        <w:rPr>
          <w:rFonts w:asciiTheme="minorHAnsi" w:hAnsiTheme="minorHAnsi" w:cstheme="minorHAnsi"/>
          <w:bCs/>
          <w:iCs/>
          <w:sz w:val="22"/>
          <w:szCs w:val="22"/>
        </w:rPr>
        <w:t xml:space="preserve">zadávanou </w:t>
      </w:r>
      <w:proofErr w:type="gramStart"/>
      <w:r w:rsidRPr="0073129E">
        <w:rPr>
          <w:rFonts w:asciiTheme="minorHAnsi" w:hAnsiTheme="minorHAnsi" w:cstheme="minorHAnsi"/>
          <w:bCs/>
          <w:iCs/>
          <w:sz w:val="22"/>
          <w:szCs w:val="22"/>
        </w:rPr>
        <w:t xml:space="preserve">zadavatelem:  </w:t>
      </w:r>
      <w:r w:rsidRPr="0073129E">
        <w:rPr>
          <w:rFonts w:asciiTheme="minorHAnsi" w:hAnsiTheme="minorHAnsi" w:cstheme="minorHAnsi"/>
          <w:bCs/>
          <w:iCs/>
          <w:sz w:val="22"/>
          <w:szCs w:val="22"/>
        </w:rPr>
        <w:tab/>
      </w:r>
      <w:proofErr w:type="gramEnd"/>
      <w:r w:rsidRPr="0073129E">
        <w:rPr>
          <w:rFonts w:asciiTheme="minorHAnsi" w:eastAsia="Calibri" w:hAnsiTheme="minorHAnsi" w:cstheme="minorHAnsi"/>
          <w:b/>
          <w:iCs/>
          <w:sz w:val="22"/>
          <w:szCs w:val="22"/>
          <w:lang w:eastAsia="en-US"/>
        </w:rPr>
        <w:t>Dopravní podnik Ostrava a.s., IČ: 61974757</w:t>
      </w:r>
    </w:p>
    <w:p w14:paraId="1C04391A" w14:textId="77777777" w:rsidR="0073129E" w:rsidRPr="0073129E" w:rsidRDefault="0073129E" w:rsidP="0073129E">
      <w:pPr>
        <w:spacing w:before="240" w:after="240"/>
        <w:ind w:firstLine="6"/>
        <w:contextualSpacing/>
        <w:jc w:val="both"/>
        <w:rPr>
          <w:rFonts w:asciiTheme="minorHAnsi" w:hAnsiTheme="minorHAnsi" w:cstheme="minorHAnsi"/>
          <w:b/>
          <w:i/>
          <w:sz w:val="22"/>
          <w:szCs w:val="22"/>
        </w:rPr>
      </w:pPr>
    </w:p>
    <w:p w14:paraId="679412E3" w14:textId="77777777" w:rsidR="0073129E" w:rsidRDefault="0073129E" w:rsidP="0073129E">
      <w:pPr>
        <w:pStyle w:val="2nesltext"/>
        <w:spacing w:before="0" w:after="120"/>
        <w:rPr>
          <w:rFonts w:asciiTheme="minorHAnsi" w:hAnsiTheme="minorHAnsi" w:cstheme="minorHAnsi"/>
        </w:rPr>
      </w:pPr>
      <w:r w:rsidRPr="00B6238A">
        <w:rPr>
          <w:rFonts w:asciiTheme="minorHAnsi" w:hAnsiTheme="minorHAnsi" w:cstheme="minorHAnsi"/>
        </w:rPr>
        <w:t>Dodavate</w:t>
      </w:r>
      <w:r>
        <w:rPr>
          <w:rFonts w:asciiTheme="minorHAnsi" w:hAnsiTheme="minorHAnsi" w:cstheme="minorHAnsi"/>
        </w:rPr>
        <w:t>l</w:t>
      </w:r>
      <w:r>
        <w:rPr>
          <w:rStyle w:val="Znakapoznpodarou"/>
          <w:rFonts w:asciiTheme="minorHAnsi" w:hAnsiTheme="minorHAnsi" w:cstheme="minorHAnsi"/>
        </w:rPr>
        <w:footnoteReference w:id="1"/>
      </w:r>
      <w:r>
        <w:rPr>
          <w:rFonts w:asciiTheme="minorHAnsi" w:hAnsiTheme="minorHAnsi" w:cstheme="minorHAnsi"/>
        </w:rPr>
        <w:t xml:space="preserve">: </w:t>
      </w:r>
    </w:p>
    <w:p w14:paraId="36A57904" w14:textId="190F9981" w:rsidR="0073129E" w:rsidRDefault="0073129E" w:rsidP="0073129E">
      <w:pPr>
        <w:pStyle w:val="2nesltext"/>
        <w:spacing w:before="0" w:after="0"/>
        <w:rPr>
          <w:rFonts w:asciiTheme="minorHAnsi" w:hAnsiTheme="minorHAnsi" w:cstheme="minorHAnsi"/>
        </w:rPr>
      </w:pPr>
      <w:r w:rsidRPr="001F76C5">
        <w:rPr>
          <w:rFonts w:asciiTheme="minorHAnsi" w:hAnsiTheme="minorHAnsi" w:cstheme="minorHAnsi"/>
          <w:b/>
          <w:bCs/>
          <w:highlight w:val="yellow"/>
        </w:rPr>
        <w:t>…</w:t>
      </w:r>
      <w:r w:rsidRPr="00B6238A">
        <w:rPr>
          <w:rFonts w:asciiTheme="minorHAnsi" w:hAnsiTheme="minorHAnsi" w:cstheme="minorHAnsi"/>
        </w:rPr>
        <w:t xml:space="preserve"> </w:t>
      </w:r>
      <w:r w:rsidRPr="001F76C5">
        <w:rPr>
          <w:rFonts w:asciiTheme="minorHAnsi" w:hAnsiTheme="minorHAnsi" w:cstheme="minorHAnsi"/>
          <w:i/>
          <w:iCs/>
          <w:highlight w:val="cyan"/>
        </w:rPr>
        <w:t>[</w:t>
      </w:r>
      <w:r w:rsidR="009B7C68">
        <w:rPr>
          <w:rFonts w:asciiTheme="minorHAnsi" w:hAnsiTheme="minorHAnsi" w:cstheme="minorHAnsi"/>
          <w:i/>
          <w:iCs/>
          <w:highlight w:val="cyan"/>
        </w:rPr>
        <w:t xml:space="preserve">pozn.: </w:t>
      </w:r>
      <w:r w:rsidRPr="001F76C5">
        <w:rPr>
          <w:rFonts w:asciiTheme="minorHAnsi" w:hAnsiTheme="minorHAnsi" w:cstheme="minorHAnsi"/>
          <w:i/>
          <w:iCs/>
          <w:highlight w:val="cyan"/>
        </w:rPr>
        <w:t>dodavatel doplní svůj název, následně poznámku smaže]</w:t>
      </w:r>
    </w:p>
    <w:p w14:paraId="05204D2C" w14:textId="2ADDF2E5" w:rsidR="0073129E" w:rsidRDefault="0073129E" w:rsidP="0073129E">
      <w:pPr>
        <w:pStyle w:val="2nesltext"/>
        <w:spacing w:before="0" w:after="0"/>
        <w:rPr>
          <w:rFonts w:asciiTheme="minorHAnsi" w:hAnsiTheme="minorHAnsi" w:cstheme="minorHAnsi"/>
          <w:i/>
          <w:iCs/>
        </w:rPr>
      </w:pPr>
      <w:r w:rsidRPr="001F76C5">
        <w:rPr>
          <w:rFonts w:asciiTheme="minorHAnsi" w:hAnsiTheme="minorHAnsi" w:cstheme="minorHAnsi"/>
          <w:highlight w:val="yellow"/>
        </w:rPr>
        <w:t>…</w:t>
      </w:r>
      <w:r w:rsidRPr="00B6238A">
        <w:rPr>
          <w:rFonts w:asciiTheme="minorHAnsi" w:hAnsiTheme="minorHAnsi" w:cstheme="minorHAnsi"/>
        </w:rPr>
        <w:t xml:space="preserve"> </w:t>
      </w:r>
      <w:r w:rsidRPr="001F76C5">
        <w:rPr>
          <w:rFonts w:asciiTheme="minorHAnsi" w:hAnsiTheme="minorHAnsi" w:cstheme="minorHAnsi"/>
          <w:i/>
          <w:iCs/>
          <w:highlight w:val="cyan"/>
        </w:rPr>
        <w:t>[</w:t>
      </w:r>
      <w:r w:rsidR="009B7C68">
        <w:rPr>
          <w:rFonts w:asciiTheme="minorHAnsi" w:hAnsiTheme="minorHAnsi" w:cstheme="minorHAnsi"/>
          <w:i/>
          <w:iCs/>
          <w:highlight w:val="cyan"/>
        </w:rPr>
        <w:t xml:space="preserve">pozn.: </w:t>
      </w:r>
      <w:r w:rsidRPr="001F76C5">
        <w:rPr>
          <w:rFonts w:asciiTheme="minorHAnsi" w:hAnsiTheme="minorHAnsi" w:cstheme="minorHAnsi"/>
          <w:i/>
          <w:iCs/>
          <w:highlight w:val="cyan"/>
        </w:rPr>
        <w:t xml:space="preserve">dodavatel doplní </w:t>
      </w:r>
      <w:r>
        <w:rPr>
          <w:rFonts w:asciiTheme="minorHAnsi" w:hAnsiTheme="minorHAnsi" w:cstheme="minorHAnsi"/>
          <w:i/>
          <w:iCs/>
          <w:highlight w:val="cyan"/>
        </w:rPr>
        <w:t>své IČ</w:t>
      </w:r>
      <w:r w:rsidRPr="001F76C5">
        <w:rPr>
          <w:rFonts w:asciiTheme="minorHAnsi" w:hAnsiTheme="minorHAnsi" w:cstheme="minorHAnsi"/>
          <w:i/>
          <w:iCs/>
          <w:highlight w:val="cyan"/>
        </w:rPr>
        <w:t>, následně poznámku smaže]</w:t>
      </w:r>
    </w:p>
    <w:p w14:paraId="433D45BC" w14:textId="01A0739D" w:rsidR="0073129E" w:rsidRDefault="0073129E" w:rsidP="0073129E">
      <w:pPr>
        <w:pStyle w:val="2nesltext"/>
        <w:spacing w:before="0" w:after="0"/>
        <w:rPr>
          <w:rFonts w:asciiTheme="minorHAnsi" w:hAnsiTheme="minorHAnsi" w:cstheme="minorHAnsi"/>
          <w:i/>
          <w:iCs/>
        </w:rPr>
      </w:pPr>
      <w:r w:rsidRPr="001F76C5">
        <w:rPr>
          <w:rFonts w:asciiTheme="minorHAnsi" w:hAnsiTheme="minorHAnsi" w:cstheme="minorHAnsi"/>
          <w:highlight w:val="yellow"/>
        </w:rPr>
        <w:t>…</w:t>
      </w:r>
      <w:r w:rsidRPr="00B6238A">
        <w:rPr>
          <w:rFonts w:asciiTheme="minorHAnsi" w:hAnsiTheme="minorHAnsi" w:cstheme="minorHAnsi"/>
        </w:rPr>
        <w:t xml:space="preserve"> </w:t>
      </w:r>
      <w:r w:rsidRPr="001F76C5">
        <w:rPr>
          <w:rFonts w:asciiTheme="minorHAnsi" w:hAnsiTheme="minorHAnsi" w:cstheme="minorHAnsi"/>
          <w:i/>
          <w:iCs/>
          <w:highlight w:val="cyan"/>
        </w:rPr>
        <w:t>[</w:t>
      </w:r>
      <w:r w:rsidR="009B7C68">
        <w:rPr>
          <w:rFonts w:asciiTheme="minorHAnsi" w:hAnsiTheme="minorHAnsi" w:cstheme="minorHAnsi"/>
          <w:i/>
          <w:iCs/>
          <w:highlight w:val="cyan"/>
        </w:rPr>
        <w:t xml:space="preserve">pozn.: </w:t>
      </w:r>
      <w:r w:rsidRPr="001F76C5">
        <w:rPr>
          <w:rFonts w:asciiTheme="minorHAnsi" w:hAnsiTheme="minorHAnsi" w:cstheme="minorHAnsi"/>
          <w:i/>
          <w:iCs/>
          <w:highlight w:val="cyan"/>
        </w:rPr>
        <w:t xml:space="preserve">dodavatel doplní </w:t>
      </w:r>
      <w:r>
        <w:rPr>
          <w:rFonts w:asciiTheme="minorHAnsi" w:hAnsiTheme="minorHAnsi" w:cstheme="minorHAnsi"/>
          <w:i/>
          <w:iCs/>
          <w:highlight w:val="cyan"/>
        </w:rPr>
        <w:t>své sídlo</w:t>
      </w:r>
      <w:r w:rsidRPr="001F76C5">
        <w:rPr>
          <w:rFonts w:asciiTheme="minorHAnsi" w:hAnsiTheme="minorHAnsi" w:cstheme="minorHAnsi"/>
          <w:i/>
          <w:iCs/>
          <w:highlight w:val="cyan"/>
        </w:rPr>
        <w:t>, následně poznámku smaže]</w:t>
      </w:r>
    </w:p>
    <w:p w14:paraId="2F76FFD7" w14:textId="1D04BC16" w:rsidR="00507CDB" w:rsidRPr="00507CDB" w:rsidRDefault="0073129E" w:rsidP="00507CDB">
      <w:pPr>
        <w:pStyle w:val="2nesltext"/>
        <w:spacing w:before="120"/>
        <w:rPr>
          <w:rFonts w:asciiTheme="minorHAnsi" w:hAnsiTheme="minorHAnsi" w:cstheme="minorHAnsi"/>
          <w:b/>
        </w:rPr>
      </w:pPr>
      <w:r w:rsidRPr="00B6238A">
        <w:rPr>
          <w:rFonts w:asciiTheme="minorHAnsi" w:hAnsiTheme="minorHAnsi" w:cstheme="minorHAnsi"/>
        </w:rPr>
        <w:t xml:space="preserve">tímto </w:t>
      </w:r>
      <w:r w:rsidR="00507CDB" w:rsidRPr="00507CDB">
        <w:rPr>
          <w:rFonts w:asciiTheme="minorHAnsi" w:hAnsiTheme="minorHAnsi" w:cstheme="minorHAnsi"/>
        </w:rPr>
        <w:t xml:space="preserve">v souladu s § 4b zákona o střetu zájmů </w:t>
      </w:r>
      <w:r w:rsidRPr="00B6238A">
        <w:rPr>
          <w:rFonts w:asciiTheme="minorHAnsi" w:hAnsiTheme="minorHAnsi" w:cstheme="minorHAnsi"/>
        </w:rPr>
        <w:t xml:space="preserve">čestně prohlašuje, že </w:t>
      </w:r>
      <w:r w:rsidR="00507CDB" w:rsidRPr="00507CDB">
        <w:rPr>
          <w:rFonts w:eastAsia="Arial Unicode MS"/>
          <w:bCs/>
        </w:rPr>
        <w:t xml:space="preserve">není </w:t>
      </w:r>
    </w:p>
    <w:p w14:paraId="0341A690" w14:textId="77777777" w:rsidR="00507CDB" w:rsidRPr="00507CDB" w:rsidRDefault="00507CDB" w:rsidP="00507CDB">
      <w:pPr>
        <w:pStyle w:val="Odstavecseseznamem"/>
        <w:numPr>
          <w:ilvl w:val="0"/>
          <w:numId w:val="18"/>
        </w:numPr>
        <w:autoSpaceDE w:val="0"/>
        <w:autoSpaceDN w:val="0"/>
        <w:spacing w:before="120" w:after="120" w:line="276" w:lineRule="auto"/>
        <w:jc w:val="both"/>
        <w:rPr>
          <w:rFonts w:asciiTheme="minorHAnsi" w:eastAsia="Arial Unicode MS" w:hAnsiTheme="minorHAnsi" w:cstheme="minorHAnsi"/>
          <w:sz w:val="22"/>
          <w:szCs w:val="22"/>
        </w:rPr>
      </w:pPr>
      <w:r w:rsidRPr="00507CDB">
        <w:rPr>
          <w:rFonts w:asciiTheme="minorHAnsi" w:eastAsia="Arial Unicode MS" w:hAnsiTheme="minorHAnsi" w:cstheme="minorHAnsi"/>
          <w:sz w:val="22"/>
          <w:szCs w:val="22"/>
        </w:rPr>
        <w:t>obchodní společností, ve které veřejný funkcionář uvedený v ust. § 2 odst. 1 písm. c) zákona o střetu zájmů (tj. člen vlády nebo vedoucí jiného ústředního správního úřadu, v jehož čele není člen vlády) nebo jím ovládaná osoba vlastní podíl představující alespoň 25 % účasti společníka v obchodní společnosti;</w:t>
      </w:r>
    </w:p>
    <w:p w14:paraId="089F926C" w14:textId="59B06684" w:rsidR="00507CDB" w:rsidRPr="00507CDB" w:rsidRDefault="00507CDB" w:rsidP="00507CDB">
      <w:pPr>
        <w:pStyle w:val="Odstavecseseznamem"/>
        <w:numPr>
          <w:ilvl w:val="0"/>
          <w:numId w:val="18"/>
        </w:numPr>
        <w:spacing w:before="240" w:after="160" w:line="259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07CDB">
        <w:rPr>
          <w:rFonts w:asciiTheme="minorHAnsi" w:eastAsia="Arial Unicode MS" w:hAnsiTheme="minorHAnsi" w:cstheme="minorHAnsi"/>
          <w:sz w:val="22"/>
          <w:szCs w:val="22"/>
        </w:rPr>
        <w:t>poddodavatel, prostřednictvím kterého dodavatel prokazuje kvalifikaci (existuje-li takový), není obchodní společností, ve které veřejný funkcionář uvedený v ust. § 2 odst. 1 písm. c) zákona o střetu zájmů (tj. člen vlády nebo vedoucí jiného ústředního správního úřadu, v jehož čele není člen vlády) nebo jím ovládaná osoba vlastní podíl představující alespoň 25 % účasti společníka v obchodní společnosti.</w:t>
      </w:r>
      <w:r w:rsidR="00556208">
        <w:rPr>
          <w:rStyle w:val="Znakapoznpodarou"/>
          <w:rFonts w:asciiTheme="minorHAnsi" w:hAnsiTheme="minorHAnsi" w:cstheme="minorHAnsi"/>
          <w:sz w:val="22"/>
          <w:szCs w:val="22"/>
        </w:rPr>
        <w:footnoteReference w:id="2"/>
      </w:r>
    </w:p>
    <w:p w14:paraId="6437A6AB" w14:textId="77777777" w:rsidR="006D3697" w:rsidRDefault="00325EF2" w:rsidP="006D3697">
      <w:pPr>
        <w:pStyle w:val="Textkomente"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B40FDF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Rovněž dodavatel prohlašuje, že ve vztahu k dodavateli či k němu vztahujícím se osobám nebo k jakémukoliv jeho poddodavateli či k nim vztahujícím se osobám se neuplatňují sankce dle </w:t>
      </w:r>
      <w:r w:rsidR="006D3697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čl. </w:t>
      </w:r>
      <w:r w:rsidR="006D3697" w:rsidRPr="006D3697">
        <w:rPr>
          <w:rFonts w:asciiTheme="minorHAnsi" w:hAnsiTheme="minorHAnsi" w:cstheme="minorHAnsi"/>
          <w:b/>
          <w:bCs/>
          <w:iCs/>
          <w:sz w:val="22"/>
          <w:szCs w:val="22"/>
        </w:rPr>
        <w:t>5k Nařízení Rady (EU) 833/2014 ze dne 31. července 2014 v platném a účinném znění</w:t>
      </w:r>
      <w:r w:rsidR="006D3697">
        <w:rPr>
          <w:rFonts w:asciiTheme="minorHAnsi" w:hAnsiTheme="minorHAnsi" w:cstheme="minorHAnsi"/>
          <w:b/>
          <w:bCs/>
          <w:iCs/>
          <w:sz w:val="22"/>
          <w:szCs w:val="22"/>
        </w:rPr>
        <w:t>.</w:t>
      </w:r>
    </w:p>
    <w:p w14:paraId="52C79BD5" w14:textId="77777777" w:rsidR="006D3697" w:rsidRDefault="006D3697" w:rsidP="006D3697">
      <w:pPr>
        <w:pStyle w:val="Textkomente"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53967254" w14:textId="4601EC00" w:rsidR="00091940" w:rsidRPr="0073129E" w:rsidRDefault="00325EF2" w:rsidP="006D3697">
      <w:pPr>
        <w:pStyle w:val="Textkomente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325EF2">
        <w:rPr>
          <w:rFonts w:asciiTheme="minorHAnsi" w:hAnsiTheme="minorHAnsi" w:cstheme="minorHAnsi"/>
          <w:iCs/>
          <w:sz w:val="22"/>
          <w:szCs w:val="22"/>
        </w:rPr>
        <w:t>Toto prohlášení činíme na základě své jasné, srozumitelné, svobodné a omylu prosté vůle a jsme si vědomi všech následků plynoucích z uvedení nepravdivých údajů.</w:t>
      </w:r>
    </w:p>
    <w:p w14:paraId="4DACE90A" w14:textId="77777777" w:rsidR="00091940" w:rsidRPr="0073129E" w:rsidRDefault="00091940" w:rsidP="00091940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46BBCFD9" w14:textId="77777777" w:rsidR="00DC19C4" w:rsidRPr="007305E4" w:rsidRDefault="00DC19C4" w:rsidP="00DC19C4">
      <w:pPr>
        <w:rPr>
          <w:rFonts w:asciiTheme="minorHAnsi" w:hAnsiTheme="minorHAnsi" w:cstheme="minorHAnsi"/>
          <w:sz w:val="22"/>
          <w:szCs w:val="22"/>
        </w:rPr>
      </w:pPr>
      <w:proofErr w:type="gramStart"/>
      <w:r w:rsidRPr="007305E4">
        <w:rPr>
          <w:rFonts w:asciiTheme="minorHAnsi" w:hAnsiTheme="minorHAnsi" w:cstheme="minorHAnsi"/>
          <w:sz w:val="22"/>
          <w:szCs w:val="22"/>
        </w:rPr>
        <w:t xml:space="preserve">V  </w:t>
      </w:r>
      <w:r w:rsidRPr="007305E4">
        <w:rPr>
          <w:rFonts w:asciiTheme="minorHAnsi" w:hAnsiTheme="minorHAnsi" w:cstheme="minorHAnsi"/>
          <w:sz w:val="22"/>
          <w:szCs w:val="22"/>
          <w:highlight w:val="yellow"/>
        </w:rPr>
        <w:t>_</w:t>
      </w:r>
      <w:proofErr w:type="gramEnd"/>
      <w:r w:rsidRPr="007305E4">
        <w:rPr>
          <w:rFonts w:asciiTheme="minorHAnsi" w:hAnsiTheme="minorHAnsi" w:cstheme="minorHAnsi"/>
          <w:sz w:val="22"/>
          <w:szCs w:val="22"/>
          <w:highlight w:val="yellow"/>
        </w:rPr>
        <w:t>______________</w:t>
      </w:r>
      <w:r w:rsidRPr="007305E4">
        <w:rPr>
          <w:rFonts w:asciiTheme="minorHAnsi" w:hAnsiTheme="minorHAnsi" w:cstheme="minorHAnsi"/>
          <w:sz w:val="22"/>
          <w:szCs w:val="22"/>
        </w:rPr>
        <w:t xml:space="preserve"> dne </w:t>
      </w:r>
      <w:r w:rsidRPr="007305E4">
        <w:rPr>
          <w:rFonts w:ascii="Calibri" w:hAnsi="Calibri" w:cs="Calibri"/>
          <w:sz w:val="22"/>
          <w:szCs w:val="22"/>
          <w:highlight w:val="yellow"/>
        </w:rPr>
        <w:t>__________</w:t>
      </w:r>
    </w:p>
    <w:p w14:paraId="2E2192B9" w14:textId="77777777" w:rsidR="00DC19C4" w:rsidRPr="007305E4" w:rsidRDefault="00DC19C4" w:rsidP="00DC19C4">
      <w:pPr>
        <w:rPr>
          <w:rFonts w:asciiTheme="minorHAnsi" w:hAnsiTheme="minorHAnsi" w:cstheme="minorHAnsi"/>
          <w:sz w:val="22"/>
          <w:szCs w:val="22"/>
        </w:rPr>
      </w:pPr>
    </w:p>
    <w:p w14:paraId="686F8421" w14:textId="77777777" w:rsidR="00DC19C4" w:rsidRDefault="00DC19C4" w:rsidP="00DC19C4">
      <w:pPr>
        <w:rPr>
          <w:rFonts w:asciiTheme="minorHAnsi" w:hAnsiTheme="minorHAnsi" w:cstheme="minorHAnsi"/>
          <w:sz w:val="22"/>
          <w:szCs w:val="22"/>
        </w:rPr>
      </w:pPr>
    </w:p>
    <w:p w14:paraId="59068358" w14:textId="11F112EB" w:rsidR="00DC19C4" w:rsidRPr="007305E4" w:rsidRDefault="00DC19C4" w:rsidP="00DC19C4">
      <w:pPr>
        <w:rPr>
          <w:rFonts w:asciiTheme="minorHAnsi" w:hAnsiTheme="minorHAnsi" w:cstheme="minorHAnsi"/>
          <w:sz w:val="22"/>
          <w:szCs w:val="22"/>
        </w:rPr>
      </w:pPr>
      <w:r w:rsidRPr="007305E4">
        <w:rPr>
          <w:rFonts w:asciiTheme="minorHAnsi" w:hAnsiTheme="minorHAnsi" w:cstheme="minorHAnsi"/>
          <w:sz w:val="22"/>
          <w:szCs w:val="22"/>
        </w:rPr>
        <w:t>………………………………………………….</w:t>
      </w:r>
    </w:p>
    <w:p w14:paraId="69E9B363" w14:textId="77777777" w:rsidR="00DC19C4" w:rsidRPr="007305E4" w:rsidRDefault="00DC19C4" w:rsidP="00DC19C4">
      <w:pPr>
        <w:rPr>
          <w:rFonts w:asciiTheme="minorHAnsi" w:hAnsiTheme="minorHAnsi" w:cstheme="minorHAnsi"/>
          <w:sz w:val="22"/>
          <w:szCs w:val="22"/>
          <w:highlight w:val="cyan"/>
        </w:rPr>
      </w:pPr>
      <w:r w:rsidRPr="007305E4">
        <w:rPr>
          <w:rFonts w:asciiTheme="minorHAnsi" w:hAnsiTheme="minorHAnsi" w:cstheme="minorHAnsi"/>
          <w:sz w:val="22"/>
          <w:szCs w:val="22"/>
          <w:highlight w:val="yellow"/>
        </w:rPr>
        <w:t xml:space="preserve">… </w:t>
      </w:r>
      <w:r w:rsidRPr="007305E4">
        <w:rPr>
          <w:rFonts w:asciiTheme="minorHAnsi" w:hAnsiTheme="minorHAnsi" w:cstheme="minorHAnsi"/>
          <w:sz w:val="22"/>
          <w:szCs w:val="22"/>
          <w:highlight w:val="cyan"/>
        </w:rPr>
        <w:t>[obchodní firma/jméno</w:t>
      </w:r>
      <w:r>
        <w:rPr>
          <w:rFonts w:asciiTheme="minorHAnsi" w:hAnsiTheme="minorHAnsi" w:cstheme="minorHAnsi"/>
          <w:sz w:val="22"/>
          <w:szCs w:val="22"/>
          <w:highlight w:val="cyan"/>
        </w:rPr>
        <w:t xml:space="preserve"> a příjmení</w:t>
      </w:r>
      <w:r w:rsidRPr="007305E4">
        <w:rPr>
          <w:rFonts w:asciiTheme="minorHAnsi" w:hAnsiTheme="minorHAnsi" w:cstheme="minorHAnsi"/>
          <w:sz w:val="22"/>
          <w:szCs w:val="22"/>
          <w:highlight w:val="cyan"/>
        </w:rPr>
        <w:t xml:space="preserve"> dodavatele] </w:t>
      </w:r>
    </w:p>
    <w:p w14:paraId="51D535C2" w14:textId="4593D6CC" w:rsidR="002510FA" w:rsidRPr="0073129E" w:rsidRDefault="00DC19C4" w:rsidP="00DC19C4">
      <w:pPr>
        <w:rPr>
          <w:rFonts w:asciiTheme="minorHAnsi" w:hAnsiTheme="minorHAnsi" w:cstheme="minorHAnsi"/>
          <w:i/>
          <w:iCs/>
          <w:sz w:val="22"/>
          <w:szCs w:val="22"/>
        </w:rPr>
      </w:pPr>
      <w:r w:rsidRPr="007305E4">
        <w:rPr>
          <w:rFonts w:ascii="Calibri" w:hAnsi="Calibri" w:cs="Calibri"/>
          <w:sz w:val="22"/>
          <w:szCs w:val="22"/>
          <w:highlight w:val="yellow"/>
        </w:rPr>
        <w:t xml:space="preserve">… </w:t>
      </w:r>
      <w:r w:rsidRPr="007305E4">
        <w:rPr>
          <w:rFonts w:ascii="Calibri" w:hAnsi="Calibri" w:cs="Calibri"/>
          <w:sz w:val="22"/>
          <w:szCs w:val="22"/>
          <w:highlight w:val="cyan"/>
        </w:rPr>
        <w:t>[zástupce dodavatele – jméno a funkce]</w:t>
      </w:r>
    </w:p>
    <w:sectPr w:rsidR="002510FA" w:rsidRPr="0073129E" w:rsidSect="009D5014">
      <w:headerReference w:type="default" r:id="rId12"/>
      <w:pgSz w:w="11906" w:h="16838"/>
      <w:pgMar w:top="2127" w:right="1417" w:bottom="709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11C27" w14:textId="77777777" w:rsidR="00D3793E" w:rsidRDefault="00D3793E" w:rsidP="0024368F">
      <w:r>
        <w:separator/>
      </w:r>
    </w:p>
  </w:endnote>
  <w:endnote w:type="continuationSeparator" w:id="0">
    <w:p w14:paraId="436E6F47" w14:textId="77777777" w:rsidR="00D3793E" w:rsidRDefault="00D3793E" w:rsidP="00243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B58D7" w14:textId="77777777" w:rsidR="00D3793E" w:rsidRDefault="00D3793E" w:rsidP="0024368F">
      <w:r>
        <w:separator/>
      </w:r>
    </w:p>
  </w:footnote>
  <w:footnote w:type="continuationSeparator" w:id="0">
    <w:p w14:paraId="7B6EEFCB" w14:textId="77777777" w:rsidR="00D3793E" w:rsidRDefault="00D3793E" w:rsidP="0024368F">
      <w:r>
        <w:continuationSeparator/>
      </w:r>
    </w:p>
  </w:footnote>
  <w:footnote w:id="1">
    <w:p w14:paraId="113173AB" w14:textId="43338374" w:rsidR="0073129E" w:rsidRPr="001F76C5" w:rsidRDefault="0073129E" w:rsidP="00507CDB">
      <w:pPr>
        <w:pStyle w:val="Textpoznpodarou"/>
        <w:spacing w:after="60"/>
        <w:rPr>
          <w:rFonts w:asciiTheme="minorHAnsi" w:hAnsiTheme="minorHAnsi" w:cstheme="minorHAnsi"/>
          <w:i/>
          <w:iCs/>
        </w:rPr>
      </w:pPr>
      <w:r w:rsidRPr="001F76C5">
        <w:rPr>
          <w:rStyle w:val="Znakapoznpodarou"/>
          <w:rFonts w:asciiTheme="minorHAnsi" w:hAnsiTheme="minorHAnsi" w:cstheme="minorHAnsi"/>
          <w:i/>
          <w:iCs/>
        </w:rPr>
        <w:footnoteRef/>
      </w:r>
      <w:r w:rsidRPr="001F76C5">
        <w:rPr>
          <w:rFonts w:asciiTheme="minorHAnsi" w:hAnsiTheme="minorHAnsi" w:cstheme="minorHAnsi"/>
          <w:i/>
          <w:iCs/>
        </w:rPr>
        <w:t xml:space="preserve"> V případě společné účasti dodavatelů </w:t>
      </w:r>
      <w:r>
        <w:rPr>
          <w:rFonts w:asciiTheme="minorHAnsi" w:hAnsiTheme="minorHAnsi" w:cstheme="minorHAnsi"/>
          <w:i/>
          <w:iCs/>
        </w:rPr>
        <w:t>nutno</w:t>
      </w:r>
      <w:r w:rsidR="00DC19C4">
        <w:rPr>
          <w:rFonts w:asciiTheme="minorHAnsi" w:hAnsiTheme="minorHAnsi" w:cstheme="minorHAnsi"/>
          <w:i/>
          <w:iCs/>
        </w:rPr>
        <w:t xml:space="preserve"> prohlášení</w:t>
      </w:r>
      <w:r>
        <w:rPr>
          <w:rFonts w:asciiTheme="minorHAnsi" w:hAnsiTheme="minorHAnsi" w:cstheme="minorHAnsi"/>
          <w:i/>
          <w:iCs/>
        </w:rPr>
        <w:t xml:space="preserve"> vyplnit samostatně pro každého společníka</w:t>
      </w:r>
    </w:p>
  </w:footnote>
  <w:footnote w:id="2">
    <w:p w14:paraId="5F59BD94" w14:textId="2B39E7B4" w:rsidR="00556208" w:rsidRDefault="00556208" w:rsidP="00556208">
      <w:pPr>
        <w:pStyle w:val="Textpoznpodarou"/>
        <w:spacing w:line="240" w:lineRule="auto"/>
      </w:pPr>
      <w:r>
        <w:rPr>
          <w:rStyle w:val="Znakapoznpodarou"/>
        </w:rPr>
        <w:footnoteRef/>
      </w:r>
      <w:r>
        <w:t xml:space="preserve"> </w:t>
      </w:r>
      <w:r w:rsidRPr="00507CDB">
        <w:rPr>
          <w:rFonts w:asciiTheme="minorHAnsi" w:hAnsiTheme="minorHAnsi" w:cstheme="minorHAnsi"/>
          <w:i/>
          <w:iCs/>
        </w:rPr>
        <w:t xml:space="preserve">Pokud dodavatel nemůže </w:t>
      </w:r>
      <w:r>
        <w:rPr>
          <w:rFonts w:asciiTheme="minorHAnsi" w:hAnsiTheme="minorHAnsi" w:cstheme="minorHAnsi"/>
          <w:i/>
          <w:iCs/>
        </w:rPr>
        <w:t>výše uvedené čestně prohlásit</w:t>
      </w:r>
      <w:r w:rsidRPr="00507CDB">
        <w:rPr>
          <w:rFonts w:asciiTheme="minorHAnsi" w:hAnsiTheme="minorHAnsi" w:cstheme="minorHAnsi"/>
          <w:i/>
          <w:iCs/>
        </w:rPr>
        <w:t>, tj. pokud je obchodní společností, ve které veřejný funkcionář uvedený v § 2 odst. 1 písm. c) zákona č. 159/2006 Sb., o střetu zájmů, ve znění pozdějších předpisů (člen vlády nebo vedoucí jiného ústředního správního úřadu, v jehož čele není člen vlády), nebo jím ovládaná osoba vlastní podíl představující alespoň 25 % účasti společníka v obchodní společnosti nebo má takového poddodavatele, prostřednictvím kterého prokazuje kvalifikaci, uvede tyto skutečnosti v</w:t>
      </w:r>
      <w:r>
        <w:rPr>
          <w:rFonts w:asciiTheme="minorHAnsi" w:hAnsiTheme="minorHAnsi" w:cstheme="minorHAnsi"/>
          <w:i/>
          <w:iCs/>
        </w:rPr>
        <w:t> </w:t>
      </w:r>
      <w:r w:rsidRPr="00507CDB">
        <w:rPr>
          <w:rFonts w:asciiTheme="minorHAnsi" w:hAnsiTheme="minorHAnsi" w:cstheme="minorHAnsi"/>
          <w:i/>
          <w:iCs/>
        </w:rPr>
        <w:t>nabídce</w:t>
      </w:r>
      <w:r>
        <w:rPr>
          <w:rFonts w:asciiTheme="minorHAnsi" w:hAnsiTheme="minorHAnsi" w:cstheme="minorHAnsi"/>
          <w:i/>
          <w:iCs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535C7" w14:textId="6EB5261C" w:rsidR="00133F1A" w:rsidRPr="00BF3438" w:rsidRDefault="00133F1A" w:rsidP="00447852">
    <w:pPr>
      <w:jc w:val="both"/>
      <w:rPr>
        <w:i/>
        <w:sz w:val="22"/>
        <w:szCs w:val="22"/>
      </w:rPr>
    </w:pPr>
    <w:r w:rsidRPr="00BF3438">
      <w:rPr>
        <w:i/>
        <w:sz w:val="22"/>
        <w:szCs w:val="22"/>
      </w:rPr>
      <w:t xml:space="preserve">Příloha č. </w:t>
    </w:r>
    <w:r w:rsidR="004971AF">
      <w:rPr>
        <w:i/>
        <w:sz w:val="22"/>
        <w:szCs w:val="22"/>
      </w:rPr>
      <w:t>6</w:t>
    </w:r>
    <w:r w:rsidR="005B4910" w:rsidRPr="00BF3438">
      <w:rPr>
        <w:i/>
        <w:sz w:val="22"/>
        <w:szCs w:val="22"/>
      </w:rPr>
      <w:t xml:space="preserve"> </w:t>
    </w:r>
    <w:r w:rsidRPr="00BF3438">
      <w:rPr>
        <w:i/>
        <w:sz w:val="22"/>
        <w:szCs w:val="22"/>
      </w:rPr>
      <w:t>ZD – Vzor čestného prohlášení</w:t>
    </w:r>
    <w:r w:rsidR="00D608BB" w:rsidRPr="00BF3438">
      <w:rPr>
        <w:i/>
        <w:sz w:val="22"/>
        <w:szCs w:val="22"/>
      </w:rPr>
      <w:t xml:space="preserve"> </w:t>
    </w:r>
    <w:r w:rsidR="00BF3438">
      <w:rPr>
        <w:i/>
        <w:sz w:val="22"/>
        <w:szCs w:val="22"/>
      </w:rPr>
      <w:t>k</w:t>
    </w:r>
    <w:r w:rsidR="00556208" w:rsidRPr="00BF3438">
      <w:rPr>
        <w:i/>
        <w:sz w:val="22"/>
        <w:szCs w:val="22"/>
      </w:rPr>
      <w:t xml:space="preserve"> neexistenci střetu zájmů</w:t>
    </w:r>
    <w:r w:rsidR="00BF3438">
      <w:rPr>
        <w:i/>
        <w:sz w:val="22"/>
        <w:szCs w:val="22"/>
      </w:rPr>
      <w:t xml:space="preserve"> a k sankcím</w:t>
    </w:r>
  </w:p>
  <w:p w14:paraId="73549D08" w14:textId="10192EB3" w:rsidR="009D5014" w:rsidRDefault="009D5014" w:rsidP="00447852">
    <w:pPr>
      <w:jc w:val="both"/>
      <w:rPr>
        <w:i/>
        <w:sz w:val="22"/>
        <w:szCs w:val="22"/>
      </w:rPr>
    </w:pPr>
  </w:p>
  <w:p w14:paraId="312146FF" w14:textId="75DC95C1" w:rsidR="009D5014" w:rsidRPr="00EA1833" w:rsidRDefault="009D5014" w:rsidP="00447852">
    <w:pPr>
      <w:jc w:val="both"/>
      <w:rPr>
        <w:i/>
        <w:sz w:val="22"/>
        <w:szCs w:val="2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A6A0467" wp14:editId="40379D7D">
          <wp:simplePos x="0" y="0"/>
          <wp:positionH relativeFrom="page">
            <wp:posOffset>899795</wp:posOffset>
          </wp:positionH>
          <wp:positionV relativeFrom="page">
            <wp:posOffset>753110</wp:posOffset>
          </wp:positionV>
          <wp:extent cx="1866900" cy="504825"/>
          <wp:effectExtent l="19050" t="0" r="0" b="0"/>
          <wp:wrapSquare wrapText="bothSides"/>
          <wp:docPr id="16" name="Obrázek 16" descr="A4_LOGO14mm_top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A4_LOGO14mm_top_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6900" cy="504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64940"/>
    <w:multiLevelType w:val="hybridMultilevel"/>
    <w:tmpl w:val="ED5689BC"/>
    <w:lvl w:ilvl="0" w:tplc="415256A8">
      <w:start w:val="5"/>
      <w:numFmt w:val="lowerLetter"/>
      <w:lvlText w:val="%1)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62098A"/>
    <w:multiLevelType w:val="hybridMultilevel"/>
    <w:tmpl w:val="29D63F9A"/>
    <w:lvl w:ilvl="0" w:tplc="64BE651A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9446DA"/>
    <w:multiLevelType w:val="hybridMultilevel"/>
    <w:tmpl w:val="A3C2BEAE"/>
    <w:lvl w:ilvl="0" w:tplc="0405000F">
      <w:start w:val="1"/>
      <w:numFmt w:val="decimal"/>
      <w:lvlText w:val="%1."/>
      <w:lvlJc w:val="left"/>
      <w:pPr>
        <w:ind w:left="3141" w:hanging="360"/>
      </w:pPr>
    </w:lvl>
    <w:lvl w:ilvl="1" w:tplc="04050019" w:tentative="1">
      <w:start w:val="1"/>
      <w:numFmt w:val="lowerLetter"/>
      <w:lvlText w:val="%2."/>
      <w:lvlJc w:val="left"/>
      <w:pPr>
        <w:ind w:left="3861" w:hanging="360"/>
      </w:pPr>
    </w:lvl>
    <w:lvl w:ilvl="2" w:tplc="0405001B" w:tentative="1">
      <w:start w:val="1"/>
      <w:numFmt w:val="lowerRoman"/>
      <w:lvlText w:val="%3."/>
      <w:lvlJc w:val="right"/>
      <w:pPr>
        <w:ind w:left="4581" w:hanging="180"/>
      </w:pPr>
    </w:lvl>
    <w:lvl w:ilvl="3" w:tplc="0405000F" w:tentative="1">
      <w:start w:val="1"/>
      <w:numFmt w:val="decimal"/>
      <w:lvlText w:val="%4."/>
      <w:lvlJc w:val="left"/>
      <w:pPr>
        <w:ind w:left="5301" w:hanging="360"/>
      </w:pPr>
    </w:lvl>
    <w:lvl w:ilvl="4" w:tplc="04050019" w:tentative="1">
      <w:start w:val="1"/>
      <w:numFmt w:val="lowerLetter"/>
      <w:lvlText w:val="%5."/>
      <w:lvlJc w:val="left"/>
      <w:pPr>
        <w:ind w:left="6021" w:hanging="360"/>
      </w:pPr>
    </w:lvl>
    <w:lvl w:ilvl="5" w:tplc="0405001B" w:tentative="1">
      <w:start w:val="1"/>
      <w:numFmt w:val="lowerRoman"/>
      <w:lvlText w:val="%6."/>
      <w:lvlJc w:val="right"/>
      <w:pPr>
        <w:ind w:left="6741" w:hanging="180"/>
      </w:pPr>
    </w:lvl>
    <w:lvl w:ilvl="6" w:tplc="0405000F" w:tentative="1">
      <w:start w:val="1"/>
      <w:numFmt w:val="decimal"/>
      <w:lvlText w:val="%7."/>
      <w:lvlJc w:val="left"/>
      <w:pPr>
        <w:ind w:left="7461" w:hanging="360"/>
      </w:pPr>
    </w:lvl>
    <w:lvl w:ilvl="7" w:tplc="04050019" w:tentative="1">
      <w:start w:val="1"/>
      <w:numFmt w:val="lowerLetter"/>
      <w:lvlText w:val="%8."/>
      <w:lvlJc w:val="left"/>
      <w:pPr>
        <w:ind w:left="8181" w:hanging="360"/>
      </w:pPr>
    </w:lvl>
    <w:lvl w:ilvl="8" w:tplc="0405001B" w:tentative="1">
      <w:start w:val="1"/>
      <w:numFmt w:val="lowerRoman"/>
      <w:lvlText w:val="%9."/>
      <w:lvlJc w:val="right"/>
      <w:pPr>
        <w:ind w:left="8901" w:hanging="180"/>
      </w:pPr>
    </w:lvl>
  </w:abstractNum>
  <w:abstractNum w:abstractNumId="3" w15:restartNumberingAfterBreak="0">
    <w:nsid w:val="064A70DC"/>
    <w:multiLevelType w:val="hybridMultilevel"/>
    <w:tmpl w:val="073CE2B2"/>
    <w:lvl w:ilvl="0" w:tplc="0405000F">
      <w:start w:val="1"/>
      <w:numFmt w:val="decimal"/>
      <w:lvlText w:val="%1."/>
      <w:lvlJc w:val="left"/>
      <w:pPr>
        <w:ind w:left="2421" w:hanging="360"/>
      </w:pPr>
    </w:lvl>
    <w:lvl w:ilvl="1" w:tplc="04050019">
      <w:start w:val="1"/>
      <w:numFmt w:val="lowerLetter"/>
      <w:lvlText w:val="%2."/>
      <w:lvlJc w:val="left"/>
      <w:pPr>
        <w:ind w:left="3141" w:hanging="360"/>
      </w:pPr>
    </w:lvl>
    <w:lvl w:ilvl="2" w:tplc="0405001B" w:tentative="1">
      <w:start w:val="1"/>
      <w:numFmt w:val="lowerRoman"/>
      <w:lvlText w:val="%3."/>
      <w:lvlJc w:val="right"/>
      <w:pPr>
        <w:ind w:left="3861" w:hanging="180"/>
      </w:pPr>
    </w:lvl>
    <w:lvl w:ilvl="3" w:tplc="0405000F" w:tentative="1">
      <w:start w:val="1"/>
      <w:numFmt w:val="decimal"/>
      <w:lvlText w:val="%4."/>
      <w:lvlJc w:val="left"/>
      <w:pPr>
        <w:ind w:left="4581" w:hanging="360"/>
      </w:pPr>
    </w:lvl>
    <w:lvl w:ilvl="4" w:tplc="04050019" w:tentative="1">
      <w:start w:val="1"/>
      <w:numFmt w:val="lowerLetter"/>
      <w:lvlText w:val="%5."/>
      <w:lvlJc w:val="left"/>
      <w:pPr>
        <w:ind w:left="5301" w:hanging="360"/>
      </w:pPr>
    </w:lvl>
    <w:lvl w:ilvl="5" w:tplc="0405001B" w:tentative="1">
      <w:start w:val="1"/>
      <w:numFmt w:val="lowerRoman"/>
      <w:lvlText w:val="%6."/>
      <w:lvlJc w:val="right"/>
      <w:pPr>
        <w:ind w:left="6021" w:hanging="180"/>
      </w:pPr>
    </w:lvl>
    <w:lvl w:ilvl="6" w:tplc="0405000F" w:tentative="1">
      <w:start w:val="1"/>
      <w:numFmt w:val="decimal"/>
      <w:lvlText w:val="%7."/>
      <w:lvlJc w:val="left"/>
      <w:pPr>
        <w:ind w:left="6741" w:hanging="360"/>
      </w:pPr>
    </w:lvl>
    <w:lvl w:ilvl="7" w:tplc="04050019" w:tentative="1">
      <w:start w:val="1"/>
      <w:numFmt w:val="lowerLetter"/>
      <w:lvlText w:val="%8."/>
      <w:lvlJc w:val="left"/>
      <w:pPr>
        <w:ind w:left="7461" w:hanging="360"/>
      </w:pPr>
    </w:lvl>
    <w:lvl w:ilvl="8" w:tplc="0405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4" w15:restartNumberingAfterBreak="0">
    <w:nsid w:val="0A465ECC"/>
    <w:multiLevelType w:val="hybridMultilevel"/>
    <w:tmpl w:val="EE9A1020"/>
    <w:lvl w:ilvl="0" w:tplc="BD142A76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5A4AD2"/>
    <w:multiLevelType w:val="hybridMultilevel"/>
    <w:tmpl w:val="1E0E77A6"/>
    <w:lvl w:ilvl="0" w:tplc="D2DE2FCC">
      <w:start w:val="2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E37587B"/>
    <w:multiLevelType w:val="hybridMultilevel"/>
    <w:tmpl w:val="3CC25E92"/>
    <w:lvl w:ilvl="0" w:tplc="0405000F">
      <w:start w:val="1"/>
      <w:numFmt w:val="decimal"/>
      <w:lvlText w:val="%1."/>
      <w:lvlJc w:val="left"/>
      <w:pPr>
        <w:ind w:left="3141" w:hanging="360"/>
      </w:pPr>
    </w:lvl>
    <w:lvl w:ilvl="1" w:tplc="04050019" w:tentative="1">
      <w:start w:val="1"/>
      <w:numFmt w:val="lowerLetter"/>
      <w:lvlText w:val="%2."/>
      <w:lvlJc w:val="left"/>
      <w:pPr>
        <w:ind w:left="3861" w:hanging="360"/>
      </w:pPr>
    </w:lvl>
    <w:lvl w:ilvl="2" w:tplc="0405001B" w:tentative="1">
      <w:start w:val="1"/>
      <w:numFmt w:val="lowerRoman"/>
      <w:lvlText w:val="%3."/>
      <w:lvlJc w:val="right"/>
      <w:pPr>
        <w:ind w:left="4581" w:hanging="180"/>
      </w:pPr>
    </w:lvl>
    <w:lvl w:ilvl="3" w:tplc="0405000F" w:tentative="1">
      <w:start w:val="1"/>
      <w:numFmt w:val="decimal"/>
      <w:lvlText w:val="%4."/>
      <w:lvlJc w:val="left"/>
      <w:pPr>
        <w:ind w:left="5301" w:hanging="360"/>
      </w:pPr>
    </w:lvl>
    <w:lvl w:ilvl="4" w:tplc="04050019" w:tentative="1">
      <w:start w:val="1"/>
      <w:numFmt w:val="lowerLetter"/>
      <w:lvlText w:val="%5."/>
      <w:lvlJc w:val="left"/>
      <w:pPr>
        <w:ind w:left="6021" w:hanging="360"/>
      </w:pPr>
    </w:lvl>
    <w:lvl w:ilvl="5" w:tplc="0405001B" w:tentative="1">
      <w:start w:val="1"/>
      <w:numFmt w:val="lowerRoman"/>
      <w:lvlText w:val="%6."/>
      <w:lvlJc w:val="right"/>
      <w:pPr>
        <w:ind w:left="6741" w:hanging="180"/>
      </w:pPr>
    </w:lvl>
    <w:lvl w:ilvl="6" w:tplc="0405000F" w:tentative="1">
      <w:start w:val="1"/>
      <w:numFmt w:val="decimal"/>
      <w:lvlText w:val="%7."/>
      <w:lvlJc w:val="left"/>
      <w:pPr>
        <w:ind w:left="7461" w:hanging="360"/>
      </w:pPr>
    </w:lvl>
    <w:lvl w:ilvl="7" w:tplc="04050019" w:tentative="1">
      <w:start w:val="1"/>
      <w:numFmt w:val="lowerLetter"/>
      <w:lvlText w:val="%8."/>
      <w:lvlJc w:val="left"/>
      <w:pPr>
        <w:ind w:left="8181" w:hanging="360"/>
      </w:pPr>
    </w:lvl>
    <w:lvl w:ilvl="8" w:tplc="0405001B" w:tentative="1">
      <w:start w:val="1"/>
      <w:numFmt w:val="lowerRoman"/>
      <w:lvlText w:val="%9."/>
      <w:lvlJc w:val="right"/>
      <w:pPr>
        <w:ind w:left="8901" w:hanging="180"/>
      </w:pPr>
    </w:lvl>
  </w:abstractNum>
  <w:abstractNum w:abstractNumId="7" w15:restartNumberingAfterBreak="0">
    <w:nsid w:val="1FF942AD"/>
    <w:multiLevelType w:val="hybridMultilevel"/>
    <w:tmpl w:val="6AFA5EB8"/>
    <w:lvl w:ilvl="0" w:tplc="0405000F">
      <w:start w:val="1"/>
      <w:numFmt w:val="decimal"/>
      <w:lvlText w:val="%1."/>
      <w:lvlJc w:val="left"/>
      <w:pPr>
        <w:ind w:left="1429" w:hanging="360"/>
      </w:pPr>
    </w:lvl>
    <w:lvl w:ilvl="1" w:tplc="18EEC124">
      <w:start w:val="1"/>
      <w:numFmt w:val="decimal"/>
      <w:lvlText w:val="%2."/>
      <w:lvlJc w:val="left"/>
      <w:pPr>
        <w:ind w:left="2149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54856C7"/>
    <w:multiLevelType w:val="hybridMultilevel"/>
    <w:tmpl w:val="C8109D06"/>
    <w:lvl w:ilvl="0" w:tplc="1F26374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552FC4"/>
    <w:multiLevelType w:val="hybridMultilevel"/>
    <w:tmpl w:val="EC587878"/>
    <w:lvl w:ilvl="0" w:tplc="BD142A76">
      <w:start w:val="7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94D19D5"/>
    <w:multiLevelType w:val="hybridMultilevel"/>
    <w:tmpl w:val="587E6272"/>
    <w:lvl w:ilvl="0" w:tplc="B13CDEA2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4E052B"/>
    <w:multiLevelType w:val="hybridMultilevel"/>
    <w:tmpl w:val="86E47EFA"/>
    <w:lvl w:ilvl="0" w:tplc="B13CDEA2">
      <w:numFmt w:val="bullet"/>
      <w:lvlText w:val="-"/>
      <w:lvlJc w:val="left"/>
      <w:pPr>
        <w:tabs>
          <w:tab w:val="num" w:pos="2808"/>
        </w:tabs>
        <w:ind w:left="2808" w:hanging="360"/>
      </w:pPr>
      <w:rPr>
        <w:rFonts w:ascii="Times New Roman" w:hAnsi="Times New Roman" w:cs="Times New Roman" w:hint="default"/>
        <w:color w:val="auto"/>
      </w:rPr>
    </w:lvl>
    <w:lvl w:ilvl="1" w:tplc="B13CDEA2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olor w:val="auto"/>
      </w:rPr>
    </w:lvl>
    <w:lvl w:ilvl="2" w:tplc="040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3A206B1"/>
    <w:multiLevelType w:val="hybridMultilevel"/>
    <w:tmpl w:val="1592D550"/>
    <w:lvl w:ilvl="0" w:tplc="D2DE2FC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5474544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6005BE7"/>
    <w:multiLevelType w:val="hybridMultilevel"/>
    <w:tmpl w:val="C9845E00"/>
    <w:lvl w:ilvl="0" w:tplc="0405000F">
      <w:start w:val="1"/>
      <w:numFmt w:val="decimal"/>
      <w:lvlText w:val="%1."/>
      <w:lvlJc w:val="left"/>
      <w:pPr>
        <w:ind w:left="2421" w:hanging="360"/>
      </w:pPr>
    </w:lvl>
    <w:lvl w:ilvl="1" w:tplc="04050019">
      <w:start w:val="1"/>
      <w:numFmt w:val="lowerLetter"/>
      <w:lvlText w:val="%2."/>
      <w:lvlJc w:val="left"/>
      <w:pPr>
        <w:ind w:left="3141" w:hanging="360"/>
      </w:pPr>
    </w:lvl>
    <w:lvl w:ilvl="2" w:tplc="0405001B" w:tentative="1">
      <w:start w:val="1"/>
      <w:numFmt w:val="lowerRoman"/>
      <w:lvlText w:val="%3."/>
      <w:lvlJc w:val="right"/>
      <w:pPr>
        <w:ind w:left="3861" w:hanging="180"/>
      </w:pPr>
    </w:lvl>
    <w:lvl w:ilvl="3" w:tplc="0405000F" w:tentative="1">
      <w:start w:val="1"/>
      <w:numFmt w:val="decimal"/>
      <w:lvlText w:val="%4."/>
      <w:lvlJc w:val="left"/>
      <w:pPr>
        <w:ind w:left="4581" w:hanging="360"/>
      </w:pPr>
    </w:lvl>
    <w:lvl w:ilvl="4" w:tplc="04050019" w:tentative="1">
      <w:start w:val="1"/>
      <w:numFmt w:val="lowerLetter"/>
      <w:lvlText w:val="%5."/>
      <w:lvlJc w:val="left"/>
      <w:pPr>
        <w:ind w:left="5301" w:hanging="360"/>
      </w:pPr>
    </w:lvl>
    <w:lvl w:ilvl="5" w:tplc="0405001B" w:tentative="1">
      <w:start w:val="1"/>
      <w:numFmt w:val="lowerRoman"/>
      <w:lvlText w:val="%6."/>
      <w:lvlJc w:val="right"/>
      <w:pPr>
        <w:ind w:left="6021" w:hanging="180"/>
      </w:pPr>
    </w:lvl>
    <w:lvl w:ilvl="6" w:tplc="0405000F" w:tentative="1">
      <w:start w:val="1"/>
      <w:numFmt w:val="decimal"/>
      <w:lvlText w:val="%7."/>
      <w:lvlJc w:val="left"/>
      <w:pPr>
        <w:ind w:left="6741" w:hanging="360"/>
      </w:pPr>
    </w:lvl>
    <w:lvl w:ilvl="7" w:tplc="04050019" w:tentative="1">
      <w:start w:val="1"/>
      <w:numFmt w:val="lowerLetter"/>
      <w:lvlText w:val="%8."/>
      <w:lvlJc w:val="left"/>
      <w:pPr>
        <w:ind w:left="7461" w:hanging="360"/>
      </w:pPr>
    </w:lvl>
    <w:lvl w:ilvl="8" w:tplc="0405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4" w15:restartNumberingAfterBreak="0">
    <w:nsid w:val="68D74C0A"/>
    <w:multiLevelType w:val="hybridMultilevel"/>
    <w:tmpl w:val="C59C9C8E"/>
    <w:lvl w:ilvl="0" w:tplc="5474544E">
      <w:numFmt w:val="bullet"/>
      <w:lvlText w:val="-"/>
      <w:lvlJc w:val="left"/>
      <w:pPr>
        <w:tabs>
          <w:tab w:val="num" w:pos="2088"/>
        </w:tabs>
        <w:ind w:left="2088" w:hanging="360"/>
      </w:pPr>
      <w:rPr>
        <w:rFonts w:ascii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F35F85"/>
    <w:multiLevelType w:val="hybridMultilevel"/>
    <w:tmpl w:val="5F5CBE48"/>
    <w:lvl w:ilvl="0" w:tplc="54E8CD2A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 w15:restartNumberingAfterBreak="0">
    <w:nsid w:val="6F991B87"/>
    <w:multiLevelType w:val="hybridMultilevel"/>
    <w:tmpl w:val="97ECB2AC"/>
    <w:lvl w:ilvl="0" w:tplc="B13CDEA2">
      <w:numFmt w:val="bullet"/>
      <w:lvlText w:val="-"/>
      <w:lvlJc w:val="left"/>
      <w:pPr>
        <w:tabs>
          <w:tab w:val="num" w:pos="2628"/>
        </w:tabs>
        <w:ind w:left="2628" w:hanging="360"/>
      </w:pPr>
      <w:rPr>
        <w:rFonts w:ascii="Times New Roman" w:hAnsi="Times New Roman" w:cs="Times New Roman" w:hint="default"/>
        <w:color w:val="auto"/>
      </w:rPr>
    </w:lvl>
    <w:lvl w:ilvl="1" w:tplc="765656DE"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hAnsi="Times New Roman" w:cs="Times New Roman" w:hint="default"/>
        <w:color w:val="auto"/>
      </w:rPr>
    </w:lvl>
    <w:lvl w:ilvl="2" w:tplc="0405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7DD7789D"/>
    <w:multiLevelType w:val="hybridMultilevel"/>
    <w:tmpl w:val="9A94A8A8"/>
    <w:lvl w:ilvl="0" w:tplc="578E45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107378803">
    <w:abstractNumId w:val="15"/>
  </w:num>
  <w:num w:numId="2" w16cid:durableId="1152256803">
    <w:abstractNumId w:val="16"/>
  </w:num>
  <w:num w:numId="3" w16cid:durableId="1170831564">
    <w:abstractNumId w:val="4"/>
  </w:num>
  <w:num w:numId="4" w16cid:durableId="918177264">
    <w:abstractNumId w:val="0"/>
  </w:num>
  <w:num w:numId="5" w16cid:durableId="1265307498">
    <w:abstractNumId w:val="9"/>
  </w:num>
  <w:num w:numId="6" w16cid:durableId="1411805202">
    <w:abstractNumId w:val="1"/>
  </w:num>
  <w:num w:numId="7" w16cid:durableId="778453466">
    <w:abstractNumId w:val="11"/>
  </w:num>
  <w:num w:numId="8" w16cid:durableId="1420442676">
    <w:abstractNumId w:val="14"/>
  </w:num>
  <w:num w:numId="9" w16cid:durableId="1860778708">
    <w:abstractNumId w:val="12"/>
  </w:num>
  <w:num w:numId="10" w16cid:durableId="714815299">
    <w:abstractNumId w:val="5"/>
  </w:num>
  <w:num w:numId="11" w16cid:durableId="1585065949">
    <w:abstractNumId w:val="10"/>
  </w:num>
  <w:num w:numId="12" w16cid:durableId="1385955948">
    <w:abstractNumId w:val="7"/>
  </w:num>
  <w:num w:numId="13" w16cid:durableId="1391998564">
    <w:abstractNumId w:val="17"/>
  </w:num>
  <w:num w:numId="14" w16cid:durableId="1841390959">
    <w:abstractNumId w:val="3"/>
  </w:num>
  <w:num w:numId="15" w16cid:durableId="488596623">
    <w:abstractNumId w:val="2"/>
  </w:num>
  <w:num w:numId="16" w16cid:durableId="460996867">
    <w:abstractNumId w:val="13"/>
  </w:num>
  <w:num w:numId="17" w16cid:durableId="392120830">
    <w:abstractNumId w:val="6"/>
  </w:num>
  <w:num w:numId="18" w16cid:durableId="13900379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D1E"/>
    <w:rsid w:val="00007CF2"/>
    <w:rsid w:val="00022409"/>
    <w:rsid w:val="00022C83"/>
    <w:rsid w:val="000617D2"/>
    <w:rsid w:val="00063EB9"/>
    <w:rsid w:val="0007030C"/>
    <w:rsid w:val="00076251"/>
    <w:rsid w:val="00077292"/>
    <w:rsid w:val="00082DCD"/>
    <w:rsid w:val="00085C7C"/>
    <w:rsid w:val="00091940"/>
    <w:rsid w:val="000A045A"/>
    <w:rsid w:val="000B1416"/>
    <w:rsid w:val="000B316A"/>
    <w:rsid w:val="000C1883"/>
    <w:rsid w:val="000C1C02"/>
    <w:rsid w:val="000D0E5F"/>
    <w:rsid w:val="000D1643"/>
    <w:rsid w:val="000D5D1E"/>
    <w:rsid w:val="000F522E"/>
    <w:rsid w:val="00106A03"/>
    <w:rsid w:val="00111CB9"/>
    <w:rsid w:val="0011232E"/>
    <w:rsid w:val="001203FF"/>
    <w:rsid w:val="001204D6"/>
    <w:rsid w:val="00127BF4"/>
    <w:rsid w:val="00127E63"/>
    <w:rsid w:val="00133F1A"/>
    <w:rsid w:val="001518DC"/>
    <w:rsid w:val="001B5DC3"/>
    <w:rsid w:val="001D4349"/>
    <w:rsid w:val="001E0415"/>
    <w:rsid w:val="00202D3E"/>
    <w:rsid w:val="0020482E"/>
    <w:rsid w:val="00207A07"/>
    <w:rsid w:val="0021590B"/>
    <w:rsid w:val="00230495"/>
    <w:rsid w:val="00230719"/>
    <w:rsid w:val="00233433"/>
    <w:rsid w:val="00241B3D"/>
    <w:rsid w:val="0024368F"/>
    <w:rsid w:val="0024567D"/>
    <w:rsid w:val="002510FA"/>
    <w:rsid w:val="00277636"/>
    <w:rsid w:val="00280CE3"/>
    <w:rsid w:val="00282085"/>
    <w:rsid w:val="00293422"/>
    <w:rsid w:val="00293A67"/>
    <w:rsid w:val="002A1182"/>
    <w:rsid w:val="002A50DA"/>
    <w:rsid w:val="00300B0E"/>
    <w:rsid w:val="003232AE"/>
    <w:rsid w:val="00325EF2"/>
    <w:rsid w:val="00341337"/>
    <w:rsid w:val="00352520"/>
    <w:rsid w:val="00357AA8"/>
    <w:rsid w:val="00360759"/>
    <w:rsid w:val="00362EE9"/>
    <w:rsid w:val="00362FDD"/>
    <w:rsid w:val="00373C20"/>
    <w:rsid w:val="003744A9"/>
    <w:rsid w:val="003752C7"/>
    <w:rsid w:val="003864C8"/>
    <w:rsid w:val="003B5CFD"/>
    <w:rsid w:val="003C566D"/>
    <w:rsid w:val="003D16D6"/>
    <w:rsid w:val="003D62BC"/>
    <w:rsid w:val="003E19C7"/>
    <w:rsid w:val="003E26D2"/>
    <w:rsid w:val="003E3C1F"/>
    <w:rsid w:val="003E7555"/>
    <w:rsid w:val="00401031"/>
    <w:rsid w:val="00404270"/>
    <w:rsid w:val="00412937"/>
    <w:rsid w:val="00415DD3"/>
    <w:rsid w:val="00442AA5"/>
    <w:rsid w:val="004477AF"/>
    <w:rsid w:val="00447852"/>
    <w:rsid w:val="00460E1B"/>
    <w:rsid w:val="004964E6"/>
    <w:rsid w:val="00496A88"/>
    <w:rsid w:val="004971AF"/>
    <w:rsid w:val="004D1BAF"/>
    <w:rsid w:val="004E431E"/>
    <w:rsid w:val="004F09CC"/>
    <w:rsid w:val="00501452"/>
    <w:rsid w:val="005032E2"/>
    <w:rsid w:val="00506AE3"/>
    <w:rsid w:val="00507CDB"/>
    <w:rsid w:val="005231D4"/>
    <w:rsid w:val="00525AAA"/>
    <w:rsid w:val="00527426"/>
    <w:rsid w:val="00537059"/>
    <w:rsid w:val="00540645"/>
    <w:rsid w:val="00556208"/>
    <w:rsid w:val="00584DDC"/>
    <w:rsid w:val="005A1098"/>
    <w:rsid w:val="005A4F71"/>
    <w:rsid w:val="005B4910"/>
    <w:rsid w:val="005C6902"/>
    <w:rsid w:val="005F1359"/>
    <w:rsid w:val="005F19BA"/>
    <w:rsid w:val="005F53DB"/>
    <w:rsid w:val="0060355F"/>
    <w:rsid w:val="0060782D"/>
    <w:rsid w:val="00616CA0"/>
    <w:rsid w:val="00624DBF"/>
    <w:rsid w:val="00630C8E"/>
    <w:rsid w:val="00641F0E"/>
    <w:rsid w:val="00665AA1"/>
    <w:rsid w:val="00673389"/>
    <w:rsid w:val="00686E39"/>
    <w:rsid w:val="00687850"/>
    <w:rsid w:val="006925EE"/>
    <w:rsid w:val="006A136D"/>
    <w:rsid w:val="006A6633"/>
    <w:rsid w:val="006B14E9"/>
    <w:rsid w:val="006B5508"/>
    <w:rsid w:val="006B6F5E"/>
    <w:rsid w:val="006C139E"/>
    <w:rsid w:val="006C5089"/>
    <w:rsid w:val="006C6BB2"/>
    <w:rsid w:val="006D3697"/>
    <w:rsid w:val="006F2995"/>
    <w:rsid w:val="006F356E"/>
    <w:rsid w:val="0071436D"/>
    <w:rsid w:val="0072710C"/>
    <w:rsid w:val="0073129E"/>
    <w:rsid w:val="00741009"/>
    <w:rsid w:val="007416A7"/>
    <w:rsid w:val="00790596"/>
    <w:rsid w:val="007B0A29"/>
    <w:rsid w:val="007B54B2"/>
    <w:rsid w:val="007B56AC"/>
    <w:rsid w:val="008011A1"/>
    <w:rsid w:val="008176FD"/>
    <w:rsid w:val="00821AD7"/>
    <w:rsid w:val="008360B8"/>
    <w:rsid w:val="00860B94"/>
    <w:rsid w:val="00867125"/>
    <w:rsid w:val="00880E4B"/>
    <w:rsid w:val="00883745"/>
    <w:rsid w:val="008902AB"/>
    <w:rsid w:val="008926A3"/>
    <w:rsid w:val="008A02E9"/>
    <w:rsid w:val="008A79DA"/>
    <w:rsid w:val="008C1B46"/>
    <w:rsid w:val="008D17B5"/>
    <w:rsid w:val="00952B2C"/>
    <w:rsid w:val="00960DF4"/>
    <w:rsid w:val="009861AF"/>
    <w:rsid w:val="009A4BDD"/>
    <w:rsid w:val="009B2847"/>
    <w:rsid w:val="009B559C"/>
    <w:rsid w:val="009B7C68"/>
    <w:rsid w:val="009D19B4"/>
    <w:rsid w:val="009D5014"/>
    <w:rsid w:val="009D5878"/>
    <w:rsid w:val="00A12CC7"/>
    <w:rsid w:val="00A27700"/>
    <w:rsid w:val="00A442A5"/>
    <w:rsid w:val="00A530B5"/>
    <w:rsid w:val="00A54934"/>
    <w:rsid w:val="00A70446"/>
    <w:rsid w:val="00A72F6D"/>
    <w:rsid w:val="00A83E98"/>
    <w:rsid w:val="00A8697E"/>
    <w:rsid w:val="00AA4618"/>
    <w:rsid w:val="00AF44ED"/>
    <w:rsid w:val="00AF7E7F"/>
    <w:rsid w:val="00B11036"/>
    <w:rsid w:val="00B3639C"/>
    <w:rsid w:val="00B404CE"/>
    <w:rsid w:val="00B40FDF"/>
    <w:rsid w:val="00B6321B"/>
    <w:rsid w:val="00BA018C"/>
    <w:rsid w:val="00BA6EE2"/>
    <w:rsid w:val="00BB0F91"/>
    <w:rsid w:val="00BF3438"/>
    <w:rsid w:val="00C020F0"/>
    <w:rsid w:val="00C10711"/>
    <w:rsid w:val="00C17DFE"/>
    <w:rsid w:val="00C2725A"/>
    <w:rsid w:val="00C327B0"/>
    <w:rsid w:val="00C4021E"/>
    <w:rsid w:val="00C57B49"/>
    <w:rsid w:val="00C57D98"/>
    <w:rsid w:val="00C65406"/>
    <w:rsid w:val="00C8612B"/>
    <w:rsid w:val="00C911DD"/>
    <w:rsid w:val="00CA1EE3"/>
    <w:rsid w:val="00CB21E7"/>
    <w:rsid w:val="00CB453A"/>
    <w:rsid w:val="00CD2D3C"/>
    <w:rsid w:val="00D31D8E"/>
    <w:rsid w:val="00D3793E"/>
    <w:rsid w:val="00D45783"/>
    <w:rsid w:val="00D470AA"/>
    <w:rsid w:val="00D52843"/>
    <w:rsid w:val="00D57940"/>
    <w:rsid w:val="00D608BB"/>
    <w:rsid w:val="00D61BFF"/>
    <w:rsid w:val="00D85504"/>
    <w:rsid w:val="00D91550"/>
    <w:rsid w:val="00DB19BE"/>
    <w:rsid w:val="00DB3346"/>
    <w:rsid w:val="00DC19C4"/>
    <w:rsid w:val="00DD2988"/>
    <w:rsid w:val="00DF7734"/>
    <w:rsid w:val="00E141F7"/>
    <w:rsid w:val="00E30CDD"/>
    <w:rsid w:val="00E60D77"/>
    <w:rsid w:val="00E6200D"/>
    <w:rsid w:val="00E74A6D"/>
    <w:rsid w:val="00E763BA"/>
    <w:rsid w:val="00E87335"/>
    <w:rsid w:val="00EA1833"/>
    <w:rsid w:val="00EA7C16"/>
    <w:rsid w:val="00EC4A74"/>
    <w:rsid w:val="00EE08B5"/>
    <w:rsid w:val="00EF0AD0"/>
    <w:rsid w:val="00EF4E05"/>
    <w:rsid w:val="00F3404A"/>
    <w:rsid w:val="00F354CA"/>
    <w:rsid w:val="00F402E9"/>
    <w:rsid w:val="00F40EC8"/>
    <w:rsid w:val="00F52BC0"/>
    <w:rsid w:val="00F52EE4"/>
    <w:rsid w:val="00F750A7"/>
    <w:rsid w:val="00F82497"/>
    <w:rsid w:val="00F8407A"/>
    <w:rsid w:val="00F870A6"/>
    <w:rsid w:val="00FA2B63"/>
    <w:rsid w:val="00FB0863"/>
    <w:rsid w:val="00FB23DD"/>
    <w:rsid w:val="00FD26EC"/>
    <w:rsid w:val="00FE6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1D53597"/>
  <w15:docId w15:val="{B7830E72-10B5-894A-832F-4D544AD4D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864C8"/>
    <w:rPr>
      <w:sz w:val="24"/>
      <w:szCs w:val="24"/>
    </w:rPr>
  </w:style>
  <w:style w:type="paragraph" w:styleId="Nadpis1">
    <w:name w:val="heading 1"/>
    <w:basedOn w:val="Normln"/>
    <w:next w:val="Normln"/>
    <w:qFormat/>
    <w:rsid w:val="003864C8"/>
    <w:pPr>
      <w:keepNext/>
      <w:jc w:val="center"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rsid w:val="003864C8"/>
    <w:pPr>
      <w:keepNext/>
      <w:jc w:val="center"/>
      <w:outlineLvl w:val="1"/>
    </w:pPr>
    <w:rPr>
      <w:b/>
      <w:bCs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rsid w:val="003864C8"/>
    <w:pPr>
      <w:jc w:val="both"/>
    </w:pPr>
  </w:style>
  <w:style w:type="paragraph" w:styleId="Zkladntextodsazen">
    <w:name w:val="Body Text Indent"/>
    <w:basedOn w:val="Normln"/>
    <w:semiHidden/>
    <w:rsid w:val="003864C8"/>
    <w:pPr>
      <w:ind w:left="540" w:hanging="540"/>
    </w:pPr>
  </w:style>
  <w:style w:type="paragraph" w:styleId="Zkladntextodsazen2">
    <w:name w:val="Body Text Indent 2"/>
    <w:basedOn w:val="Normln"/>
    <w:semiHidden/>
    <w:rsid w:val="003864C8"/>
    <w:pPr>
      <w:ind w:left="540" w:hanging="540"/>
      <w:jc w:val="both"/>
    </w:pPr>
  </w:style>
  <w:style w:type="paragraph" w:styleId="Textbubliny">
    <w:name w:val="Balloon Text"/>
    <w:basedOn w:val="Normln"/>
    <w:semiHidden/>
    <w:rsid w:val="003864C8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nhideWhenUsed/>
    <w:rsid w:val="0072710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72710C"/>
    <w:rPr>
      <w:sz w:val="24"/>
      <w:szCs w:val="24"/>
    </w:rPr>
  </w:style>
  <w:style w:type="paragraph" w:styleId="Odstavecseseznamem">
    <w:name w:val="List Paragraph"/>
    <w:basedOn w:val="Normln"/>
    <w:link w:val="OdstavecseseznamemChar"/>
    <w:uiPriority w:val="34"/>
    <w:qFormat/>
    <w:rsid w:val="00860B94"/>
    <w:pPr>
      <w:ind w:left="708"/>
    </w:pPr>
  </w:style>
  <w:style w:type="character" w:styleId="Odkaznakoment">
    <w:name w:val="annotation reference"/>
    <w:basedOn w:val="Standardnpsmoodstavce"/>
    <w:uiPriority w:val="99"/>
    <w:unhideWhenUsed/>
    <w:rsid w:val="00202D3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02D3E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02D3E"/>
  </w:style>
  <w:style w:type="paragraph" w:styleId="Zpat">
    <w:name w:val="footer"/>
    <w:basedOn w:val="Normln"/>
    <w:link w:val="ZpatChar"/>
    <w:uiPriority w:val="99"/>
    <w:unhideWhenUsed/>
    <w:rsid w:val="0024368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4368F"/>
    <w:rPr>
      <w:sz w:val="24"/>
      <w:szCs w:val="24"/>
    </w:rPr>
  </w:style>
  <w:style w:type="paragraph" w:customStyle="1" w:styleId="Default">
    <w:name w:val="Default"/>
    <w:rsid w:val="00C6540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odnadpis">
    <w:name w:val="Subtitle"/>
    <w:basedOn w:val="Normln"/>
    <w:link w:val="PodnadpisChar"/>
    <w:qFormat/>
    <w:rsid w:val="000A045A"/>
    <w:pPr>
      <w:jc w:val="center"/>
    </w:pPr>
    <w:rPr>
      <w:b/>
      <w:bCs/>
      <w:sz w:val="28"/>
    </w:rPr>
  </w:style>
  <w:style w:type="character" w:customStyle="1" w:styleId="PodnadpisChar">
    <w:name w:val="Podnadpis Char"/>
    <w:basedOn w:val="Standardnpsmoodstavce"/>
    <w:link w:val="Podnadpis"/>
    <w:rsid w:val="000A045A"/>
    <w:rPr>
      <w:b/>
      <w:bCs/>
      <w:sz w:val="28"/>
      <w:szCs w:val="24"/>
    </w:rPr>
  </w:style>
  <w:style w:type="paragraph" w:styleId="Textpoznpodarou">
    <w:name w:val="footnote text"/>
    <w:basedOn w:val="Normln"/>
    <w:link w:val="TextpoznpodarouChar"/>
    <w:uiPriority w:val="99"/>
    <w:rsid w:val="0073129E"/>
    <w:pPr>
      <w:widowControl w:val="0"/>
      <w:adjustRightInd w:val="0"/>
      <w:spacing w:line="360" w:lineRule="atLeast"/>
      <w:jc w:val="both"/>
      <w:textAlignment w:val="baseline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73129E"/>
  </w:style>
  <w:style w:type="character" w:styleId="Znakapoznpodarou">
    <w:name w:val="footnote reference"/>
    <w:uiPriority w:val="99"/>
    <w:rsid w:val="0073129E"/>
    <w:rPr>
      <w:vertAlign w:val="superscript"/>
    </w:rPr>
  </w:style>
  <w:style w:type="paragraph" w:customStyle="1" w:styleId="2nesltext">
    <w:name w:val="2nečísl.text"/>
    <w:basedOn w:val="Normln"/>
    <w:qFormat/>
    <w:rsid w:val="0073129E"/>
    <w:pPr>
      <w:spacing w:before="240" w:after="240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507CDB"/>
    <w:rPr>
      <w:sz w:val="24"/>
      <w:szCs w:val="24"/>
    </w:rPr>
  </w:style>
  <w:style w:type="paragraph" w:styleId="Revize">
    <w:name w:val="Revision"/>
    <w:hidden/>
    <w:uiPriority w:val="99"/>
    <w:semiHidden/>
    <w:rsid w:val="00325EF2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25EF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25E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A6B25407EF947A16D2EA369A26834" ma:contentTypeVersion="11" ma:contentTypeDescription="Create a new document." ma:contentTypeScope="" ma:versionID="99173822d0b761a93abc800818def04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db2f95caf6bf8d4b92ffd53a943be43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93D764-9934-48A8-B3B3-787D585190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3b58e9-9887-4727-b0ac-ffa83cda4e52"/>
    <ds:schemaRef ds:uri="9dc19e6d-106c-4d90-aa7a-8610c939c6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2B0146-484D-420B-A8CC-F28636F4AB7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1405563-AB8C-45E1-AD81-818D8C1FA5CF}">
  <ds:schemaRefs>
    <ds:schemaRef ds:uri="http://schemas.microsoft.com/office/2006/metadata/properties"/>
    <ds:schemaRef ds:uri="http://schemas.microsoft.com/office/infopath/2007/PartnerControls"/>
    <ds:schemaRef ds:uri="9dc19e6d-106c-4d90-aa7a-8610c939c6af"/>
    <ds:schemaRef ds:uri="cb3b58e9-9887-4727-b0ac-ffa83cda4e52"/>
  </ds:schemaRefs>
</ds:datastoreItem>
</file>

<file path=customXml/itemProps4.xml><?xml version="1.0" encoding="utf-8"?>
<ds:datastoreItem xmlns:ds="http://schemas.openxmlformats.org/officeDocument/2006/customXml" ds:itemID="{A7C17572-83CD-499D-81EE-DBD771F204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1716</Characters>
  <Application>Microsoft Office Word</Application>
  <DocSecurity>0</DocSecurity>
  <Lines>14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DP Ostrava a.s.</Company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Čermáková</dc:creator>
  <cp:keywords/>
  <dc:description/>
  <cp:lastModifiedBy>Červenková Jana</cp:lastModifiedBy>
  <cp:revision>5</cp:revision>
  <cp:lastPrinted>2012-06-13T06:30:00Z</cp:lastPrinted>
  <dcterms:created xsi:type="dcterms:W3CDTF">2026-08-17T11:31:00Z</dcterms:created>
  <dcterms:modified xsi:type="dcterms:W3CDTF">2026-10-13T07:15:00Z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