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E1A9A" w14:textId="4A7E63DC" w:rsidR="007A44F3" w:rsidRPr="00824E32" w:rsidRDefault="007A44F3" w:rsidP="007A44F3">
      <w:pPr>
        <w:pStyle w:val="Normln1"/>
        <w:jc w:val="both"/>
        <w:rPr>
          <w:rFonts w:ascii="Times New Roman" w:hAnsi="Times New Roman" w:cs="Times New Roman"/>
          <w:b/>
        </w:rPr>
      </w:pPr>
      <w:r w:rsidRPr="00824E32">
        <w:rPr>
          <w:rFonts w:ascii="Times New Roman" w:hAnsi="Times New Roman" w:cs="Times New Roman"/>
        </w:rPr>
        <w:t>K veřejné zakázce</w:t>
      </w:r>
      <w:r>
        <w:rPr>
          <w:rFonts w:ascii="Times New Roman" w:hAnsi="Times New Roman" w:cs="Times New Roman"/>
        </w:rPr>
        <w:t>:</w:t>
      </w:r>
      <w:r w:rsidRPr="00824E32">
        <w:rPr>
          <w:rFonts w:ascii="Times New Roman" w:hAnsi="Times New Roman" w:cs="Times New Roman"/>
        </w:rPr>
        <w:t xml:space="preserve"> </w:t>
      </w:r>
      <w:r w:rsidRPr="00824E32">
        <w:rPr>
          <w:rFonts w:ascii="Times New Roman" w:hAnsi="Times New Roman" w:cs="Times New Roman"/>
          <w:b/>
        </w:rPr>
        <w:t>„</w:t>
      </w:r>
      <w:r w:rsidR="00491947">
        <w:rPr>
          <w:rFonts w:ascii="Times New Roman" w:hAnsi="Times New Roman" w:cs="Times New Roman"/>
          <w:b/>
        </w:rPr>
        <w:t>Dodávka nových kolejnic tvaru 57R1/R260</w:t>
      </w:r>
      <w:r w:rsidRPr="00824E32">
        <w:rPr>
          <w:rFonts w:ascii="Times New Roman" w:hAnsi="Times New Roman" w:cs="Times New Roman"/>
          <w:b/>
        </w:rPr>
        <w:t>“</w:t>
      </w:r>
    </w:p>
    <w:p w14:paraId="3E0CA76C" w14:textId="403FA5BF" w:rsidR="007A44F3" w:rsidRPr="00B60B44" w:rsidRDefault="007A44F3" w:rsidP="007A44F3">
      <w:pPr>
        <w:rPr>
          <w:sz w:val="22"/>
          <w:szCs w:val="22"/>
        </w:rPr>
      </w:pPr>
      <w:r w:rsidRPr="00B60B44">
        <w:rPr>
          <w:sz w:val="22"/>
          <w:szCs w:val="22"/>
        </w:rPr>
        <w:t xml:space="preserve">Číslo smlouvy kupujícího: </w:t>
      </w:r>
      <w:r w:rsidR="00155180">
        <w:rPr>
          <w:sz w:val="22"/>
          <w:szCs w:val="22"/>
        </w:rPr>
        <w:t>DOD20261705</w:t>
      </w:r>
    </w:p>
    <w:p w14:paraId="067FB26E" w14:textId="2FA066E2" w:rsidR="007A44F3" w:rsidRPr="00B60B44" w:rsidRDefault="00CD215D" w:rsidP="007A44F3">
      <w:pPr>
        <w:rPr>
          <w:sz w:val="22"/>
          <w:szCs w:val="22"/>
        </w:rPr>
      </w:pPr>
      <w:r>
        <w:rPr>
          <w:sz w:val="22"/>
          <w:szCs w:val="22"/>
        </w:rPr>
        <w:t xml:space="preserve">Číslo smlouvy prodávajícího: </w:t>
      </w:r>
      <w:r w:rsidR="000C6534" w:rsidRPr="00FF31A0">
        <w:rPr>
          <w:sz w:val="22"/>
          <w:szCs w:val="22"/>
        </w:rPr>
        <w:t>[</w:t>
      </w:r>
      <w:r w:rsidR="000C6534" w:rsidRPr="00FF31A0">
        <w:rPr>
          <w:sz w:val="22"/>
          <w:szCs w:val="22"/>
          <w:highlight w:val="cyan"/>
        </w:rPr>
        <w:t>DOPLNÍ DODAVATEL</w:t>
      </w:r>
      <w:r w:rsidR="000C6534" w:rsidRPr="00FF31A0">
        <w:rPr>
          <w:sz w:val="22"/>
          <w:szCs w:val="22"/>
        </w:rPr>
        <w:t>]</w:t>
      </w:r>
    </w:p>
    <w:p w14:paraId="620CFAA1" w14:textId="77777777" w:rsidR="007A44F3" w:rsidRDefault="007A44F3" w:rsidP="007A44F3">
      <w:pPr>
        <w:pStyle w:val="Nadpis1"/>
        <w:rPr>
          <w:rFonts w:ascii="Arial Black" w:hAnsi="Arial Black"/>
          <w:sz w:val="24"/>
          <w:szCs w:val="24"/>
        </w:rPr>
      </w:pPr>
    </w:p>
    <w:p w14:paraId="76DD901A" w14:textId="55EA2AF6" w:rsidR="007A44F3" w:rsidRPr="00B22401" w:rsidRDefault="007A44F3" w:rsidP="00B22401">
      <w:pPr>
        <w:pStyle w:val="Nadpis1"/>
        <w:rPr>
          <w:rFonts w:ascii="Arial Black" w:hAnsi="Arial Black"/>
          <w:b w:val="0"/>
          <w:sz w:val="28"/>
          <w:szCs w:val="28"/>
        </w:rPr>
      </w:pPr>
      <w:r>
        <w:rPr>
          <w:rFonts w:ascii="Arial Black" w:hAnsi="Arial Black"/>
          <w:sz w:val="24"/>
          <w:szCs w:val="24"/>
        </w:rPr>
        <w:t xml:space="preserve">Příloha č. </w:t>
      </w:r>
      <w:r w:rsidR="00491947">
        <w:rPr>
          <w:rFonts w:ascii="Arial Black" w:hAnsi="Arial Black"/>
          <w:sz w:val="24"/>
          <w:szCs w:val="24"/>
        </w:rPr>
        <w:t>2</w:t>
      </w:r>
      <w:r w:rsidR="00491947" w:rsidRPr="0001095C">
        <w:rPr>
          <w:rFonts w:ascii="Arial Black" w:hAnsi="Arial Black"/>
          <w:sz w:val="24"/>
          <w:szCs w:val="24"/>
        </w:rPr>
        <w:t xml:space="preserve"> </w:t>
      </w:r>
      <w:r w:rsidRPr="0001095C">
        <w:rPr>
          <w:rFonts w:ascii="Arial Black" w:hAnsi="Arial Black"/>
          <w:sz w:val="24"/>
          <w:szCs w:val="24"/>
        </w:rPr>
        <w:t xml:space="preserve">Kupní smlouvy – </w:t>
      </w:r>
      <w:r>
        <w:rPr>
          <w:rFonts w:ascii="Arial Black" w:hAnsi="Arial Black"/>
          <w:sz w:val="24"/>
          <w:szCs w:val="24"/>
        </w:rPr>
        <w:t>Pravidla sociální odpovědnosti</w:t>
      </w:r>
    </w:p>
    <w:p w14:paraId="0C0C68EA" w14:textId="36034A6E" w:rsidR="00850009" w:rsidRPr="00B22401" w:rsidRDefault="007A44F3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Kupující</w:t>
      </w:r>
      <w:r w:rsidR="00850009" w:rsidRPr="00B22401">
        <w:rPr>
          <w:sz w:val="22"/>
          <w:szCs w:val="22"/>
        </w:rPr>
        <w:t xml:space="preserve"> požaduje, aby </w:t>
      </w:r>
      <w:r>
        <w:rPr>
          <w:sz w:val="22"/>
          <w:szCs w:val="22"/>
        </w:rPr>
        <w:t>prodávající</w:t>
      </w:r>
      <w:r w:rsidR="00850009" w:rsidRPr="00B22401">
        <w:rPr>
          <w:sz w:val="22"/>
          <w:szCs w:val="22"/>
        </w:rPr>
        <w:t xml:space="preserve"> a jeho případní poddodavatelé realizovali předmět této Smlouvy v souladu s úmluvami Mezinárodní organizace práce (ILO) přijatými Českou republikou a v souladu s níže uvedenými právními předpisy.</w:t>
      </w:r>
    </w:p>
    <w:p w14:paraId="53218F1B" w14:textId="374B3F4B" w:rsidR="00850009" w:rsidRPr="00B22401" w:rsidRDefault="007A44F3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22401">
        <w:rPr>
          <w:sz w:val="22"/>
          <w:szCs w:val="22"/>
        </w:rPr>
        <w:t xml:space="preserve"> a jeho případní poddodavatelé se zavazují dodržovat minimálně následující základní pracovní standardy:</w:t>
      </w:r>
    </w:p>
    <w:p w14:paraId="497BDE31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87 o svobodě sdružování a ochraně práva odborově se organizovat,</w:t>
      </w:r>
    </w:p>
    <w:p w14:paraId="3007E068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98 o provádění zásad práva organizovat se a kolektivně vyjednávat,</w:t>
      </w:r>
    </w:p>
    <w:p w14:paraId="3938D11F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29 o nucené nebo povinné práci,</w:t>
      </w:r>
    </w:p>
    <w:p w14:paraId="53BB55D9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105 o odstranění nucené práce,</w:t>
      </w:r>
    </w:p>
    <w:p w14:paraId="54D93987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138 o nejnižším věku pro vstup do zaměstnání,</w:t>
      </w:r>
    </w:p>
    <w:p w14:paraId="2C80C5C3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 xml:space="preserve">Úmluva č. 182 o zákazu a okamžitých opatřeních k odstranění nejhorších forem dětské práce, </w:t>
      </w:r>
    </w:p>
    <w:p w14:paraId="632F9BE2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100 o stejném odměňování pracujících mužů a žen za práci stejné hodnoty,</w:t>
      </w:r>
    </w:p>
    <w:p w14:paraId="347C2955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111 o diskriminaci (zaměstnání a povolání),</w:t>
      </w:r>
    </w:p>
    <w:p w14:paraId="1A4A81DD" w14:textId="77777777" w:rsidR="00850009" w:rsidRPr="00B22401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22401">
        <w:rPr>
          <w:sz w:val="22"/>
          <w:szCs w:val="22"/>
        </w:rPr>
        <w:t>Úmluva č. 155 o bezpečnosti a zdraví pracovníků a o pracovním prostředí.</w:t>
      </w:r>
    </w:p>
    <w:p w14:paraId="3764C8E9" w14:textId="7E8A12E5" w:rsidR="00850009" w:rsidRPr="00B22401" w:rsidRDefault="00927247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22401">
        <w:rPr>
          <w:sz w:val="22"/>
          <w:szCs w:val="22"/>
        </w:rPr>
        <w:t xml:space="preserve"> a jeho případní poddodavatelé jsou povinni dodržovat rovněž povinnosti týkající se základních lidských práv, včetně dodržování Všeobecné deklarace lidských práv a evropské Úmluvy o ochraně lidských práv a základních svobod.</w:t>
      </w:r>
    </w:p>
    <w:p w14:paraId="307C7361" w14:textId="1203CEE2" w:rsidR="00850009" w:rsidRPr="00B22401" w:rsidRDefault="00927247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22401">
        <w:rPr>
          <w:sz w:val="22"/>
          <w:szCs w:val="22"/>
        </w:rPr>
        <w:t xml:space="preserve"> a jeho případní poddodavatelé jsou odpovědní za zajištění, aby všichni zaměstnanci pracující při realizaci předmětu Smlouvy měli oprávnění k výkonu práce v České republice dle zákona č. 435/2004 Sb., o zaměstnanosti, ve znění pozdějších předpisů, a že se jejich pracovněprávní vztah bude v souladu se zákonem č. 262/2006 Sb., zákoník práce, ve znění pozdějších předpisů, a prováděcími právními předpisy. </w:t>
      </w:r>
    </w:p>
    <w:p w14:paraId="316316D2" w14:textId="372478F6" w:rsidR="00850009" w:rsidRPr="00B22401" w:rsidRDefault="00927247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22401">
        <w:rPr>
          <w:sz w:val="22"/>
          <w:szCs w:val="22"/>
        </w:rPr>
        <w:t xml:space="preserve"> a jeho případní poddodavatelé jsou povinni zajistit rovnost a spravedlivé a důstojné zacházení se všemi svými zaměstnanci, včetně spravedlivého a rovného odměňování za práci. Diskriminace zaměstnanců jakéhokoli druhu je přísně zakázána.</w:t>
      </w:r>
    </w:p>
    <w:p w14:paraId="416F542D" w14:textId="68FC9821" w:rsidR="00850009" w:rsidRPr="00B22401" w:rsidRDefault="00850009" w:rsidP="00850009">
      <w:pPr>
        <w:spacing w:after="120"/>
        <w:jc w:val="both"/>
        <w:rPr>
          <w:sz w:val="22"/>
          <w:szCs w:val="22"/>
        </w:rPr>
      </w:pPr>
      <w:r w:rsidRPr="00B22401">
        <w:rPr>
          <w:sz w:val="22"/>
          <w:szCs w:val="22"/>
        </w:rPr>
        <w:t xml:space="preserve">V případě, že dodavatel nebo jeho případní poddodavatelé poruší některou z výše uvedených povinností týkající do dodržování výše uvedených základních pracovních standardů, mezinárodních úmluv a právních předpisů týkajících se zaměstnanců, je </w:t>
      </w:r>
      <w:r w:rsidR="00927247">
        <w:rPr>
          <w:sz w:val="22"/>
          <w:szCs w:val="22"/>
        </w:rPr>
        <w:t>prodávající</w:t>
      </w:r>
      <w:r w:rsidRPr="00B22401">
        <w:rPr>
          <w:sz w:val="22"/>
          <w:szCs w:val="22"/>
        </w:rPr>
        <w:t xml:space="preserve"> či jeho poddodavatel povinen tyto nedostatky bezodkladně napravit a dokončit realizaci předmětu Smlouvy v souladu s těmito základními pracovními standardy, mezinárodními úmluvami a právními předpisy. Veškeré náklady vzniklé </w:t>
      </w:r>
      <w:r w:rsidR="00927247">
        <w:rPr>
          <w:sz w:val="22"/>
          <w:szCs w:val="22"/>
        </w:rPr>
        <w:t>prodávajícímu</w:t>
      </w:r>
      <w:r w:rsidRPr="00B22401">
        <w:rPr>
          <w:sz w:val="22"/>
          <w:szCs w:val="22"/>
        </w:rPr>
        <w:t xml:space="preserve"> či jeho poddodavateli a související s dodržováním povinností definovaných v tomto odstavci Smlouvy nese </w:t>
      </w:r>
      <w:r w:rsidR="00927247">
        <w:rPr>
          <w:sz w:val="22"/>
          <w:szCs w:val="22"/>
        </w:rPr>
        <w:t>prodávající</w:t>
      </w:r>
      <w:r w:rsidRPr="00B22401">
        <w:rPr>
          <w:sz w:val="22"/>
          <w:szCs w:val="22"/>
        </w:rPr>
        <w:t xml:space="preserve">, resp. jeho poddodavatel. </w:t>
      </w:r>
    </w:p>
    <w:p w14:paraId="66FD0CAD" w14:textId="3D652B51" w:rsidR="00850009" w:rsidRPr="00B22401" w:rsidRDefault="00927247" w:rsidP="00850009">
      <w:pPr>
        <w:jc w:val="both"/>
        <w:rPr>
          <w:sz w:val="22"/>
          <w:szCs w:val="22"/>
        </w:rPr>
      </w:pPr>
      <w:r>
        <w:rPr>
          <w:sz w:val="22"/>
          <w:szCs w:val="22"/>
        </w:rPr>
        <w:t>Kupující</w:t>
      </w:r>
      <w:r w:rsidR="00850009" w:rsidRPr="00B22401">
        <w:rPr>
          <w:sz w:val="22"/>
          <w:szCs w:val="22"/>
        </w:rPr>
        <w:t xml:space="preserve"> je v přiměřené míře oprávněn v průběhu realizace předmětu Smlouvy kontrolovat dodržování výše uvedených základních pracovních standardů, mezinárodních úmluv a právních předpisů.</w:t>
      </w:r>
    </w:p>
    <w:p w14:paraId="63875EEF" w14:textId="77777777" w:rsidR="002005BD" w:rsidRPr="007A44F3" w:rsidRDefault="002005BD"/>
    <w:sectPr w:rsidR="002005BD" w:rsidRPr="007A44F3" w:rsidSect="00366DC5">
      <w:headerReference w:type="default" r:id="rId10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7F71D" w14:textId="77777777" w:rsidR="00181011" w:rsidRDefault="00181011" w:rsidP="00850009">
      <w:r>
        <w:separator/>
      </w:r>
    </w:p>
  </w:endnote>
  <w:endnote w:type="continuationSeparator" w:id="0">
    <w:p w14:paraId="397F01DA" w14:textId="77777777" w:rsidR="00181011" w:rsidRDefault="00181011" w:rsidP="0085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CB2F5" w14:textId="77777777" w:rsidR="00181011" w:rsidRDefault="00181011" w:rsidP="00850009">
      <w:r>
        <w:separator/>
      </w:r>
    </w:p>
  </w:footnote>
  <w:footnote w:type="continuationSeparator" w:id="0">
    <w:p w14:paraId="6D34760A" w14:textId="77777777" w:rsidR="00181011" w:rsidRDefault="00181011" w:rsidP="0085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62F7" w14:textId="089577F4" w:rsidR="001B2688" w:rsidRDefault="00B234ED" w:rsidP="00B234ED">
    <w:pPr>
      <w:pStyle w:val="Zhlav"/>
      <w:ind w:left="3119"/>
      <w:jc w:val="right"/>
      <w:rPr>
        <w:rFonts w:ascii="Segoe UI" w:hAnsi="Segoe UI" w:cs="Segoe UI"/>
        <w:i/>
      </w:rPr>
    </w:pPr>
    <w:r>
      <w:rPr>
        <w:noProof/>
      </w:rPr>
      <w:drawing>
        <wp:inline distT="0" distB="0" distL="0" distR="0" wp14:anchorId="692787CE" wp14:editId="2C91E492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42D191" w14:textId="6E8FB94A" w:rsidR="001B2688" w:rsidRPr="00B22401" w:rsidRDefault="001B2688" w:rsidP="001B2688">
    <w:pPr>
      <w:pStyle w:val="Zhlav"/>
      <w:rPr>
        <w:sz w:val="22"/>
        <w:szCs w:val="22"/>
      </w:rPr>
    </w:pPr>
    <w:r w:rsidRPr="00B22401">
      <w:rPr>
        <w:i/>
        <w:sz w:val="22"/>
        <w:szCs w:val="22"/>
      </w:rPr>
      <w:t xml:space="preserve">Příloha č. </w:t>
    </w:r>
    <w:r w:rsidR="00E336ED">
      <w:rPr>
        <w:i/>
        <w:sz w:val="22"/>
        <w:szCs w:val="22"/>
      </w:rPr>
      <w:t>6</w:t>
    </w:r>
    <w:r w:rsidR="000C6534">
      <w:rPr>
        <w:i/>
        <w:sz w:val="22"/>
        <w:szCs w:val="22"/>
      </w:rPr>
      <w:t xml:space="preserve"> </w:t>
    </w:r>
    <w:r w:rsidR="007A44F3" w:rsidRPr="00B22401">
      <w:rPr>
        <w:i/>
        <w:sz w:val="22"/>
        <w:szCs w:val="22"/>
      </w:rPr>
      <w:t xml:space="preserve">zadávací dokumentace </w:t>
    </w:r>
    <w:r w:rsidRPr="00B22401">
      <w:rPr>
        <w:i/>
        <w:sz w:val="22"/>
        <w:szCs w:val="22"/>
      </w:rPr>
      <w:t>– Pravidla sociální odpovědnosti</w:t>
    </w:r>
  </w:p>
  <w:p w14:paraId="3176F52C" w14:textId="77777777" w:rsidR="00850009" w:rsidRDefault="008500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4F8F"/>
    <w:multiLevelType w:val="hybridMultilevel"/>
    <w:tmpl w:val="BE8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23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09"/>
    <w:rsid w:val="000C6534"/>
    <w:rsid w:val="00155180"/>
    <w:rsid w:val="00181011"/>
    <w:rsid w:val="001A504D"/>
    <w:rsid w:val="001B2688"/>
    <w:rsid w:val="001F40B1"/>
    <w:rsid w:val="002005BD"/>
    <w:rsid w:val="00217A21"/>
    <w:rsid w:val="00250D29"/>
    <w:rsid w:val="00346B6A"/>
    <w:rsid w:val="00366DC5"/>
    <w:rsid w:val="00396494"/>
    <w:rsid w:val="003A50E4"/>
    <w:rsid w:val="003C102E"/>
    <w:rsid w:val="003E16CC"/>
    <w:rsid w:val="00434627"/>
    <w:rsid w:val="00445559"/>
    <w:rsid w:val="00491947"/>
    <w:rsid w:val="00500415"/>
    <w:rsid w:val="00534D40"/>
    <w:rsid w:val="00590B00"/>
    <w:rsid w:val="0060752E"/>
    <w:rsid w:val="006139F8"/>
    <w:rsid w:val="00622B8F"/>
    <w:rsid w:val="00635B72"/>
    <w:rsid w:val="00650204"/>
    <w:rsid w:val="00713208"/>
    <w:rsid w:val="007270B6"/>
    <w:rsid w:val="00783BFD"/>
    <w:rsid w:val="00795E3A"/>
    <w:rsid w:val="007A44F3"/>
    <w:rsid w:val="007A52B2"/>
    <w:rsid w:val="00816AC0"/>
    <w:rsid w:val="00845F59"/>
    <w:rsid w:val="00850009"/>
    <w:rsid w:val="00927247"/>
    <w:rsid w:val="0096408F"/>
    <w:rsid w:val="009770D3"/>
    <w:rsid w:val="00983FC8"/>
    <w:rsid w:val="009951EB"/>
    <w:rsid w:val="00A00537"/>
    <w:rsid w:val="00A00F5D"/>
    <w:rsid w:val="00A348BE"/>
    <w:rsid w:val="00A8027D"/>
    <w:rsid w:val="00A872AB"/>
    <w:rsid w:val="00AE40CD"/>
    <w:rsid w:val="00B0401C"/>
    <w:rsid w:val="00B22401"/>
    <w:rsid w:val="00B234ED"/>
    <w:rsid w:val="00B25D75"/>
    <w:rsid w:val="00B57B64"/>
    <w:rsid w:val="00BB4E30"/>
    <w:rsid w:val="00C03294"/>
    <w:rsid w:val="00CD215D"/>
    <w:rsid w:val="00D56589"/>
    <w:rsid w:val="00DA759D"/>
    <w:rsid w:val="00E336ED"/>
    <w:rsid w:val="00E5208D"/>
    <w:rsid w:val="00E52451"/>
    <w:rsid w:val="00E5568E"/>
    <w:rsid w:val="00EB0440"/>
    <w:rsid w:val="00EB1213"/>
    <w:rsid w:val="00F14715"/>
    <w:rsid w:val="00F42451"/>
    <w:rsid w:val="00F63377"/>
    <w:rsid w:val="00F87920"/>
    <w:rsid w:val="00FC0551"/>
    <w:rsid w:val="00FD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68688"/>
  <w15:chartTrackingRefBased/>
  <w15:docId w15:val="{A7C57078-0AAE-4909-8264-566CCDC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1"/>
    <w:next w:val="Normln1"/>
    <w:link w:val="Nadpis1Char"/>
    <w:qFormat/>
    <w:rsid w:val="007A44F3"/>
    <w:pPr>
      <w:keepNext/>
      <w:keepLines/>
      <w:spacing w:line="240" w:lineRule="auto"/>
      <w:contextualSpacing/>
      <w:outlineLvl w:val="0"/>
    </w:pPr>
    <w:rPr>
      <w:b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00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44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44F3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Normln1">
    <w:name w:val="Normální1"/>
    <w:rsid w:val="007A44F3"/>
    <w:pPr>
      <w:spacing w:after="0" w:line="276" w:lineRule="auto"/>
    </w:pPr>
    <w:rPr>
      <w:rFonts w:ascii="Arial" w:eastAsia="Arial" w:hAnsi="Arial" w:cs="Arial"/>
      <w:color w:val="000000"/>
    </w:rPr>
  </w:style>
  <w:style w:type="character" w:customStyle="1" w:styleId="Nadpis1Char">
    <w:name w:val="Nadpis 1 Char"/>
    <w:basedOn w:val="Standardnpsmoodstavce"/>
    <w:link w:val="Nadpis1"/>
    <w:rsid w:val="007A44F3"/>
    <w:rPr>
      <w:rFonts w:ascii="Arial" w:eastAsia="Arial" w:hAnsi="Arial" w:cs="Arial"/>
      <w:b/>
      <w:color w:val="000000"/>
      <w:sz w:val="32"/>
      <w:szCs w:val="32"/>
    </w:rPr>
  </w:style>
  <w:style w:type="paragraph" w:styleId="Revize">
    <w:name w:val="Revision"/>
    <w:hidden/>
    <w:uiPriority w:val="99"/>
    <w:semiHidden/>
    <w:rsid w:val="00155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70768E-983E-4E88-9A46-3FA9B34E319F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B19A77F4-34F2-4F8E-B4D5-3A449611AB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07D7F-06A6-4ECE-85F3-C74462777A8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416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Friedrich</dc:creator>
  <cp:keywords/>
  <dc:description/>
  <cp:lastModifiedBy>Janečková Iveta, Bc.</cp:lastModifiedBy>
  <cp:revision>16</cp:revision>
  <dcterms:created xsi:type="dcterms:W3CDTF">2023-10-23T07:15:00Z</dcterms:created>
  <dcterms:modified xsi:type="dcterms:W3CDTF">2026-09-29T12:59:00Z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