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0CDD80D" w14:textId="77777777" w:rsidR="00F82839" w:rsidRPr="00AA1EC6" w:rsidRDefault="00F82839" w:rsidP="00F82839">
      <w:pPr>
        <w:widowControl w:val="0"/>
        <w:suppressAutoHyphens/>
        <w:spacing w:after="240"/>
        <w:rPr>
          <w:rFonts w:asciiTheme="minorHAnsi" w:hAnsiTheme="minorHAnsi" w:cstheme="minorHAnsi"/>
          <w:b/>
          <w:color w:val="000000"/>
          <w:sz w:val="44"/>
          <w:szCs w:val="44"/>
        </w:rPr>
      </w:pPr>
    </w:p>
    <w:p w14:paraId="53E66049" w14:textId="77777777" w:rsidR="00AB5C79" w:rsidRPr="00AA1EC6" w:rsidRDefault="00AB5C79" w:rsidP="00F82839">
      <w:pPr>
        <w:widowControl w:val="0"/>
        <w:suppressAutoHyphens/>
        <w:spacing w:after="240"/>
        <w:rPr>
          <w:rFonts w:asciiTheme="minorHAnsi" w:hAnsiTheme="minorHAnsi" w:cstheme="minorHAnsi"/>
          <w:b/>
          <w:color w:val="000000"/>
          <w:sz w:val="44"/>
          <w:szCs w:val="44"/>
        </w:rPr>
      </w:pPr>
    </w:p>
    <w:p w14:paraId="4808AA22" w14:textId="77777777" w:rsidR="00AB5C79" w:rsidRPr="00AA1EC6" w:rsidRDefault="00AB5C79" w:rsidP="00F82839">
      <w:pPr>
        <w:widowControl w:val="0"/>
        <w:suppressAutoHyphens/>
        <w:spacing w:after="240"/>
        <w:rPr>
          <w:rFonts w:asciiTheme="minorHAnsi" w:hAnsiTheme="minorHAnsi" w:cstheme="minorHAnsi"/>
          <w:b/>
          <w:color w:val="000000"/>
          <w:sz w:val="44"/>
          <w:szCs w:val="44"/>
        </w:rPr>
      </w:pPr>
    </w:p>
    <w:p w14:paraId="0F73BD7C" w14:textId="77777777" w:rsidR="00AB5C79" w:rsidRPr="00AA1EC6" w:rsidRDefault="00AB5C79" w:rsidP="00F82839">
      <w:pPr>
        <w:widowControl w:val="0"/>
        <w:suppressAutoHyphens/>
        <w:spacing w:after="240"/>
        <w:rPr>
          <w:rFonts w:asciiTheme="minorHAnsi" w:hAnsiTheme="minorHAnsi" w:cstheme="minorHAnsi"/>
          <w:b/>
          <w:color w:val="000000"/>
          <w:sz w:val="44"/>
          <w:szCs w:val="44"/>
        </w:rPr>
      </w:pPr>
    </w:p>
    <w:p w14:paraId="6638FD6F" w14:textId="77777777" w:rsidR="00AB5C79" w:rsidRPr="00AA1EC6" w:rsidRDefault="00AB5C79" w:rsidP="00F82839">
      <w:pPr>
        <w:widowControl w:val="0"/>
        <w:suppressAutoHyphens/>
        <w:spacing w:after="240"/>
        <w:rPr>
          <w:rFonts w:asciiTheme="minorHAnsi" w:hAnsiTheme="minorHAnsi" w:cstheme="minorHAnsi"/>
          <w:b/>
          <w:color w:val="000000"/>
          <w:sz w:val="44"/>
          <w:szCs w:val="44"/>
        </w:rPr>
      </w:pPr>
    </w:p>
    <w:p w14:paraId="335F7ECA" w14:textId="77777777" w:rsidR="00AB5C79" w:rsidRPr="00AA1EC6" w:rsidRDefault="00AB5C79" w:rsidP="00F82839">
      <w:pPr>
        <w:widowControl w:val="0"/>
        <w:suppressAutoHyphens/>
        <w:spacing w:after="240"/>
        <w:rPr>
          <w:rFonts w:asciiTheme="minorHAnsi" w:hAnsiTheme="minorHAnsi" w:cstheme="minorHAnsi"/>
          <w:b/>
          <w:color w:val="000000"/>
          <w:sz w:val="44"/>
          <w:szCs w:val="44"/>
        </w:rPr>
      </w:pPr>
    </w:p>
    <w:p w14:paraId="718FE1B3" w14:textId="77777777" w:rsidR="00AB5C79" w:rsidRPr="00AA1EC6" w:rsidRDefault="00AB5C79" w:rsidP="00F82839">
      <w:pPr>
        <w:widowControl w:val="0"/>
        <w:suppressAutoHyphens/>
        <w:spacing w:after="240"/>
        <w:rPr>
          <w:rFonts w:asciiTheme="minorHAnsi" w:hAnsiTheme="minorHAnsi" w:cstheme="minorHAnsi"/>
          <w:b/>
          <w:color w:val="000000"/>
          <w:sz w:val="44"/>
          <w:szCs w:val="44"/>
        </w:rPr>
      </w:pPr>
    </w:p>
    <w:p w14:paraId="37D27375" w14:textId="77777777" w:rsidR="00F82839" w:rsidRPr="00AA1EC6" w:rsidRDefault="00F82839" w:rsidP="00F82839">
      <w:pPr>
        <w:widowControl w:val="0"/>
        <w:suppressAutoHyphens/>
        <w:spacing w:after="240"/>
        <w:jc w:val="center"/>
        <w:rPr>
          <w:rFonts w:asciiTheme="minorHAnsi" w:hAnsiTheme="minorHAnsi" w:cstheme="minorHAnsi"/>
          <w:b/>
          <w:color w:val="000000"/>
          <w:sz w:val="44"/>
          <w:szCs w:val="44"/>
        </w:rPr>
      </w:pPr>
      <w:r w:rsidRPr="00AA1EC6">
        <w:rPr>
          <w:rFonts w:asciiTheme="minorHAnsi" w:hAnsiTheme="minorHAnsi" w:cstheme="minorHAnsi"/>
          <w:b/>
          <w:color w:val="000000"/>
          <w:sz w:val="44"/>
          <w:szCs w:val="44"/>
        </w:rPr>
        <w:t>Závazný návrh smlouvy o dílo</w:t>
      </w:r>
    </w:p>
    <w:p w14:paraId="1FA42AD8" w14:textId="77777777" w:rsidR="00F82839" w:rsidRPr="00AA1EC6" w:rsidRDefault="00F82839" w:rsidP="00F82839">
      <w:pPr>
        <w:widowControl w:val="0"/>
        <w:suppressAutoHyphens/>
        <w:spacing w:after="240"/>
        <w:rPr>
          <w:rFonts w:asciiTheme="minorHAnsi" w:hAnsiTheme="minorHAnsi" w:cstheme="minorHAnsi"/>
          <w:color w:val="000000"/>
          <w:sz w:val="48"/>
          <w:szCs w:val="48"/>
        </w:rPr>
      </w:pPr>
    </w:p>
    <w:p w14:paraId="780C640D" w14:textId="4F3D1857" w:rsidR="00F82839" w:rsidRPr="00AA1EC6" w:rsidRDefault="00F82839" w:rsidP="00F82839">
      <w:pPr>
        <w:suppressAutoHyphens/>
        <w:spacing w:before="120"/>
        <w:jc w:val="center"/>
        <w:rPr>
          <w:rFonts w:asciiTheme="minorHAnsi" w:hAnsiTheme="minorHAnsi" w:cstheme="minorHAnsi"/>
          <w:b/>
          <w:sz w:val="44"/>
          <w:szCs w:val="44"/>
        </w:rPr>
      </w:pPr>
      <w:bookmarkStart w:id="0" w:name="_Hlk10980461"/>
      <w:r w:rsidRPr="00AA1EC6">
        <w:rPr>
          <w:rFonts w:asciiTheme="minorHAnsi" w:hAnsiTheme="minorHAnsi" w:cstheme="minorHAnsi"/>
          <w:b/>
          <w:sz w:val="44"/>
          <w:szCs w:val="44"/>
        </w:rPr>
        <w:t>„</w:t>
      </w:r>
      <w:r w:rsidR="00F4023C" w:rsidRPr="00AA1EC6">
        <w:rPr>
          <w:rFonts w:asciiTheme="minorHAnsi" w:hAnsiTheme="minorHAnsi" w:cstheme="minorHAnsi"/>
          <w:b/>
          <w:sz w:val="44"/>
          <w:szCs w:val="44"/>
        </w:rPr>
        <w:t>Snížení energetické náročnosti budovy K5</w:t>
      </w:r>
      <w:r w:rsidRPr="00AA1EC6">
        <w:rPr>
          <w:rFonts w:asciiTheme="minorHAnsi" w:hAnsiTheme="minorHAnsi" w:cstheme="minorHAnsi"/>
          <w:b/>
          <w:sz w:val="44"/>
          <w:szCs w:val="44"/>
        </w:rPr>
        <w:t>“</w:t>
      </w:r>
      <w:bookmarkEnd w:id="0"/>
    </w:p>
    <w:p w14:paraId="0E6740C9" w14:textId="77777777" w:rsidR="00F82839" w:rsidRPr="00AA1EC6" w:rsidRDefault="00F82839" w:rsidP="00F82839">
      <w:pPr>
        <w:widowControl w:val="0"/>
        <w:suppressAutoHyphens/>
        <w:spacing w:before="120"/>
        <w:jc w:val="center"/>
        <w:rPr>
          <w:rFonts w:asciiTheme="minorHAnsi" w:hAnsiTheme="minorHAnsi" w:cstheme="minorHAnsi"/>
          <w:b/>
          <w:sz w:val="44"/>
          <w:szCs w:val="44"/>
        </w:rPr>
      </w:pPr>
    </w:p>
    <w:p w14:paraId="2A2D0E73" w14:textId="77777777" w:rsidR="00F82839" w:rsidRPr="00AA1EC6" w:rsidRDefault="00F82839" w:rsidP="00F82839">
      <w:pPr>
        <w:widowControl w:val="0"/>
        <w:suppressAutoHyphens/>
        <w:spacing w:before="120"/>
        <w:rPr>
          <w:rFonts w:asciiTheme="minorHAnsi" w:hAnsiTheme="minorHAnsi" w:cstheme="minorHAnsi"/>
          <w:b/>
          <w:bCs/>
          <w:color w:val="000000"/>
          <w:sz w:val="40"/>
          <w:szCs w:val="40"/>
        </w:rPr>
      </w:pPr>
    </w:p>
    <w:p w14:paraId="1D902ACB" w14:textId="77777777" w:rsidR="00F82839" w:rsidRPr="00AA1EC6" w:rsidRDefault="00F82839" w:rsidP="00F82839">
      <w:pPr>
        <w:widowControl w:val="0"/>
        <w:suppressAutoHyphens/>
        <w:spacing w:after="120"/>
        <w:jc w:val="center"/>
        <w:rPr>
          <w:rFonts w:asciiTheme="minorHAnsi" w:hAnsiTheme="minorHAnsi" w:cstheme="minorHAnsi"/>
          <w:color w:val="000000"/>
        </w:rPr>
      </w:pPr>
    </w:p>
    <w:p w14:paraId="3EC67F7E" w14:textId="77777777" w:rsidR="00F82839" w:rsidRPr="00AA1EC6" w:rsidRDefault="00F82839" w:rsidP="00F82839">
      <w:pPr>
        <w:widowControl w:val="0"/>
        <w:tabs>
          <w:tab w:val="left" w:pos="3615"/>
        </w:tabs>
        <w:suppressAutoHyphens/>
        <w:jc w:val="center"/>
        <w:rPr>
          <w:rFonts w:asciiTheme="minorHAnsi" w:hAnsiTheme="minorHAnsi" w:cstheme="minorHAnsi"/>
          <w:color w:val="000000"/>
        </w:rPr>
      </w:pPr>
    </w:p>
    <w:p w14:paraId="6015E521" w14:textId="77777777" w:rsidR="00F82839" w:rsidRPr="00AA1EC6" w:rsidRDefault="00F82839" w:rsidP="00F82839">
      <w:pPr>
        <w:widowControl w:val="0"/>
        <w:suppressAutoHyphens/>
        <w:jc w:val="center"/>
        <w:rPr>
          <w:rFonts w:asciiTheme="minorHAnsi" w:hAnsiTheme="minorHAnsi" w:cstheme="minorHAnsi"/>
          <w:color w:val="000000"/>
        </w:rPr>
      </w:pPr>
    </w:p>
    <w:p w14:paraId="43041375" w14:textId="1A3B114B" w:rsidR="00F82839" w:rsidRPr="00AA1EC6" w:rsidRDefault="00F82839" w:rsidP="00F82839">
      <w:pPr>
        <w:suppressAutoHyphens/>
        <w:spacing w:before="120"/>
        <w:jc w:val="center"/>
        <w:rPr>
          <w:rFonts w:asciiTheme="minorHAnsi" w:hAnsiTheme="minorHAnsi" w:cstheme="minorHAnsi"/>
          <w:b/>
          <w:sz w:val="40"/>
          <w:szCs w:val="40"/>
        </w:rPr>
      </w:pPr>
      <w:r w:rsidRPr="00AA1EC6">
        <w:rPr>
          <w:rFonts w:asciiTheme="minorHAnsi" w:hAnsiTheme="minorHAnsi" w:cstheme="minorHAnsi"/>
          <w:color w:val="000000"/>
        </w:rPr>
        <w:br w:type="page"/>
      </w:r>
      <w:r w:rsidRPr="00AA1EC6">
        <w:rPr>
          <w:rFonts w:asciiTheme="minorHAnsi" w:hAnsiTheme="minorHAnsi" w:cstheme="minorHAnsi"/>
          <w:b/>
          <w:sz w:val="40"/>
          <w:szCs w:val="40"/>
        </w:rPr>
        <w:lastRenderedPageBreak/>
        <w:t>„</w:t>
      </w:r>
      <w:r w:rsidR="007A5DE7" w:rsidRPr="00AA1EC6">
        <w:rPr>
          <w:rFonts w:asciiTheme="minorHAnsi" w:hAnsiTheme="minorHAnsi" w:cstheme="minorHAnsi"/>
          <w:b/>
          <w:sz w:val="40"/>
          <w:szCs w:val="40"/>
        </w:rPr>
        <w:t>Snížení energetické náročnosti budovy K5</w:t>
      </w:r>
      <w:r w:rsidRPr="00AA1EC6">
        <w:rPr>
          <w:rFonts w:asciiTheme="minorHAnsi" w:hAnsiTheme="minorHAnsi" w:cstheme="minorHAnsi"/>
          <w:b/>
          <w:sz w:val="40"/>
          <w:szCs w:val="40"/>
        </w:rPr>
        <w:t>“</w:t>
      </w:r>
    </w:p>
    <w:p w14:paraId="0E6B3BA2" w14:textId="34CE60E0" w:rsidR="00F82839" w:rsidRPr="00AA1EC6" w:rsidRDefault="007A5DE7" w:rsidP="00F82839">
      <w:pPr>
        <w:spacing w:before="240"/>
        <w:rPr>
          <w:rFonts w:asciiTheme="minorHAnsi" w:hAnsiTheme="minorHAnsi" w:cstheme="minorHAnsi"/>
          <w:b/>
        </w:rPr>
      </w:pPr>
      <w:r w:rsidRPr="00AA1EC6">
        <w:rPr>
          <w:rFonts w:asciiTheme="minorHAnsi" w:hAnsiTheme="minorHAnsi" w:cstheme="minorHAnsi"/>
          <w:b/>
        </w:rPr>
        <w:t>RAMET s.r.o.</w:t>
      </w:r>
    </w:p>
    <w:p w14:paraId="42DB7E4F" w14:textId="67D4D2B6" w:rsidR="00F82839" w:rsidRPr="00AA1EC6" w:rsidRDefault="00F82839" w:rsidP="00F82839">
      <w:pPr>
        <w:widowControl w:val="0"/>
        <w:spacing w:line="276" w:lineRule="auto"/>
        <w:rPr>
          <w:rFonts w:asciiTheme="minorHAnsi" w:hAnsiTheme="minorHAnsi" w:cstheme="minorHAnsi"/>
        </w:rPr>
      </w:pPr>
      <w:r w:rsidRPr="00AA1EC6">
        <w:rPr>
          <w:rFonts w:asciiTheme="minorHAnsi" w:hAnsiTheme="minorHAnsi" w:cstheme="minorHAnsi"/>
        </w:rPr>
        <w:t>se sídlem:</w:t>
      </w:r>
      <w:r w:rsidRPr="00AA1EC6">
        <w:rPr>
          <w:rFonts w:asciiTheme="minorHAnsi" w:hAnsiTheme="minorHAnsi" w:cstheme="minorHAnsi"/>
        </w:rPr>
        <w:tab/>
      </w:r>
      <w:r w:rsidRPr="00AA1EC6">
        <w:rPr>
          <w:rFonts w:asciiTheme="minorHAnsi" w:hAnsiTheme="minorHAnsi" w:cstheme="minorHAnsi"/>
        </w:rPr>
        <w:tab/>
      </w:r>
      <w:r w:rsidR="007A5DE7" w:rsidRPr="00AA1EC6">
        <w:rPr>
          <w:rFonts w:asciiTheme="minorHAnsi" w:hAnsiTheme="minorHAnsi" w:cstheme="minorHAnsi"/>
        </w:rPr>
        <w:t>Letecká 1110, 686 04 Kunovice</w:t>
      </w:r>
    </w:p>
    <w:p w14:paraId="798968F9" w14:textId="41EEBD40" w:rsidR="00F82839" w:rsidRPr="00AA1EC6" w:rsidRDefault="00F82839" w:rsidP="00F82839">
      <w:pPr>
        <w:widowControl w:val="0"/>
        <w:spacing w:line="276" w:lineRule="auto"/>
        <w:rPr>
          <w:rFonts w:asciiTheme="minorHAnsi" w:hAnsiTheme="minorHAnsi" w:cstheme="minorHAnsi"/>
        </w:rPr>
      </w:pPr>
      <w:r w:rsidRPr="00AA1EC6">
        <w:rPr>
          <w:rFonts w:asciiTheme="minorHAnsi" w:hAnsiTheme="minorHAnsi" w:cstheme="minorHAnsi"/>
        </w:rPr>
        <w:t xml:space="preserve">IČO: </w:t>
      </w:r>
      <w:r w:rsidRPr="00AA1EC6">
        <w:rPr>
          <w:rFonts w:asciiTheme="minorHAnsi" w:hAnsiTheme="minorHAnsi" w:cstheme="minorHAnsi"/>
        </w:rPr>
        <w:tab/>
      </w:r>
      <w:r w:rsidRPr="00AA1EC6">
        <w:rPr>
          <w:rFonts w:asciiTheme="minorHAnsi" w:hAnsiTheme="minorHAnsi" w:cstheme="minorHAnsi"/>
        </w:rPr>
        <w:tab/>
      </w:r>
      <w:r w:rsidRPr="00AA1EC6">
        <w:rPr>
          <w:rFonts w:asciiTheme="minorHAnsi" w:hAnsiTheme="minorHAnsi" w:cstheme="minorHAnsi"/>
        </w:rPr>
        <w:tab/>
      </w:r>
      <w:r w:rsidR="007A5DE7" w:rsidRPr="00AA1EC6">
        <w:rPr>
          <w:rFonts w:asciiTheme="minorHAnsi" w:hAnsiTheme="minorHAnsi" w:cstheme="minorHAnsi"/>
          <w:bCs/>
        </w:rPr>
        <w:t>44018746</w:t>
      </w:r>
    </w:p>
    <w:p w14:paraId="278D1537" w14:textId="521B3AA7" w:rsidR="00F82839" w:rsidRPr="00AA1EC6" w:rsidRDefault="00F82839" w:rsidP="00F82839">
      <w:pPr>
        <w:widowControl w:val="0"/>
        <w:spacing w:line="276" w:lineRule="auto"/>
        <w:rPr>
          <w:rFonts w:asciiTheme="minorHAnsi" w:hAnsiTheme="minorHAnsi" w:cstheme="minorHAnsi"/>
        </w:rPr>
      </w:pPr>
      <w:r w:rsidRPr="00AA1EC6">
        <w:rPr>
          <w:rFonts w:asciiTheme="minorHAnsi" w:hAnsiTheme="minorHAnsi" w:cstheme="minorHAnsi"/>
        </w:rPr>
        <w:t>DIČ:</w:t>
      </w:r>
      <w:r w:rsidRPr="00AA1EC6">
        <w:rPr>
          <w:rFonts w:asciiTheme="minorHAnsi" w:hAnsiTheme="minorHAnsi" w:cstheme="minorHAnsi"/>
        </w:rPr>
        <w:tab/>
      </w:r>
      <w:r w:rsidRPr="00AA1EC6">
        <w:rPr>
          <w:rFonts w:asciiTheme="minorHAnsi" w:hAnsiTheme="minorHAnsi" w:cstheme="minorHAnsi"/>
        </w:rPr>
        <w:tab/>
      </w:r>
      <w:r w:rsidRPr="00AA1EC6">
        <w:rPr>
          <w:rFonts w:asciiTheme="minorHAnsi" w:hAnsiTheme="minorHAnsi" w:cstheme="minorHAnsi"/>
        </w:rPr>
        <w:tab/>
      </w:r>
      <w:r w:rsidR="007A5DE7" w:rsidRPr="00AA1EC6">
        <w:rPr>
          <w:rFonts w:asciiTheme="minorHAnsi" w:hAnsiTheme="minorHAnsi" w:cstheme="minorHAnsi"/>
        </w:rPr>
        <w:t>CZ44018746</w:t>
      </w:r>
    </w:p>
    <w:p w14:paraId="6A73A317" w14:textId="52F1541B" w:rsidR="00F82839" w:rsidRPr="00AA1EC6" w:rsidRDefault="007A5DE7" w:rsidP="00F82839">
      <w:pPr>
        <w:widowControl w:val="0"/>
        <w:spacing w:line="276" w:lineRule="auto"/>
        <w:rPr>
          <w:rFonts w:asciiTheme="minorHAnsi" w:hAnsiTheme="minorHAnsi" w:cstheme="minorHAnsi"/>
        </w:rPr>
      </w:pPr>
      <w:r w:rsidRPr="00AA1EC6">
        <w:rPr>
          <w:rFonts w:asciiTheme="minorHAnsi" w:hAnsiTheme="minorHAnsi" w:cstheme="minorHAnsi"/>
        </w:rPr>
        <w:t>Zastoupená</w:t>
      </w:r>
      <w:r w:rsidR="00F82839" w:rsidRPr="00AA1EC6">
        <w:rPr>
          <w:rFonts w:asciiTheme="minorHAnsi" w:hAnsiTheme="minorHAnsi" w:cstheme="minorHAnsi"/>
        </w:rPr>
        <w:t xml:space="preserve">: </w:t>
      </w:r>
      <w:r w:rsidR="00F82839" w:rsidRPr="00AA1EC6">
        <w:rPr>
          <w:rFonts w:asciiTheme="minorHAnsi" w:hAnsiTheme="minorHAnsi" w:cstheme="minorHAnsi"/>
        </w:rPr>
        <w:tab/>
      </w:r>
      <w:r w:rsidRPr="00AA1EC6">
        <w:rPr>
          <w:rFonts w:asciiTheme="minorHAnsi" w:hAnsiTheme="minorHAnsi" w:cstheme="minorHAnsi"/>
        </w:rPr>
        <w:tab/>
        <w:t xml:space="preserve">Ing. Bohuslav </w:t>
      </w:r>
      <w:proofErr w:type="spellStart"/>
      <w:r w:rsidRPr="00AA1EC6">
        <w:rPr>
          <w:rFonts w:asciiTheme="minorHAnsi" w:hAnsiTheme="minorHAnsi" w:cstheme="minorHAnsi"/>
        </w:rPr>
        <w:t>Malušek</w:t>
      </w:r>
      <w:proofErr w:type="spellEnd"/>
      <w:r w:rsidRPr="00AA1EC6">
        <w:rPr>
          <w:rFonts w:asciiTheme="minorHAnsi" w:hAnsiTheme="minorHAnsi" w:cstheme="minorHAnsi"/>
        </w:rPr>
        <w:t>, jednatel</w:t>
      </w:r>
    </w:p>
    <w:p w14:paraId="43770CF9" w14:textId="0F347A6F" w:rsidR="00F82839" w:rsidRPr="00AA1EC6" w:rsidRDefault="00F82839" w:rsidP="00F82839">
      <w:pPr>
        <w:widowControl w:val="0"/>
        <w:spacing w:line="276" w:lineRule="auto"/>
        <w:rPr>
          <w:rFonts w:asciiTheme="minorHAnsi" w:hAnsiTheme="minorHAnsi" w:cstheme="minorHAnsi"/>
        </w:rPr>
      </w:pPr>
    </w:p>
    <w:p w14:paraId="49399714" w14:textId="53552956" w:rsidR="00F82839" w:rsidRPr="00AA1EC6" w:rsidRDefault="00F82839" w:rsidP="00F82839">
      <w:pPr>
        <w:pStyle w:val="Identifikacestran"/>
        <w:widowControl w:val="0"/>
        <w:suppressAutoHyphens/>
        <w:spacing w:line="276" w:lineRule="auto"/>
        <w:jc w:val="left"/>
        <w:rPr>
          <w:rFonts w:asciiTheme="minorHAnsi" w:hAnsiTheme="minorHAnsi" w:cstheme="minorHAnsi"/>
          <w:bCs/>
          <w:color w:val="000000"/>
          <w:szCs w:val="24"/>
        </w:rPr>
      </w:pPr>
      <w:r w:rsidRPr="00AA1EC6">
        <w:rPr>
          <w:rFonts w:asciiTheme="minorHAnsi" w:hAnsiTheme="minorHAnsi" w:cstheme="minorHAnsi"/>
          <w:bCs/>
          <w:color w:val="000000"/>
          <w:szCs w:val="24"/>
        </w:rPr>
        <w:t>Bankovní spojení:</w:t>
      </w:r>
      <w:r w:rsidRPr="00AA1EC6">
        <w:rPr>
          <w:rFonts w:asciiTheme="minorHAnsi" w:hAnsiTheme="minorHAnsi" w:cstheme="minorHAnsi"/>
          <w:bCs/>
          <w:color w:val="000000"/>
          <w:szCs w:val="24"/>
        </w:rPr>
        <w:tab/>
      </w:r>
      <w:r w:rsidR="007A5DE7" w:rsidRPr="00AA1EC6">
        <w:rPr>
          <w:rFonts w:asciiTheme="minorHAnsi" w:hAnsiTheme="minorHAnsi" w:cstheme="minorHAnsi"/>
          <w:bCs/>
          <w:color w:val="000000"/>
          <w:szCs w:val="24"/>
        </w:rPr>
        <w:t>Komerční banka a.s.</w:t>
      </w:r>
    </w:p>
    <w:p w14:paraId="4165C650" w14:textId="632F382A" w:rsidR="00F82839" w:rsidRPr="00AA1EC6" w:rsidRDefault="00F82839" w:rsidP="00F82839">
      <w:pPr>
        <w:pStyle w:val="Identifikacestran"/>
        <w:widowControl w:val="0"/>
        <w:suppressAutoHyphens/>
        <w:spacing w:line="276" w:lineRule="auto"/>
        <w:jc w:val="left"/>
        <w:rPr>
          <w:rFonts w:asciiTheme="minorHAnsi" w:hAnsiTheme="minorHAnsi" w:cstheme="minorHAnsi"/>
          <w:bCs/>
          <w:color w:val="000000"/>
          <w:szCs w:val="24"/>
        </w:rPr>
      </w:pPr>
      <w:r w:rsidRPr="00AA1EC6">
        <w:rPr>
          <w:rFonts w:asciiTheme="minorHAnsi" w:hAnsiTheme="minorHAnsi" w:cstheme="minorHAnsi"/>
          <w:bCs/>
          <w:color w:val="000000"/>
          <w:szCs w:val="24"/>
        </w:rPr>
        <w:t>Číslo účtu:</w:t>
      </w:r>
      <w:r w:rsidRPr="00AA1EC6">
        <w:rPr>
          <w:rFonts w:asciiTheme="minorHAnsi" w:hAnsiTheme="minorHAnsi" w:cstheme="minorHAnsi"/>
          <w:bCs/>
          <w:color w:val="000000"/>
          <w:szCs w:val="24"/>
        </w:rPr>
        <w:tab/>
      </w:r>
      <w:r w:rsidRPr="00AA1EC6">
        <w:rPr>
          <w:rFonts w:asciiTheme="minorHAnsi" w:hAnsiTheme="minorHAnsi" w:cstheme="minorHAnsi"/>
          <w:bCs/>
          <w:color w:val="000000"/>
          <w:szCs w:val="24"/>
        </w:rPr>
        <w:tab/>
      </w:r>
      <w:r w:rsidR="007A5DE7" w:rsidRPr="00AA1EC6">
        <w:rPr>
          <w:rFonts w:asciiTheme="minorHAnsi" w:hAnsiTheme="minorHAnsi" w:cstheme="minorHAnsi"/>
          <w:bCs/>
          <w:color w:val="000000"/>
          <w:szCs w:val="24"/>
        </w:rPr>
        <w:t>115-5445600247/0100</w:t>
      </w:r>
    </w:p>
    <w:p w14:paraId="7875C20D" w14:textId="517A2560" w:rsidR="00F82839" w:rsidRPr="00AA1EC6" w:rsidRDefault="00F82839" w:rsidP="00F82839">
      <w:pPr>
        <w:tabs>
          <w:tab w:val="left" w:pos="426"/>
          <w:tab w:val="left" w:pos="3119"/>
        </w:tabs>
        <w:spacing w:line="276" w:lineRule="auto"/>
        <w:rPr>
          <w:rFonts w:asciiTheme="minorHAnsi" w:hAnsiTheme="minorHAnsi" w:cstheme="minorHAnsi"/>
        </w:rPr>
      </w:pPr>
      <w:r w:rsidRPr="00AA1EC6">
        <w:rPr>
          <w:rFonts w:asciiTheme="minorHAnsi" w:hAnsiTheme="minorHAnsi" w:cstheme="minorHAnsi"/>
        </w:rPr>
        <w:t xml:space="preserve">Datová schránka:    </w:t>
      </w:r>
      <w:r w:rsidR="007A5DE7" w:rsidRPr="00AA1EC6">
        <w:rPr>
          <w:rFonts w:asciiTheme="minorHAnsi" w:hAnsiTheme="minorHAnsi" w:cstheme="minorHAnsi"/>
        </w:rPr>
        <w:t>hiwr5vx</w:t>
      </w:r>
    </w:p>
    <w:p w14:paraId="58A26881" w14:textId="77777777" w:rsidR="00F82839" w:rsidRPr="00AA1EC6" w:rsidRDefault="00F82839" w:rsidP="00F82839">
      <w:pPr>
        <w:pStyle w:val="Identifikacestran"/>
        <w:widowControl w:val="0"/>
        <w:suppressAutoHyphens/>
        <w:spacing w:line="360" w:lineRule="auto"/>
        <w:jc w:val="left"/>
        <w:rPr>
          <w:rFonts w:asciiTheme="minorHAnsi" w:hAnsiTheme="minorHAnsi" w:cstheme="minorHAnsi"/>
        </w:rPr>
      </w:pPr>
      <w:r w:rsidRPr="00AA1EC6">
        <w:rPr>
          <w:rFonts w:asciiTheme="minorHAnsi" w:hAnsiTheme="minorHAnsi" w:cstheme="minorHAnsi"/>
          <w:bCs/>
        </w:rPr>
        <w:t>(dále též jen „</w:t>
      </w:r>
      <w:r w:rsidRPr="00AA1EC6">
        <w:rPr>
          <w:rFonts w:asciiTheme="minorHAnsi" w:hAnsiTheme="minorHAnsi" w:cstheme="minorHAnsi"/>
          <w:b/>
          <w:bCs/>
        </w:rPr>
        <w:t>Objednatel</w:t>
      </w:r>
      <w:r w:rsidRPr="00AA1EC6">
        <w:rPr>
          <w:rFonts w:asciiTheme="minorHAnsi" w:hAnsiTheme="minorHAnsi" w:cstheme="minorHAnsi"/>
          <w:bCs/>
        </w:rPr>
        <w:t>“)</w:t>
      </w:r>
    </w:p>
    <w:p w14:paraId="698FF966" w14:textId="77777777" w:rsidR="00F82839" w:rsidRPr="00AA1EC6" w:rsidRDefault="00F82839" w:rsidP="00F82839">
      <w:pPr>
        <w:pStyle w:val="Identifikacestran"/>
        <w:widowControl w:val="0"/>
        <w:suppressAutoHyphens/>
        <w:spacing w:line="360" w:lineRule="auto"/>
        <w:jc w:val="left"/>
        <w:rPr>
          <w:rFonts w:asciiTheme="minorHAnsi" w:hAnsiTheme="minorHAnsi" w:cstheme="minorHAnsi"/>
          <w:b/>
        </w:rPr>
      </w:pPr>
    </w:p>
    <w:p w14:paraId="535FA468" w14:textId="77777777" w:rsidR="00F82839" w:rsidRPr="00AA1EC6" w:rsidRDefault="00F82839" w:rsidP="00F82839">
      <w:pPr>
        <w:pStyle w:val="Identifikacestran"/>
        <w:widowControl w:val="0"/>
        <w:suppressAutoHyphens/>
        <w:spacing w:line="360" w:lineRule="auto"/>
        <w:jc w:val="left"/>
        <w:rPr>
          <w:rFonts w:asciiTheme="minorHAnsi" w:hAnsiTheme="minorHAnsi" w:cstheme="minorHAnsi"/>
          <w:b/>
        </w:rPr>
      </w:pPr>
      <w:r w:rsidRPr="00AA1EC6">
        <w:rPr>
          <w:rFonts w:asciiTheme="minorHAnsi" w:hAnsiTheme="minorHAnsi" w:cstheme="minorHAnsi"/>
          <w:b/>
        </w:rPr>
        <w:t>a</w:t>
      </w:r>
    </w:p>
    <w:p w14:paraId="17330845" w14:textId="77777777" w:rsidR="00F82839" w:rsidRPr="00AA1EC6" w:rsidRDefault="00F82839" w:rsidP="00F82839">
      <w:pPr>
        <w:pStyle w:val="Smluvnstrana"/>
        <w:widowControl w:val="0"/>
        <w:suppressAutoHyphens/>
        <w:spacing w:line="360" w:lineRule="auto"/>
        <w:jc w:val="left"/>
        <w:rPr>
          <w:rFonts w:asciiTheme="minorHAnsi" w:hAnsiTheme="minorHAnsi" w:cstheme="minorHAnsi"/>
          <w:highlight w:val="yellow"/>
        </w:rPr>
      </w:pPr>
    </w:p>
    <w:p w14:paraId="1BD0F46B" w14:textId="77777777" w:rsidR="00F82839" w:rsidRPr="00AA1EC6" w:rsidRDefault="00F82839" w:rsidP="00F82839">
      <w:pPr>
        <w:pStyle w:val="Identifikacestran"/>
        <w:widowControl w:val="0"/>
        <w:suppressAutoHyphens/>
        <w:spacing w:line="276" w:lineRule="auto"/>
        <w:jc w:val="left"/>
        <w:rPr>
          <w:rFonts w:asciiTheme="minorHAnsi" w:hAnsiTheme="minorHAnsi" w:cstheme="minorHAnsi"/>
          <w:bCs/>
          <w:i/>
          <w:szCs w:val="24"/>
          <w:highlight w:val="yellow"/>
        </w:rPr>
      </w:pPr>
      <w:proofErr w:type="gramStart"/>
      <w:r w:rsidRPr="00AA1EC6">
        <w:rPr>
          <w:rFonts w:asciiTheme="minorHAnsi" w:hAnsiTheme="minorHAnsi" w:cstheme="minorHAnsi"/>
          <w:b/>
          <w:bCs/>
          <w:szCs w:val="24"/>
          <w:highlight w:val="yellow"/>
        </w:rPr>
        <w:t>..........................................................</w:t>
      </w:r>
      <w:r w:rsidRPr="00AA1EC6">
        <w:rPr>
          <w:rFonts w:asciiTheme="minorHAnsi" w:hAnsiTheme="minorHAnsi" w:cstheme="minorHAnsi"/>
          <w:bCs/>
          <w:i/>
          <w:szCs w:val="24"/>
          <w:highlight w:val="yellow"/>
        </w:rPr>
        <w:t>( žlutě</w:t>
      </w:r>
      <w:proofErr w:type="gramEnd"/>
      <w:r w:rsidRPr="00AA1EC6">
        <w:rPr>
          <w:rFonts w:asciiTheme="minorHAnsi" w:hAnsiTheme="minorHAnsi" w:cstheme="minorHAnsi"/>
          <w:bCs/>
          <w:i/>
          <w:szCs w:val="24"/>
          <w:highlight w:val="yellow"/>
        </w:rPr>
        <w:t xml:space="preserve"> podbarvené buňky vyplňuje dodavatel)</w:t>
      </w:r>
    </w:p>
    <w:p w14:paraId="3A3D6CEF" w14:textId="77777777" w:rsidR="00F82839" w:rsidRPr="00AA1EC6" w:rsidRDefault="00F82839" w:rsidP="00F82839">
      <w:pPr>
        <w:pStyle w:val="Identifikacestran"/>
        <w:widowControl w:val="0"/>
        <w:suppressAutoHyphens/>
        <w:spacing w:line="276" w:lineRule="auto"/>
        <w:jc w:val="left"/>
        <w:rPr>
          <w:rFonts w:asciiTheme="minorHAnsi" w:hAnsiTheme="minorHAnsi" w:cstheme="minorHAnsi"/>
          <w:szCs w:val="24"/>
          <w:highlight w:val="yellow"/>
        </w:rPr>
      </w:pPr>
      <w:r w:rsidRPr="00AA1EC6">
        <w:rPr>
          <w:rFonts w:asciiTheme="minorHAnsi" w:hAnsiTheme="minorHAnsi" w:cstheme="minorHAnsi"/>
          <w:szCs w:val="24"/>
          <w:highlight w:val="yellow"/>
        </w:rPr>
        <w:t xml:space="preserve">s bydlištěm/sídlem/místem </w:t>
      </w:r>
      <w:proofErr w:type="gramStart"/>
      <w:r w:rsidRPr="00AA1EC6">
        <w:rPr>
          <w:rFonts w:asciiTheme="minorHAnsi" w:hAnsiTheme="minorHAnsi" w:cstheme="minorHAnsi"/>
          <w:szCs w:val="24"/>
          <w:highlight w:val="yellow"/>
        </w:rPr>
        <w:t>podnikání: ..................................................................................</w:t>
      </w:r>
      <w:proofErr w:type="gramEnd"/>
    </w:p>
    <w:p w14:paraId="6188F247" w14:textId="77777777" w:rsidR="00F82839" w:rsidRPr="00AA1EC6" w:rsidRDefault="00F82839" w:rsidP="00F82839">
      <w:pPr>
        <w:pStyle w:val="Identifikacestran"/>
        <w:widowControl w:val="0"/>
        <w:suppressAutoHyphens/>
        <w:spacing w:line="276" w:lineRule="auto"/>
        <w:jc w:val="left"/>
        <w:rPr>
          <w:rFonts w:asciiTheme="minorHAnsi" w:hAnsiTheme="minorHAnsi" w:cstheme="minorHAnsi"/>
          <w:szCs w:val="24"/>
          <w:highlight w:val="yellow"/>
        </w:rPr>
      </w:pPr>
      <w:r w:rsidRPr="00AA1EC6">
        <w:rPr>
          <w:rFonts w:asciiTheme="minorHAnsi" w:hAnsiTheme="minorHAnsi" w:cstheme="minorHAnsi"/>
          <w:szCs w:val="24"/>
          <w:highlight w:val="yellow"/>
        </w:rPr>
        <w:t xml:space="preserve">rodné </w:t>
      </w:r>
      <w:proofErr w:type="gramStart"/>
      <w:r w:rsidRPr="00AA1EC6">
        <w:rPr>
          <w:rFonts w:asciiTheme="minorHAnsi" w:hAnsiTheme="minorHAnsi" w:cstheme="minorHAnsi"/>
          <w:szCs w:val="24"/>
          <w:highlight w:val="yellow"/>
        </w:rPr>
        <w:t>číslo/IČO: .......................................</w:t>
      </w:r>
      <w:proofErr w:type="gramEnd"/>
    </w:p>
    <w:p w14:paraId="5DC36562" w14:textId="77777777" w:rsidR="00F82839" w:rsidRPr="00AA1EC6" w:rsidRDefault="00F82839" w:rsidP="00F82839">
      <w:pPr>
        <w:pStyle w:val="Identifikacestran"/>
        <w:widowControl w:val="0"/>
        <w:suppressAutoHyphens/>
        <w:spacing w:line="276" w:lineRule="auto"/>
        <w:jc w:val="left"/>
        <w:rPr>
          <w:rFonts w:asciiTheme="minorHAnsi" w:hAnsiTheme="minorHAnsi" w:cstheme="minorHAnsi"/>
          <w:szCs w:val="24"/>
          <w:highlight w:val="yellow"/>
        </w:rPr>
      </w:pPr>
      <w:r w:rsidRPr="00AA1EC6">
        <w:rPr>
          <w:rFonts w:asciiTheme="minorHAnsi" w:hAnsiTheme="minorHAnsi" w:cstheme="minorHAnsi"/>
          <w:szCs w:val="24"/>
          <w:highlight w:val="yellow"/>
        </w:rPr>
        <w:t xml:space="preserve">společnost zapsaná v obchodním rejstříku </w:t>
      </w:r>
      <w:proofErr w:type="gramStart"/>
      <w:r w:rsidRPr="00AA1EC6">
        <w:rPr>
          <w:rFonts w:asciiTheme="minorHAnsi" w:hAnsiTheme="minorHAnsi" w:cstheme="minorHAnsi"/>
          <w:szCs w:val="24"/>
          <w:highlight w:val="yellow"/>
        </w:rPr>
        <w:t>vedeném ........................................,</w:t>
      </w:r>
      <w:proofErr w:type="gramEnd"/>
    </w:p>
    <w:p w14:paraId="2C154768" w14:textId="77777777" w:rsidR="00F82839" w:rsidRPr="00AA1EC6" w:rsidRDefault="00F82839" w:rsidP="00F82839">
      <w:pPr>
        <w:pStyle w:val="Identifikacestran"/>
        <w:widowControl w:val="0"/>
        <w:suppressAutoHyphens/>
        <w:spacing w:line="276" w:lineRule="auto"/>
        <w:jc w:val="left"/>
        <w:rPr>
          <w:rFonts w:asciiTheme="minorHAnsi" w:hAnsiTheme="minorHAnsi" w:cstheme="minorHAnsi"/>
          <w:szCs w:val="24"/>
          <w:highlight w:val="yellow"/>
        </w:rPr>
      </w:pPr>
      <w:r w:rsidRPr="00AA1EC6">
        <w:rPr>
          <w:rFonts w:asciiTheme="minorHAnsi" w:hAnsiTheme="minorHAnsi" w:cstheme="minorHAnsi"/>
          <w:szCs w:val="24"/>
          <w:highlight w:val="yellow"/>
        </w:rPr>
        <w:t xml:space="preserve"> </w:t>
      </w:r>
      <w:proofErr w:type="gramStart"/>
      <w:r w:rsidRPr="00AA1EC6">
        <w:rPr>
          <w:rFonts w:asciiTheme="minorHAnsi" w:hAnsiTheme="minorHAnsi" w:cstheme="minorHAnsi"/>
          <w:szCs w:val="24"/>
          <w:highlight w:val="yellow"/>
        </w:rPr>
        <w:t>oddíl ..........., vložka</w:t>
      </w:r>
      <w:proofErr w:type="gramEnd"/>
      <w:r w:rsidRPr="00AA1EC6">
        <w:rPr>
          <w:rFonts w:asciiTheme="minorHAnsi" w:hAnsiTheme="minorHAnsi" w:cstheme="minorHAnsi"/>
          <w:szCs w:val="24"/>
          <w:highlight w:val="yellow"/>
        </w:rPr>
        <w:t xml:space="preserve"> …..........,</w:t>
      </w:r>
    </w:p>
    <w:p w14:paraId="47611C59" w14:textId="77777777" w:rsidR="00F82839" w:rsidRPr="00AA1EC6" w:rsidRDefault="00F82839" w:rsidP="00F82839">
      <w:pPr>
        <w:widowControl w:val="0"/>
        <w:tabs>
          <w:tab w:val="right" w:pos="9072"/>
          <w:tab w:val="right" w:pos="9360"/>
        </w:tabs>
        <w:suppressAutoHyphens/>
        <w:spacing w:line="276" w:lineRule="auto"/>
        <w:ind w:right="-1"/>
        <w:rPr>
          <w:rFonts w:asciiTheme="minorHAnsi" w:hAnsiTheme="minorHAnsi" w:cstheme="minorHAnsi"/>
          <w:highlight w:val="yellow"/>
        </w:rPr>
      </w:pPr>
      <w:r w:rsidRPr="00AA1EC6">
        <w:rPr>
          <w:rFonts w:asciiTheme="minorHAnsi" w:hAnsiTheme="minorHAnsi" w:cstheme="minorHAnsi"/>
          <w:highlight w:val="yellow"/>
        </w:rPr>
        <w:t>Datová schránka:………….….</w:t>
      </w:r>
    </w:p>
    <w:p w14:paraId="73896BAE" w14:textId="77777777" w:rsidR="00F82839" w:rsidRPr="00AA1EC6" w:rsidRDefault="00F82839" w:rsidP="00F82839">
      <w:pPr>
        <w:pStyle w:val="Identifikacestran"/>
        <w:widowControl w:val="0"/>
        <w:suppressAutoHyphens/>
        <w:spacing w:line="276" w:lineRule="auto"/>
        <w:jc w:val="left"/>
        <w:rPr>
          <w:rFonts w:asciiTheme="minorHAnsi" w:hAnsiTheme="minorHAnsi" w:cstheme="minorHAnsi"/>
          <w:szCs w:val="24"/>
          <w:highlight w:val="yellow"/>
        </w:rPr>
      </w:pPr>
      <w:r w:rsidRPr="00AA1EC6">
        <w:rPr>
          <w:rFonts w:asciiTheme="minorHAnsi" w:hAnsiTheme="minorHAnsi" w:cstheme="minorHAnsi"/>
          <w:szCs w:val="24"/>
          <w:highlight w:val="yellow"/>
        </w:rPr>
        <w:t xml:space="preserve">Bankovní </w:t>
      </w:r>
      <w:proofErr w:type="gramStart"/>
      <w:r w:rsidRPr="00AA1EC6">
        <w:rPr>
          <w:rFonts w:asciiTheme="minorHAnsi" w:hAnsiTheme="minorHAnsi" w:cstheme="minorHAnsi"/>
          <w:szCs w:val="24"/>
          <w:highlight w:val="yellow"/>
        </w:rPr>
        <w:t>spojení: ......................... číslo</w:t>
      </w:r>
      <w:proofErr w:type="gramEnd"/>
      <w:r w:rsidRPr="00AA1EC6">
        <w:rPr>
          <w:rFonts w:asciiTheme="minorHAnsi" w:hAnsiTheme="minorHAnsi" w:cstheme="minorHAnsi"/>
          <w:szCs w:val="24"/>
          <w:highlight w:val="yellow"/>
        </w:rPr>
        <w:t xml:space="preserve"> účtu: ……...............................,</w:t>
      </w:r>
    </w:p>
    <w:p w14:paraId="79F4DAE2" w14:textId="77777777" w:rsidR="00F82839" w:rsidRPr="00AA1EC6" w:rsidRDefault="00F82839" w:rsidP="00F82839">
      <w:pPr>
        <w:pStyle w:val="Identifikacestran"/>
        <w:widowControl w:val="0"/>
        <w:suppressAutoHyphens/>
        <w:spacing w:line="276" w:lineRule="auto"/>
        <w:jc w:val="left"/>
        <w:rPr>
          <w:rFonts w:asciiTheme="minorHAnsi" w:hAnsiTheme="minorHAnsi" w:cstheme="minorHAnsi"/>
          <w:szCs w:val="24"/>
          <w:highlight w:val="yellow"/>
        </w:rPr>
      </w:pPr>
      <w:proofErr w:type="gramStart"/>
      <w:r w:rsidRPr="00AA1EC6">
        <w:rPr>
          <w:rFonts w:asciiTheme="minorHAnsi" w:hAnsiTheme="minorHAnsi" w:cstheme="minorHAnsi"/>
          <w:szCs w:val="24"/>
          <w:highlight w:val="yellow"/>
        </w:rPr>
        <w:t>zastoupená ...................................................</w:t>
      </w:r>
      <w:proofErr w:type="gramEnd"/>
    </w:p>
    <w:p w14:paraId="417E06DD" w14:textId="77777777" w:rsidR="00F82839" w:rsidRPr="00AA1EC6" w:rsidRDefault="00F82839" w:rsidP="00F82839">
      <w:pPr>
        <w:pStyle w:val="Identifikacestran"/>
        <w:widowControl w:val="0"/>
        <w:suppressAutoHyphens/>
        <w:spacing w:line="276" w:lineRule="auto"/>
        <w:jc w:val="left"/>
        <w:rPr>
          <w:rFonts w:asciiTheme="minorHAnsi" w:hAnsiTheme="minorHAnsi" w:cstheme="minorHAnsi"/>
          <w:szCs w:val="24"/>
          <w:highlight w:val="yellow"/>
        </w:rPr>
      </w:pPr>
      <w:r w:rsidRPr="00AA1EC6">
        <w:rPr>
          <w:rFonts w:asciiTheme="minorHAnsi" w:hAnsiTheme="minorHAnsi" w:cstheme="minorHAnsi"/>
          <w:szCs w:val="24"/>
          <w:highlight w:val="yellow"/>
        </w:rPr>
        <w:t>(dále též jen „</w:t>
      </w:r>
      <w:r w:rsidRPr="00AA1EC6">
        <w:rPr>
          <w:rFonts w:asciiTheme="minorHAnsi" w:hAnsiTheme="minorHAnsi" w:cstheme="minorHAnsi"/>
          <w:b/>
          <w:szCs w:val="24"/>
          <w:highlight w:val="yellow"/>
        </w:rPr>
        <w:t>Zhotovitel</w:t>
      </w:r>
      <w:r w:rsidRPr="00AA1EC6">
        <w:rPr>
          <w:rFonts w:asciiTheme="minorHAnsi" w:hAnsiTheme="minorHAnsi" w:cstheme="minorHAnsi"/>
          <w:szCs w:val="24"/>
          <w:highlight w:val="yellow"/>
        </w:rPr>
        <w:t>”)</w:t>
      </w:r>
    </w:p>
    <w:p w14:paraId="1ADA2261" w14:textId="77777777" w:rsidR="00F82839" w:rsidRPr="00AA1EC6" w:rsidRDefault="00F82839" w:rsidP="00F82839">
      <w:pPr>
        <w:widowControl w:val="0"/>
        <w:tabs>
          <w:tab w:val="center" w:pos="4536"/>
          <w:tab w:val="right" w:pos="9000"/>
          <w:tab w:val="right" w:pos="9072"/>
        </w:tabs>
        <w:suppressAutoHyphens/>
        <w:spacing w:line="276" w:lineRule="auto"/>
        <w:rPr>
          <w:rFonts w:asciiTheme="minorHAnsi" w:hAnsiTheme="minorHAnsi" w:cstheme="minorHAnsi"/>
          <w:highlight w:val="yellow"/>
        </w:rPr>
      </w:pPr>
    </w:p>
    <w:p w14:paraId="3D65B1C3" w14:textId="77777777" w:rsidR="00F82839" w:rsidRPr="00AA1EC6" w:rsidRDefault="00F82839" w:rsidP="00F82839">
      <w:pPr>
        <w:widowControl w:val="0"/>
        <w:tabs>
          <w:tab w:val="center" w:pos="4536"/>
          <w:tab w:val="right" w:pos="9000"/>
          <w:tab w:val="right" w:pos="9072"/>
        </w:tabs>
        <w:suppressAutoHyphens/>
        <w:spacing w:line="276" w:lineRule="auto"/>
        <w:rPr>
          <w:rFonts w:asciiTheme="minorHAnsi" w:hAnsiTheme="minorHAnsi" w:cstheme="minorHAnsi"/>
          <w:highlight w:val="yellow"/>
        </w:rPr>
      </w:pPr>
      <w:r w:rsidRPr="00AA1EC6">
        <w:rPr>
          <w:rFonts w:asciiTheme="minorHAnsi" w:hAnsiTheme="minorHAnsi" w:cstheme="minorHAnsi"/>
          <w:highlight w:val="yellow"/>
        </w:rPr>
        <w:t xml:space="preserve"> (obě výše uvedené smluvní strany dále společně též jen „</w:t>
      </w:r>
      <w:r w:rsidRPr="00AA1EC6">
        <w:rPr>
          <w:rFonts w:asciiTheme="minorHAnsi" w:hAnsiTheme="minorHAnsi" w:cstheme="minorHAnsi"/>
          <w:b/>
          <w:highlight w:val="yellow"/>
        </w:rPr>
        <w:t>Smluvní strany</w:t>
      </w:r>
      <w:r w:rsidRPr="00AA1EC6">
        <w:rPr>
          <w:rFonts w:asciiTheme="minorHAnsi" w:hAnsiTheme="minorHAnsi" w:cstheme="minorHAnsi"/>
          <w:highlight w:val="yellow"/>
        </w:rPr>
        <w:t>“ či jednotlivě jako „</w:t>
      </w:r>
      <w:r w:rsidRPr="00AA1EC6">
        <w:rPr>
          <w:rFonts w:asciiTheme="minorHAnsi" w:hAnsiTheme="minorHAnsi" w:cstheme="minorHAnsi"/>
          <w:b/>
          <w:highlight w:val="yellow"/>
        </w:rPr>
        <w:t>Smluvní strana</w:t>
      </w:r>
      <w:r w:rsidRPr="00AA1EC6">
        <w:rPr>
          <w:rFonts w:asciiTheme="minorHAnsi" w:hAnsiTheme="minorHAnsi" w:cstheme="minorHAnsi"/>
          <w:highlight w:val="yellow"/>
        </w:rPr>
        <w:t>“)</w:t>
      </w:r>
    </w:p>
    <w:p w14:paraId="01616D78" w14:textId="77777777" w:rsidR="00F82839" w:rsidRPr="00AA1EC6" w:rsidRDefault="00F82839" w:rsidP="00F82839">
      <w:pPr>
        <w:widowControl w:val="0"/>
        <w:tabs>
          <w:tab w:val="center" w:pos="4536"/>
          <w:tab w:val="right" w:pos="9000"/>
          <w:tab w:val="right" w:pos="9072"/>
        </w:tabs>
        <w:suppressAutoHyphens/>
        <w:spacing w:after="120" w:line="276" w:lineRule="auto"/>
        <w:rPr>
          <w:rFonts w:asciiTheme="minorHAnsi" w:hAnsiTheme="minorHAnsi" w:cstheme="minorHAnsi"/>
          <w:color w:val="000000"/>
        </w:rPr>
      </w:pPr>
      <w:r w:rsidRPr="00AA1EC6">
        <w:rPr>
          <w:rFonts w:asciiTheme="minorHAnsi" w:hAnsiTheme="minorHAnsi" w:cstheme="minorHAnsi"/>
          <w:color w:val="000000"/>
          <w:highlight w:val="yellow"/>
        </w:rPr>
        <w:t>uzavřely níže uvedeného dne, měsíce a roku tuto</w:t>
      </w:r>
    </w:p>
    <w:p w14:paraId="11B15017" w14:textId="77777777" w:rsidR="00F82839" w:rsidRPr="00AA1EC6" w:rsidRDefault="00F82839" w:rsidP="00F82839">
      <w:pPr>
        <w:widowControl w:val="0"/>
        <w:tabs>
          <w:tab w:val="center" w:pos="4536"/>
          <w:tab w:val="right" w:pos="9000"/>
          <w:tab w:val="right" w:pos="9072"/>
        </w:tabs>
        <w:suppressAutoHyphens/>
        <w:spacing w:after="120" w:line="360" w:lineRule="auto"/>
        <w:jc w:val="center"/>
        <w:rPr>
          <w:rFonts w:asciiTheme="minorHAnsi" w:hAnsiTheme="minorHAnsi" w:cstheme="minorHAnsi"/>
          <w:b/>
          <w:color w:val="000000"/>
          <w:sz w:val="36"/>
          <w:szCs w:val="36"/>
        </w:rPr>
      </w:pPr>
      <w:r w:rsidRPr="00AA1EC6">
        <w:rPr>
          <w:rFonts w:asciiTheme="minorHAnsi" w:hAnsiTheme="minorHAnsi" w:cstheme="minorHAnsi"/>
          <w:b/>
          <w:color w:val="000000"/>
          <w:sz w:val="36"/>
          <w:szCs w:val="36"/>
        </w:rPr>
        <w:t>Smlouvu o dílo</w:t>
      </w:r>
    </w:p>
    <w:p w14:paraId="5A5A3E5F" w14:textId="77777777" w:rsidR="00F82839" w:rsidRPr="00AA1EC6" w:rsidRDefault="00F82839" w:rsidP="00F82839">
      <w:pPr>
        <w:widowControl w:val="0"/>
        <w:tabs>
          <w:tab w:val="center" w:pos="4536"/>
          <w:tab w:val="right" w:pos="9000"/>
          <w:tab w:val="right" w:pos="9072"/>
        </w:tabs>
        <w:suppressAutoHyphens/>
        <w:spacing w:line="360" w:lineRule="auto"/>
        <w:jc w:val="center"/>
        <w:rPr>
          <w:rFonts w:asciiTheme="minorHAnsi" w:hAnsiTheme="minorHAnsi" w:cstheme="minorHAnsi"/>
          <w:color w:val="000000"/>
        </w:rPr>
      </w:pPr>
      <w:r w:rsidRPr="00AA1EC6">
        <w:rPr>
          <w:rFonts w:asciiTheme="minorHAnsi" w:hAnsiTheme="minorHAnsi" w:cstheme="minorHAnsi"/>
          <w:color w:val="000000"/>
        </w:rPr>
        <w:t>dle § 2586 a násl. zákona č. 89/2012 Sb., občanský zákoník, ve znění pozdějších předpisů (dále jen „</w:t>
      </w:r>
      <w:r w:rsidRPr="00AA1EC6">
        <w:rPr>
          <w:rFonts w:asciiTheme="minorHAnsi" w:hAnsiTheme="minorHAnsi" w:cstheme="minorHAnsi"/>
          <w:b/>
          <w:color w:val="000000"/>
        </w:rPr>
        <w:t>Smlouva</w:t>
      </w:r>
      <w:r w:rsidRPr="00AA1EC6">
        <w:rPr>
          <w:rFonts w:asciiTheme="minorHAnsi" w:hAnsiTheme="minorHAnsi" w:cstheme="minorHAnsi"/>
          <w:color w:val="000000"/>
        </w:rPr>
        <w:t>“) následujícího znění:</w:t>
      </w:r>
    </w:p>
    <w:p w14:paraId="5317BACF" w14:textId="77777777" w:rsidR="00F82839" w:rsidRPr="00AA1EC6" w:rsidRDefault="00F82839" w:rsidP="00F82839">
      <w:pPr>
        <w:pStyle w:val="Nadpis1"/>
        <w:keepNext w:val="0"/>
        <w:widowControl w:val="0"/>
        <w:numPr>
          <w:ilvl w:val="0"/>
          <w:numId w:val="13"/>
        </w:numPr>
        <w:tabs>
          <w:tab w:val="clear" w:pos="1134"/>
        </w:tabs>
        <w:suppressAutoHyphens/>
        <w:ind w:left="567" w:hanging="567"/>
        <w:rPr>
          <w:rFonts w:asciiTheme="minorHAnsi" w:hAnsiTheme="minorHAnsi" w:cstheme="minorHAnsi"/>
        </w:rPr>
      </w:pPr>
      <w:r w:rsidRPr="00AA1EC6">
        <w:rPr>
          <w:rFonts w:asciiTheme="minorHAnsi" w:hAnsiTheme="minorHAnsi" w:cstheme="minorHAnsi"/>
        </w:rPr>
        <w:t xml:space="preserve">prohlášení smluvních stran </w:t>
      </w:r>
    </w:p>
    <w:p w14:paraId="506675C2" w14:textId="70547863" w:rsidR="00F82839" w:rsidRPr="00AA1EC6" w:rsidRDefault="00F82839" w:rsidP="00E40E80">
      <w:pPr>
        <w:pStyle w:val="Nadpis2"/>
        <w:widowControl w:val="0"/>
        <w:numPr>
          <w:ilvl w:val="1"/>
          <w:numId w:val="1"/>
        </w:numPr>
        <w:tabs>
          <w:tab w:val="num" w:pos="567"/>
        </w:tabs>
        <w:suppressAutoHyphens/>
        <w:ind w:left="567" w:hanging="567"/>
        <w:rPr>
          <w:rFonts w:asciiTheme="minorHAnsi" w:hAnsiTheme="minorHAnsi" w:cstheme="minorHAnsi"/>
          <w:lang w:val="cs-CZ"/>
        </w:rPr>
      </w:pPr>
      <w:r w:rsidRPr="00AA1EC6">
        <w:rPr>
          <w:rFonts w:asciiTheme="minorHAnsi" w:hAnsiTheme="minorHAnsi" w:cstheme="minorHAnsi"/>
          <w:lang w:val="cs-CZ"/>
        </w:rPr>
        <w:t>Objednatel uzavírá tuto smlouvu o dílo v ná</w:t>
      </w:r>
      <w:r w:rsidR="00CF6A25">
        <w:rPr>
          <w:rFonts w:asciiTheme="minorHAnsi" w:hAnsiTheme="minorHAnsi" w:cstheme="minorHAnsi"/>
          <w:lang w:val="cs-CZ"/>
        </w:rPr>
        <w:t xml:space="preserve">vaznosti na zadávací řízení na </w:t>
      </w:r>
      <w:r w:rsidRPr="00AA1EC6">
        <w:rPr>
          <w:rFonts w:asciiTheme="minorHAnsi" w:hAnsiTheme="minorHAnsi" w:cstheme="minorHAnsi"/>
          <w:lang w:val="cs-CZ"/>
        </w:rPr>
        <w:t xml:space="preserve"> zakázku  „Snížení </w:t>
      </w:r>
      <w:proofErr w:type="gramStart"/>
      <w:r w:rsidRPr="00AA1EC6">
        <w:rPr>
          <w:rFonts w:asciiTheme="minorHAnsi" w:hAnsiTheme="minorHAnsi" w:cstheme="minorHAnsi"/>
          <w:lang w:val="cs-CZ"/>
        </w:rPr>
        <w:t>energetické  náročnosti</w:t>
      </w:r>
      <w:proofErr w:type="gramEnd"/>
      <w:r w:rsidRPr="00AA1EC6">
        <w:rPr>
          <w:rFonts w:asciiTheme="minorHAnsi" w:hAnsiTheme="minorHAnsi" w:cstheme="minorHAnsi"/>
          <w:lang w:val="cs-CZ"/>
        </w:rPr>
        <w:t xml:space="preserve"> budovy K5“ (dále jen „Veřejná zakázka“). </w:t>
      </w:r>
    </w:p>
    <w:p w14:paraId="0EBC43E3" w14:textId="77777777" w:rsidR="003579B3" w:rsidRPr="00AA1EC6" w:rsidRDefault="003579B3" w:rsidP="003579B3">
      <w:pPr>
        <w:pStyle w:val="Nadpis2"/>
        <w:widowControl w:val="0"/>
        <w:numPr>
          <w:ilvl w:val="1"/>
          <w:numId w:val="1"/>
        </w:numPr>
        <w:tabs>
          <w:tab w:val="num" w:pos="567"/>
        </w:tabs>
        <w:suppressAutoHyphens/>
        <w:ind w:left="567" w:hanging="567"/>
        <w:rPr>
          <w:rFonts w:asciiTheme="minorHAnsi" w:hAnsiTheme="minorHAnsi" w:cstheme="minorHAnsi"/>
          <w:lang w:val="cs-CZ"/>
        </w:rPr>
      </w:pPr>
      <w:r w:rsidRPr="00AA1EC6">
        <w:rPr>
          <w:rFonts w:asciiTheme="minorHAnsi" w:hAnsiTheme="minorHAnsi" w:cstheme="minorHAnsi"/>
          <w:lang w:val="cs-CZ"/>
        </w:rPr>
        <w:t>Veřejná z</w:t>
      </w:r>
      <w:r w:rsidR="00942BE1" w:rsidRPr="00AA1EC6">
        <w:rPr>
          <w:rFonts w:asciiTheme="minorHAnsi" w:hAnsiTheme="minorHAnsi" w:cstheme="minorHAnsi"/>
          <w:lang w:val="cs-CZ"/>
        </w:rPr>
        <w:t>akázka je spolufinancována z prostředků Operačního programu Technologie a aplikace pro konkurenceschopnost (OP TAK), vý</w:t>
      </w:r>
      <w:r w:rsidR="00E40E80" w:rsidRPr="00AA1EC6">
        <w:rPr>
          <w:rFonts w:asciiTheme="minorHAnsi" w:hAnsiTheme="minorHAnsi" w:cstheme="minorHAnsi"/>
          <w:lang w:val="cs-CZ"/>
        </w:rPr>
        <w:t xml:space="preserve">zva Úspory energie – II. </w:t>
      </w:r>
      <w:proofErr w:type="gramStart"/>
      <w:r w:rsidR="00E40E80" w:rsidRPr="00AA1EC6">
        <w:rPr>
          <w:rFonts w:asciiTheme="minorHAnsi" w:hAnsiTheme="minorHAnsi" w:cstheme="minorHAnsi"/>
          <w:lang w:val="cs-CZ"/>
        </w:rPr>
        <w:t xml:space="preserve">výzva </w:t>
      </w:r>
      <w:r w:rsidR="00942BE1" w:rsidRPr="00AA1EC6">
        <w:rPr>
          <w:rFonts w:asciiTheme="minorHAnsi" w:hAnsiTheme="minorHAnsi" w:cstheme="minorHAnsi"/>
          <w:lang w:val="cs-CZ"/>
        </w:rPr>
        <w:t>, registrační</w:t>
      </w:r>
      <w:proofErr w:type="gramEnd"/>
      <w:r w:rsidR="00942BE1" w:rsidRPr="00AA1EC6">
        <w:rPr>
          <w:rFonts w:asciiTheme="minorHAnsi" w:hAnsiTheme="minorHAnsi" w:cstheme="minorHAnsi"/>
          <w:lang w:val="cs-CZ"/>
        </w:rPr>
        <w:t xml:space="preserve"> číslo projektu: </w:t>
      </w:r>
      <w:r w:rsidR="00E40E80" w:rsidRPr="00AA1EC6">
        <w:rPr>
          <w:rFonts w:asciiTheme="minorHAnsi" w:hAnsiTheme="minorHAnsi" w:cstheme="minorHAnsi"/>
          <w:lang w:val="cs-CZ"/>
        </w:rPr>
        <w:t xml:space="preserve">CZ.01.04.01/01/24_049/0007724. Zhotovitel je povinen při plnění této Smlouvy respektovat povinnosti vyplývající z příslušných pravidel OP </w:t>
      </w:r>
      <w:proofErr w:type="gramStart"/>
      <w:r w:rsidR="00E40E80" w:rsidRPr="00AA1EC6">
        <w:rPr>
          <w:rFonts w:asciiTheme="minorHAnsi" w:hAnsiTheme="minorHAnsi" w:cstheme="minorHAnsi"/>
          <w:lang w:val="cs-CZ"/>
        </w:rPr>
        <w:t xml:space="preserve">TAK </w:t>
      </w:r>
      <w:r w:rsidRPr="00AA1EC6">
        <w:rPr>
          <w:rFonts w:asciiTheme="minorHAnsi" w:hAnsiTheme="minorHAnsi" w:cstheme="minorHAnsi"/>
          <w:lang w:val="cs-CZ"/>
        </w:rPr>
        <w:t>, rozhodnutí</w:t>
      </w:r>
      <w:proofErr w:type="gramEnd"/>
      <w:r w:rsidRPr="00AA1EC6">
        <w:rPr>
          <w:rFonts w:asciiTheme="minorHAnsi" w:hAnsiTheme="minorHAnsi" w:cstheme="minorHAnsi"/>
          <w:lang w:val="cs-CZ"/>
        </w:rPr>
        <w:t xml:space="preserve"> o poskytnutí dotace a dalších podmínek projektu, pokud se vztahují k jeho plnění.</w:t>
      </w:r>
    </w:p>
    <w:p w14:paraId="5733314F" w14:textId="0D29916A" w:rsidR="00E40E80" w:rsidRPr="00AA1EC6" w:rsidRDefault="00E40E80" w:rsidP="003579B3">
      <w:pPr>
        <w:pStyle w:val="Nadpis2"/>
        <w:widowControl w:val="0"/>
        <w:suppressAutoHyphens/>
        <w:ind w:left="0" w:firstLine="0"/>
        <w:rPr>
          <w:rFonts w:asciiTheme="minorHAnsi" w:hAnsiTheme="minorHAnsi" w:cstheme="minorHAnsi"/>
          <w:lang w:val="cs-CZ"/>
        </w:rPr>
      </w:pPr>
    </w:p>
    <w:p w14:paraId="4381BED6" w14:textId="7D5E00FC" w:rsidR="00F82839" w:rsidRPr="00AA1EC6" w:rsidRDefault="00F82839" w:rsidP="00E40E80">
      <w:pPr>
        <w:pStyle w:val="Nadpis2"/>
        <w:widowControl w:val="0"/>
        <w:numPr>
          <w:ilvl w:val="1"/>
          <w:numId w:val="1"/>
        </w:numPr>
        <w:tabs>
          <w:tab w:val="num" w:pos="709"/>
        </w:tabs>
        <w:suppressAutoHyphens/>
        <w:ind w:left="567" w:hanging="567"/>
        <w:rPr>
          <w:rFonts w:asciiTheme="minorHAnsi" w:hAnsiTheme="minorHAnsi" w:cstheme="minorHAnsi"/>
          <w:lang w:val="cs-CZ"/>
        </w:rPr>
      </w:pPr>
      <w:r w:rsidRPr="00AA1EC6">
        <w:rPr>
          <w:rFonts w:asciiTheme="minorHAnsi" w:hAnsiTheme="minorHAnsi" w:cstheme="minorHAnsi"/>
          <w:lang w:val="cs-CZ"/>
        </w:rPr>
        <w:t xml:space="preserve">Zhotovitel prohlašuje, že je subjektem podnikajícím v oblasti provádění stavebních prací v rozsahu odpovídajícím předmětu této Smlouvy a </w:t>
      </w:r>
      <w:r w:rsidR="00E40E80" w:rsidRPr="00AA1EC6">
        <w:rPr>
          <w:rFonts w:asciiTheme="minorHAnsi" w:hAnsiTheme="minorHAnsi" w:cstheme="minorHAnsi"/>
          <w:lang w:val="cs-CZ"/>
        </w:rPr>
        <w:t xml:space="preserve">disponuje </w:t>
      </w:r>
      <w:r w:rsidRPr="00AA1EC6">
        <w:rPr>
          <w:rFonts w:asciiTheme="minorHAnsi" w:hAnsiTheme="minorHAnsi" w:cstheme="minorHAnsi"/>
          <w:lang w:val="cs-CZ"/>
        </w:rPr>
        <w:t xml:space="preserve">sám nebo </w:t>
      </w:r>
      <w:r w:rsidR="00A31534" w:rsidRPr="00AA1EC6">
        <w:rPr>
          <w:rFonts w:asciiTheme="minorHAnsi" w:hAnsiTheme="minorHAnsi" w:cstheme="minorHAnsi"/>
          <w:lang w:val="cs-CZ"/>
        </w:rPr>
        <w:t>prostřednictvím svých případný</w:t>
      </w:r>
      <w:r w:rsidR="00E40E80" w:rsidRPr="00AA1EC6">
        <w:rPr>
          <w:rFonts w:asciiTheme="minorHAnsi" w:hAnsiTheme="minorHAnsi" w:cstheme="minorHAnsi"/>
          <w:lang w:val="cs-CZ"/>
        </w:rPr>
        <w:t>ch poddodavatelů</w:t>
      </w:r>
      <w:r w:rsidRPr="00AA1EC6">
        <w:rPr>
          <w:rFonts w:asciiTheme="minorHAnsi" w:hAnsiTheme="minorHAnsi" w:cstheme="minorHAnsi"/>
          <w:lang w:val="cs-CZ"/>
        </w:rPr>
        <w:t xml:space="preserve"> vešker</w:t>
      </w:r>
      <w:r w:rsidR="00E40E80" w:rsidRPr="00AA1EC6">
        <w:rPr>
          <w:rFonts w:asciiTheme="minorHAnsi" w:hAnsiTheme="minorHAnsi" w:cstheme="minorHAnsi"/>
          <w:lang w:val="cs-CZ"/>
        </w:rPr>
        <w:t>ými</w:t>
      </w:r>
      <w:r w:rsidRPr="00AA1EC6">
        <w:rPr>
          <w:rFonts w:asciiTheme="minorHAnsi" w:hAnsiTheme="minorHAnsi" w:cstheme="minorHAnsi"/>
          <w:lang w:val="cs-CZ"/>
        </w:rPr>
        <w:t xml:space="preserve"> oprávnění</w:t>
      </w:r>
      <w:r w:rsidR="00A31534" w:rsidRPr="00AA1EC6">
        <w:rPr>
          <w:rFonts w:asciiTheme="minorHAnsi" w:hAnsiTheme="minorHAnsi" w:cstheme="minorHAnsi"/>
          <w:lang w:val="cs-CZ"/>
        </w:rPr>
        <w:t xml:space="preserve"> nezbytnými k řádnému provedení díla.</w:t>
      </w:r>
    </w:p>
    <w:p w14:paraId="6382FD91" w14:textId="77777777" w:rsidR="00F82839" w:rsidRPr="00AA1EC6" w:rsidRDefault="00F82839" w:rsidP="00A31534">
      <w:pPr>
        <w:pStyle w:val="Nadpis2"/>
        <w:widowControl w:val="0"/>
        <w:numPr>
          <w:ilvl w:val="1"/>
          <w:numId w:val="1"/>
        </w:numPr>
        <w:tabs>
          <w:tab w:val="num" w:pos="567"/>
        </w:tabs>
        <w:suppressAutoHyphens/>
        <w:ind w:left="567" w:hanging="567"/>
        <w:rPr>
          <w:rFonts w:asciiTheme="minorHAnsi" w:hAnsiTheme="minorHAnsi" w:cstheme="minorHAnsi"/>
          <w:lang w:val="cs-CZ"/>
        </w:rPr>
      </w:pPr>
      <w:r w:rsidRPr="00AA1EC6">
        <w:rPr>
          <w:rFonts w:asciiTheme="minorHAnsi" w:hAnsiTheme="minorHAnsi" w:cstheme="minorHAnsi"/>
          <w:lang w:val="cs-CZ"/>
        </w:rPr>
        <w:t>Zhotovitel prohlašuje, že splňuje veškeré podmínky a požadavky v této Smlouvě stanovené a je oprávněn tuto Smlouvu uzavřít a řádně a včas plnit závazky v ní obsažené.</w:t>
      </w:r>
    </w:p>
    <w:p w14:paraId="33469E1C" w14:textId="77777777" w:rsidR="00F82839" w:rsidRPr="00AA1EC6" w:rsidRDefault="00F82839" w:rsidP="00F82839">
      <w:pPr>
        <w:pStyle w:val="Nadpis1"/>
        <w:keepNext w:val="0"/>
        <w:widowControl w:val="0"/>
        <w:numPr>
          <w:ilvl w:val="0"/>
          <w:numId w:val="1"/>
        </w:numPr>
        <w:tabs>
          <w:tab w:val="clear" w:pos="1134"/>
        </w:tabs>
        <w:suppressAutoHyphens/>
        <w:ind w:left="567" w:hanging="567"/>
        <w:rPr>
          <w:rFonts w:asciiTheme="minorHAnsi" w:hAnsiTheme="minorHAnsi" w:cstheme="minorHAnsi"/>
        </w:rPr>
      </w:pPr>
      <w:r w:rsidRPr="00AA1EC6">
        <w:rPr>
          <w:rFonts w:asciiTheme="minorHAnsi" w:hAnsiTheme="minorHAnsi" w:cstheme="minorHAnsi"/>
        </w:rPr>
        <w:t>Předmět Smlouvy</w:t>
      </w:r>
    </w:p>
    <w:p w14:paraId="372C6A5E" w14:textId="3760E84B" w:rsidR="00F82839" w:rsidRPr="00AA1EC6" w:rsidRDefault="00F82839" w:rsidP="00F82839">
      <w:pPr>
        <w:pStyle w:val="Nadpis2"/>
        <w:widowControl w:val="0"/>
        <w:numPr>
          <w:ilvl w:val="1"/>
          <w:numId w:val="1"/>
        </w:numPr>
        <w:suppressAutoHyphens/>
        <w:ind w:left="567" w:hanging="567"/>
        <w:rPr>
          <w:rFonts w:asciiTheme="minorHAnsi" w:hAnsiTheme="minorHAnsi" w:cstheme="minorHAnsi"/>
        </w:rPr>
      </w:pPr>
      <w:r w:rsidRPr="00AA1EC6">
        <w:rPr>
          <w:rFonts w:asciiTheme="minorHAnsi" w:hAnsiTheme="minorHAnsi" w:cstheme="minorHAnsi"/>
        </w:rPr>
        <w:t>Zhotovitel se touto Smlouvou zavazuje provést pro Objednatele dílo</w:t>
      </w:r>
      <w:r w:rsidRPr="00AA1EC6">
        <w:rPr>
          <w:rFonts w:asciiTheme="minorHAnsi" w:hAnsiTheme="minorHAnsi" w:cstheme="minorHAnsi"/>
          <w:lang w:val="cs-CZ"/>
        </w:rPr>
        <w:t xml:space="preserve">, kterým jsou </w:t>
      </w:r>
      <w:r w:rsidRPr="00AA1EC6">
        <w:rPr>
          <w:rFonts w:asciiTheme="minorHAnsi" w:hAnsiTheme="minorHAnsi" w:cstheme="minorHAnsi"/>
        </w:rPr>
        <w:t>stavební práce</w:t>
      </w:r>
      <w:r w:rsidRPr="00AA1EC6">
        <w:rPr>
          <w:rFonts w:asciiTheme="minorHAnsi" w:hAnsiTheme="minorHAnsi" w:cstheme="minorHAnsi"/>
          <w:lang w:val="cs-CZ"/>
        </w:rPr>
        <w:t>, spočívající v</w:t>
      </w:r>
      <w:r w:rsidR="00B10077" w:rsidRPr="00AA1EC6">
        <w:rPr>
          <w:rFonts w:asciiTheme="minorHAnsi" w:hAnsiTheme="minorHAnsi" w:cstheme="minorHAnsi"/>
          <w:lang w:val="cs-CZ"/>
        </w:rPr>
        <w:t> </w:t>
      </w:r>
      <w:r w:rsidR="00AE0677" w:rsidRPr="00AA1EC6">
        <w:rPr>
          <w:rFonts w:asciiTheme="minorHAnsi" w:hAnsiTheme="minorHAnsi" w:cstheme="minorHAnsi"/>
          <w:lang w:val="cs-CZ"/>
        </w:rPr>
        <w:t>zateplení</w:t>
      </w:r>
      <w:r w:rsidR="00B10077" w:rsidRPr="00AA1EC6">
        <w:rPr>
          <w:rFonts w:asciiTheme="minorHAnsi" w:hAnsiTheme="minorHAnsi" w:cstheme="minorHAnsi"/>
          <w:lang w:val="cs-CZ"/>
        </w:rPr>
        <w:t xml:space="preserve"> </w:t>
      </w:r>
      <w:r w:rsidR="00AE0677" w:rsidRPr="00AA1EC6">
        <w:rPr>
          <w:rFonts w:asciiTheme="minorHAnsi" w:hAnsiTheme="minorHAnsi" w:cstheme="minorHAnsi"/>
          <w:lang w:val="cs-CZ"/>
        </w:rPr>
        <w:t>obvodového pláště</w:t>
      </w:r>
      <w:r w:rsidR="00B10077" w:rsidRPr="00AA1EC6">
        <w:rPr>
          <w:rFonts w:asciiTheme="minorHAnsi" w:hAnsiTheme="minorHAnsi" w:cstheme="minorHAnsi"/>
          <w:lang w:val="cs-CZ"/>
        </w:rPr>
        <w:t xml:space="preserve"> a střech,</w:t>
      </w:r>
      <w:r w:rsidR="00AE0677" w:rsidRPr="00AA1EC6">
        <w:rPr>
          <w:rFonts w:asciiTheme="minorHAnsi" w:hAnsiTheme="minorHAnsi" w:cstheme="minorHAnsi"/>
          <w:lang w:val="cs-CZ"/>
        </w:rPr>
        <w:t xml:space="preserve"> výměny otvorových prvků</w:t>
      </w:r>
      <w:r w:rsidR="00B10077" w:rsidRPr="00AA1EC6">
        <w:rPr>
          <w:rFonts w:asciiTheme="minorHAnsi" w:hAnsiTheme="minorHAnsi" w:cstheme="minorHAnsi"/>
          <w:lang w:val="cs-CZ"/>
        </w:rPr>
        <w:t xml:space="preserve"> a montáži FVE</w:t>
      </w:r>
      <w:r w:rsidRPr="00AA1EC6">
        <w:rPr>
          <w:rFonts w:asciiTheme="minorHAnsi" w:hAnsiTheme="minorHAnsi" w:cstheme="minorHAnsi"/>
          <w:lang w:val="cs-CZ"/>
        </w:rPr>
        <w:t xml:space="preserve"> </w:t>
      </w:r>
      <w:r w:rsidRPr="00AA1EC6">
        <w:rPr>
          <w:rFonts w:asciiTheme="minorHAnsi" w:hAnsiTheme="minorHAnsi" w:cstheme="minorHAnsi"/>
        </w:rPr>
        <w:t xml:space="preserve">a s tím související </w:t>
      </w:r>
      <w:r w:rsidRPr="00AA1EC6">
        <w:rPr>
          <w:rFonts w:asciiTheme="minorHAnsi" w:hAnsiTheme="minorHAnsi" w:cstheme="minorHAnsi"/>
          <w:lang w:val="cs-CZ"/>
        </w:rPr>
        <w:t xml:space="preserve">další práce </w:t>
      </w:r>
      <w:r w:rsidRPr="00AA1EC6">
        <w:rPr>
          <w:rFonts w:asciiTheme="minorHAnsi" w:hAnsiTheme="minorHAnsi" w:cstheme="minorHAnsi"/>
        </w:rPr>
        <w:t xml:space="preserve">specifikované v této Smlouvě (dále </w:t>
      </w:r>
      <w:r w:rsidRPr="00AA1EC6">
        <w:rPr>
          <w:rFonts w:asciiTheme="minorHAnsi" w:hAnsiTheme="minorHAnsi" w:cstheme="minorHAnsi"/>
          <w:lang w:val="cs-CZ"/>
        </w:rPr>
        <w:t xml:space="preserve">celé </w:t>
      </w:r>
      <w:r w:rsidRPr="00AA1EC6">
        <w:rPr>
          <w:rFonts w:asciiTheme="minorHAnsi" w:hAnsiTheme="minorHAnsi" w:cstheme="minorHAnsi"/>
        </w:rPr>
        <w:t xml:space="preserve">jen </w:t>
      </w:r>
      <w:r w:rsidRPr="00AA1EC6">
        <w:rPr>
          <w:rFonts w:asciiTheme="minorHAnsi" w:hAnsiTheme="minorHAnsi" w:cstheme="minorHAnsi"/>
          <w:lang w:val="cs-CZ"/>
        </w:rPr>
        <w:t xml:space="preserve">jako </w:t>
      </w:r>
      <w:r w:rsidRPr="00AA1EC6">
        <w:rPr>
          <w:rFonts w:asciiTheme="minorHAnsi" w:hAnsiTheme="minorHAnsi" w:cstheme="minorHAnsi"/>
        </w:rPr>
        <w:t>„Dílo“</w:t>
      </w:r>
      <w:r w:rsidRPr="00AA1EC6">
        <w:rPr>
          <w:rFonts w:asciiTheme="minorHAnsi" w:hAnsiTheme="minorHAnsi" w:cstheme="minorHAnsi"/>
          <w:lang w:val="cs-CZ"/>
        </w:rPr>
        <w:t>).</w:t>
      </w:r>
    </w:p>
    <w:p w14:paraId="3DF97BF4" w14:textId="2D9F18D5" w:rsidR="00734A6F" w:rsidRPr="00AA1EC6" w:rsidRDefault="00F82839" w:rsidP="00F82839">
      <w:pPr>
        <w:pStyle w:val="Nadpis2"/>
        <w:widowControl w:val="0"/>
        <w:numPr>
          <w:ilvl w:val="1"/>
          <w:numId w:val="1"/>
        </w:numPr>
        <w:suppressAutoHyphens/>
        <w:ind w:left="567" w:hanging="567"/>
        <w:rPr>
          <w:rFonts w:asciiTheme="minorHAnsi" w:hAnsiTheme="minorHAnsi" w:cstheme="minorHAnsi"/>
        </w:rPr>
      </w:pPr>
      <w:r w:rsidRPr="00AA1EC6">
        <w:rPr>
          <w:rFonts w:asciiTheme="minorHAnsi" w:hAnsiTheme="minorHAnsi" w:cstheme="minorHAnsi"/>
        </w:rPr>
        <w:t>Dílo bude provedeno na základě projektov</w:t>
      </w:r>
      <w:r w:rsidR="00750BAC" w:rsidRPr="00AA1EC6">
        <w:rPr>
          <w:rFonts w:asciiTheme="minorHAnsi" w:hAnsiTheme="minorHAnsi" w:cstheme="minorHAnsi"/>
          <w:lang w:val="cs-CZ"/>
        </w:rPr>
        <w:t>é</w:t>
      </w:r>
      <w:r w:rsidRPr="00AA1EC6">
        <w:rPr>
          <w:rFonts w:asciiTheme="minorHAnsi" w:hAnsiTheme="minorHAnsi" w:cstheme="minorHAnsi"/>
        </w:rPr>
        <w:t xml:space="preserve"> dokumentac</w:t>
      </w:r>
      <w:r w:rsidR="00750BAC" w:rsidRPr="00AA1EC6">
        <w:rPr>
          <w:rFonts w:asciiTheme="minorHAnsi" w:hAnsiTheme="minorHAnsi" w:cstheme="minorHAnsi"/>
          <w:lang w:val="cs-CZ"/>
        </w:rPr>
        <w:t>e</w:t>
      </w:r>
      <w:r w:rsidRPr="00AA1EC6">
        <w:rPr>
          <w:rFonts w:asciiTheme="minorHAnsi" w:hAnsiTheme="minorHAnsi" w:cstheme="minorHAnsi"/>
        </w:rPr>
        <w:t xml:space="preserve"> s názv</w:t>
      </w:r>
      <w:r w:rsidR="00750BAC" w:rsidRPr="00AA1EC6">
        <w:rPr>
          <w:rFonts w:asciiTheme="minorHAnsi" w:hAnsiTheme="minorHAnsi" w:cstheme="minorHAnsi"/>
          <w:lang w:val="cs-CZ"/>
        </w:rPr>
        <w:t>em</w:t>
      </w:r>
      <w:r w:rsidRPr="00AA1EC6">
        <w:rPr>
          <w:rFonts w:asciiTheme="minorHAnsi" w:hAnsiTheme="minorHAnsi" w:cstheme="minorHAnsi"/>
        </w:rPr>
        <w:t xml:space="preserve"> „</w:t>
      </w:r>
      <w:r w:rsidR="00B10077" w:rsidRPr="00AA1EC6">
        <w:rPr>
          <w:rFonts w:asciiTheme="minorHAnsi" w:hAnsiTheme="minorHAnsi" w:cstheme="minorHAnsi"/>
        </w:rPr>
        <w:t>.Zateplení budovy K5 na parcele č. 3676/3, k.</w:t>
      </w:r>
      <w:r w:rsidR="004E1910" w:rsidRPr="00AA1EC6">
        <w:rPr>
          <w:rFonts w:asciiTheme="minorHAnsi" w:hAnsiTheme="minorHAnsi" w:cstheme="minorHAnsi"/>
          <w:lang w:val="cs-CZ"/>
        </w:rPr>
        <w:t xml:space="preserve"> </w:t>
      </w:r>
      <w:proofErr w:type="spellStart"/>
      <w:r w:rsidR="00B10077" w:rsidRPr="00AA1EC6">
        <w:rPr>
          <w:rFonts w:asciiTheme="minorHAnsi" w:hAnsiTheme="minorHAnsi" w:cstheme="minorHAnsi"/>
        </w:rPr>
        <w:t>ú.</w:t>
      </w:r>
      <w:proofErr w:type="spellEnd"/>
      <w:r w:rsidR="00B10077" w:rsidRPr="00AA1EC6">
        <w:rPr>
          <w:rFonts w:asciiTheme="minorHAnsi" w:hAnsiTheme="minorHAnsi" w:cstheme="minorHAnsi"/>
        </w:rPr>
        <w:t xml:space="preserve"> Kunovice u Uherského Hradiště”, </w:t>
      </w:r>
      <w:r w:rsidRPr="00AA1EC6">
        <w:rPr>
          <w:rFonts w:asciiTheme="minorHAnsi" w:hAnsiTheme="minorHAnsi" w:cstheme="minorHAnsi"/>
        </w:rPr>
        <w:t xml:space="preserve">zpracovaný </w:t>
      </w:r>
      <w:r w:rsidR="00B10077" w:rsidRPr="00AA1EC6">
        <w:rPr>
          <w:rFonts w:asciiTheme="minorHAnsi" w:hAnsiTheme="minorHAnsi" w:cstheme="minorHAnsi"/>
        </w:rPr>
        <w:t>Ing. arch. Alešem Kladivou</w:t>
      </w:r>
      <w:r w:rsidRPr="00AA1EC6">
        <w:rPr>
          <w:rFonts w:asciiTheme="minorHAnsi" w:hAnsiTheme="minorHAnsi" w:cstheme="minorHAnsi"/>
        </w:rPr>
        <w:t xml:space="preserve"> (dále jen</w:t>
      </w:r>
      <w:r w:rsidRPr="00AA1EC6">
        <w:rPr>
          <w:rFonts w:asciiTheme="minorHAnsi" w:hAnsiTheme="minorHAnsi" w:cstheme="minorHAnsi"/>
          <w:lang w:val="cs-CZ"/>
        </w:rPr>
        <w:t xml:space="preserve"> společně jako</w:t>
      </w:r>
      <w:r w:rsidR="00750BAC" w:rsidRPr="00AA1EC6">
        <w:rPr>
          <w:rFonts w:asciiTheme="minorHAnsi" w:hAnsiTheme="minorHAnsi" w:cstheme="minorHAnsi"/>
        </w:rPr>
        <w:t xml:space="preserve"> „Projektová dokumentace“) a zajištěn</w:t>
      </w:r>
      <w:r w:rsidR="00750BAC" w:rsidRPr="00AA1EC6">
        <w:rPr>
          <w:rFonts w:asciiTheme="minorHAnsi" w:hAnsiTheme="minorHAnsi" w:cstheme="minorHAnsi"/>
          <w:lang w:val="cs-CZ"/>
        </w:rPr>
        <w:t>é Objednatelem.</w:t>
      </w:r>
    </w:p>
    <w:p w14:paraId="27151762" w14:textId="56EA27E2" w:rsidR="00F82839" w:rsidRPr="00AA1EC6" w:rsidRDefault="00734A6F" w:rsidP="00F82839">
      <w:pPr>
        <w:pStyle w:val="Nadpis2"/>
        <w:widowControl w:val="0"/>
        <w:numPr>
          <w:ilvl w:val="1"/>
          <w:numId w:val="1"/>
        </w:numPr>
        <w:suppressAutoHyphens/>
        <w:ind w:left="567" w:hanging="567"/>
        <w:rPr>
          <w:rFonts w:asciiTheme="minorHAnsi" w:hAnsiTheme="minorHAnsi" w:cstheme="minorHAnsi"/>
        </w:rPr>
      </w:pPr>
      <w:r w:rsidRPr="00AA1EC6">
        <w:rPr>
          <w:rFonts w:asciiTheme="minorHAnsi" w:hAnsiTheme="minorHAnsi" w:cstheme="minorHAnsi"/>
          <w:lang w:val="cs-CZ"/>
        </w:rPr>
        <w:t xml:space="preserve">Dílo bude provedeno v souladu </w:t>
      </w:r>
      <w:r w:rsidR="00A31534" w:rsidRPr="00AA1EC6">
        <w:rPr>
          <w:rFonts w:asciiTheme="minorHAnsi" w:hAnsiTheme="minorHAnsi" w:cstheme="minorHAnsi"/>
          <w:lang w:val="cs-CZ"/>
        </w:rPr>
        <w:t>Projektovou dokumentací</w:t>
      </w:r>
      <w:r w:rsidRPr="00AA1EC6">
        <w:rPr>
          <w:rFonts w:asciiTheme="minorHAnsi" w:hAnsiTheme="minorHAnsi" w:cstheme="minorHAnsi"/>
          <w:lang w:val="cs-CZ"/>
        </w:rPr>
        <w:t>,</w:t>
      </w:r>
      <w:r w:rsidR="00671A87" w:rsidRPr="00AA1EC6">
        <w:rPr>
          <w:rFonts w:asciiTheme="minorHAnsi" w:hAnsiTheme="minorHAnsi" w:cstheme="minorHAnsi"/>
        </w:rPr>
        <w:t xml:space="preserve"> </w:t>
      </w:r>
      <w:r w:rsidR="00A31534" w:rsidRPr="00AA1EC6">
        <w:rPr>
          <w:rFonts w:asciiTheme="minorHAnsi" w:hAnsiTheme="minorHAnsi" w:cstheme="minorHAnsi"/>
          <w:lang w:val="cs-CZ"/>
        </w:rPr>
        <w:t xml:space="preserve">touto Smlouvou, oceněným soupisem prací dodávek a služeb, zadávacími podmínkami v rozsahu jejich použitelnosti a příslušnými </w:t>
      </w:r>
      <w:r w:rsidR="00671A87" w:rsidRPr="00AA1EC6">
        <w:rPr>
          <w:rFonts w:asciiTheme="minorHAnsi" w:hAnsiTheme="minorHAnsi" w:cstheme="minorHAnsi"/>
        </w:rPr>
        <w:t>pr</w:t>
      </w:r>
      <w:r w:rsidR="00671A87" w:rsidRPr="00AA1EC6">
        <w:rPr>
          <w:rFonts w:asciiTheme="minorHAnsi" w:hAnsiTheme="minorHAnsi" w:cstheme="minorHAnsi"/>
          <w:lang w:val="cs-CZ"/>
        </w:rPr>
        <w:t xml:space="preserve">ávními </w:t>
      </w:r>
      <w:r w:rsidRPr="00AA1EC6">
        <w:rPr>
          <w:rFonts w:asciiTheme="minorHAnsi" w:hAnsiTheme="minorHAnsi" w:cstheme="minorHAnsi"/>
          <w:lang w:val="cs-CZ"/>
        </w:rPr>
        <w:t xml:space="preserve">a technickými </w:t>
      </w:r>
      <w:r w:rsidR="00A31534" w:rsidRPr="00AA1EC6">
        <w:rPr>
          <w:rFonts w:asciiTheme="minorHAnsi" w:hAnsiTheme="minorHAnsi" w:cstheme="minorHAnsi"/>
          <w:lang w:val="cs-CZ"/>
        </w:rPr>
        <w:t>předpisy.</w:t>
      </w:r>
      <w:r w:rsidR="00F82839" w:rsidRPr="00AA1EC6">
        <w:rPr>
          <w:rFonts w:asciiTheme="minorHAnsi" w:hAnsiTheme="minorHAnsi" w:cstheme="minorHAnsi"/>
        </w:rPr>
        <w:t xml:space="preserve"> </w:t>
      </w:r>
    </w:p>
    <w:p w14:paraId="6F2ED8F9" w14:textId="3CCFE2AF" w:rsidR="00750BAC" w:rsidRPr="00AA1EC6" w:rsidRDefault="00750BAC" w:rsidP="00F82839">
      <w:pPr>
        <w:pStyle w:val="Nadpis2"/>
        <w:widowControl w:val="0"/>
        <w:numPr>
          <w:ilvl w:val="1"/>
          <w:numId w:val="1"/>
        </w:numPr>
        <w:suppressAutoHyphens/>
        <w:ind w:left="567" w:hanging="567"/>
        <w:rPr>
          <w:rFonts w:asciiTheme="minorHAnsi" w:hAnsiTheme="minorHAnsi" w:cstheme="minorHAnsi"/>
        </w:rPr>
      </w:pPr>
      <w:r w:rsidRPr="00AA1EC6">
        <w:rPr>
          <w:rFonts w:asciiTheme="minorHAnsi" w:hAnsiTheme="minorHAnsi" w:cstheme="minorHAnsi"/>
          <w:lang w:val="cs-CZ"/>
        </w:rPr>
        <w:t xml:space="preserve">Specifikace rozsahu Díla je vymezena </w:t>
      </w:r>
      <w:r w:rsidR="00A31534" w:rsidRPr="00AA1EC6">
        <w:rPr>
          <w:rFonts w:asciiTheme="minorHAnsi" w:hAnsiTheme="minorHAnsi" w:cstheme="minorHAnsi"/>
          <w:lang w:val="cs-CZ"/>
        </w:rPr>
        <w:t>zejména Projektovou dokumentací a přílohou č. 1 této smlouvy  - oceněným soupisem prací, dodávek a služeb (výkazem výměr)</w:t>
      </w:r>
    </w:p>
    <w:p w14:paraId="7346C882" w14:textId="5BB36BFD" w:rsidR="00F82839" w:rsidRPr="00AA1EC6" w:rsidRDefault="001036C7" w:rsidP="00F82839">
      <w:pPr>
        <w:pStyle w:val="Nadpis2"/>
        <w:widowControl w:val="0"/>
        <w:numPr>
          <w:ilvl w:val="1"/>
          <w:numId w:val="1"/>
        </w:numPr>
        <w:tabs>
          <w:tab w:val="num" w:pos="567"/>
        </w:tabs>
        <w:suppressAutoHyphens/>
        <w:spacing w:before="240"/>
        <w:ind w:left="1134" w:hanging="1134"/>
        <w:rPr>
          <w:rFonts w:asciiTheme="minorHAnsi" w:hAnsiTheme="minorHAnsi" w:cstheme="minorHAnsi"/>
          <w:lang w:val="cs-CZ"/>
        </w:rPr>
      </w:pPr>
      <w:r w:rsidRPr="00AA1EC6">
        <w:rPr>
          <w:rFonts w:asciiTheme="minorHAnsi" w:hAnsiTheme="minorHAnsi" w:cstheme="minorHAnsi"/>
          <w:lang w:val="cs-CZ"/>
        </w:rPr>
        <w:t>Součástí Díla jsou zejména</w:t>
      </w:r>
      <w:r w:rsidR="00F82839" w:rsidRPr="00AA1EC6">
        <w:rPr>
          <w:rFonts w:asciiTheme="minorHAnsi" w:hAnsiTheme="minorHAnsi" w:cstheme="minorHAnsi"/>
        </w:rPr>
        <w:t>:</w:t>
      </w:r>
    </w:p>
    <w:p w14:paraId="7D870D66" w14:textId="77777777" w:rsidR="00F82839" w:rsidRPr="00AA1EC6" w:rsidRDefault="00F82839" w:rsidP="00F82839">
      <w:pPr>
        <w:pStyle w:val="Nadpis2"/>
        <w:widowControl w:val="0"/>
        <w:numPr>
          <w:ilvl w:val="0"/>
          <w:numId w:val="33"/>
        </w:numPr>
        <w:suppressAutoHyphens/>
        <w:spacing w:after="0" w:line="240" w:lineRule="auto"/>
        <w:ind w:left="993"/>
        <w:rPr>
          <w:rFonts w:asciiTheme="minorHAnsi" w:hAnsiTheme="minorHAnsi" w:cstheme="minorHAnsi"/>
          <w:lang w:val="cs-CZ"/>
        </w:rPr>
      </w:pPr>
      <w:r w:rsidRPr="00AA1EC6">
        <w:rPr>
          <w:rFonts w:asciiTheme="minorHAnsi" w:hAnsiTheme="minorHAnsi" w:cstheme="minorHAnsi"/>
        </w:rPr>
        <w:t>dopravu materiálů,</w:t>
      </w:r>
    </w:p>
    <w:p w14:paraId="4119EABB" w14:textId="218276BF" w:rsidR="00F82839" w:rsidRPr="00AA1EC6" w:rsidRDefault="00F82839" w:rsidP="00F82839">
      <w:pPr>
        <w:pStyle w:val="Nadpis2"/>
        <w:widowControl w:val="0"/>
        <w:numPr>
          <w:ilvl w:val="0"/>
          <w:numId w:val="33"/>
        </w:numPr>
        <w:suppressAutoHyphens/>
        <w:spacing w:after="0" w:line="240" w:lineRule="auto"/>
        <w:ind w:left="993"/>
        <w:rPr>
          <w:rFonts w:asciiTheme="minorHAnsi" w:hAnsiTheme="minorHAnsi" w:cstheme="minorHAnsi"/>
          <w:lang w:val="cs-CZ"/>
        </w:rPr>
      </w:pPr>
      <w:r w:rsidRPr="00AA1EC6">
        <w:rPr>
          <w:rFonts w:asciiTheme="minorHAnsi" w:hAnsiTheme="minorHAnsi" w:cstheme="minorHAnsi"/>
        </w:rPr>
        <w:t>demontáž stávající</w:t>
      </w:r>
      <w:r w:rsidR="00B10077" w:rsidRPr="00AA1EC6">
        <w:rPr>
          <w:rFonts w:asciiTheme="minorHAnsi" w:hAnsiTheme="minorHAnsi" w:cstheme="minorHAnsi"/>
        </w:rPr>
        <w:t>ch prvků</w:t>
      </w:r>
      <w:r w:rsidRPr="00AA1EC6">
        <w:rPr>
          <w:rFonts w:asciiTheme="minorHAnsi" w:hAnsiTheme="minorHAnsi" w:cstheme="minorHAnsi"/>
        </w:rPr>
        <w:t>,</w:t>
      </w:r>
    </w:p>
    <w:p w14:paraId="1A4ED856" w14:textId="77777777" w:rsidR="00F82839" w:rsidRPr="00AA1EC6" w:rsidRDefault="00F82839" w:rsidP="00F82839">
      <w:pPr>
        <w:pStyle w:val="Nadpis2"/>
        <w:widowControl w:val="0"/>
        <w:numPr>
          <w:ilvl w:val="0"/>
          <w:numId w:val="33"/>
        </w:numPr>
        <w:suppressAutoHyphens/>
        <w:spacing w:after="0" w:line="240" w:lineRule="auto"/>
        <w:ind w:left="993"/>
        <w:rPr>
          <w:rFonts w:asciiTheme="minorHAnsi" w:hAnsiTheme="minorHAnsi" w:cstheme="minorHAnsi"/>
          <w:lang w:val="cs-CZ"/>
        </w:rPr>
      </w:pPr>
      <w:r w:rsidRPr="00AA1EC6">
        <w:rPr>
          <w:rFonts w:asciiTheme="minorHAnsi" w:hAnsiTheme="minorHAnsi" w:cstheme="minorHAnsi"/>
        </w:rPr>
        <w:t>bourací práce,</w:t>
      </w:r>
    </w:p>
    <w:p w14:paraId="5DCE0AE5" w14:textId="77777777" w:rsidR="00F82839" w:rsidRPr="00AA1EC6" w:rsidRDefault="006D0ED7" w:rsidP="00F82839">
      <w:pPr>
        <w:pStyle w:val="Nadpis2"/>
        <w:widowControl w:val="0"/>
        <w:numPr>
          <w:ilvl w:val="0"/>
          <w:numId w:val="33"/>
        </w:numPr>
        <w:suppressAutoHyphens/>
        <w:spacing w:after="0" w:line="240" w:lineRule="auto"/>
        <w:ind w:left="993"/>
        <w:rPr>
          <w:rFonts w:asciiTheme="minorHAnsi" w:hAnsiTheme="minorHAnsi" w:cstheme="minorHAnsi"/>
          <w:lang w:val="cs-CZ"/>
        </w:rPr>
      </w:pPr>
      <w:r w:rsidRPr="00AA1EC6">
        <w:rPr>
          <w:rFonts w:asciiTheme="minorHAnsi" w:hAnsiTheme="minorHAnsi" w:cstheme="minorHAnsi"/>
          <w:lang w:val="cs-CZ"/>
        </w:rPr>
        <w:t>likvidace odpadů</w:t>
      </w:r>
      <w:r w:rsidR="00F82839" w:rsidRPr="00AA1EC6">
        <w:rPr>
          <w:rFonts w:asciiTheme="minorHAnsi" w:hAnsiTheme="minorHAnsi" w:cstheme="minorHAnsi"/>
        </w:rPr>
        <w:t>,</w:t>
      </w:r>
    </w:p>
    <w:p w14:paraId="4484E11C" w14:textId="77777777" w:rsidR="00F82839" w:rsidRPr="00AA1EC6" w:rsidRDefault="006D0ED7" w:rsidP="00F82839">
      <w:pPr>
        <w:pStyle w:val="Nadpis2"/>
        <w:widowControl w:val="0"/>
        <w:numPr>
          <w:ilvl w:val="0"/>
          <w:numId w:val="33"/>
        </w:numPr>
        <w:suppressAutoHyphens/>
        <w:spacing w:after="0" w:line="240" w:lineRule="auto"/>
        <w:ind w:left="993"/>
        <w:rPr>
          <w:rFonts w:asciiTheme="minorHAnsi" w:hAnsiTheme="minorHAnsi" w:cstheme="minorHAnsi"/>
          <w:lang w:val="cs-CZ"/>
        </w:rPr>
      </w:pPr>
      <w:r w:rsidRPr="00AA1EC6">
        <w:rPr>
          <w:rFonts w:asciiTheme="minorHAnsi" w:hAnsiTheme="minorHAnsi" w:cstheme="minorHAnsi"/>
          <w:bCs/>
          <w:color w:val="000000"/>
          <w:lang w:val="cs-CZ"/>
        </w:rPr>
        <w:t>náklady na zařízení staveniště včetně potřebných energií</w:t>
      </w:r>
      <w:r w:rsidR="00F82839" w:rsidRPr="00AA1EC6">
        <w:rPr>
          <w:rFonts w:asciiTheme="minorHAnsi" w:hAnsiTheme="minorHAnsi" w:cstheme="minorHAnsi"/>
        </w:rPr>
        <w:t>,</w:t>
      </w:r>
    </w:p>
    <w:p w14:paraId="38BCDAEB" w14:textId="1D62411B" w:rsidR="006D0ED7" w:rsidRPr="00AA1EC6" w:rsidRDefault="006D0ED7" w:rsidP="00F82839">
      <w:pPr>
        <w:pStyle w:val="Nadpis2"/>
        <w:widowControl w:val="0"/>
        <w:numPr>
          <w:ilvl w:val="0"/>
          <w:numId w:val="33"/>
        </w:numPr>
        <w:suppressAutoHyphens/>
        <w:spacing w:after="0" w:line="240" w:lineRule="auto"/>
        <w:ind w:left="993"/>
        <w:rPr>
          <w:rFonts w:asciiTheme="minorHAnsi" w:hAnsiTheme="minorHAnsi" w:cstheme="minorHAnsi"/>
          <w:lang w:val="cs-CZ"/>
        </w:rPr>
      </w:pPr>
      <w:r w:rsidRPr="00AA1EC6">
        <w:rPr>
          <w:rFonts w:asciiTheme="minorHAnsi" w:hAnsiTheme="minorHAnsi" w:cstheme="minorHAnsi"/>
          <w:lang w:val="cs-CZ"/>
        </w:rPr>
        <w:t>atesty materiálů, potřebné zkoušky, měření a revize,</w:t>
      </w:r>
      <w:r w:rsidR="00671A87" w:rsidRPr="00AA1EC6">
        <w:rPr>
          <w:rFonts w:asciiTheme="minorHAnsi" w:hAnsiTheme="minorHAnsi" w:cstheme="minorHAnsi"/>
          <w:lang w:val="cs-CZ"/>
        </w:rPr>
        <w:t xml:space="preserve"> provozní předpisy a řády, </w:t>
      </w:r>
    </w:p>
    <w:p w14:paraId="40274ADA" w14:textId="77777777" w:rsidR="00F82839" w:rsidRPr="00AA1EC6" w:rsidRDefault="00F82839" w:rsidP="00F82839">
      <w:pPr>
        <w:pStyle w:val="Nadpis2"/>
        <w:widowControl w:val="0"/>
        <w:numPr>
          <w:ilvl w:val="0"/>
          <w:numId w:val="33"/>
        </w:numPr>
        <w:suppressAutoHyphens/>
        <w:spacing w:after="0" w:line="240" w:lineRule="auto"/>
        <w:ind w:left="993"/>
        <w:rPr>
          <w:rFonts w:asciiTheme="minorHAnsi" w:hAnsiTheme="minorHAnsi" w:cstheme="minorHAnsi"/>
          <w:lang w:val="cs-CZ"/>
        </w:rPr>
      </w:pPr>
      <w:r w:rsidRPr="00AA1EC6">
        <w:rPr>
          <w:rFonts w:asciiTheme="minorHAnsi" w:hAnsiTheme="minorHAnsi" w:cstheme="minorHAnsi"/>
        </w:rPr>
        <w:t>průběžný hrubý a závěrečný čistý úklid staveniště,</w:t>
      </w:r>
    </w:p>
    <w:p w14:paraId="3E6F7319" w14:textId="77777777" w:rsidR="00F82839" w:rsidRPr="00AA1EC6" w:rsidRDefault="00F82839" w:rsidP="00F82839">
      <w:pPr>
        <w:pStyle w:val="Nadpis2"/>
        <w:widowControl w:val="0"/>
        <w:numPr>
          <w:ilvl w:val="0"/>
          <w:numId w:val="33"/>
        </w:numPr>
        <w:suppressAutoHyphens/>
        <w:spacing w:after="0" w:line="240" w:lineRule="auto"/>
        <w:ind w:left="993"/>
        <w:rPr>
          <w:rFonts w:asciiTheme="minorHAnsi" w:hAnsiTheme="minorHAnsi" w:cstheme="minorHAnsi"/>
          <w:lang w:val="cs-CZ"/>
        </w:rPr>
      </w:pPr>
      <w:r w:rsidRPr="00AA1EC6">
        <w:rPr>
          <w:rFonts w:asciiTheme="minorHAnsi" w:hAnsiTheme="minorHAnsi" w:cstheme="minorHAnsi"/>
        </w:rPr>
        <w:t>jakož i veškeré další související práce, dodávky a činnosti, které jsou k řádnému dokončení celého Díla nezbytné či vhodné.</w:t>
      </w:r>
    </w:p>
    <w:p w14:paraId="549F611E" w14:textId="77777777" w:rsidR="00F82839" w:rsidRPr="00AA1EC6" w:rsidRDefault="00F82839" w:rsidP="00F82839">
      <w:pPr>
        <w:pStyle w:val="Nadpis2"/>
        <w:widowControl w:val="0"/>
        <w:numPr>
          <w:ilvl w:val="1"/>
          <w:numId w:val="1"/>
        </w:numPr>
        <w:suppressAutoHyphens/>
        <w:spacing w:before="240"/>
        <w:ind w:left="567" w:hanging="567"/>
        <w:rPr>
          <w:rFonts w:asciiTheme="minorHAnsi" w:hAnsiTheme="minorHAnsi" w:cstheme="minorHAnsi"/>
          <w:lang w:val="cs-CZ"/>
        </w:rPr>
      </w:pPr>
      <w:r w:rsidRPr="00AA1EC6">
        <w:rPr>
          <w:rFonts w:asciiTheme="minorHAnsi" w:hAnsiTheme="minorHAnsi" w:cstheme="minorHAnsi"/>
          <w:lang w:val="cs-CZ"/>
        </w:rPr>
        <w:t>Zhotovitel Dílo provede:</w:t>
      </w:r>
    </w:p>
    <w:p w14:paraId="015DB057" w14:textId="77777777" w:rsidR="00F82839" w:rsidRPr="00AA1EC6" w:rsidRDefault="00F82839" w:rsidP="00F82839">
      <w:pPr>
        <w:widowControl w:val="0"/>
        <w:numPr>
          <w:ilvl w:val="0"/>
          <w:numId w:val="15"/>
        </w:numPr>
        <w:tabs>
          <w:tab w:val="clear" w:pos="1134"/>
        </w:tabs>
        <w:suppressAutoHyphens/>
        <w:ind w:left="993" w:hanging="425"/>
        <w:jc w:val="both"/>
        <w:rPr>
          <w:rFonts w:asciiTheme="minorHAnsi" w:hAnsiTheme="minorHAnsi" w:cstheme="minorHAnsi"/>
        </w:rPr>
      </w:pPr>
      <w:r w:rsidRPr="00AA1EC6">
        <w:rPr>
          <w:rFonts w:asciiTheme="minorHAnsi" w:hAnsiTheme="minorHAnsi" w:cstheme="minorHAnsi"/>
        </w:rPr>
        <w:t>podle Projektové dokumentace,</w:t>
      </w:r>
    </w:p>
    <w:p w14:paraId="0242B76D" w14:textId="77777777" w:rsidR="00F82839" w:rsidRPr="00AA1EC6" w:rsidRDefault="00F82839" w:rsidP="00F82839">
      <w:pPr>
        <w:widowControl w:val="0"/>
        <w:numPr>
          <w:ilvl w:val="0"/>
          <w:numId w:val="15"/>
        </w:numPr>
        <w:tabs>
          <w:tab w:val="clear" w:pos="1134"/>
        </w:tabs>
        <w:suppressAutoHyphens/>
        <w:autoSpaceDE w:val="0"/>
        <w:autoSpaceDN w:val="0"/>
        <w:adjustRightInd w:val="0"/>
        <w:ind w:left="993" w:hanging="425"/>
        <w:jc w:val="both"/>
        <w:rPr>
          <w:rFonts w:asciiTheme="minorHAnsi" w:hAnsiTheme="minorHAnsi" w:cstheme="minorHAnsi"/>
        </w:rPr>
      </w:pPr>
      <w:r w:rsidRPr="00AA1EC6">
        <w:rPr>
          <w:rFonts w:asciiTheme="minorHAnsi" w:hAnsiTheme="minorHAnsi" w:cstheme="minorHAnsi"/>
        </w:rPr>
        <w:t>podle specifikací a za podmínek uvedených v této Smlouvě,</w:t>
      </w:r>
    </w:p>
    <w:p w14:paraId="636B9A03" w14:textId="67682DF8" w:rsidR="001036C7" w:rsidRPr="00AA1EC6" w:rsidRDefault="001036C7" w:rsidP="00F82839">
      <w:pPr>
        <w:widowControl w:val="0"/>
        <w:numPr>
          <w:ilvl w:val="0"/>
          <w:numId w:val="15"/>
        </w:numPr>
        <w:tabs>
          <w:tab w:val="clear" w:pos="1134"/>
        </w:tabs>
        <w:suppressAutoHyphens/>
        <w:autoSpaceDE w:val="0"/>
        <w:autoSpaceDN w:val="0"/>
        <w:adjustRightInd w:val="0"/>
        <w:ind w:left="993" w:hanging="425"/>
        <w:jc w:val="both"/>
        <w:rPr>
          <w:rFonts w:asciiTheme="minorHAnsi" w:hAnsiTheme="minorHAnsi" w:cstheme="minorHAnsi"/>
        </w:rPr>
      </w:pPr>
      <w:r w:rsidRPr="00AA1EC6">
        <w:rPr>
          <w:rFonts w:asciiTheme="minorHAnsi" w:hAnsiTheme="minorHAnsi" w:cstheme="minorHAnsi"/>
        </w:rPr>
        <w:t>podle oceněného soupisu prací, dodávek a služeb</w:t>
      </w:r>
    </w:p>
    <w:p w14:paraId="54837E74" w14:textId="0A5E139C" w:rsidR="00F82839" w:rsidRPr="00AA1EC6" w:rsidRDefault="00F82839" w:rsidP="00F82839">
      <w:pPr>
        <w:widowControl w:val="0"/>
        <w:numPr>
          <w:ilvl w:val="0"/>
          <w:numId w:val="15"/>
        </w:numPr>
        <w:tabs>
          <w:tab w:val="clear" w:pos="1134"/>
        </w:tabs>
        <w:suppressAutoHyphens/>
        <w:autoSpaceDE w:val="0"/>
        <w:autoSpaceDN w:val="0"/>
        <w:adjustRightInd w:val="0"/>
        <w:ind w:left="993" w:hanging="425"/>
        <w:jc w:val="both"/>
        <w:rPr>
          <w:rFonts w:asciiTheme="minorHAnsi" w:hAnsiTheme="minorHAnsi" w:cstheme="minorHAnsi"/>
        </w:rPr>
      </w:pPr>
      <w:r w:rsidRPr="00AA1EC6">
        <w:rPr>
          <w:rFonts w:asciiTheme="minorHAnsi" w:hAnsiTheme="minorHAnsi" w:cstheme="minorHAnsi"/>
        </w:rPr>
        <w:t xml:space="preserve">podle případných </w:t>
      </w:r>
      <w:r w:rsidR="001036C7" w:rsidRPr="00AA1EC6">
        <w:rPr>
          <w:rFonts w:asciiTheme="minorHAnsi" w:hAnsiTheme="minorHAnsi" w:cstheme="minorHAnsi"/>
        </w:rPr>
        <w:t>oprávněných písemných pokynů Objednatele, pokud nejsou v rozporu s touto Smlouvou, projektovou dokumentací nebo právními předpisy.</w:t>
      </w:r>
    </w:p>
    <w:p w14:paraId="539713C6" w14:textId="77777777" w:rsidR="00F82839" w:rsidRPr="00AA1EC6" w:rsidRDefault="00F82839" w:rsidP="00F82839">
      <w:pPr>
        <w:widowControl w:val="0"/>
        <w:suppressAutoHyphens/>
        <w:autoSpaceDE w:val="0"/>
        <w:autoSpaceDN w:val="0"/>
        <w:adjustRightInd w:val="0"/>
        <w:jc w:val="both"/>
        <w:rPr>
          <w:rFonts w:asciiTheme="minorHAnsi" w:hAnsiTheme="minorHAnsi" w:cstheme="minorHAnsi"/>
        </w:rPr>
      </w:pPr>
    </w:p>
    <w:p w14:paraId="65DE662C" w14:textId="77777777" w:rsidR="00F82839" w:rsidRPr="00AA1EC6" w:rsidRDefault="00F82839" w:rsidP="00F82839">
      <w:pPr>
        <w:pStyle w:val="Nadpis2"/>
        <w:widowControl w:val="0"/>
        <w:numPr>
          <w:ilvl w:val="1"/>
          <w:numId w:val="1"/>
        </w:numPr>
        <w:suppressAutoHyphens/>
        <w:ind w:left="567" w:hanging="567"/>
        <w:rPr>
          <w:rFonts w:asciiTheme="minorHAnsi" w:hAnsiTheme="minorHAnsi" w:cstheme="minorHAnsi"/>
          <w:lang w:val="cs-CZ"/>
        </w:rPr>
      </w:pPr>
      <w:r w:rsidRPr="00AA1EC6">
        <w:rPr>
          <w:rFonts w:asciiTheme="minorHAnsi" w:hAnsiTheme="minorHAnsi" w:cstheme="minorHAnsi"/>
          <w:lang w:val="cs-CZ"/>
        </w:rPr>
        <w:t>Specifikace souvisejících prací, dodávek a činností zahrnutých do rozsahu Díla:</w:t>
      </w:r>
    </w:p>
    <w:p w14:paraId="20029E9F" w14:textId="77777777" w:rsidR="00F82839" w:rsidRPr="00AA1EC6" w:rsidRDefault="00F82839" w:rsidP="00F82839">
      <w:pPr>
        <w:widowControl w:val="0"/>
        <w:suppressAutoHyphens/>
        <w:ind w:left="567"/>
        <w:jc w:val="both"/>
        <w:rPr>
          <w:rFonts w:asciiTheme="minorHAnsi" w:hAnsiTheme="minorHAnsi" w:cstheme="minorHAnsi"/>
        </w:rPr>
      </w:pPr>
      <w:r w:rsidRPr="00AA1EC6">
        <w:rPr>
          <w:rFonts w:asciiTheme="minorHAnsi" w:hAnsiTheme="minorHAnsi" w:cstheme="minorHAnsi"/>
        </w:rPr>
        <w:t>Dílem je jak kompletní realizace výše specifikovaných stavebních prací, tak:</w:t>
      </w:r>
    </w:p>
    <w:p w14:paraId="1F8BFE2C" w14:textId="77777777" w:rsidR="00F82839" w:rsidRPr="00AA1EC6" w:rsidRDefault="00F82839" w:rsidP="00F82839">
      <w:pPr>
        <w:widowControl w:val="0"/>
        <w:numPr>
          <w:ilvl w:val="0"/>
          <w:numId w:val="8"/>
        </w:numPr>
        <w:suppressAutoHyphens/>
        <w:ind w:left="993" w:hanging="426"/>
        <w:jc w:val="both"/>
        <w:rPr>
          <w:rFonts w:asciiTheme="minorHAnsi" w:hAnsiTheme="minorHAnsi" w:cstheme="minorHAnsi"/>
        </w:rPr>
      </w:pPr>
      <w:r w:rsidRPr="00AA1EC6">
        <w:rPr>
          <w:rFonts w:asciiTheme="minorHAnsi" w:hAnsiTheme="minorHAnsi" w:cstheme="minorHAnsi"/>
        </w:rPr>
        <w:t>účast, organizace a administrace pravidelných a mimořádných kontrolních dnů s frekvencí a v rozsahu určeném Objednatelem a plnění úkolů plynoucích z těchto kontrolních dnů,</w:t>
      </w:r>
    </w:p>
    <w:p w14:paraId="58A2B19A" w14:textId="77777777" w:rsidR="00F82839" w:rsidRPr="00AA1EC6" w:rsidRDefault="00F82839" w:rsidP="00F82839">
      <w:pPr>
        <w:widowControl w:val="0"/>
        <w:numPr>
          <w:ilvl w:val="0"/>
          <w:numId w:val="8"/>
        </w:numPr>
        <w:suppressAutoHyphens/>
        <w:ind w:left="993" w:hanging="426"/>
        <w:jc w:val="both"/>
        <w:rPr>
          <w:rFonts w:asciiTheme="minorHAnsi" w:hAnsiTheme="minorHAnsi" w:cstheme="minorHAnsi"/>
        </w:rPr>
      </w:pPr>
      <w:r w:rsidRPr="00AA1EC6">
        <w:rPr>
          <w:rFonts w:asciiTheme="minorHAnsi" w:hAnsiTheme="minorHAnsi" w:cstheme="minorHAnsi"/>
        </w:rPr>
        <w:t>zřízení, vedení, aktualizace a archivace veškeré dokumentace Stavby (Díla),</w:t>
      </w:r>
    </w:p>
    <w:p w14:paraId="7484560E" w14:textId="77777777" w:rsidR="00F82839" w:rsidRPr="00AA1EC6" w:rsidRDefault="00F82839" w:rsidP="00F82839">
      <w:pPr>
        <w:widowControl w:val="0"/>
        <w:numPr>
          <w:ilvl w:val="0"/>
          <w:numId w:val="8"/>
        </w:numPr>
        <w:suppressAutoHyphens/>
        <w:ind w:left="993" w:hanging="426"/>
        <w:jc w:val="both"/>
        <w:rPr>
          <w:rFonts w:asciiTheme="minorHAnsi" w:hAnsiTheme="minorHAnsi" w:cstheme="minorHAnsi"/>
        </w:rPr>
      </w:pPr>
      <w:r w:rsidRPr="00AA1EC6">
        <w:rPr>
          <w:rFonts w:asciiTheme="minorHAnsi" w:hAnsiTheme="minorHAnsi" w:cstheme="minorHAnsi"/>
        </w:rPr>
        <w:t>zpracování a průběžná pravidelná aktualizace postupu stavebních prací ve formátu výrobního harmonogramu,</w:t>
      </w:r>
    </w:p>
    <w:p w14:paraId="13E6539F" w14:textId="77777777" w:rsidR="00F82839" w:rsidRPr="00AA1EC6" w:rsidRDefault="00F82839" w:rsidP="00750BAC">
      <w:pPr>
        <w:widowControl w:val="0"/>
        <w:numPr>
          <w:ilvl w:val="0"/>
          <w:numId w:val="8"/>
        </w:numPr>
        <w:suppressAutoHyphens/>
        <w:ind w:left="993" w:hanging="426"/>
        <w:jc w:val="both"/>
        <w:rPr>
          <w:rFonts w:asciiTheme="minorHAnsi" w:hAnsiTheme="minorHAnsi" w:cstheme="minorHAnsi"/>
        </w:rPr>
      </w:pPr>
      <w:r w:rsidRPr="00AA1EC6">
        <w:rPr>
          <w:rFonts w:asciiTheme="minorHAnsi" w:hAnsiTheme="minorHAnsi" w:cstheme="minorHAnsi"/>
        </w:rPr>
        <w:t xml:space="preserve">zpracování, vedení, průběžná aktualizace a archivace dokumentace k provedení Díla, a to zejména </w:t>
      </w:r>
      <w:r w:rsidRPr="00AA1EC6">
        <w:rPr>
          <w:rFonts w:asciiTheme="minorHAnsi" w:hAnsiTheme="minorHAnsi" w:cstheme="minorHAnsi"/>
        </w:rPr>
        <w:lastRenderedPageBreak/>
        <w:t>prováděcí Projektové dokumentace, výrobních, montážních, dílenských a koordinačních výkresů,</w:t>
      </w:r>
    </w:p>
    <w:p w14:paraId="0622AA0C" w14:textId="77777777" w:rsidR="00F82839" w:rsidRPr="00AA1EC6" w:rsidRDefault="00F82839" w:rsidP="00F82839">
      <w:pPr>
        <w:widowControl w:val="0"/>
        <w:numPr>
          <w:ilvl w:val="0"/>
          <w:numId w:val="8"/>
        </w:numPr>
        <w:suppressAutoHyphens/>
        <w:ind w:left="993" w:hanging="426"/>
        <w:jc w:val="both"/>
        <w:rPr>
          <w:rFonts w:asciiTheme="minorHAnsi" w:hAnsiTheme="minorHAnsi" w:cstheme="minorHAnsi"/>
        </w:rPr>
      </w:pPr>
      <w:r w:rsidRPr="00AA1EC6">
        <w:rPr>
          <w:rFonts w:asciiTheme="minorHAnsi" w:hAnsiTheme="minorHAnsi" w:cstheme="minorHAnsi"/>
        </w:rPr>
        <w:t>provedení veškerých kotevních a spojovacích prvků, pomocných konstrukcí, stavebních přípomocí a ostatních prací přímo nespecifikovaných v podkladech a Projektové dokumentaci, ale nezbytných či vhodných pro zhotovení, plnou funkčnost a požadovanou kvalitu Díla a bezpečnost provádění všech prací, výkonů a dodávek,</w:t>
      </w:r>
    </w:p>
    <w:p w14:paraId="7AE23312" w14:textId="77777777" w:rsidR="00F82839" w:rsidRPr="00AA1EC6" w:rsidRDefault="00F82839" w:rsidP="00F82839">
      <w:pPr>
        <w:widowControl w:val="0"/>
        <w:numPr>
          <w:ilvl w:val="0"/>
          <w:numId w:val="8"/>
        </w:numPr>
        <w:suppressAutoHyphens/>
        <w:ind w:left="993" w:hanging="426"/>
        <w:jc w:val="both"/>
        <w:rPr>
          <w:rFonts w:asciiTheme="minorHAnsi" w:hAnsiTheme="minorHAnsi" w:cstheme="minorHAnsi"/>
        </w:rPr>
      </w:pPr>
      <w:r w:rsidRPr="00AA1EC6">
        <w:rPr>
          <w:rFonts w:asciiTheme="minorHAnsi" w:hAnsiTheme="minorHAnsi" w:cstheme="minorHAnsi"/>
        </w:rPr>
        <w:t xml:space="preserve">zpracování dokumentace skutečného provedení stavby (Díla) v počtu 3 </w:t>
      </w:r>
      <w:proofErr w:type="spellStart"/>
      <w:r w:rsidRPr="00AA1EC6">
        <w:rPr>
          <w:rFonts w:asciiTheme="minorHAnsi" w:hAnsiTheme="minorHAnsi" w:cstheme="minorHAnsi"/>
        </w:rPr>
        <w:t>paré</w:t>
      </w:r>
      <w:proofErr w:type="spellEnd"/>
      <w:r w:rsidRPr="00AA1EC6">
        <w:rPr>
          <w:rFonts w:asciiTheme="minorHAnsi" w:hAnsiTheme="minorHAnsi" w:cstheme="minorHAnsi"/>
        </w:rPr>
        <w:t xml:space="preserve"> a zpracování dokladové části k realizovanému Dílu v počtu 3 </w:t>
      </w:r>
      <w:proofErr w:type="spellStart"/>
      <w:r w:rsidRPr="00AA1EC6">
        <w:rPr>
          <w:rFonts w:asciiTheme="minorHAnsi" w:hAnsiTheme="minorHAnsi" w:cstheme="minorHAnsi"/>
        </w:rPr>
        <w:t>paré</w:t>
      </w:r>
      <w:proofErr w:type="spellEnd"/>
      <w:r w:rsidRPr="00AA1EC6">
        <w:rPr>
          <w:rFonts w:asciiTheme="minorHAnsi" w:hAnsiTheme="minorHAnsi" w:cstheme="minorHAnsi"/>
        </w:rPr>
        <w:t>, obojí rovněž v počtu 3 kusů v elektronické podobě na DC/DVD/</w:t>
      </w:r>
      <w:proofErr w:type="spellStart"/>
      <w:r w:rsidRPr="00AA1EC6">
        <w:rPr>
          <w:rFonts w:asciiTheme="minorHAnsi" w:hAnsiTheme="minorHAnsi" w:cstheme="minorHAnsi"/>
        </w:rPr>
        <w:t>flash</w:t>
      </w:r>
      <w:proofErr w:type="spellEnd"/>
      <w:r w:rsidRPr="00AA1EC6">
        <w:rPr>
          <w:rFonts w:asciiTheme="minorHAnsi" w:hAnsiTheme="minorHAnsi" w:cstheme="minorHAnsi"/>
        </w:rPr>
        <w:t xml:space="preserve"> disk ve formátech </w:t>
      </w:r>
      <w:proofErr w:type="spellStart"/>
      <w:r w:rsidRPr="00AA1EC6">
        <w:rPr>
          <w:rFonts w:asciiTheme="minorHAnsi" w:hAnsiTheme="minorHAnsi" w:cstheme="minorHAnsi"/>
        </w:rPr>
        <w:t>dwg</w:t>
      </w:r>
      <w:proofErr w:type="spellEnd"/>
      <w:r w:rsidRPr="00AA1EC6">
        <w:rPr>
          <w:rFonts w:asciiTheme="minorHAnsi" w:hAnsiTheme="minorHAnsi" w:cstheme="minorHAnsi"/>
        </w:rPr>
        <w:t xml:space="preserve">., </w:t>
      </w:r>
      <w:proofErr w:type="spellStart"/>
      <w:r w:rsidRPr="00AA1EC6">
        <w:rPr>
          <w:rFonts w:asciiTheme="minorHAnsi" w:hAnsiTheme="minorHAnsi" w:cstheme="minorHAnsi"/>
        </w:rPr>
        <w:t>pdf</w:t>
      </w:r>
      <w:proofErr w:type="spellEnd"/>
      <w:r w:rsidRPr="00AA1EC6">
        <w:rPr>
          <w:rFonts w:asciiTheme="minorHAnsi" w:hAnsiTheme="minorHAnsi" w:cstheme="minorHAnsi"/>
        </w:rPr>
        <w:t xml:space="preserve"> a doc.</w:t>
      </w:r>
    </w:p>
    <w:p w14:paraId="52CE39E4" w14:textId="77777777" w:rsidR="00F82839" w:rsidRPr="00AA1EC6" w:rsidRDefault="00F82839" w:rsidP="00F82839">
      <w:pPr>
        <w:widowControl w:val="0"/>
        <w:tabs>
          <w:tab w:val="num" w:pos="1134"/>
          <w:tab w:val="left" w:pos="1560"/>
        </w:tabs>
        <w:suppressAutoHyphens/>
        <w:jc w:val="both"/>
        <w:rPr>
          <w:rFonts w:asciiTheme="minorHAnsi" w:hAnsiTheme="minorHAnsi" w:cstheme="minorHAnsi"/>
        </w:rPr>
      </w:pPr>
    </w:p>
    <w:p w14:paraId="4C8FBF83" w14:textId="77777777" w:rsidR="00F82839" w:rsidRPr="00AA1EC6" w:rsidRDefault="00F82839" w:rsidP="00F82839">
      <w:pPr>
        <w:pStyle w:val="Nadpis2"/>
        <w:widowControl w:val="0"/>
        <w:numPr>
          <w:ilvl w:val="1"/>
          <w:numId w:val="1"/>
        </w:numPr>
        <w:suppressAutoHyphens/>
        <w:ind w:left="567" w:hanging="567"/>
        <w:rPr>
          <w:rFonts w:asciiTheme="minorHAnsi" w:hAnsiTheme="minorHAnsi" w:cstheme="minorHAnsi"/>
          <w:lang w:val="cs-CZ"/>
        </w:rPr>
      </w:pPr>
      <w:r w:rsidRPr="00AA1EC6">
        <w:rPr>
          <w:rFonts w:asciiTheme="minorHAnsi" w:hAnsiTheme="minorHAnsi" w:cstheme="minorHAnsi"/>
          <w:lang w:val="cs-CZ"/>
        </w:rPr>
        <w:t>Další skutečnosti týkající se Díla:</w:t>
      </w:r>
    </w:p>
    <w:p w14:paraId="41B2DCB5" w14:textId="1AEB5843" w:rsidR="00F82839" w:rsidRPr="00AA1EC6" w:rsidRDefault="00F82839" w:rsidP="00F82839">
      <w:pPr>
        <w:widowControl w:val="0"/>
        <w:numPr>
          <w:ilvl w:val="0"/>
          <w:numId w:val="12"/>
        </w:numPr>
        <w:suppressAutoHyphens/>
        <w:ind w:left="993" w:hanging="426"/>
        <w:jc w:val="both"/>
        <w:rPr>
          <w:rFonts w:asciiTheme="minorHAnsi" w:hAnsiTheme="minorHAnsi" w:cstheme="minorHAnsi"/>
        </w:rPr>
      </w:pPr>
      <w:r w:rsidRPr="00AA1EC6">
        <w:rPr>
          <w:rFonts w:asciiTheme="minorHAnsi" w:hAnsiTheme="minorHAnsi" w:cstheme="minorHAnsi"/>
        </w:rPr>
        <w:t xml:space="preserve">Objednatel zdůrazňuje, že stavební práce budou prováděny za plného provozu Areálu. Stavební práce budou vyžadovat značné nároky na organizaci provádění stavebních prací a koordinaci jednotlivých činností s pracovníky Objednatele. Součástí předmětu Díla bude i realizace veškerých dostupných opatření k minimalizaci omezení provozu Areálu po dobu bouracích (např. přesun hlučných bouracích prací mimo </w:t>
      </w:r>
      <w:r w:rsidR="00B10077" w:rsidRPr="00AA1EC6">
        <w:rPr>
          <w:rFonts w:asciiTheme="minorHAnsi" w:hAnsiTheme="minorHAnsi" w:cstheme="minorHAnsi"/>
        </w:rPr>
        <w:t xml:space="preserve">pracovní dobu) </w:t>
      </w:r>
      <w:r w:rsidRPr="00AA1EC6">
        <w:rPr>
          <w:rFonts w:asciiTheme="minorHAnsi" w:hAnsiTheme="minorHAnsi" w:cstheme="minorHAnsi"/>
        </w:rPr>
        <w:t xml:space="preserve">a stavebních prací. Objednatel si vyhrazuje právo dočasně omezit po nezbytně nutnou dobu bourací práce. </w:t>
      </w:r>
    </w:p>
    <w:p w14:paraId="05C9D69C" w14:textId="77777777" w:rsidR="00F82839" w:rsidRPr="00AA1EC6" w:rsidRDefault="00F82839" w:rsidP="00F82839">
      <w:pPr>
        <w:widowControl w:val="0"/>
        <w:suppressAutoHyphens/>
        <w:ind w:left="993"/>
        <w:jc w:val="both"/>
        <w:rPr>
          <w:rFonts w:asciiTheme="minorHAnsi" w:hAnsiTheme="minorHAnsi" w:cstheme="minorHAnsi"/>
        </w:rPr>
      </w:pPr>
    </w:p>
    <w:p w14:paraId="2B3AE3C2" w14:textId="06B48192" w:rsidR="00F82839" w:rsidRPr="00AA1EC6" w:rsidRDefault="00F82839" w:rsidP="00F82839">
      <w:pPr>
        <w:widowControl w:val="0"/>
        <w:numPr>
          <w:ilvl w:val="0"/>
          <w:numId w:val="12"/>
        </w:numPr>
        <w:suppressAutoHyphens/>
        <w:autoSpaceDE w:val="0"/>
        <w:autoSpaceDN w:val="0"/>
        <w:adjustRightInd w:val="0"/>
        <w:ind w:left="993" w:hanging="426"/>
        <w:jc w:val="both"/>
        <w:rPr>
          <w:rFonts w:asciiTheme="minorHAnsi" w:hAnsiTheme="minorHAnsi" w:cstheme="minorHAnsi"/>
        </w:rPr>
      </w:pPr>
      <w:r w:rsidRPr="00AA1EC6">
        <w:rPr>
          <w:rFonts w:asciiTheme="minorHAnsi" w:hAnsiTheme="minorHAnsi" w:cstheme="minorHAnsi"/>
        </w:rPr>
        <w:t xml:space="preserve">Nejpozději do </w:t>
      </w:r>
      <w:r w:rsidR="00E46875" w:rsidRPr="00AA1EC6">
        <w:rPr>
          <w:rFonts w:asciiTheme="minorHAnsi" w:hAnsiTheme="minorHAnsi" w:cstheme="minorHAnsi"/>
        </w:rPr>
        <w:t>14</w:t>
      </w:r>
      <w:r w:rsidRPr="00AA1EC6">
        <w:rPr>
          <w:rFonts w:asciiTheme="minorHAnsi" w:hAnsiTheme="minorHAnsi" w:cstheme="minorHAnsi"/>
        </w:rPr>
        <w:t xml:space="preserve"> kalendářních dnů od </w:t>
      </w:r>
      <w:r w:rsidR="00B10077" w:rsidRPr="00AA1EC6">
        <w:rPr>
          <w:rFonts w:asciiTheme="minorHAnsi" w:hAnsiTheme="minorHAnsi" w:cstheme="minorHAnsi"/>
        </w:rPr>
        <w:t>výzv</w:t>
      </w:r>
      <w:r w:rsidRPr="00AA1EC6">
        <w:rPr>
          <w:rFonts w:asciiTheme="minorHAnsi" w:hAnsiTheme="minorHAnsi" w:cstheme="minorHAnsi"/>
        </w:rPr>
        <w:t xml:space="preserve">y </w:t>
      </w:r>
      <w:r w:rsidR="00B10077" w:rsidRPr="00AA1EC6">
        <w:rPr>
          <w:rFonts w:asciiTheme="minorHAnsi" w:hAnsiTheme="minorHAnsi" w:cstheme="minorHAnsi"/>
        </w:rPr>
        <w:t xml:space="preserve">Objednatele </w:t>
      </w:r>
      <w:r w:rsidRPr="00AA1EC6">
        <w:rPr>
          <w:rFonts w:asciiTheme="minorHAnsi" w:hAnsiTheme="minorHAnsi" w:cstheme="minorHAnsi"/>
        </w:rPr>
        <w:t xml:space="preserve">bude předáno a převzato staveniště a učiněn zápis o předání a převzetí staveniště a budou konkrétně řešeny vzájemné vztahy a povinnosti v oblasti bezpečnosti práce mezi oběma Smluvními stranami. Objednatel je povinen Zhotovitele prokazatelně seznámit s interními předpisy týkajících se BOZP a PO. Zhotovitel musí zajistit dodržování BOZP a PO </w:t>
      </w:r>
      <w:proofErr w:type="spellStart"/>
      <w:r w:rsidRPr="00AA1EC6">
        <w:rPr>
          <w:rFonts w:asciiTheme="minorHAnsi" w:hAnsiTheme="minorHAnsi" w:cstheme="minorHAnsi"/>
        </w:rPr>
        <w:t>po</w:t>
      </w:r>
      <w:proofErr w:type="spellEnd"/>
      <w:r w:rsidRPr="00AA1EC6">
        <w:rPr>
          <w:rFonts w:asciiTheme="minorHAnsi" w:hAnsiTheme="minorHAnsi" w:cstheme="minorHAnsi"/>
        </w:rPr>
        <w:t xml:space="preserve"> celou dobu výstavby.</w:t>
      </w:r>
    </w:p>
    <w:p w14:paraId="0D404F17" w14:textId="77777777" w:rsidR="00F82839" w:rsidRPr="00AA1EC6" w:rsidRDefault="00F82839" w:rsidP="00F82839">
      <w:pPr>
        <w:widowControl w:val="0"/>
        <w:suppressAutoHyphens/>
        <w:autoSpaceDE w:val="0"/>
        <w:autoSpaceDN w:val="0"/>
        <w:adjustRightInd w:val="0"/>
        <w:jc w:val="both"/>
        <w:rPr>
          <w:rFonts w:asciiTheme="minorHAnsi" w:hAnsiTheme="minorHAnsi" w:cstheme="minorHAnsi"/>
        </w:rPr>
      </w:pPr>
    </w:p>
    <w:p w14:paraId="134CDD83" w14:textId="335E6111" w:rsidR="00F82839" w:rsidRPr="00AA1EC6" w:rsidRDefault="00F82839" w:rsidP="00893050">
      <w:pPr>
        <w:widowControl w:val="0"/>
        <w:numPr>
          <w:ilvl w:val="0"/>
          <w:numId w:val="12"/>
        </w:numPr>
        <w:suppressAutoHyphens/>
        <w:autoSpaceDE w:val="0"/>
        <w:autoSpaceDN w:val="0"/>
        <w:adjustRightInd w:val="0"/>
        <w:ind w:left="993" w:hanging="426"/>
        <w:jc w:val="both"/>
        <w:rPr>
          <w:rFonts w:asciiTheme="minorHAnsi" w:hAnsiTheme="minorHAnsi" w:cstheme="minorHAnsi"/>
        </w:rPr>
      </w:pPr>
      <w:r w:rsidRPr="00AA1EC6">
        <w:rPr>
          <w:rFonts w:asciiTheme="minorHAnsi" w:hAnsiTheme="minorHAnsi" w:cstheme="minorHAnsi"/>
        </w:rPr>
        <w:t>V průběhu provádění stavby budou prováděny Objednatelem kontroly zakrývaných částí Díla. Zhotovitel je povinen vyzvat Objednatele k provedení této kontroly min. 2 dny předem a o kontrole bude proveden zápis ve stavebním deníku. V případě, že dojde k zakrytí bez provedené kontroly Objednatele je Zhotovitel povinen provést odkrytí na svůj náklad.</w:t>
      </w:r>
    </w:p>
    <w:p w14:paraId="06DAB513" w14:textId="77777777" w:rsidR="00F82839" w:rsidRPr="00AA1EC6" w:rsidRDefault="00F82839" w:rsidP="00F82839">
      <w:pPr>
        <w:pStyle w:val="Odstavecseseznamem"/>
        <w:rPr>
          <w:rFonts w:asciiTheme="minorHAnsi" w:hAnsiTheme="minorHAnsi" w:cstheme="minorHAnsi"/>
        </w:rPr>
      </w:pPr>
    </w:p>
    <w:p w14:paraId="0F613C26" w14:textId="77777777" w:rsidR="00F82839" w:rsidRPr="00AA1EC6" w:rsidRDefault="00F82839" w:rsidP="00F82839">
      <w:pPr>
        <w:pStyle w:val="Odstavecseseznamem"/>
        <w:rPr>
          <w:rFonts w:asciiTheme="minorHAnsi" w:hAnsiTheme="minorHAnsi" w:cstheme="minorHAnsi"/>
        </w:rPr>
      </w:pPr>
    </w:p>
    <w:p w14:paraId="204D31A8" w14:textId="0CC33A98" w:rsidR="00F82839" w:rsidRPr="00AA1EC6" w:rsidRDefault="00F82839" w:rsidP="00F82839">
      <w:pPr>
        <w:widowControl w:val="0"/>
        <w:numPr>
          <w:ilvl w:val="0"/>
          <w:numId w:val="12"/>
        </w:numPr>
        <w:suppressAutoHyphens/>
        <w:autoSpaceDE w:val="0"/>
        <w:autoSpaceDN w:val="0"/>
        <w:adjustRightInd w:val="0"/>
        <w:ind w:left="993" w:hanging="426"/>
        <w:jc w:val="both"/>
        <w:rPr>
          <w:rFonts w:asciiTheme="minorHAnsi" w:hAnsiTheme="minorHAnsi" w:cstheme="minorHAnsi"/>
        </w:rPr>
      </w:pPr>
      <w:r w:rsidRPr="00AA1EC6">
        <w:rPr>
          <w:rFonts w:asciiTheme="minorHAnsi" w:hAnsiTheme="minorHAnsi" w:cstheme="minorHAnsi"/>
        </w:rPr>
        <w:t xml:space="preserve">Zhotovitel </w:t>
      </w:r>
      <w:r w:rsidR="00893050" w:rsidRPr="00AA1EC6">
        <w:rPr>
          <w:rFonts w:asciiTheme="minorHAnsi" w:hAnsiTheme="minorHAnsi" w:cstheme="minorHAnsi"/>
        </w:rPr>
        <w:t>se zavazuje zajistit bezpečný a nepřerušený provoz objednatele.</w:t>
      </w:r>
    </w:p>
    <w:p w14:paraId="4C76C82E" w14:textId="77777777" w:rsidR="00F82839" w:rsidRPr="00AA1EC6" w:rsidRDefault="00F82839" w:rsidP="00F82839">
      <w:pPr>
        <w:pStyle w:val="Nadpis1"/>
        <w:keepNext w:val="0"/>
        <w:widowControl w:val="0"/>
        <w:numPr>
          <w:ilvl w:val="0"/>
          <w:numId w:val="1"/>
        </w:numPr>
        <w:tabs>
          <w:tab w:val="clear" w:pos="1134"/>
        </w:tabs>
        <w:suppressAutoHyphens/>
        <w:ind w:left="567" w:right="-18" w:hanging="567"/>
        <w:rPr>
          <w:rFonts w:asciiTheme="minorHAnsi" w:hAnsiTheme="minorHAnsi" w:cstheme="minorHAnsi"/>
        </w:rPr>
      </w:pPr>
      <w:r w:rsidRPr="00AA1EC6">
        <w:rPr>
          <w:rFonts w:asciiTheme="minorHAnsi" w:hAnsiTheme="minorHAnsi" w:cstheme="minorHAnsi"/>
        </w:rPr>
        <w:t xml:space="preserve">Místo A Doba PLNĚNÍ </w:t>
      </w:r>
    </w:p>
    <w:p w14:paraId="03EA77DD" w14:textId="2679E74D" w:rsidR="00F82839" w:rsidRPr="00AA1EC6" w:rsidRDefault="00F82839" w:rsidP="001036C7">
      <w:pPr>
        <w:pStyle w:val="Nadpis2"/>
        <w:widowControl w:val="0"/>
        <w:numPr>
          <w:ilvl w:val="1"/>
          <w:numId w:val="1"/>
        </w:numPr>
        <w:tabs>
          <w:tab w:val="num" w:pos="567"/>
        </w:tabs>
        <w:suppressAutoHyphens/>
        <w:ind w:left="567" w:hanging="567"/>
        <w:rPr>
          <w:rFonts w:asciiTheme="minorHAnsi" w:hAnsiTheme="minorHAnsi" w:cstheme="minorHAnsi"/>
          <w:szCs w:val="24"/>
          <w:lang w:val="cs-CZ"/>
        </w:rPr>
      </w:pPr>
      <w:r w:rsidRPr="00AA1EC6">
        <w:rPr>
          <w:rFonts w:asciiTheme="minorHAnsi" w:hAnsiTheme="minorHAnsi" w:cstheme="minorHAnsi"/>
          <w:szCs w:val="24"/>
          <w:lang w:val="cs-CZ"/>
        </w:rPr>
        <w:t>Místem plnění jsou prostory Areálu</w:t>
      </w:r>
      <w:r w:rsidR="00893050" w:rsidRPr="00AA1EC6">
        <w:rPr>
          <w:rFonts w:asciiTheme="minorHAnsi" w:hAnsiTheme="minorHAnsi" w:cstheme="minorHAnsi"/>
          <w:szCs w:val="24"/>
          <w:lang w:val="cs-CZ"/>
        </w:rPr>
        <w:t xml:space="preserve"> </w:t>
      </w:r>
      <w:r w:rsidRPr="00AA1EC6">
        <w:rPr>
          <w:rFonts w:asciiTheme="minorHAnsi" w:hAnsiTheme="minorHAnsi" w:cstheme="minorHAnsi"/>
          <w:szCs w:val="24"/>
          <w:lang w:val="cs-CZ"/>
        </w:rPr>
        <w:t>Objednatele</w:t>
      </w:r>
      <w:r w:rsidR="00893050" w:rsidRPr="00AA1EC6">
        <w:rPr>
          <w:rFonts w:asciiTheme="minorHAnsi" w:hAnsiTheme="minorHAnsi" w:cstheme="minorHAnsi"/>
          <w:szCs w:val="24"/>
          <w:lang w:val="cs-CZ"/>
        </w:rPr>
        <w:t xml:space="preserve"> na adrese:</w:t>
      </w:r>
      <w:r w:rsidR="001036C7" w:rsidRPr="00AA1EC6">
        <w:rPr>
          <w:rFonts w:asciiTheme="minorHAnsi" w:hAnsiTheme="minorHAnsi" w:cstheme="minorHAnsi"/>
          <w:szCs w:val="24"/>
          <w:lang w:val="cs-CZ"/>
        </w:rPr>
        <w:t xml:space="preserve"> Letecká 1110, 68604 Kunovice</w:t>
      </w:r>
      <w:r w:rsidR="00893050" w:rsidRPr="00AA1EC6">
        <w:rPr>
          <w:rFonts w:asciiTheme="minorHAnsi" w:hAnsiTheme="minorHAnsi" w:cstheme="minorHAnsi"/>
          <w:szCs w:val="24"/>
          <w:lang w:val="cs-CZ"/>
        </w:rPr>
        <w:t>,</w:t>
      </w:r>
      <w:r w:rsidRPr="00AA1EC6">
        <w:rPr>
          <w:rFonts w:asciiTheme="minorHAnsi" w:hAnsiTheme="minorHAnsi" w:cstheme="minorHAnsi"/>
          <w:szCs w:val="24"/>
          <w:lang w:val="cs-CZ"/>
        </w:rPr>
        <w:t xml:space="preserve"> případně další dotčená místa, která jsou stavbou či staveništěm, anebo která s poskytnutím plnění přímo souvisejí.</w:t>
      </w:r>
      <w:r w:rsidR="00453943" w:rsidRPr="00AA1EC6">
        <w:rPr>
          <w:rFonts w:asciiTheme="minorHAnsi" w:hAnsiTheme="minorHAnsi" w:cstheme="minorHAnsi"/>
          <w:szCs w:val="24"/>
        </w:rPr>
        <w:t xml:space="preserve"> Součástí předmětu Díla bude i realizace veškerých dostupných opatření k minimalizaci omezení provozu Areálu po dobu bouracích (např. přesun hlučných bouracích prací na víkendy, svátky nebo ve všední dny po 1</w:t>
      </w:r>
      <w:r w:rsidR="00893050" w:rsidRPr="00AA1EC6">
        <w:rPr>
          <w:rFonts w:asciiTheme="minorHAnsi" w:hAnsiTheme="minorHAnsi" w:cstheme="minorHAnsi"/>
          <w:szCs w:val="24"/>
        </w:rPr>
        <w:t>5</w:t>
      </w:r>
      <w:r w:rsidR="00453943" w:rsidRPr="00AA1EC6">
        <w:rPr>
          <w:rFonts w:asciiTheme="minorHAnsi" w:hAnsiTheme="minorHAnsi" w:cstheme="minorHAnsi"/>
          <w:szCs w:val="24"/>
        </w:rPr>
        <w:t>:00 hod.)  a stavebních prací (např. hlučných stav. prací na víkendy a svátky nebo ve všední dny po 1</w:t>
      </w:r>
      <w:r w:rsidR="00893050" w:rsidRPr="00AA1EC6">
        <w:rPr>
          <w:rFonts w:asciiTheme="minorHAnsi" w:hAnsiTheme="minorHAnsi" w:cstheme="minorHAnsi"/>
          <w:szCs w:val="24"/>
        </w:rPr>
        <w:t>5</w:t>
      </w:r>
      <w:r w:rsidR="00453943" w:rsidRPr="00AA1EC6">
        <w:rPr>
          <w:rFonts w:asciiTheme="minorHAnsi" w:hAnsiTheme="minorHAnsi" w:cstheme="minorHAnsi"/>
          <w:szCs w:val="24"/>
        </w:rPr>
        <w:t>:00 hod.). Objednatel si vyhrazuje právo dočasně omezit po nezbytně nutnou dobu hlučné bourací a stavební práce.</w:t>
      </w:r>
    </w:p>
    <w:p w14:paraId="55050305" w14:textId="54F57325" w:rsidR="00F82839" w:rsidRPr="00AA1EC6" w:rsidRDefault="00F82839" w:rsidP="00F82839">
      <w:pPr>
        <w:pStyle w:val="Nadpis2"/>
        <w:widowControl w:val="0"/>
        <w:numPr>
          <w:ilvl w:val="1"/>
          <w:numId w:val="1"/>
        </w:numPr>
        <w:suppressAutoHyphens/>
        <w:ind w:left="567" w:hanging="567"/>
        <w:rPr>
          <w:rFonts w:asciiTheme="minorHAnsi" w:hAnsiTheme="minorHAnsi" w:cstheme="minorHAnsi"/>
          <w:lang w:val="cs-CZ"/>
        </w:rPr>
      </w:pPr>
      <w:r w:rsidRPr="00AA1EC6">
        <w:rPr>
          <w:rFonts w:asciiTheme="minorHAnsi" w:hAnsiTheme="minorHAnsi" w:cstheme="minorHAnsi"/>
          <w:lang w:val="cs-CZ"/>
        </w:rPr>
        <w:t>Zhotovitel se zavazuje započít s</w:t>
      </w:r>
      <w:r w:rsidR="00E46875" w:rsidRPr="00AA1EC6">
        <w:rPr>
          <w:rFonts w:asciiTheme="minorHAnsi" w:hAnsiTheme="minorHAnsi" w:cstheme="minorHAnsi"/>
          <w:lang w:val="cs-CZ"/>
        </w:rPr>
        <w:t xml:space="preserve"> pracemi nejpozději do </w:t>
      </w:r>
      <w:r w:rsidR="0094330F" w:rsidRPr="00AA1EC6">
        <w:rPr>
          <w:rFonts w:asciiTheme="minorHAnsi" w:hAnsiTheme="minorHAnsi" w:cstheme="minorHAnsi"/>
          <w:lang w:val="cs-CZ"/>
        </w:rPr>
        <w:t>5</w:t>
      </w:r>
      <w:r w:rsidRPr="00AA1EC6">
        <w:rPr>
          <w:rFonts w:asciiTheme="minorHAnsi" w:hAnsiTheme="minorHAnsi" w:cstheme="minorHAnsi"/>
          <w:lang w:val="cs-CZ"/>
        </w:rPr>
        <w:t xml:space="preserve"> kalendářní</w:t>
      </w:r>
      <w:r w:rsidR="00E46875" w:rsidRPr="00AA1EC6">
        <w:rPr>
          <w:rFonts w:asciiTheme="minorHAnsi" w:hAnsiTheme="minorHAnsi" w:cstheme="minorHAnsi"/>
          <w:lang w:val="cs-CZ"/>
        </w:rPr>
        <w:t>ch dnů</w:t>
      </w:r>
      <w:r w:rsidRPr="00AA1EC6">
        <w:rPr>
          <w:rFonts w:asciiTheme="minorHAnsi" w:hAnsiTheme="minorHAnsi" w:cstheme="minorHAnsi"/>
          <w:lang w:val="cs-CZ"/>
        </w:rPr>
        <w:t xml:space="preserve"> po předání a převzetí staveniště</w:t>
      </w:r>
      <w:r w:rsidR="0094330F" w:rsidRPr="00AA1EC6">
        <w:rPr>
          <w:rFonts w:asciiTheme="minorHAnsi" w:hAnsiTheme="minorHAnsi" w:cstheme="minorHAnsi"/>
          <w:lang w:val="cs-CZ"/>
        </w:rPr>
        <w:t>.</w:t>
      </w:r>
      <w:r w:rsidR="00E46875" w:rsidRPr="00AA1EC6">
        <w:rPr>
          <w:rFonts w:asciiTheme="minorHAnsi" w:hAnsiTheme="minorHAnsi" w:cstheme="minorHAnsi"/>
          <w:lang w:val="cs-CZ"/>
        </w:rPr>
        <w:t xml:space="preserve"> </w:t>
      </w:r>
      <w:r w:rsidRPr="00AA1EC6">
        <w:rPr>
          <w:rFonts w:asciiTheme="minorHAnsi" w:hAnsiTheme="minorHAnsi" w:cstheme="minorHAnsi"/>
          <w:lang w:val="cs-CZ"/>
        </w:rPr>
        <w:t xml:space="preserve">Zhotovitel je povinen toto Staveniště převzít ve stanoveném termínu. </w:t>
      </w:r>
    </w:p>
    <w:p w14:paraId="3C51B753" w14:textId="20AE704F" w:rsidR="00F82839" w:rsidRPr="007C79B8" w:rsidRDefault="00F82839" w:rsidP="00F82839">
      <w:pPr>
        <w:pStyle w:val="Nadpis2"/>
        <w:widowControl w:val="0"/>
        <w:numPr>
          <w:ilvl w:val="1"/>
          <w:numId w:val="1"/>
        </w:numPr>
        <w:suppressAutoHyphens/>
        <w:ind w:left="567" w:hanging="567"/>
        <w:rPr>
          <w:rFonts w:asciiTheme="minorHAnsi" w:hAnsiTheme="minorHAnsi" w:cstheme="minorHAnsi"/>
          <w:lang w:val="cs-CZ"/>
        </w:rPr>
      </w:pPr>
      <w:r w:rsidRPr="00AA1EC6">
        <w:rPr>
          <w:rFonts w:asciiTheme="minorHAnsi" w:hAnsiTheme="minorHAnsi" w:cstheme="minorHAnsi"/>
          <w:lang w:val="cs-CZ"/>
        </w:rPr>
        <w:t>Zhotovitel se zavazuje řádně provést ce</w:t>
      </w:r>
      <w:r w:rsidR="00271D8A">
        <w:rPr>
          <w:rFonts w:asciiTheme="minorHAnsi" w:hAnsiTheme="minorHAnsi" w:cstheme="minorHAnsi"/>
          <w:lang w:val="cs-CZ"/>
        </w:rPr>
        <w:t xml:space="preserve">lé Dílo a to nejpozději </w:t>
      </w:r>
      <w:r w:rsidR="00271D8A" w:rsidRPr="007C79B8">
        <w:rPr>
          <w:rFonts w:asciiTheme="minorHAnsi" w:hAnsiTheme="minorHAnsi" w:cstheme="minorHAnsi"/>
          <w:b/>
          <w:lang w:val="cs-CZ"/>
        </w:rPr>
        <w:t xml:space="preserve">do 31. </w:t>
      </w:r>
      <w:r w:rsidR="00A77423" w:rsidRPr="007C79B8">
        <w:rPr>
          <w:rFonts w:asciiTheme="minorHAnsi" w:hAnsiTheme="minorHAnsi" w:cstheme="minorHAnsi"/>
          <w:b/>
          <w:lang w:val="cs-CZ"/>
        </w:rPr>
        <w:t>8</w:t>
      </w:r>
      <w:r w:rsidRPr="007C79B8">
        <w:rPr>
          <w:rFonts w:asciiTheme="minorHAnsi" w:hAnsiTheme="minorHAnsi" w:cstheme="minorHAnsi"/>
          <w:b/>
          <w:lang w:val="cs-CZ"/>
        </w:rPr>
        <w:t>. 2028</w:t>
      </w:r>
      <w:r w:rsidRPr="007C79B8">
        <w:rPr>
          <w:rFonts w:asciiTheme="minorHAnsi" w:hAnsiTheme="minorHAnsi" w:cstheme="minorHAnsi"/>
          <w:lang w:val="cs-CZ"/>
        </w:rPr>
        <w:t xml:space="preserve">. </w:t>
      </w:r>
    </w:p>
    <w:p w14:paraId="063FC85F" w14:textId="77777777" w:rsidR="00271D8A" w:rsidRPr="00271D8A" w:rsidRDefault="00271D8A" w:rsidP="004B1260">
      <w:pPr>
        <w:pStyle w:val="Nadpis2"/>
        <w:widowControl w:val="0"/>
        <w:suppressAutoHyphens/>
        <w:ind w:left="567" w:firstLine="0"/>
        <w:rPr>
          <w:rFonts w:asciiTheme="minorHAnsi" w:hAnsiTheme="minorHAnsi" w:cstheme="minorHAnsi"/>
        </w:rPr>
      </w:pPr>
      <w:r w:rsidRPr="00271D8A">
        <w:rPr>
          <w:rFonts w:asciiTheme="minorHAnsi" w:hAnsiTheme="minorHAnsi" w:cstheme="minorHAnsi"/>
        </w:rPr>
        <w:t>Dojde-li k prodlení s termínem dokončení Díla v důsledku objektivní překážky, kterou Zhotovitel při vynaložení odborné péče nemohl předvídat ani jí zabránit a která prokazatelně brání řádnému pokračování v provádění Díla, může být termín dokončení Díla prodloužen o dobu trvání této překážky, případně o dobu nezbytně nutnou k odstranění jejích následků, vždy v souladu se ZZVZ.</w:t>
      </w:r>
    </w:p>
    <w:p w14:paraId="29A4170E" w14:textId="77777777" w:rsidR="00F81E6C" w:rsidRPr="00F81E6C" w:rsidRDefault="00F81E6C" w:rsidP="00F81E6C">
      <w:pPr>
        <w:pStyle w:val="Nadpis2"/>
        <w:widowControl w:val="0"/>
        <w:numPr>
          <w:ilvl w:val="1"/>
          <w:numId w:val="1"/>
        </w:numPr>
        <w:tabs>
          <w:tab w:val="num" w:pos="567"/>
        </w:tabs>
        <w:suppressAutoHyphens/>
        <w:ind w:left="567" w:hanging="567"/>
        <w:rPr>
          <w:rFonts w:asciiTheme="minorHAnsi" w:hAnsiTheme="minorHAnsi" w:cstheme="minorHAnsi"/>
          <w:lang w:val="cs-CZ"/>
        </w:rPr>
      </w:pPr>
      <w:r w:rsidRPr="00F81E6C">
        <w:rPr>
          <w:rFonts w:asciiTheme="minorHAnsi" w:hAnsiTheme="minorHAnsi" w:cstheme="minorHAnsi"/>
          <w:lang w:val="cs-CZ"/>
        </w:rPr>
        <w:t xml:space="preserve">Termín dokončení Díla může být změněn pouze v případech a za podmínek stanovených touto </w:t>
      </w:r>
      <w:r w:rsidRPr="00F81E6C">
        <w:rPr>
          <w:rFonts w:asciiTheme="minorHAnsi" w:hAnsiTheme="minorHAnsi" w:cstheme="minorHAnsi"/>
          <w:lang w:val="cs-CZ"/>
        </w:rPr>
        <w:lastRenderedPageBreak/>
        <w:t>Smlouvou, zadávacími podmínkami a ZZVZ.</w:t>
      </w:r>
    </w:p>
    <w:p w14:paraId="171535E0" w14:textId="77777777" w:rsidR="00F81E6C" w:rsidRPr="00F81E6C" w:rsidRDefault="00F81E6C" w:rsidP="00F81E6C">
      <w:pPr>
        <w:pStyle w:val="Nadpis2"/>
        <w:widowControl w:val="0"/>
        <w:suppressAutoHyphens/>
        <w:ind w:left="567" w:firstLine="0"/>
        <w:rPr>
          <w:rFonts w:asciiTheme="minorHAnsi" w:hAnsiTheme="minorHAnsi" w:cstheme="minorHAnsi"/>
          <w:lang w:val="cs-CZ"/>
        </w:rPr>
      </w:pPr>
      <w:r w:rsidRPr="00F81E6C">
        <w:rPr>
          <w:rFonts w:asciiTheme="minorHAnsi" w:hAnsiTheme="minorHAnsi" w:cstheme="minorHAnsi"/>
          <w:lang w:val="cs-CZ"/>
        </w:rPr>
        <w:t>Změna termínu dokončení může být provedena zejména v důsledku změny závazku přípustné podle § 222 ZZVZ nebo v důsledku okolností zakládajících podle této Smlouvy nárok Zhotovitele na prodloužení termínu dokončení, pokud je taková změna současně přípustná podle ZZVZ.</w:t>
      </w:r>
    </w:p>
    <w:p w14:paraId="23C09849" w14:textId="77777777" w:rsidR="00F81E6C" w:rsidRPr="00F81E6C" w:rsidRDefault="00F81E6C" w:rsidP="00F81E6C">
      <w:pPr>
        <w:pStyle w:val="Nadpis2"/>
        <w:widowControl w:val="0"/>
        <w:suppressAutoHyphens/>
        <w:ind w:left="567" w:firstLine="0"/>
        <w:rPr>
          <w:rFonts w:asciiTheme="minorHAnsi" w:hAnsiTheme="minorHAnsi" w:cstheme="minorHAnsi"/>
          <w:lang w:val="cs-CZ"/>
        </w:rPr>
      </w:pPr>
      <w:r w:rsidRPr="00F81E6C">
        <w:rPr>
          <w:rFonts w:asciiTheme="minorHAnsi" w:hAnsiTheme="minorHAnsi" w:cstheme="minorHAnsi"/>
          <w:lang w:val="cs-CZ"/>
        </w:rPr>
        <w:t>O každé změně termínu dokončení bude pořízen písemný záznam obsahující zejména důvod změny, právní a smluvní titul změny, její předpokládanou dobu trvání a nový termín dokončení.</w:t>
      </w:r>
    </w:p>
    <w:p w14:paraId="2B3C5711" w14:textId="02E71D79" w:rsidR="002D3939" w:rsidRPr="00F81E6C" w:rsidRDefault="00F81E6C" w:rsidP="00F81E6C">
      <w:pPr>
        <w:pStyle w:val="Nadpis2"/>
        <w:widowControl w:val="0"/>
        <w:suppressAutoHyphens/>
        <w:ind w:left="567" w:firstLine="0"/>
        <w:rPr>
          <w:rFonts w:asciiTheme="minorHAnsi" w:hAnsiTheme="minorHAnsi" w:cstheme="minorHAnsi"/>
          <w:lang w:val="cs-CZ"/>
        </w:rPr>
      </w:pPr>
      <w:r w:rsidRPr="00F81E6C">
        <w:rPr>
          <w:rFonts w:asciiTheme="minorHAnsi" w:hAnsiTheme="minorHAnsi" w:cstheme="minorHAnsi"/>
          <w:lang w:val="cs-CZ"/>
        </w:rPr>
        <w:t>Změna Smlouvy bude provedena písemným dodatkem, není-li v ZZVZ nebo v této Smlouvě stanoveno jinak</w:t>
      </w:r>
      <w:r w:rsidR="002D3939" w:rsidRPr="00F81E6C">
        <w:rPr>
          <w:rFonts w:asciiTheme="minorHAnsi" w:hAnsiTheme="minorHAnsi" w:cstheme="minorHAnsi"/>
          <w:lang w:val="cs-CZ"/>
        </w:rPr>
        <w:t>.</w:t>
      </w:r>
    </w:p>
    <w:p w14:paraId="668E874B" w14:textId="77777777" w:rsidR="00F82839" w:rsidRPr="00AA1EC6" w:rsidRDefault="00F82839" w:rsidP="00F82839">
      <w:pPr>
        <w:pStyle w:val="Nadpis1"/>
        <w:keepNext w:val="0"/>
        <w:widowControl w:val="0"/>
        <w:numPr>
          <w:ilvl w:val="0"/>
          <w:numId w:val="1"/>
        </w:numPr>
        <w:tabs>
          <w:tab w:val="clear" w:pos="1134"/>
        </w:tabs>
        <w:suppressAutoHyphens/>
        <w:ind w:left="567" w:right="-18" w:hanging="567"/>
        <w:rPr>
          <w:rFonts w:asciiTheme="minorHAnsi" w:hAnsiTheme="minorHAnsi" w:cstheme="minorHAnsi"/>
        </w:rPr>
      </w:pPr>
      <w:r w:rsidRPr="00AA1EC6">
        <w:rPr>
          <w:rFonts w:asciiTheme="minorHAnsi" w:hAnsiTheme="minorHAnsi" w:cstheme="minorHAnsi"/>
        </w:rPr>
        <w:t>Cena a platební podmínky</w:t>
      </w:r>
    </w:p>
    <w:p w14:paraId="04E92C5B" w14:textId="77777777" w:rsidR="00F82839" w:rsidRPr="00AA1EC6" w:rsidRDefault="00F82839" w:rsidP="00F82839">
      <w:pPr>
        <w:pStyle w:val="Nadpis2"/>
        <w:widowControl w:val="0"/>
        <w:numPr>
          <w:ilvl w:val="1"/>
          <w:numId w:val="1"/>
        </w:numPr>
        <w:suppressAutoHyphens/>
        <w:spacing w:after="0"/>
        <w:ind w:left="567" w:hanging="567"/>
        <w:rPr>
          <w:rFonts w:asciiTheme="minorHAnsi" w:hAnsiTheme="minorHAnsi" w:cstheme="minorHAnsi"/>
          <w:lang w:val="cs-CZ"/>
        </w:rPr>
      </w:pPr>
      <w:r w:rsidRPr="00AA1EC6">
        <w:rPr>
          <w:rFonts w:asciiTheme="minorHAnsi" w:hAnsiTheme="minorHAnsi" w:cstheme="minorHAnsi"/>
          <w:lang w:val="cs-CZ"/>
        </w:rPr>
        <w:t>Cena Díla je stanovena dohodou Smluvních stran a vychází z nabídky Zhotovitele učiněné v rámci Veřejné zakázky, jejíž část výkaz výměr tvoří Přílohu č. 1 této Smlouvy a činí:</w:t>
      </w:r>
    </w:p>
    <w:p w14:paraId="005745F3" w14:textId="77777777" w:rsidR="00F82839" w:rsidRPr="00AA1EC6" w:rsidRDefault="00F82839" w:rsidP="00F82839">
      <w:pPr>
        <w:pStyle w:val="Nadpis2"/>
        <w:widowControl w:val="0"/>
        <w:suppressAutoHyphens/>
        <w:spacing w:after="0"/>
        <w:ind w:left="567" w:firstLine="0"/>
        <w:rPr>
          <w:rFonts w:asciiTheme="minorHAnsi" w:hAnsiTheme="minorHAnsi" w:cstheme="minorHAnsi"/>
          <w:lang w:val="cs-CZ"/>
        </w:rPr>
      </w:pPr>
    </w:p>
    <w:p w14:paraId="2F23392B" w14:textId="77777777" w:rsidR="00F82839" w:rsidRPr="00AA1EC6" w:rsidRDefault="00F82839" w:rsidP="00F82839">
      <w:pPr>
        <w:pStyle w:val="Nadpis2"/>
        <w:widowControl w:val="0"/>
        <w:numPr>
          <w:ilvl w:val="0"/>
          <w:numId w:val="24"/>
        </w:numPr>
        <w:suppressAutoHyphens/>
        <w:spacing w:after="0"/>
        <w:ind w:left="993" w:hanging="426"/>
        <w:rPr>
          <w:rFonts w:asciiTheme="minorHAnsi" w:hAnsiTheme="minorHAnsi" w:cstheme="minorHAnsi"/>
          <w:lang w:val="cs-CZ"/>
        </w:rPr>
      </w:pPr>
      <w:r w:rsidRPr="00AA1EC6">
        <w:rPr>
          <w:rFonts w:asciiTheme="minorHAnsi" w:hAnsiTheme="minorHAnsi" w:cstheme="minorHAnsi"/>
          <w:lang w:val="cs-CZ"/>
        </w:rPr>
        <w:t xml:space="preserve">celkem bez DPH </w:t>
      </w:r>
      <w:r w:rsidRPr="00AA1EC6">
        <w:rPr>
          <w:rFonts w:asciiTheme="minorHAnsi" w:hAnsiTheme="minorHAnsi" w:cstheme="minorHAnsi"/>
          <w:highlight w:val="yellow"/>
          <w:lang w:val="cs-CZ"/>
        </w:rPr>
        <w:t>………………</w:t>
      </w:r>
      <w:proofErr w:type="gramStart"/>
      <w:r w:rsidRPr="00AA1EC6">
        <w:rPr>
          <w:rFonts w:asciiTheme="minorHAnsi" w:hAnsiTheme="minorHAnsi" w:cstheme="minorHAnsi"/>
          <w:highlight w:val="yellow"/>
          <w:lang w:val="cs-CZ"/>
        </w:rPr>
        <w:t>…..…</w:t>
      </w:r>
      <w:proofErr w:type="gramEnd"/>
      <w:r w:rsidRPr="00AA1EC6">
        <w:rPr>
          <w:rFonts w:asciiTheme="minorHAnsi" w:hAnsiTheme="minorHAnsi" w:cstheme="minorHAnsi"/>
          <w:highlight w:val="yellow"/>
          <w:lang w:val="cs-CZ"/>
        </w:rPr>
        <w:t>………....</w:t>
      </w:r>
      <w:r w:rsidRPr="00AA1EC6">
        <w:rPr>
          <w:rFonts w:asciiTheme="minorHAnsi" w:hAnsiTheme="minorHAnsi" w:cstheme="minorHAnsi"/>
          <w:lang w:val="cs-CZ"/>
        </w:rPr>
        <w:t xml:space="preserve"> Kč</w:t>
      </w:r>
    </w:p>
    <w:p w14:paraId="755501CF" w14:textId="77777777" w:rsidR="00F82839" w:rsidRPr="00AA1EC6" w:rsidRDefault="00F82839" w:rsidP="00F82839">
      <w:pPr>
        <w:pStyle w:val="Nadpis2"/>
        <w:widowControl w:val="0"/>
        <w:suppressAutoHyphens/>
        <w:spacing w:after="0"/>
        <w:ind w:left="993" w:firstLine="0"/>
        <w:rPr>
          <w:rFonts w:asciiTheme="minorHAnsi" w:hAnsiTheme="minorHAnsi" w:cstheme="minorHAnsi"/>
          <w:highlight w:val="yellow"/>
          <w:lang w:val="cs-CZ"/>
        </w:rPr>
      </w:pPr>
      <w:r w:rsidRPr="00AA1EC6">
        <w:rPr>
          <w:rFonts w:asciiTheme="minorHAnsi" w:hAnsiTheme="minorHAnsi" w:cstheme="minorHAnsi"/>
          <w:lang w:val="cs-CZ"/>
        </w:rPr>
        <w:t>(</w:t>
      </w:r>
      <w:proofErr w:type="gramStart"/>
      <w:r w:rsidRPr="00AA1EC6">
        <w:rPr>
          <w:rFonts w:asciiTheme="minorHAnsi" w:hAnsiTheme="minorHAnsi" w:cstheme="minorHAnsi"/>
          <w:lang w:val="cs-CZ"/>
        </w:rPr>
        <w:t>slovy:</w:t>
      </w:r>
      <w:r w:rsidRPr="00AA1EC6">
        <w:rPr>
          <w:rFonts w:asciiTheme="minorHAnsi" w:hAnsiTheme="minorHAnsi" w:cstheme="minorHAnsi"/>
          <w:highlight w:val="yellow"/>
          <w:lang w:val="cs-CZ"/>
        </w:rPr>
        <w:t>.…</w:t>
      </w:r>
      <w:proofErr w:type="gramEnd"/>
      <w:r w:rsidRPr="00AA1EC6">
        <w:rPr>
          <w:rFonts w:asciiTheme="minorHAnsi" w:hAnsiTheme="minorHAnsi" w:cstheme="minorHAnsi"/>
          <w:highlight w:val="yellow"/>
          <w:lang w:val="cs-CZ"/>
        </w:rPr>
        <w:t>……………………………………………………………………………</w:t>
      </w:r>
    </w:p>
    <w:p w14:paraId="59334C99" w14:textId="77777777" w:rsidR="00F82839" w:rsidRPr="00AA1EC6" w:rsidRDefault="00F82839" w:rsidP="00F82839">
      <w:pPr>
        <w:pStyle w:val="Nadpis2"/>
        <w:widowControl w:val="0"/>
        <w:suppressAutoHyphens/>
        <w:spacing w:after="0"/>
        <w:ind w:left="284" w:firstLine="709"/>
        <w:rPr>
          <w:rFonts w:asciiTheme="minorHAnsi" w:hAnsiTheme="minorHAnsi" w:cstheme="minorHAnsi"/>
          <w:lang w:val="cs-CZ"/>
        </w:rPr>
      </w:pPr>
      <w:r w:rsidRPr="00AA1EC6">
        <w:rPr>
          <w:rFonts w:asciiTheme="minorHAnsi" w:hAnsiTheme="minorHAnsi" w:cstheme="minorHAnsi"/>
          <w:highlight w:val="yellow"/>
          <w:lang w:val="cs-CZ"/>
        </w:rPr>
        <w:t>…………………………………</w:t>
      </w:r>
      <w:proofErr w:type="gramStart"/>
      <w:r w:rsidRPr="00AA1EC6">
        <w:rPr>
          <w:rFonts w:asciiTheme="minorHAnsi" w:hAnsiTheme="minorHAnsi" w:cstheme="minorHAnsi"/>
          <w:highlight w:val="yellow"/>
          <w:lang w:val="cs-CZ"/>
        </w:rPr>
        <w:t>…...…</w:t>
      </w:r>
      <w:proofErr w:type="gramEnd"/>
      <w:r w:rsidRPr="00AA1EC6">
        <w:rPr>
          <w:rFonts w:asciiTheme="minorHAnsi" w:hAnsiTheme="minorHAnsi" w:cstheme="minorHAnsi"/>
          <w:highlight w:val="yellow"/>
          <w:lang w:val="cs-CZ"/>
        </w:rPr>
        <w:t>…………………..…….……</w:t>
      </w:r>
      <w:r w:rsidRPr="00AA1EC6">
        <w:rPr>
          <w:rFonts w:asciiTheme="minorHAnsi" w:hAnsiTheme="minorHAnsi" w:cstheme="minorHAnsi"/>
          <w:shd w:val="clear" w:color="auto" w:fill="FFFF00"/>
          <w:lang w:val="cs-CZ"/>
        </w:rPr>
        <w:t>…………</w:t>
      </w:r>
      <w:r w:rsidRPr="00AA1EC6">
        <w:rPr>
          <w:rFonts w:asciiTheme="minorHAnsi" w:hAnsiTheme="minorHAnsi" w:cstheme="minorHAnsi"/>
          <w:lang w:val="cs-CZ"/>
        </w:rPr>
        <w:t xml:space="preserve">Kč), </w:t>
      </w:r>
    </w:p>
    <w:p w14:paraId="200E60BA" w14:textId="77777777" w:rsidR="00F82839" w:rsidRPr="00AA1EC6" w:rsidRDefault="00F82839" w:rsidP="00F82839">
      <w:pPr>
        <w:pStyle w:val="Nadpis2"/>
        <w:widowControl w:val="0"/>
        <w:suppressAutoHyphens/>
        <w:spacing w:after="0"/>
        <w:rPr>
          <w:rFonts w:asciiTheme="minorHAnsi" w:hAnsiTheme="minorHAnsi" w:cstheme="minorHAnsi"/>
          <w:lang w:val="cs-CZ"/>
        </w:rPr>
      </w:pPr>
    </w:p>
    <w:p w14:paraId="62A17C8F" w14:textId="77777777" w:rsidR="00F82839" w:rsidRPr="00AA1EC6" w:rsidRDefault="00F82839" w:rsidP="00F82839">
      <w:pPr>
        <w:pStyle w:val="Nadpis2"/>
        <w:widowControl w:val="0"/>
        <w:numPr>
          <w:ilvl w:val="0"/>
          <w:numId w:val="24"/>
        </w:numPr>
        <w:suppressAutoHyphens/>
        <w:spacing w:after="0"/>
        <w:ind w:left="993" w:hanging="426"/>
        <w:rPr>
          <w:rFonts w:asciiTheme="minorHAnsi" w:hAnsiTheme="minorHAnsi" w:cstheme="minorHAnsi"/>
          <w:lang w:val="cs-CZ"/>
        </w:rPr>
      </w:pPr>
      <w:r w:rsidRPr="00AA1EC6">
        <w:rPr>
          <w:rFonts w:asciiTheme="minorHAnsi" w:hAnsiTheme="minorHAnsi" w:cstheme="minorHAnsi"/>
          <w:lang w:val="cs-CZ"/>
        </w:rPr>
        <w:t xml:space="preserve">DPH </w:t>
      </w:r>
      <w:r w:rsidRPr="00AA1EC6">
        <w:rPr>
          <w:rFonts w:asciiTheme="minorHAnsi" w:hAnsiTheme="minorHAnsi" w:cstheme="minorHAnsi"/>
          <w:highlight w:val="yellow"/>
          <w:lang w:val="cs-CZ"/>
        </w:rPr>
        <w:t>……</w:t>
      </w:r>
      <w:proofErr w:type="gramStart"/>
      <w:r w:rsidRPr="00AA1EC6">
        <w:rPr>
          <w:rFonts w:asciiTheme="minorHAnsi" w:hAnsiTheme="minorHAnsi" w:cstheme="minorHAnsi"/>
          <w:highlight w:val="yellow"/>
          <w:lang w:val="cs-CZ"/>
        </w:rPr>
        <w:t>…..</w:t>
      </w:r>
      <w:r w:rsidRPr="00AA1EC6">
        <w:rPr>
          <w:rFonts w:asciiTheme="minorHAnsi" w:hAnsiTheme="minorHAnsi" w:cstheme="minorHAnsi"/>
          <w:lang w:val="cs-CZ"/>
        </w:rPr>
        <w:t xml:space="preserve"> % ve</w:t>
      </w:r>
      <w:proofErr w:type="gramEnd"/>
      <w:r w:rsidRPr="00AA1EC6">
        <w:rPr>
          <w:rFonts w:asciiTheme="minorHAnsi" w:hAnsiTheme="minorHAnsi" w:cstheme="minorHAnsi"/>
          <w:lang w:val="cs-CZ"/>
        </w:rPr>
        <w:t xml:space="preserve"> výši</w:t>
      </w:r>
      <w:r w:rsidRPr="00AA1EC6">
        <w:rPr>
          <w:rFonts w:asciiTheme="minorHAnsi" w:hAnsiTheme="minorHAnsi" w:cstheme="minorHAnsi"/>
          <w:highlight w:val="yellow"/>
          <w:lang w:val="cs-CZ"/>
        </w:rPr>
        <w:t>…………………..…………....</w:t>
      </w:r>
      <w:r w:rsidRPr="00AA1EC6">
        <w:rPr>
          <w:rFonts w:asciiTheme="minorHAnsi" w:hAnsiTheme="minorHAnsi" w:cstheme="minorHAnsi"/>
          <w:lang w:val="cs-CZ"/>
        </w:rPr>
        <w:t xml:space="preserve"> Kč</w:t>
      </w:r>
    </w:p>
    <w:p w14:paraId="6834749B" w14:textId="77777777" w:rsidR="00F82839" w:rsidRPr="00AA1EC6" w:rsidRDefault="00F82839" w:rsidP="00F82839">
      <w:pPr>
        <w:pStyle w:val="Nadpis2"/>
        <w:widowControl w:val="0"/>
        <w:suppressAutoHyphens/>
        <w:spacing w:after="0"/>
        <w:ind w:left="993" w:firstLine="0"/>
        <w:rPr>
          <w:rFonts w:asciiTheme="minorHAnsi" w:hAnsiTheme="minorHAnsi" w:cstheme="minorHAnsi"/>
          <w:highlight w:val="yellow"/>
          <w:lang w:val="cs-CZ"/>
        </w:rPr>
      </w:pPr>
      <w:r w:rsidRPr="00AA1EC6">
        <w:rPr>
          <w:rFonts w:asciiTheme="minorHAnsi" w:hAnsiTheme="minorHAnsi" w:cstheme="minorHAnsi"/>
          <w:lang w:val="cs-CZ"/>
        </w:rPr>
        <w:t>(</w:t>
      </w:r>
      <w:proofErr w:type="gramStart"/>
      <w:r w:rsidRPr="00AA1EC6">
        <w:rPr>
          <w:rFonts w:asciiTheme="minorHAnsi" w:hAnsiTheme="minorHAnsi" w:cstheme="minorHAnsi"/>
          <w:lang w:val="cs-CZ"/>
        </w:rPr>
        <w:t>slovy:</w:t>
      </w:r>
      <w:r w:rsidRPr="00AA1EC6">
        <w:rPr>
          <w:rFonts w:asciiTheme="minorHAnsi" w:hAnsiTheme="minorHAnsi" w:cstheme="minorHAnsi"/>
          <w:highlight w:val="yellow"/>
          <w:lang w:val="cs-CZ"/>
        </w:rPr>
        <w:t>.…</w:t>
      </w:r>
      <w:proofErr w:type="gramEnd"/>
      <w:r w:rsidRPr="00AA1EC6">
        <w:rPr>
          <w:rFonts w:asciiTheme="minorHAnsi" w:hAnsiTheme="minorHAnsi" w:cstheme="minorHAnsi"/>
          <w:highlight w:val="yellow"/>
          <w:lang w:val="cs-CZ"/>
        </w:rPr>
        <w:t>……………………………………………………………………………</w:t>
      </w:r>
    </w:p>
    <w:p w14:paraId="3F6A4569" w14:textId="77777777" w:rsidR="00F82839" w:rsidRPr="00AA1EC6" w:rsidRDefault="00F82839" w:rsidP="00F82839">
      <w:pPr>
        <w:pStyle w:val="Nadpis2"/>
        <w:widowControl w:val="0"/>
        <w:suppressAutoHyphens/>
        <w:spacing w:after="0"/>
        <w:ind w:left="993" w:firstLine="0"/>
        <w:rPr>
          <w:rFonts w:asciiTheme="minorHAnsi" w:hAnsiTheme="minorHAnsi" w:cstheme="minorHAnsi"/>
          <w:lang w:val="cs-CZ"/>
        </w:rPr>
      </w:pPr>
      <w:r w:rsidRPr="00AA1EC6">
        <w:rPr>
          <w:rFonts w:asciiTheme="minorHAnsi" w:hAnsiTheme="minorHAnsi" w:cstheme="minorHAnsi"/>
          <w:highlight w:val="yellow"/>
          <w:lang w:val="cs-CZ"/>
        </w:rPr>
        <w:t>…………………………………</w:t>
      </w:r>
      <w:proofErr w:type="gramStart"/>
      <w:r w:rsidRPr="00AA1EC6">
        <w:rPr>
          <w:rFonts w:asciiTheme="minorHAnsi" w:hAnsiTheme="minorHAnsi" w:cstheme="minorHAnsi"/>
          <w:highlight w:val="yellow"/>
          <w:lang w:val="cs-CZ"/>
        </w:rPr>
        <w:t>…...…</w:t>
      </w:r>
      <w:proofErr w:type="gramEnd"/>
      <w:r w:rsidRPr="00AA1EC6">
        <w:rPr>
          <w:rFonts w:asciiTheme="minorHAnsi" w:hAnsiTheme="minorHAnsi" w:cstheme="minorHAnsi"/>
          <w:highlight w:val="yellow"/>
          <w:lang w:val="cs-CZ"/>
        </w:rPr>
        <w:t>…………………..…….……</w:t>
      </w:r>
      <w:r w:rsidRPr="00AA1EC6">
        <w:rPr>
          <w:rFonts w:asciiTheme="minorHAnsi" w:hAnsiTheme="minorHAnsi" w:cstheme="minorHAnsi"/>
          <w:shd w:val="clear" w:color="auto" w:fill="FFFF00"/>
          <w:lang w:val="cs-CZ"/>
        </w:rPr>
        <w:t>…………</w:t>
      </w:r>
      <w:r w:rsidRPr="00AA1EC6">
        <w:rPr>
          <w:rFonts w:asciiTheme="minorHAnsi" w:hAnsiTheme="minorHAnsi" w:cstheme="minorHAnsi"/>
          <w:lang w:val="cs-CZ"/>
        </w:rPr>
        <w:t xml:space="preserve">Kč), </w:t>
      </w:r>
    </w:p>
    <w:p w14:paraId="6AF5A495" w14:textId="77777777" w:rsidR="00F82839" w:rsidRPr="00AA1EC6" w:rsidRDefault="00F82839" w:rsidP="00F82839">
      <w:pPr>
        <w:pStyle w:val="Nadpis2"/>
        <w:widowControl w:val="0"/>
        <w:suppressAutoHyphens/>
        <w:spacing w:after="0"/>
        <w:ind w:left="1134" w:firstLine="284"/>
        <w:rPr>
          <w:rFonts w:asciiTheme="minorHAnsi" w:hAnsiTheme="minorHAnsi" w:cstheme="minorHAnsi"/>
          <w:lang w:val="cs-CZ"/>
        </w:rPr>
      </w:pPr>
    </w:p>
    <w:p w14:paraId="6CB7E75B" w14:textId="77777777" w:rsidR="00F82839" w:rsidRPr="00AA1EC6" w:rsidRDefault="00F82839" w:rsidP="00F82839">
      <w:pPr>
        <w:pStyle w:val="Nadpis2"/>
        <w:widowControl w:val="0"/>
        <w:numPr>
          <w:ilvl w:val="0"/>
          <w:numId w:val="24"/>
        </w:numPr>
        <w:suppressAutoHyphens/>
        <w:spacing w:after="0"/>
        <w:ind w:left="993" w:hanging="426"/>
        <w:rPr>
          <w:rFonts w:asciiTheme="minorHAnsi" w:hAnsiTheme="minorHAnsi" w:cstheme="minorHAnsi"/>
          <w:lang w:val="cs-CZ"/>
        </w:rPr>
      </w:pPr>
      <w:r w:rsidRPr="00AA1EC6">
        <w:rPr>
          <w:rFonts w:asciiTheme="minorHAnsi" w:hAnsiTheme="minorHAnsi" w:cstheme="minorHAnsi"/>
          <w:lang w:val="cs-CZ"/>
        </w:rPr>
        <w:t xml:space="preserve">celkem včetně DPH </w:t>
      </w:r>
      <w:r w:rsidRPr="00AA1EC6">
        <w:rPr>
          <w:rFonts w:asciiTheme="minorHAnsi" w:hAnsiTheme="minorHAnsi" w:cstheme="minorHAnsi"/>
          <w:highlight w:val="yellow"/>
          <w:lang w:val="cs-CZ"/>
        </w:rPr>
        <w:t>………………</w:t>
      </w:r>
      <w:proofErr w:type="gramStart"/>
      <w:r w:rsidRPr="00AA1EC6">
        <w:rPr>
          <w:rFonts w:asciiTheme="minorHAnsi" w:hAnsiTheme="minorHAnsi" w:cstheme="minorHAnsi"/>
          <w:highlight w:val="yellow"/>
          <w:lang w:val="cs-CZ"/>
        </w:rPr>
        <w:t>…..…</w:t>
      </w:r>
      <w:proofErr w:type="gramEnd"/>
      <w:r w:rsidRPr="00AA1EC6">
        <w:rPr>
          <w:rFonts w:asciiTheme="minorHAnsi" w:hAnsiTheme="minorHAnsi" w:cstheme="minorHAnsi"/>
          <w:highlight w:val="yellow"/>
          <w:lang w:val="cs-CZ"/>
        </w:rPr>
        <w:t>………....</w:t>
      </w:r>
      <w:r w:rsidRPr="00AA1EC6">
        <w:rPr>
          <w:rFonts w:asciiTheme="minorHAnsi" w:hAnsiTheme="minorHAnsi" w:cstheme="minorHAnsi"/>
          <w:lang w:val="cs-CZ"/>
        </w:rPr>
        <w:t xml:space="preserve"> Kč</w:t>
      </w:r>
    </w:p>
    <w:p w14:paraId="66337861" w14:textId="77777777" w:rsidR="00F82839" w:rsidRPr="00AA1EC6" w:rsidRDefault="00F82839" w:rsidP="00F82839">
      <w:pPr>
        <w:pStyle w:val="Nadpis2"/>
        <w:widowControl w:val="0"/>
        <w:suppressAutoHyphens/>
        <w:spacing w:after="0"/>
        <w:ind w:left="993" w:firstLine="0"/>
        <w:rPr>
          <w:rFonts w:asciiTheme="minorHAnsi" w:hAnsiTheme="minorHAnsi" w:cstheme="minorHAnsi"/>
          <w:highlight w:val="yellow"/>
          <w:lang w:val="cs-CZ"/>
        </w:rPr>
      </w:pPr>
      <w:r w:rsidRPr="00AA1EC6">
        <w:rPr>
          <w:rFonts w:asciiTheme="minorHAnsi" w:hAnsiTheme="minorHAnsi" w:cstheme="minorHAnsi"/>
          <w:lang w:val="cs-CZ"/>
        </w:rPr>
        <w:t>(</w:t>
      </w:r>
      <w:proofErr w:type="gramStart"/>
      <w:r w:rsidRPr="00AA1EC6">
        <w:rPr>
          <w:rFonts w:asciiTheme="minorHAnsi" w:hAnsiTheme="minorHAnsi" w:cstheme="minorHAnsi"/>
          <w:lang w:val="cs-CZ"/>
        </w:rPr>
        <w:t>slovy:</w:t>
      </w:r>
      <w:r w:rsidRPr="00AA1EC6">
        <w:rPr>
          <w:rFonts w:asciiTheme="minorHAnsi" w:hAnsiTheme="minorHAnsi" w:cstheme="minorHAnsi"/>
          <w:highlight w:val="yellow"/>
          <w:lang w:val="cs-CZ"/>
        </w:rPr>
        <w:t>.…</w:t>
      </w:r>
      <w:proofErr w:type="gramEnd"/>
      <w:r w:rsidRPr="00AA1EC6">
        <w:rPr>
          <w:rFonts w:asciiTheme="minorHAnsi" w:hAnsiTheme="minorHAnsi" w:cstheme="minorHAnsi"/>
          <w:highlight w:val="yellow"/>
          <w:lang w:val="cs-CZ"/>
        </w:rPr>
        <w:t>……………………………………………………………………………</w:t>
      </w:r>
    </w:p>
    <w:p w14:paraId="5F9E17D9" w14:textId="77777777" w:rsidR="00F82839" w:rsidRPr="00AA1EC6" w:rsidRDefault="00F82839" w:rsidP="00F82839">
      <w:pPr>
        <w:pStyle w:val="Nadpis2"/>
        <w:widowControl w:val="0"/>
        <w:suppressAutoHyphens/>
        <w:spacing w:after="0"/>
        <w:ind w:left="993" w:firstLine="0"/>
        <w:rPr>
          <w:rFonts w:asciiTheme="minorHAnsi" w:hAnsiTheme="minorHAnsi" w:cstheme="minorHAnsi"/>
          <w:lang w:val="cs-CZ"/>
        </w:rPr>
      </w:pPr>
      <w:r w:rsidRPr="00AA1EC6">
        <w:rPr>
          <w:rFonts w:asciiTheme="minorHAnsi" w:hAnsiTheme="minorHAnsi" w:cstheme="minorHAnsi"/>
          <w:highlight w:val="yellow"/>
          <w:lang w:val="cs-CZ"/>
        </w:rPr>
        <w:t>……………………………………...……………………..…….……</w:t>
      </w:r>
      <w:r w:rsidRPr="00AA1EC6">
        <w:rPr>
          <w:rFonts w:asciiTheme="minorHAnsi" w:hAnsiTheme="minorHAnsi" w:cstheme="minorHAnsi"/>
          <w:shd w:val="clear" w:color="auto" w:fill="FFFF00"/>
          <w:lang w:val="cs-CZ"/>
        </w:rPr>
        <w:t xml:space="preserve">………… </w:t>
      </w:r>
      <w:r w:rsidRPr="00AA1EC6">
        <w:rPr>
          <w:rFonts w:asciiTheme="minorHAnsi" w:hAnsiTheme="minorHAnsi" w:cstheme="minorHAnsi"/>
          <w:lang w:val="cs-CZ"/>
        </w:rPr>
        <w:t>Kč)</w:t>
      </w:r>
    </w:p>
    <w:p w14:paraId="4F05CE47" w14:textId="77777777" w:rsidR="00F82839" w:rsidRPr="00AA1EC6" w:rsidRDefault="00F82839" w:rsidP="00F82839">
      <w:pPr>
        <w:pStyle w:val="Nadpis2"/>
        <w:widowControl w:val="0"/>
        <w:suppressAutoHyphens/>
        <w:spacing w:after="0"/>
        <w:ind w:left="993" w:firstLine="0"/>
        <w:rPr>
          <w:rFonts w:asciiTheme="minorHAnsi" w:hAnsiTheme="minorHAnsi" w:cstheme="minorHAnsi"/>
          <w:lang w:val="cs-CZ"/>
        </w:rPr>
      </w:pPr>
      <w:r w:rsidRPr="00AA1EC6">
        <w:rPr>
          <w:rFonts w:asciiTheme="minorHAnsi" w:hAnsiTheme="minorHAnsi" w:cstheme="minorHAnsi"/>
          <w:lang w:val="cs-CZ"/>
        </w:rPr>
        <w:t xml:space="preserve"> </w:t>
      </w:r>
    </w:p>
    <w:p w14:paraId="2CC74998" w14:textId="77777777" w:rsidR="00F82839" w:rsidRPr="00AA1EC6" w:rsidRDefault="00F82839" w:rsidP="00F82839">
      <w:pPr>
        <w:pStyle w:val="Nadpis2"/>
        <w:widowControl w:val="0"/>
        <w:suppressAutoHyphens/>
        <w:ind w:left="567" w:firstLine="0"/>
        <w:rPr>
          <w:rFonts w:asciiTheme="minorHAnsi" w:hAnsiTheme="minorHAnsi" w:cstheme="minorHAnsi"/>
          <w:lang w:val="cs-CZ"/>
        </w:rPr>
      </w:pPr>
      <w:r w:rsidRPr="00AA1EC6">
        <w:rPr>
          <w:rFonts w:asciiTheme="minorHAnsi" w:hAnsiTheme="minorHAnsi" w:cstheme="minorHAnsi"/>
          <w:lang w:val="cs-CZ"/>
        </w:rPr>
        <w:t xml:space="preserve">(dále jen „Cena Díla“) s tím, že DPH bude k ceně Díla Zhotovitelem účtována ve výši odpovídající zákonné sazbě této daně platné ke dni uskutečnění zdanitelného plnění. </w:t>
      </w:r>
    </w:p>
    <w:p w14:paraId="745F10DA" w14:textId="77777777" w:rsidR="00F82839" w:rsidRPr="00AA1EC6" w:rsidRDefault="00F82839" w:rsidP="00F82839">
      <w:pPr>
        <w:pStyle w:val="Nadpis2"/>
        <w:widowControl w:val="0"/>
        <w:numPr>
          <w:ilvl w:val="1"/>
          <w:numId w:val="1"/>
        </w:numPr>
        <w:tabs>
          <w:tab w:val="num" w:pos="567"/>
        </w:tabs>
        <w:suppressAutoHyphens/>
        <w:ind w:left="1134" w:hanging="1134"/>
        <w:rPr>
          <w:rFonts w:asciiTheme="minorHAnsi" w:hAnsiTheme="minorHAnsi" w:cstheme="minorHAnsi"/>
          <w:lang w:val="cs-CZ"/>
        </w:rPr>
      </w:pPr>
      <w:r w:rsidRPr="00AA1EC6">
        <w:rPr>
          <w:rFonts w:asciiTheme="minorHAnsi" w:hAnsiTheme="minorHAnsi" w:cstheme="minorHAnsi"/>
          <w:lang w:val="cs-CZ"/>
        </w:rPr>
        <w:t>Cena Díla je splatná na základě daňových dokladů (dále též jen „Faktura“).</w:t>
      </w:r>
    </w:p>
    <w:p w14:paraId="7E1663B8" w14:textId="77777777" w:rsidR="00F82839" w:rsidRPr="00AA1EC6" w:rsidRDefault="00F82839" w:rsidP="00F82839">
      <w:pPr>
        <w:pStyle w:val="Nadpis2"/>
        <w:widowControl w:val="0"/>
        <w:numPr>
          <w:ilvl w:val="1"/>
          <w:numId w:val="1"/>
        </w:numPr>
        <w:suppressAutoHyphens/>
        <w:ind w:left="567" w:hanging="567"/>
        <w:rPr>
          <w:rFonts w:asciiTheme="minorHAnsi" w:hAnsiTheme="minorHAnsi" w:cstheme="minorHAnsi"/>
          <w:lang w:val="cs-CZ"/>
        </w:rPr>
      </w:pPr>
      <w:r w:rsidRPr="00AA1EC6">
        <w:rPr>
          <w:rFonts w:asciiTheme="minorHAnsi" w:hAnsiTheme="minorHAnsi" w:cstheme="minorHAnsi"/>
          <w:lang w:val="cs-CZ"/>
        </w:rPr>
        <w:t xml:space="preserve">Nedílnou součástí Faktury musí být Objednatelem odsouhlasený soupis provedených prací a dodávek - Zjišťovací protokol. </w:t>
      </w:r>
    </w:p>
    <w:p w14:paraId="3BFC72AB" w14:textId="77777777" w:rsidR="00F82839" w:rsidRPr="00AA1EC6" w:rsidRDefault="00F82839" w:rsidP="00F82839">
      <w:pPr>
        <w:pStyle w:val="Nadpis2"/>
        <w:widowControl w:val="0"/>
        <w:numPr>
          <w:ilvl w:val="1"/>
          <w:numId w:val="1"/>
        </w:numPr>
        <w:suppressAutoHyphens/>
        <w:ind w:left="567" w:hanging="567"/>
        <w:rPr>
          <w:rFonts w:asciiTheme="minorHAnsi" w:hAnsiTheme="minorHAnsi" w:cstheme="minorHAnsi"/>
          <w:lang w:val="cs-CZ"/>
        </w:rPr>
      </w:pPr>
      <w:r w:rsidRPr="00AA1EC6">
        <w:rPr>
          <w:rFonts w:asciiTheme="minorHAnsi" w:hAnsiTheme="minorHAnsi" w:cstheme="minorHAnsi"/>
        </w:rPr>
        <w:t xml:space="preserve">Provedené práce, výkony a dodávky budou hrazeny Objednatelem průběžně za provedení dílčích plnění v rámci realizace díla po uplynutí jednoho kalendářního měsíce na základě stavu prostavěnosti díla a </w:t>
      </w:r>
      <w:r w:rsidRPr="00AA1EC6">
        <w:rPr>
          <w:rFonts w:asciiTheme="minorHAnsi" w:hAnsiTheme="minorHAnsi" w:cstheme="minorHAnsi"/>
          <w:lang w:val="cs-CZ"/>
        </w:rPr>
        <w:t>to takto:</w:t>
      </w:r>
    </w:p>
    <w:p w14:paraId="5EC7E874" w14:textId="77777777" w:rsidR="00F82839" w:rsidRPr="00AA1EC6" w:rsidRDefault="00F82839" w:rsidP="00F82839">
      <w:pPr>
        <w:pStyle w:val="Nadpis2"/>
        <w:widowControl w:val="0"/>
        <w:numPr>
          <w:ilvl w:val="0"/>
          <w:numId w:val="36"/>
        </w:numPr>
        <w:suppressAutoHyphens/>
        <w:rPr>
          <w:rFonts w:asciiTheme="minorHAnsi" w:hAnsiTheme="minorHAnsi" w:cstheme="minorHAnsi"/>
          <w:lang w:val="cs-CZ"/>
        </w:rPr>
      </w:pPr>
      <w:r w:rsidRPr="00AA1EC6">
        <w:rPr>
          <w:rFonts w:asciiTheme="minorHAnsi" w:hAnsiTheme="minorHAnsi" w:cstheme="minorHAnsi"/>
        </w:rPr>
        <w:t>Do každého pátého (5.) dne kalendářního měsíce následujícího po kalendářním měsíci za který je placeno, předloží Zhotovitel návrh výše Faktury včetně soupisu provedených prací a dodávek – Zjišťovací protokol potvrzený oprávněnou osobou Objednatele</w:t>
      </w:r>
      <w:r w:rsidRPr="00AA1EC6">
        <w:rPr>
          <w:rFonts w:asciiTheme="minorHAnsi" w:hAnsiTheme="minorHAnsi" w:cstheme="minorHAnsi"/>
          <w:lang w:val="cs-CZ"/>
        </w:rPr>
        <w:t>.</w:t>
      </w:r>
    </w:p>
    <w:p w14:paraId="362D9E48" w14:textId="77777777" w:rsidR="00F82839" w:rsidRPr="00AA1EC6" w:rsidRDefault="00F82839" w:rsidP="00F82839">
      <w:pPr>
        <w:pStyle w:val="Nadpis2"/>
        <w:widowControl w:val="0"/>
        <w:numPr>
          <w:ilvl w:val="0"/>
          <w:numId w:val="36"/>
        </w:numPr>
        <w:suppressAutoHyphens/>
        <w:rPr>
          <w:rFonts w:asciiTheme="minorHAnsi" w:hAnsiTheme="minorHAnsi" w:cstheme="minorHAnsi"/>
          <w:lang w:val="cs-CZ"/>
        </w:rPr>
      </w:pPr>
      <w:r w:rsidRPr="00AA1EC6">
        <w:rPr>
          <w:rFonts w:asciiTheme="minorHAnsi" w:hAnsiTheme="minorHAnsi" w:cstheme="minorHAnsi"/>
        </w:rPr>
        <w:t>Do pěti (5) dnů od doručení návrhu výše měsíční Faktury Objednatel návrh výše příslušné měsíční Faktury schválí nebo s eventuálními připomínkami vrátí Zhotoviteli k vystavení příslušné měsíční Faktury.</w:t>
      </w:r>
      <w:r w:rsidR="00017AFF" w:rsidRPr="00AA1EC6">
        <w:rPr>
          <w:rFonts w:asciiTheme="minorHAnsi" w:hAnsiTheme="minorHAnsi" w:cstheme="minorHAnsi"/>
          <w:lang w:val="cs-CZ"/>
        </w:rPr>
        <w:t xml:space="preserve"> Pokud se Objednatel ve stanovená lhůtě nevyjádři, považuje se soupis za odsouhlasený. </w:t>
      </w:r>
    </w:p>
    <w:p w14:paraId="0F1DF877" w14:textId="77777777" w:rsidR="00F82839" w:rsidRPr="00AA1EC6" w:rsidRDefault="00F82839" w:rsidP="00F82839">
      <w:pPr>
        <w:pStyle w:val="Nadpis2"/>
        <w:widowControl w:val="0"/>
        <w:numPr>
          <w:ilvl w:val="0"/>
          <w:numId w:val="36"/>
        </w:numPr>
        <w:suppressAutoHyphens/>
        <w:rPr>
          <w:rFonts w:asciiTheme="minorHAnsi" w:hAnsiTheme="minorHAnsi" w:cstheme="minorHAnsi"/>
          <w:lang w:val="cs-CZ"/>
        </w:rPr>
      </w:pPr>
      <w:r w:rsidRPr="00AA1EC6">
        <w:rPr>
          <w:rFonts w:asciiTheme="minorHAnsi" w:hAnsiTheme="minorHAnsi" w:cstheme="minorHAnsi"/>
        </w:rPr>
        <w:t>Zhotovitel je oprávněn následně vystavit příslušnou měsíční Fakturu v podobě, ve které bude zcela odpovídat návrhu schválenému Objednatelem. Za datum uskutečnění zdanitelného plnění, které je uvedené na Faktuře, je považován vždy poslední kalendářní den v měsíci, za který se Faktura vystavuje</w:t>
      </w:r>
      <w:r w:rsidRPr="00AA1EC6">
        <w:rPr>
          <w:rFonts w:asciiTheme="minorHAnsi" w:hAnsiTheme="minorHAnsi" w:cstheme="minorHAnsi"/>
          <w:lang w:val="cs-CZ"/>
        </w:rPr>
        <w:t>.</w:t>
      </w:r>
    </w:p>
    <w:p w14:paraId="0BD1AB93" w14:textId="77777777" w:rsidR="00A011F5" w:rsidRPr="00AA1EC6" w:rsidRDefault="00A011F5" w:rsidP="00F82839">
      <w:pPr>
        <w:pStyle w:val="Nadpis2"/>
        <w:widowControl w:val="0"/>
        <w:numPr>
          <w:ilvl w:val="0"/>
          <w:numId w:val="36"/>
        </w:numPr>
        <w:suppressAutoHyphens/>
        <w:rPr>
          <w:rFonts w:asciiTheme="minorHAnsi" w:hAnsiTheme="minorHAnsi" w:cstheme="minorHAnsi"/>
          <w:lang w:val="cs-CZ"/>
        </w:rPr>
      </w:pPr>
      <w:r w:rsidRPr="00AA1EC6">
        <w:rPr>
          <w:rFonts w:asciiTheme="minorHAnsi" w:hAnsiTheme="minorHAnsi" w:cstheme="minorHAnsi"/>
          <w:lang w:val="cs-CZ"/>
        </w:rPr>
        <w:t>Dílčí Faktury budou hrazeny až do výše 90% z celkové částky, 10% bude sloužit jako pozastávka</w:t>
      </w:r>
      <w:r w:rsidR="002A7E21" w:rsidRPr="00AA1EC6">
        <w:rPr>
          <w:rFonts w:asciiTheme="minorHAnsi" w:hAnsiTheme="minorHAnsi" w:cstheme="minorHAnsi"/>
          <w:lang w:val="cs-CZ"/>
        </w:rPr>
        <w:t xml:space="preserve">. Pozastávka bude uvolněna po předložení </w:t>
      </w:r>
      <w:r w:rsidR="00017AFF" w:rsidRPr="00AA1EC6">
        <w:rPr>
          <w:rFonts w:asciiTheme="minorHAnsi" w:hAnsiTheme="minorHAnsi" w:cstheme="minorHAnsi"/>
          <w:lang w:val="cs-CZ"/>
        </w:rPr>
        <w:t xml:space="preserve">Protokolu o odstranění vad a nedodělků a vystavena </w:t>
      </w:r>
      <w:r w:rsidR="00017AFF" w:rsidRPr="00AA1EC6">
        <w:rPr>
          <w:rFonts w:asciiTheme="minorHAnsi" w:hAnsiTheme="minorHAnsi" w:cstheme="minorHAnsi"/>
          <w:lang w:val="cs-CZ"/>
        </w:rPr>
        <w:lastRenderedPageBreak/>
        <w:t>konečná Faktura.</w:t>
      </w:r>
    </w:p>
    <w:p w14:paraId="05AFDEAD" w14:textId="77777777" w:rsidR="00F82839" w:rsidRPr="00AA1EC6" w:rsidRDefault="00F82839" w:rsidP="00F82839">
      <w:pPr>
        <w:pStyle w:val="Nadpis2"/>
        <w:widowControl w:val="0"/>
        <w:numPr>
          <w:ilvl w:val="0"/>
          <w:numId w:val="36"/>
        </w:numPr>
        <w:suppressAutoHyphens/>
        <w:rPr>
          <w:rFonts w:asciiTheme="minorHAnsi" w:hAnsiTheme="minorHAnsi" w:cstheme="minorHAnsi"/>
          <w:lang w:val="cs-CZ"/>
        </w:rPr>
      </w:pPr>
      <w:r w:rsidRPr="00AA1EC6">
        <w:rPr>
          <w:rFonts w:asciiTheme="minorHAnsi" w:hAnsiTheme="minorHAnsi" w:cstheme="minorHAnsi"/>
        </w:rPr>
        <w:t>Konečnou Fakturu vystaví Zhotovitel nejpozději do čtrnácti (14) dnů po projednání a odsouhlasení návrhu výše konečné Faktury Objednatelem a po podpisu Protokolu o předání a převzetí díla bez vad a nedodělků Objednatelem dle čl. 6.2. této Smlouvy. Dnem uskutečnění zdanitelného plnění je den podpisu Protokolu o předání a převzetí Díla bez vad a nedodělků Objednatelem. Protokol o předání a převzetí Díla bez vad a nedodělků bude přiložen k této konečné faktuře jako její nedílná součást.</w:t>
      </w:r>
      <w:r w:rsidRPr="00AA1EC6">
        <w:rPr>
          <w:rFonts w:asciiTheme="minorHAnsi" w:hAnsiTheme="minorHAnsi" w:cstheme="minorHAnsi"/>
          <w:lang w:val="cs-CZ"/>
        </w:rPr>
        <w:t xml:space="preserve"> </w:t>
      </w:r>
    </w:p>
    <w:p w14:paraId="46FE5622" w14:textId="77777777" w:rsidR="00F82839" w:rsidRPr="00AA1EC6" w:rsidRDefault="00F82839" w:rsidP="00F82839">
      <w:pPr>
        <w:pStyle w:val="Nadpis2"/>
        <w:widowControl w:val="0"/>
        <w:numPr>
          <w:ilvl w:val="0"/>
          <w:numId w:val="36"/>
        </w:numPr>
        <w:suppressAutoHyphens/>
        <w:textAlignment w:val="auto"/>
        <w:rPr>
          <w:rFonts w:asciiTheme="minorHAnsi" w:hAnsiTheme="minorHAnsi" w:cstheme="minorHAnsi"/>
          <w:lang w:val="cs-CZ"/>
        </w:rPr>
      </w:pPr>
      <w:r w:rsidRPr="00AA1EC6">
        <w:rPr>
          <w:rFonts w:asciiTheme="minorHAnsi" w:hAnsiTheme="minorHAnsi" w:cstheme="minorHAnsi"/>
          <w:lang w:val="cs-CZ"/>
        </w:rPr>
        <w:t>V konečné faktuře budou zúčtovány měsíční Faktury Zhotovitele (dílčí platební daňové doklady).</w:t>
      </w:r>
    </w:p>
    <w:p w14:paraId="263B348A" w14:textId="77777777" w:rsidR="00F82839" w:rsidRPr="00AA1EC6" w:rsidRDefault="00F82839" w:rsidP="00F82839">
      <w:pPr>
        <w:pStyle w:val="Nadpis2"/>
        <w:widowControl w:val="0"/>
        <w:numPr>
          <w:ilvl w:val="1"/>
          <w:numId w:val="1"/>
        </w:numPr>
        <w:suppressAutoHyphens/>
        <w:ind w:left="567" w:hanging="567"/>
        <w:rPr>
          <w:rFonts w:asciiTheme="minorHAnsi" w:hAnsiTheme="minorHAnsi" w:cstheme="minorHAnsi"/>
          <w:szCs w:val="24"/>
        </w:rPr>
      </w:pPr>
      <w:r w:rsidRPr="00AA1EC6">
        <w:rPr>
          <w:rFonts w:asciiTheme="minorHAnsi" w:hAnsiTheme="minorHAnsi" w:cstheme="minorHAnsi"/>
          <w:color w:val="000000"/>
        </w:rPr>
        <w:t xml:space="preserve">Pokud se </w:t>
      </w:r>
      <w:r w:rsidRPr="00AA1EC6">
        <w:rPr>
          <w:rFonts w:asciiTheme="minorHAnsi" w:hAnsiTheme="minorHAnsi" w:cstheme="minorHAnsi"/>
          <w:color w:val="000000"/>
          <w:lang w:val="cs-CZ"/>
        </w:rPr>
        <w:t>při plnění</w:t>
      </w:r>
      <w:r w:rsidRPr="00AA1EC6">
        <w:rPr>
          <w:rFonts w:asciiTheme="minorHAnsi" w:hAnsiTheme="minorHAnsi" w:cstheme="minorHAnsi"/>
          <w:color w:val="000000"/>
        </w:rPr>
        <w:t xml:space="preserve"> Díl</w:t>
      </w:r>
      <w:r w:rsidRPr="00AA1EC6">
        <w:rPr>
          <w:rFonts w:asciiTheme="minorHAnsi" w:hAnsiTheme="minorHAnsi" w:cstheme="minorHAnsi"/>
          <w:color w:val="000000"/>
          <w:lang w:val="cs-CZ"/>
        </w:rPr>
        <w:t>a</w:t>
      </w:r>
      <w:r w:rsidRPr="00AA1EC6">
        <w:rPr>
          <w:rFonts w:asciiTheme="minorHAnsi" w:hAnsiTheme="minorHAnsi" w:cstheme="minorHAnsi"/>
          <w:color w:val="000000"/>
        </w:rPr>
        <w:t xml:space="preserve"> vyskytnou </w:t>
      </w:r>
      <w:r w:rsidRPr="00AA1EC6">
        <w:rPr>
          <w:rFonts w:asciiTheme="minorHAnsi" w:hAnsiTheme="minorHAnsi" w:cstheme="minorHAnsi"/>
          <w:color w:val="000000"/>
          <w:lang w:val="cs-CZ"/>
        </w:rPr>
        <w:t>práce, dodávky či služby, které mají být provedeny nad rámec původně sjednaného rozsahu Díla (dále jen „Vícepráce“)</w:t>
      </w:r>
      <w:r w:rsidRPr="00AA1EC6">
        <w:rPr>
          <w:rFonts w:asciiTheme="minorHAnsi" w:hAnsiTheme="minorHAnsi" w:cstheme="minorHAnsi"/>
          <w:color w:val="000000"/>
        </w:rPr>
        <w:t xml:space="preserve"> nebo </w:t>
      </w:r>
      <w:r w:rsidRPr="00AA1EC6">
        <w:rPr>
          <w:rFonts w:asciiTheme="minorHAnsi" w:hAnsiTheme="minorHAnsi" w:cstheme="minorHAnsi"/>
          <w:color w:val="000000"/>
          <w:lang w:val="cs-CZ"/>
        </w:rPr>
        <w:t>práce, dodávky či služby, které oproti původně sjednanému rozsahu Díla provedeny být nemají (dále jen „Méněpráce“)</w:t>
      </w:r>
      <w:r w:rsidRPr="00AA1EC6">
        <w:rPr>
          <w:rFonts w:asciiTheme="minorHAnsi" w:hAnsiTheme="minorHAnsi" w:cstheme="minorHAnsi"/>
          <w:color w:val="000000"/>
        </w:rPr>
        <w:t xml:space="preserve">, s jejichž rozsahem Objednatel souhlasí, bude jejich </w:t>
      </w:r>
      <w:r w:rsidRPr="00AA1EC6">
        <w:rPr>
          <w:rFonts w:asciiTheme="minorHAnsi" w:hAnsiTheme="minorHAnsi" w:cstheme="minorHAnsi"/>
          <w:color w:val="000000"/>
          <w:lang w:val="cs-CZ"/>
        </w:rPr>
        <w:t>přesný rozsah a cena</w:t>
      </w:r>
      <w:r w:rsidRPr="00AA1EC6">
        <w:rPr>
          <w:rFonts w:asciiTheme="minorHAnsi" w:hAnsiTheme="minorHAnsi" w:cstheme="minorHAnsi"/>
          <w:color w:val="000000"/>
        </w:rPr>
        <w:t xml:space="preserve"> sjednán</w:t>
      </w:r>
      <w:r w:rsidRPr="00AA1EC6">
        <w:rPr>
          <w:rFonts w:asciiTheme="minorHAnsi" w:hAnsiTheme="minorHAnsi" w:cstheme="minorHAnsi"/>
          <w:color w:val="000000"/>
          <w:lang w:val="cs-CZ"/>
        </w:rPr>
        <w:t>y</w:t>
      </w:r>
      <w:r w:rsidRPr="00AA1EC6">
        <w:rPr>
          <w:rFonts w:asciiTheme="minorHAnsi" w:hAnsiTheme="minorHAnsi" w:cstheme="minorHAnsi"/>
          <w:color w:val="000000"/>
        </w:rPr>
        <w:t xml:space="preserve"> </w:t>
      </w:r>
      <w:r w:rsidRPr="00AA1EC6">
        <w:rPr>
          <w:rFonts w:asciiTheme="minorHAnsi" w:hAnsiTheme="minorHAnsi" w:cstheme="minorHAnsi"/>
          <w:color w:val="000000"/>
          <w:lang w:val="cs-CZ"/>
        </w:rPr>
        <w:t xml:space="preserve">jako změna Smlouvy formou </w:t>
      </w:r>
      <w:r w:rsidRPr="00AA1EC6">
        <w:rPr>
          <w:rFonts w:asciiTheme="minorHAnsi" w:hAnsiTheme="minorHAnsi" w:cstheme="minorHAnsi"/>
          <w:color w:val="000000"/>
        </w:rPr>
        <w:t>dodatk</w:t>
      </w:r>
      <w:r w:rsidRPr="00AA1EC6">
        <w:rPr>
          <w:rFonts w:asciiTheme="minorHAnsi" w:hAnsiTheme="minorHAnsi" w:cstheme="minorHAnsi"/>
          <w:color w:val="000000"/>
          <w:lang w:val="cs-CZ"/>
        </w:rPr>
        <w:t>u</w:t>
      </w:r>
      <w:r w:rsidRPr="00AA1EC6">
        <w:rPr>
          <w:rFonts w:asciiTheme="minorHAnsi" w:hAnsiTheme="minorHAnsi" w:cstheme="minorHAnsi"/>
          <w:color w:val="000000"/>
        </w:rPr>
        <w:t xml:space="preserve"> k</w:t>
      </w:r>
      <w:r w:rsidRPr="00AA1EC6">
        <w:rPr>
          <w:rFonts w:asciiTheme="minorHAnsi" w:hAnsiTheme="minorHAnsi" w:cstheme="minorHAnsi"/>
          <w:color w:val="000000"/>
          <w:lang w:val="cs-CZ"/>
        </w:rPr>
        <w:t>e</w:t>
      </w:r>
      <w:r w:rsidRPr="00AA1EC6">
        <w:rPr>
          <w:rFonts w:asciiTheme="minorHAnsi" w:hAnsiTheme="minorHAnsi" w:cstheme="minorHAnsi"/>
          <w:color w:val="000000"/>
        </w:rPr>
        <w:t xml:space="preserve"> Smlouvě dle čl. </w:t>
      </w:r>
      <w:r w:rsidRPr="00AA1EC6">
        <w:rPr>
          <w:rFonts w:asciiTheme="minorHAnsi" w:hAnsiTheme="minorHAnsi" w:cstheme="minorHAnsi"/>
          <w:color w:val="000000"/>
          <w:lang w:val="cs-CZ"/>
        </w:rPr>
        <w:t>14.1. Smlouvy.</w:t>
      </w:r>
      <w:r w:rsidRPr="00AA1EC6">
        <w:rPr>
          <w:rFonts w:asciiTheme="minorHAnsi" w:hAnsiTheme="minorHAnsi" w:cstheme="minorHAnsi"/>
          <w:color w:val="000000"/>
        </w:rPr>
        <w:t xml:space="preserve"> </w:t>
      </w:r>
      <w:r w:rsidRPr="00AA1EC6">
        <w:rPr>
          <w:rFonts w:asciiTheme="minorHAnsi" w:hAnsiTheme="minorHAnsi" w:cstheme="minorHAnsi"/>
          <w:color w:val="000000"/>
          <w:lang w:val="cs-CZ"/>
        </w:rPr>
        <w:t>Nedílnou součástí tohoto dodatku budou jako jeho přílohy Z</w:t>
      </w:r>
      <w:r w:rsidRPr="00AA1EC6">
        <w:rPr>
          <w:rFonts w:asciiTheme="minorHAnsi" w:hAnsiTheme="minorHAnsi" w:cstheme="minorHAnsi"/>
          <w:color w:val="000000"/>
        </w:rPr>
        <w:t>měnový</w:t>
      </w:r>
      <w:r w:rsidRPr="00AA1EC6">
        <w:rPr>
          <w:rFonts w:asciiTheme="minorHAnsi" w:hAnsiTheme="minorHAnsi" w:cstheme="minorHAnsi"/>
          <w:color w:val="000000"/>
          <w:lang w:val="cs-CZ"/>
        </w:rPr>
        <w:t xml:space="preserve"> list</w:t>
      </w:r>
      <w:r w:rsidRPr="00AA1EC6">
        <w:rPr>
          <w:rFonts w:asciiTheme="minorHAnsi" w:hAnsiTheme="minorHAnsi" w:cstheme="minorHAnsi"/>
          <w:color w:val="000000"/>
        </w:rPr>
        <w:t xml:space="preserve"> </w:t>
      </w:r>
      <w:r w:rsidRPr="00AA1EC6">
        <w:rPr>
          <w:rFonts w:asciiTheme="minorHAnsi" w:hAnsiTheme="minorHAnsi" w:cstheme="minorHAnsi"/>
          <w:color w:val="000000"/>
          <w:lang w:val="cs-CZ"/>
        </w:rPr>
        <w:t>a Zjišťovací protokol, které budou odsouhlaseny oběma Smluvními stranami</w:t>
      </w:r>
      <w:r w:rsidRPr="00AA1EC6">
        <w:rPr>
          <w:rFonts w:asciiTheme="minorHAnsi" w:hAnsiTheme="minorHAnsi" w:cstheme="minorHAnsi"/>
          <w:color w:val="000000"/>
        </w:rPr>
        <w:t xml:space="preserve">. Faktura za </w:t>
      </w:r>
      <w:r w:rsidRPr="00AA1EC6">
        <w:rPr>
          <w:rFonts w:asciiTheme="minorHAnsi" w:hAnsiTheme="minorHAnsi" w:cstheme="minorHAnsi"/>
          <w:color w:val="000000"/>
          <w:lang w:val="cs-CZ"/>
        </w:rPr>
        <w:t>Vícepráce a Méněpráce</w:t>
      </w:r>
      <w:r w:rsidRPr="00AA1EC6">
        <w:rPr>
          <w:rFonts w:asciiTheme="minorHAnsi" w:hAnsiTheme="minorHAnsi" w:cstheme="minorHAnsi"/>
          <w:color w:val="000000"/>
        </w:rPr>
        <w:t xml:space="preserve"> musí kromě jiných, v této Smlouvě uvedených náležitostí</w:t>
      </w:r>
      <w:r w:rsidRPr="00AA1EC6">
        <w:rPr>
          <w:rFonts w:asciiTheme="minorHAnsi" w:hAnsiTheme="minorHAnsi" w:cstheme="minorHAnsi"/>
          <w:color w:val="000000"/>
          <w:lang w:val="cs-CZ"/>
        </w:rPr>
        <w:t xml:space="preserve"> Faktury</w:t>
      </w:r>
      <w:r w:rsidRPr="00AA1EC6">
        <w:rPr>
          <w:rFonts w:asciiTheme="minorHAnsi" w:hAnsiTheme="minorHAnsi" w:cstheme="minorHAnsi"/>
          <w:color w:val="000000"/>
        </w:rPr>
        <w:t xml:space="preserve">, obsahovat </w:t>
      </w:r>
      <w:r w:rsidRPr="00AA1EC6">
        <w:rPr>
          <w:rFonts w:asciiTheme="minorHAnsi" w:hAnsiTheme="minorHAnsi" w:cstheme="minorHAnsi"/>
          <w:color w:val="000000"/>
          <w:lang w:val="cs-CZ"/>
        </w:rPr>
        <w:t>Z</w:t>
      </w:r>
      <w:r w:rsidRPr="00AA1EC6">
        <w:rPr>
          <w:rFonts w:asciiTheme="minorHAnsi" w:hAnsiTheme="minorHAnsi" w:cstheme="minorHAnsi"/>
          <w:color w:val="000000"/>
        </w:rPr>
        <w:t>měnový list</w:t>
      </w:r>
      <w:r w:rsidRPr="00AA1EC6">
        <w:rPr>
          <w:rFonts w:asciiTheme="minorHAnsi" w:hAnsiTheme="minorHAnsi" w:cstheme="minorHAnsi"/>
          <w:color w:val="000000"/>
          <w:lang w:val="cs-CZ"/>
        </w:rPr>
        <w:t xml:space="preserve"> a Zjišťovací protokol, které budou odsouhlaseny oběma Smluvními stranami</w:t>
      </w:r>
      <w:r w:rsidRPr="00AA1EC6">
        <w:rPr>
          <w:rFonts w:asciiTheme="minorHAnsi" w:hAnsiTheme="minorHAnsi" w:cstheme="minorHAnsi"/>
          <w:color w:val="000000"/>
        </w:rPr>
        <w:t xml:space="preserve">. V případě </w:t>
      </w:r>
      <w:r w:rsidRPr="00AA1EC6">
        <w:rPr>
          <w:rFonts w:asciiTheme="minorHAnsi" w:hAnsiTheme="minorHAnsi" w:cstheme="minorHAnsi"/>
          <w:color w:val="000000"/>
          <w:lang w:val="cs-CZ"/>
        </w:rPr>
        <w:t xml:space="preserve">Víceprací a Méněprací </w:t>
      </w:r>
      <w:r w:rsidRPr="00AA1EC6">
        <w:rPr>
          <w:rFonts w:asciiTheme="minorHAnsi" w:hAnsiTheme="minorHAnsi" w:cstheme="minorHAnsi"/>
          <w:color w:val="000000"/>
        </w:rPr>
        <w:t>bude</w:t>
      </w:r>
      <w:r w:rsidRPr="00AA1EC6">
        <w:rPr>
          <w:rFonts w:asciiTheme="minorHAnsi" w:hAnsiTheme="minorHAnsi" w:cstheme="minorHAnsi"/>
          <w:color w:val="000000"/>
          <w:lang w:val="cs-CZ"/>
        </w:rPr>
        <w:t xml:space="preserve"> před jejich sjednáním formou dodatku ke Smlouvě</w:t>
      </w:r>
      <w:r w:rsidRPr="00AA1EC6">
        <w:rPr>
          <w:rFonts w:asciiTheme="minorHAnsi" w:hAnsiTheme="minorHAnsi" w:cstheme="minorHAnsi"/>
          <w:color w:val="000000"/>
        </w:rPr>
        <w:t xml:space="preserve"> postupováno podle </w:t>
      </w:r>
      <w:r w:rsidRPr="00AA1EC6">
        <w:rPr>
          <w:rFonts w:asciiTheme="minorHAnsi" w:hAnsiTheme="minorHAnsi" w:cstheme="minorHAnsi"/>
          <w:color w:val="000000"/>
          <w:lang w:val="cs-CZ"/>
        </w:rPr>
        <w:t>Zákona</w:t>
      </w:r>
      <w:r w:rsidRPr="00AA1EC6">
        <w:rPr>
          <w:rFonts w:asciiTheme="minorHAnsi" w:hAnsiTheme="minorHAnsi" w:cstheme="minorHAnsi"/>
          <w:color w:val="000000"/>
        </w:rPr>
        <w:t>.</w:t>
      </w:r>
      <w:r w:rsidRPr="00AA1EC6">
        <w:rPr>
          <w:rFonts w:asciiTheme="minorHAnsi" w:hAnsiTheme="minorHAnsi" w:cstheme="minorHAnsi"/>
          <w:color w:val="000000"/>
          <w:lang w:val="cs-CZ"/>
        </w:rPr>
        <w:t xml:space="preserve"> </w:t>
      </w:r>
      <w:r w:rsidRPr="00AA1EC6">
        <w:rPr>
          <w:rFonts w:asciiTheme="minorHAnsi" w:hAnsiTheme="minorHAnsi" w:cstheme="minorHAnsi"/>
          <w:szCs w:val="24"/>
        </w:rPr>
        <w:t xml:space="preserve">Položka, která se má ke smluvní ceně přidat nebo odečíst z hlediska určité změny, bude kalkulována podle přílohy této smlouvy. Položky v cenové nabídce neuvedené budou kalkulovány pomocí platné cenové soustavy ÚRS pro takové práce.  </w:t>
      </w:r>
    </w:p>
    <w:p w14:paraId="485B51F9" w14:textId="77777777" w:rsidR="00F82839" w:rsidRPr="00AA1EC6" w:rsidRDefault="00F82839" w:rsidP="00F82839">
      <w:pPr>
        <w:pStyle w:val="Nadpis2"/>
        <w:widowControl w:val="0"/>
        <w:numPr>
          <w:ilvl w:val="1"/>
          <w:numId w:val="1"/>
        </w:numPr>
        <w:suppressAutoHyphens/>
        <w:ind w:left="567" w:hanging="567"/>
        <w:rPr>
          <w:rFonts w:asciiTheme="minorHAnsi" w:hAnsiTheme="minorHAnsi" w:cstheme="minorHAnsi"/>
          <w:lang w:val="cs-CZ"/>
        </w:rPr>
      </w:pPr>
      <w:r w:rsidRPr="00AA1EC6">
        <w:rPr>
          <w:rFonts w:asciiTheme="minorHAnsi" w:hAnsiTheme="minorHAnsi" w:cstheme="minorHAnsi"/>
          <w:lang w:val="cs-CZ"/>
        </w:rPr>
        <w:t>Originál Faktury bude vystaven Zhotovitelem řádně a včas, v souladu se zákonem č. 235/2004 Sb., o DPH, ve znění pozdějších předpisů.</w:t>
      </w:r>
    </w:p>
    <w:p w14:paraId="2353D90B" w14:textId="53BB141E" w:rsidR="00805212" w:rsidRDefault="00F82839" w:rsidP="00805212">
      <w:pPr>
        <w:pStyle w:val="Nadpis2"/>
        <w:widowControl w:val="0"/>
        <w:numPr>
          <w:ilvl w:val="1"/>
          <w:numId w:val="1"/>
        </w:numPr>
        <w:suppressAutoHyphens/>
        <w:ind w:left="567" w:hanging="567"/>
        <w:jc w:val="left"/>
        <w:rPr>
          <w:rFonts w:asciiTheme="minorHAnsi" w:hAnsiTheme="minorHAnsi" w:cstheme="minorHAnsi"/>
          <w:lang w:val="cs-CZ"/>
        </w:rPr>
      </w:pPr>
      <w:r w:rsidRPr="00805212">
        <w:rPr>
          <w:rFonts w:asciiTheme="minorHAnsi" w:hAnsiTheme="minorHAnsi" w:cstheme="minorHAnsi"/>
          <w:lang w:val="cs-CZ"/>
        </w:rPr>
        <w:t xml:space="preserve">Faktura musí mít zákonné náležitosti daňového a účetního dokladu a bude doručena vždy ve dvojím (2) vyhotovení v listinné podobě na adresu sídla Objednatele nebo v jednom vyhotovení prostřednictvím elektronické pošty na </w:t>
      </w:r>
      <w:r w:rsidRPr="007C79B8">
        <w:rPr>
          <w:rFonts w:asciiTheme="minorHAnsi" w:hAnsiTheme="minorHAnsi" w:cstheme="minorHAnsi"/>
          <w:lang w:val="cs-CZ"/>
        </w:rPr>
        <w:t xml:space="preserve">adresu </w:t>
      </w:r>
      <w:hyperlink r:id="rId7" w:history="1">
        <w:r w:rsidR="006F411C" w:rsidRPr="007C79B8">
          <w:rPr>
            <w:rStyle w:val="Hypertextovodkaz"/>
            <w:rFonts w:asciiTheme="minorHAnsi" w:hAnsiTheme="minorHAnsi" w:cstheme="minorHAnsi"/>
            <w:color w:val="auto"/>
            <w:u w:val="none"/>
            <w:lang w:val="cs-CZ"/>
          </w:rPr>
          <w:t>fakturace</w:t>
        </w:r>
      </w:hyperlink>
      <w:r w:rsidR="00A84775" w:rsidRPr="007C79B8">
        <w:rPr>
          <w:rFonts w:asciiTheme="minorHAnsi" w:hAnsiTheme="minorHAnsi" w:cstheme="minorHAnsi"/>
        </w:rPr>
        <w:t>@</w:t>
      </w:r>
      <w:r w:rsidR="00422836" w:rsidRPr="007C79B8">
        <w:rPr>
          <w:rFonts w:asciiTheme="minorHAnsi" w:hAnsiTheme="minorHAnsi" w:cstheme="minorHAnsi"/>
          <w:lang w:val="cs-CZ"/>
        </w:rPr>
        <w:t>ramet.as</w:t>
      </w:r>
      <w:r w:rsidR="00A84775" w:rsidRPr="007C79B8">
        <w:rPr>
          <w:rFonts w:asciiTheme="minorHAnsi" w:hAnsiTheme="minorHAnsi" w:cstheme="minorHAnsi"/>
        </w:rPr>
        <w:t>. N</w:t>
      </w:r>
      <w:r w:rsidRPr="007C79B8">
        <w:rPr>
          <w:rFonts w:asciiTheme="minorHAnsi" w:hAnsiTheme="minorHAnsi" w:cstheme="minorHAnsi"/>
          <w:lang w:val="cs-CZ"/>
        </w:rPr>
        <w:t>a</w:t>
      </w:r>
      <w:r w:rsidRPr="00805212">
        <w:rPr>
          <w:rFonts w:asciiTheme="minorHAnsi" w:hAnsiTheme="minorHAnsi" w:cstheme="minorHAnsi"/>
          <w:lang w:val="cs-CZ"/>
        </w:rPr>
        <w:t xml:space="preserve"> faktuře </w:t>
      </w:r>
      <w:bookmarkStart w:id="1" w:name="_GoBack"/>
      <w:bookmarkEnd w:id="1"/>
      <w:r w:rsidR="00467434">
        <w:rPr>
          <w:rFonts w:asciiTheme="minorHAnsi" w:hAnsiTheme="minorHAnsi" w:cstheme="minorHAnsi"/>
          <w:lang w:val="cs-CZ"/>
        </w:rPr>
        <w:t xml:space="preserve">musí být </w:t>
      </w:r>
      <w:r w:rsidRPr="00805212">
        <w:rPr>
          <w:rFonts w:asciiTheme="minorHAnsi" w:hAnsiTheme="minorHAnsi" w:cstheme="minorHAnsi"/>
          <w:lang w:val="cs-CZ"/>
        </w:rPr>
        <w:t>uveden název</w:t>
      </w:r>
      <w:r w:rsidR="00805212" w:rsidRPr="00805212">
        <w:rPr>
          <w:rFonts w:asciiTheme="minorHAnsi" w:hAnsiTheme="minorHAnsi" w:cstheme="minorHAnsi"/>
          <w:lang w:val="cs-CZ"/>
        </w:rPr>
        <w:t xml:space="preserve"> projektu </w:t>
      </w:r>
      <w:r w:rsidR="00422836" w:rsidRPr="00805212">
        <w:rPr>
          <w:rFonts w:asciiTheme="minorHAnsi" w:hAnsiTheme="minorHAnsi" w:cstheme="minorHAnsi"/>
          <w:lang w:val="cs-CZ"/>
        </w:rPr>
        <w:t>: Snížení energetické náročnosti budovy K5</w:t>
      </w:r>
      <w:r w:rsidRPr="00805212">
        <w:rPr>
          <w:rFonts w:asciiTheme="minorHAnsi" w:hAnsiTheme="minorHAnsi" w:cstheme="minorHAnsi"/>
          <w:lang w:val="cs-CZ"/>
        </w:rPr>
        <w:t xml:space="preserve"> a číslo projektu</w:t>
      </w:r>
      <w:r w:rsidR="00A84775" w:rsidRPr="00805212">
        <w:rPr>
          <w:rFonts w:asciiTheme="minorHAnsi" w:hAnsiTheme="minorHAnsi" w:cstheme="minorHAnsi"/>
          <w:lang w:val="cs-CZ"/>
        </w:rPr>
        <w:t>:</w:t>
      </w:r>
      <w:r w:rsidR="00805212" w:rsidRPr="00805212">
        <w:rPr>
          <w:rFonts w:asciiTheme="minorHAnsi" w:hAnsiTheme="minorHAnsi" w:cstheme="minorHAnsi"/>
          <w:lang w:val="cs-CZ"/>
        </w:rPr>
        <w:t xml:space="preserve">  </w:t>
      </w:r>
      <w:r w:rsidR="00A84775" w:rsidRPr="00805212">
        <w:rPr>
          <w:rFonts w:asciiTheme="minorHAnsi" w:hAnsiTheme="minorHAnsi" w:cstheme="minorHAnsi"/>
          <w:lang w:val="cs-CZ"/>
        </w:rPr>
        <w:t xml:space="preserve"> </w:t>
      </w:r>
      <w:r w:rsidR="00805212" w:rsidRPr="00805212">
        <w:rPr>
          <w:rFonts w:asciiTheme="minorHAnsi" w:hAnsiTheme="minorHAnsi" w:cstheme="minorHAnsi"/>
          <w:lang w:val="cs-CZ"/>
        </w:rPr>
        <w:t>CZ.01.04.01/01/24_049/0007724</w:t>
      </w:r>
    </w:p>
    <w:p w14:paraId="16A8A052" w14:textId="62BA537C" w:rsidR="00F82839" w:rsidRPr="00805212" w:rsidRDefault="00F82839" w:rsidP="00805212">
      <w:pPr>
        <w:pStyle w:val="Nadpis2"/>
        <w:widowControl w:val="0"/>
        <w:numPr>
          <w:ilvl w:val="1"/>
          <w:numId w:val="1"/>
        </w:numPr>
        <w:suppressAutoHyphens/>
        <w:ind w:left="567" w:hanging="567"/>
        <w:rPr>
          <w:rFonts w:asciiTheme="minorHAnsi" w:hAnsiTheme="minorHAnsi" w:cstheme="minorHAnsi"/>
          <w:lang w:val="cs-CZ"/>
        </w:rPr>
      </w:pPr>
      <w:r w:rsidRPr="00805212">
        <w:rPr>
          <w:rFonts w:asciiTheme="minorHAnsi" w:hAnsiTheme="minorHAnsi" w:cstheme="minorHAnsi"/>
          <w:lang w:val="cs-CZ"/>
        </w:rPr>
        <w:t xml:space="preserve">Cena Díla bude Objednatelem uhrazena Zhotoviteli bezhotovostním převodem na bankovní účet Zhotovitele uvedený v záhlaví této Smlouvy. </w:t>
      </w:r>
    </w:p>
    <w:p w14:paraId="5E1B2940" w14:textId="77777777" w:rsidR="00F82839" w:rsidRPr="00AA1EC6" w:rsidRDefault="00F82839" w:rsidP="00F82839">
      <w:pPr>
        <w:pStyle w:val="Nadpis2"/>
        <w:widowControl w:val="0"/>
        <w:numPr>
          <w:ilvl w:val="1"/>
          <w:numId w:val="1"/>
        </w:numPr>
        <w:suppressAutoHyphens/>
        <w:ind w:left="567" w:hanging="567"/>
        <w:rPr>
          <w:rFonts w:asciiTheme="minorHAnsi" w:hAnsiTheme="minorHAnsi" w:cstheme="minorHAnsi"/>
          <w:lang w:val="cs-CZ"/>
        </w:rPr>
      </w:pPr>
      <w:r w:rsidRPr="00AA1EC6">
        <w:rPr>
          <w:rFonts w:asciiTheme="minorHAnsi" w:hAnsiTheme="minorHAnsi" w:cstheme="minorHAnsi"/>
          <w:lang w:val="cs-CZ"/>
        </w:rPr>
        <w:t xml:space="preserve">Smluvní strany se dohodly, že splatnost faktury bude stanovena na </w:t>
      </w:r>
      <w:r w:rsidR="00017AFF" w:rsidRPr="00AA1EC6">
        <w:rPr>
          <w:rFonts w:asciiTheme="minorHAnsi" w:hAnsiTheme="minorHAnsi" w:cstheme="minorHAnsi"/>
          <w:lang w:val="cs-CZ"/>
        </w:rPr>
        <w:t>30</w:t>
      </w:r>
      <w:r w:rsidRPr="00AA1EC6">
        <w:rPr>
          <w:rFonts w:asciiTheme="minorHAnsi" w:hAnsiTheme="minorHAnsi" w:cstheme="minorHAnsi"/>
          <w:lang w:val="cs-CZ"/>
        </w:rPr>
        <w:t xml:space="preserve"> dnů ode dne doručení řádně a oprávněně vystavené Faktury Zhotovitelem Objednateli. V případě, že Faktura neobsahuje všechny náležitosti daňového a účetního dokladu a není přiložený Zjišťovací protokol nebo u konečné Faktury Protokol o předání a převzetí díla bez vad a nedodělků, její splatnost neběží. Objednatel je oprávněn Fakturu vrátit s tím, že lhůta splatnosti počíná běžet znovu v celé délce od doručení bezvadné Faktury Objednateli.</w:t>
      </w:r>
    </w:p>
    <w:p w14:paraId="530A76AF" w14:textId="77777777" w:rsidR="00F82839" w:rsidRPr="00AA1EC6" w:rsidRDefault="00F82839" w:rsidP="00F82839">
      <w:pPr>
        <w:pStyle w:val="Nadpis2"/>
        <w:widowControl w:val="0"/>
        <w:numPr>
          <w:ilvl w:val="1"/>
          <w:numId w:val="1"/>
        </w:numPr>
        <w:tabs>
          <w:tab w:val="num" w:pos="567"/>
        </w:tabs>
        <w:suppressAutoHyphens/>
        <w:ind w:left="1134" w:hanging="1134"/>
        <w:rPr>
          <w:rFonts w:asciiTheme="minorHAnsi" w:hAnsiTheme="minorHAnsi" w:cstheme="minorHAnsi"/>
          <w:lang w:val="cs-CZ"/>
        </w:rPr>
      </w:pPr>
      <w:r w:rsidRPr="00AA1EC6">
        <w:rPr>
          <w:rFonts w:asciiTheme="minorHAnsi" w:hAnsiTheme="minorHAnsi" w:cstheme="minorHAnsi"/>
          <w:lang w:val="cs-CZ"/>
        </w:rPr>
        <w:t>Smluvní strany se dohodly, že na cenu Díla nebudou poskytovány zálohy.</w:t>
      </w:r>
    </w:p>
    <w:p w14:paraId="5377E9C5" w14:textId="77777777" w:rsidR="00F82839" w:rsidRPr="00AA1EC6" w:rsidRDefault="00F82839" w:rsidP="00F82839">
      <w:pPr>
        <w:pStyle w:val="Nadpis2"/>
        <w:widowControl w:val="0"/>
        <w:numPr>
          <w:ilvl w:val="1"/>
          <w:numId w:val="1"/>
        </w:numPr>
        <w:suppressAutoHyphens/>
        <w:ind w:left="567" w:hanging="567"/>
        <w:rPr>
          <w:rFonts w:asciiTheme="minorHAnsi" w:hAnsiTheme="minorHAnsi" w:cstheme="minorHAnsi"/>
          <w:lang w:val="cs-CZ"/>
        </w:rPr>
      </w:pPr>
      <w:r w:rsidRPr="00AA1EC6">
        <w:rPr>
          <w:rFonts w:asciiTheme="minorHAnsi" w:hAnsiTheme="minorHAnsi" w:cstheme="minorHAnsi"/>
          <w:lang w:val="cs-CZ"/>
        </w:rPr>
        <w:t>Smluvní strany se dohodly, že cena Díla je stanovena jako cena konečná. Objednatel nebude Zhotoviteli hradit nad rámec ceny smluvené žádné další náklady ani jiné nároky peněžní povahy uplatněné Zhotovitelem.</w:t>
      </w:r>
    </w:p>
    <w:p w14:paraId="3A500E5F" w14:textId="77777777" w:rsidR="00F82839" w:rsidRPr="00AA1EC6" w:rsidRDefault="00F82839" w:rsidP="00F82839">
      <w:pPr>
        <w:pStyle w:val="Nadpis2"/>
        <w:widowControl w:val="0"/>
        <w:numPr>
          <w:ilvl w:val="1"/>
          <w:numId w:val="1"/>
        </w:numPr>
        <w:suppressAutoHyphens/>
        <w:ind w:left="567" w:hanging="567"/>
        <w:rPr>
          <w:rFonts w:asciiTheme="minorHAnsi" w:hAnsiTheme="minorHAnsi" w:cstheme="minorHAnsi"/>
          <w:lang w:val="cs-CZ"/>
        </w:rPr>
      </w:pPr>
      <w:r w:rsidRPr="00AA1EC6">
        <w:rPr>
          <w:rFonts w:asciiTheme="minorHAnsi" w:hAnsiTheme="minorHAnsi" w:cstheme="minorHAnsi"/>
          <w:lang w:val="cs-CZ"/>
        </w:rPr>
        <w:t>Za změnu nabídkové ceny se nepovažuje změna v sazbách DPH, která se účtuje podle sazby platné v den uskutečnění zdanitelného plnění.</w:t>
      </w:r>
    </w:p>
    <w:p w14:paraId="2C442A41" w14:textId="77777777" w:rsidR="00F82839" w:rsidRPr="00AA1EC6" w:rsidRDefault="00F82839" w:rsidP="00F82839">
      <w:pPr>
        <w:pStyle w:val="Nadpis2"/>
        <w:widowControl w:val="0"/>
        <w:numPr>
          <w:ilvl w:val="1"/>
          <w:numId w:val="1"/>
        </w:numPr>
        <w:suppressAutoHyphens/>
        <w:ind w:left="567" w:hanging="567"/>
        <w:rPr>
          <w:rFonts w:asciiTheme="minorHAnsi" w:hAnsiTheme="minorHAnsi" w:cstheme="minorHAnsi"/>
          <w:lang w:val="cs-CZ"/>
        </w:rPr>
      </w:pPr>
      <w:r w:rsidRPr="00AA1EC6">
        <w:rPr>
          <w:rFonts w:asciiTheme="minorHAnsi" w:hAnsiTheme="minorHAnsi" w:cstheme="minorHAnsi"/>
          <w:lang w:val="cs-CZ"/>
        </w:rPr>
        <w:t xml:space="preserve">Související činnosti dle čl. </w:t>
      </w:r>
      <w:proofErr w:type="gramStart"/>
      <w:r w:rsidRPr="00AA1EC6">
        <w:rPr>
          <w:rFonts w:asciiTheme="minorHAnsi" w:hAnsiTheme="minorHAnsi" w:cstheme="minorHAnsi"/>
          <w:lang w:val="cs-CZ"/>
        </w:rPr>
        <w:t>2.5. a další</w:t>
      </w:r>
      <w:proofErr w:type="gramEnd"/>
      <w:r w:rsidRPr="00AA1EC6">
        <w:rPr>
          <w:rFonts w:asciiTheme="minorHAnsi" w:hAnsiTheme="minorHAnsi" w:cstheme="minorHAnsi"/>
          <w:lang w:val="cs-CZ"/>
        </w:rPr>
        <w:t xml:space="preserve"> skutečnosti Díla dle čl. 2.6 jsou předmětem Smlouvy a jako takové jsou zahrnuty do Ceny Díla, a to i tehdy, když nejsou uvedeny ve výkazu výměr samostatnými položkami. Zhotovitel zahrnul ocenění těchto souvisejících položek do jednotkových cen výkazu výměr. Objednatel požaduje, aby provedení souvisejících činností nebylo fakturováno samostatnými položkami (pokud je výkaz výměr jako samostatné položky nezahrnuje), ale jako součást jednotlivých </w:t>
      </w:r>
      <w:r w:rsidRPr="00AA1EC6">
        <w:rPr>
          <w:rFonts w:asciiTheme="minorHAnsi" w:hAnsiTheme="minorHAnsi" w:cstheme="minorHAnsi"/>
          <w:lang w:val="cs-CZ"/>
        </w:rPr>
        <w:lastRenderedPageBreak/>
        <w:t>položek výkazu výměr.</w:t>
      </w:r>
    </w:p>
    <w:p w14:paraId="4E15CDFD" w14:textId="77777777" w:rsidR="00F82839" w:rsidRPr="00AA1EC6" w:rsidRDefault="00F82839" w:rsidP="00F82839">
      <w:pPr>
        <w:pStyle w:val="Nadpis2"/>
        <w:widowControl w:val="0"/>
        <w:numPr>
          <w:ilvl w:val="1"/>
          <w:numId w:val="1"/>
        </w:numPr>
        <w:suppressAutoHyphens/>
        <w:overflowPunct/>
        <w:autoSpaceDE/>
        <w:autoSpaceDN/>
        <w:adjustRightInd/>
        <w:spacing w:before="120" w:line="240" w:lineRule="auto"/>
        <w:ind w:left="567" w:hanging="567"/>
        <w:textAlignment w:val="auto"/>
        <w:rPr>
          <w:rFonts w:asciiTheme="minorHAnsi" w:hAnsiTheme="minorHAnsi" w:cstheme="minorHAnsi"/>
          <w:szCs w:val="24"/>
        </w:rPr>
      </w:pPr>
      <w:r w:rsidRPr="00AA1EC6">
        <w:rPr>
          <w:rFonts w:asciiTheme="minorHAnsi" w:hAnsiTheme="minorHAnsi" w:cstheme="minorHAnsi"/>
          <w:szCs w:val="24"/>
        </w:rPr>
        <w:t>V případě prací vyvolaných prováděním Díla v rozporu s</w:t>
      </w:r>
      <w:r w:rsidRPr="00AA1EC6">
        <w:rPr>
          <w:rFonts w:asciiTheme="minorHAnsi" w:hAnsiTheme="minorHAnsi" w:cstheme="minorHAnsi"/>
          <w:szCs w:val="24"/>
          <w:lang w:val="cs-CZ"/>
        </w:rPr>
        <w:t> touto Smlouvou</w:t>
      </w:r>
      <w:r w:rsidRPr="00AA1EC6">
        <w:rPr>
          <w:rFonts w:asciiTheme="minorHAnsi" w:hAnsiTheme="minorHAnsi" w:cstheme="minorHAnsi"/>
          <w:szCs w:val="24"/>
        </w:rPr>
        <w:t xml:space="preserve"> nebo </w:t>
      </w:r>
      <w:r w:rsidRPr="00AA1EC6">
        <w:rPr>
          <w:rFonts w:asciiTheme="minorHAnsi" w:hAnsiTheme="minorHAnsi" w:cstheme="minorHAnsi"/>
          <w:szCs w:val="24"/>
          <w:lang w:val="cs-CZ"/>
        </w:rPr>
        <w:t xml:space="preserve">v případě </w:t>
      </w:r>
      <w:r w:rsidRPr="00AA1EC6">
        <w:rPr>
          <w:rFonts w:asciiTheme="minorHAnsi" w:hAnsiTheme="minorHAnsi" w:cstheme="minorHAnsi"/>
          <w:szCs w:val="24"/>
        </w:rPr>
        <w:t xml:space="preserve">prací uložených Objednatelem jako důsledek nekvalitního plnění Zhotovitele nese náklady na tyto práce v plné výši Zhotovitel a nemá právo na jejich </w:t>
      </w:r>
      <w:r w:rsidRPr="00AA1EC6">
        <w:rPr>
          <w:rFonts w:asciiTheme="minorHAnsi" w:hAnsiTheme="minorHAnsi" w:cstheme="minorHAnsi"/>
          <w:szCs w:val="24"/>
          <w:lang w:val="cs-CZ"/>
        </w:rPr>
        <w:t>ú</w:t>
      </w:r>
      <w:r w:rsidRPr="00AA1EC6">
        <w:rPr>
          <w:rFonts w:asciiTheme="minorHAnsi" w:hAnsiTheme="minorHAnsi" w:cstheme="minorHAnsi"/>
          <w:szCs w:val="24"/>
        </w:rPr>
        <w:t>hradu.</w:t>
      </w:r>
    </w:p>
    <w:p w14:paraId="358C3C9A" w14:textId="77777777" w:rsidR="00F82839" w:rsidRPr="00AA1EC6" w:rsidRDefault="00F82839" w:rsidP="00F82839">
      <w:pPr>
        <w:pStyle w:val="Nadpis2"/>
        <w:widowControl w:val="0"/>
        <w:numPr>
          <w:ilvl w:val="1"/>
          <w:numId w:val="1"/>
        </w:numPr>
        <w:suppressAutoHyphens/>
        <w:ind w:left="567" w:hanging="567"/>
        <w:rPr>
          <w:rFonts w:asciiTheme="minorHAnsi" w:hAnsiTheme="minorHAnsi" w:cstheme="minorHAnsi"/>
          <w:szCs w:val="24"/>
        </w:rPr>
      </w:pPr>
      <w:r w:rsidRPr="00AA1EC6">
        <w:rPr>
          <w:rFonts w:asciiTheme="minorHAnsi" w:hAnsiTheme="minorHAnsi" w:cstheme="minorHAnsi"/>
          <w:szCs w:val="24"/>
        </w:rPr>
        <w:t xml:space="preserve">Smluvní strany se dohodly, že pokud vznikne Objednateli vůči Zhotoviteli nárok na jakékoliv peněžité plnění, je Objednatel oprávněn svůj nárok (splatný i nesplatný) bez dalšího započíst proti nároku Zhotovitele na úhradu jakékoliv části </w:t>
      </w:r>
      <w:r w:rsidRPr="00AA1EC6">
        <w:rPr>
          <w:rFonts w:asciiTheme="minorHAnsi" w:hAnsiTheme="minorHAnsi" w:cstheme="minorHAnsi"/>
          <w:szCs w:val="24"/>
          <w:lang w:val="cs-CZ"/>
        </w:rPr>
        <w:t>ceny</w:t>
      </w:r>
      <w:r w:rsidRPr="00AA1EC6">
        <w:rPr>
          <w:rFonts w:asciiTheme="minorHAnsi" w:hAnsiTheme="minorHAnsi" w:cstheme="minorHAnsi"/>
          <w:szCs w:val="24"/>
        </w:rPr>
        <w:t xml:space="preserve"> </w:t>
      </w:r>
      <w:r w:rsidRPr="00AA1EC6">
        <w:rPr>
          <w:rFonts w:asciiTheme="minorHAnsi" w:hAnsiTheme="minorHAnsi" w:cstheme="minorHAnsi"/>
          <w:szCs w:val="24"/>
          <w:lang w:val="cs-CZ"/>
        </w:rPr>
        <w:t>D</w:t>
      </w:r>
      <w:proofErr w:type="spellStart"/>
      <w:r w:rsidRPr="00AA1EC6">
        <w:rPr>
          <w:rFonts w:asciiTheme="minorHAnsi" w:hAnsiTheme="minorHAnsi" w:cstheme="minorHAnsi"/>
          <w:szCs w:val="24"/>
        </w:rPr>
        <w:t>íla</w:t>
      </w:r>
      <w:proofErr w:type="spellEnd"/>
      <w:r w:rsidRPr="00AA1EC6">
        <w:rPr>
          <w:rFonts w:asciiTheme="minorHAnsi" w:hAnsiTheme="minorHAnsi" w:cstheme="minorHAnsi"/>
          <w:szCs w:val="24"/>
        </w:rPr>
        <w:t xml:space="preserve"> či Zádržného. </w:t>
      </w:r>
    </w:p>
    <w:p w14:paraId="5FFDA3AE" w14:textId="77777777" w:rsidR="00F82839" w:rsidRPr="00AA1EC6" w:rsidRDefault="00F82839" w:rsidP="00F82839">
      <w:pPr>
        <w:pStyle w:val="Nadpis2"/>
        <w:widowControl w:val="0"/>
        <w:numPr>
          <w:ilvl w:val="1"/>
          <w:numId w:val="1"/>
        </w:numPr>
        <w:suppressAutoHyphens/>
        <w:ind w:left="567" w:hanging="567"/>
        <w:rPr>
          <w:rFonts w:asciiTheme="minorHAnsi" w:hAnsiTheme="minorHAnsi" w:cstheme="minorHAnsi"/>
          <w:szCs w:val="24"/>
        </w:rPr>
      </w:pPr>
      <w:r w:rsidRPr="00AA1EC6">
        <w:rPr>
          <w:rFonts w:asciiTheme="minorHAnsi" w:hAnsiTheme="minorHAnsi" w:cstheme="minorHAnsi"/>
          <w:szCs w:val="24"/>
        </w:rPr>
        <w:t>Některá nebo všechny platby podle této smlouvy mohou podléhat režimu tzv. „přenesené daňové povinnosti“ podle platných právních předpisů</w:t>
      </w:r>
      <w:r w:rsidRPr="00AA1EC6">
        <w:rPr>
          <w:rFonts w:asciiTheme="minorHAnsi" w:hAnsiTheme="minorHAnsi" w:cstheme="minorHAnsi"/>
          <w:szCs w:val="24"/>
          <w:lang w:val="cs-CZ"/>
        </w:rPr>
        <w:t>.</w:t>
      </w:r>
    </w:p>
    <w:p w14:paraId="207D2BD8" w14:textId="77777777" w:rsidR="00F82839" w:rsidRPr="00AA1EC6" w:rsidRDefault="00F82839" w:rsidP="00F82839">
      <w:pPr>
        <w:pStyle w:val="Nadpis2"/>
        <w:widowControl w:val="0"/>
        <w:numPr>
          <w:ilvl w:val="1"/>
          <w:numId w:val="1"/>
        </w:numPr>
        <w:suppressAutoHyphens/>
        <w:ind w:left="567" w:hanging="567"/>
        <w:rPr>
          <w:rFonts w:asciiTheme="minorHAnsi" w:hAnsiTheme="minorHAnsi" w:cstheme="minorHAnsi"/>
          <w:szCs w:val="24"/>
        </w:rPr>
      </w:pPr>
      <w:r w:rsidRPr="00AA1EC6">
        <w:rPr>
          <w:rFonts w:asciiTheme="minorHAnsi" w:hAnsiTheme="minorHAnsi" w:cstheme="minorHAnsi"/>
        </w:rPr>
        <w:t xml:space="preserve">Vyplývá-li z informací zveřejněných správcem daně ve smyslu </w:t>
      </w:r>
      <w:proofErr w:type="spellStart"/>
      <w:r w:rsidRPr="00AA1EC6">
        <w:rPr>
          <w:rFonts w:asciiTheme="minorHAnsi" w:hAnsiTheme="minorHAnsi" w:cstheme="minorHAnsi"/>
        </w:rPr>
        <w:t>ZoDPH</w:t>
      </w:r>
      <w:proofErr w:type="spellEnd"/>
      <w:r w:rsidRPr="00AA1EC6">
        <w:rPr>
          <w:rFonts w:asciiTheme="minorHAnsi" w:hAnsiTheme="minorHAnsi" w:cstheme="minorHAnsi"/>
        </w:rPr>
        <w:t>, že zhotovitel je nespolehlivým plátcem DPH, je Objednatel oprávněn příslušnou DPH uhradit přímo místně a věcně příslušnému správci daně Zhotovitele</w:t>
      </w:r>
    </w:p>
    <w:p w14:paraId="7D07CAF1" w14:textId="77777777" w:rsidR="00F82839" w:rsidRPr="00AA1EC6" w:rsidRDefault="00F82839" w:rsidP="00F82839">
      <w:pPr>
        <w:pStyle w:val="Nadpis2"/>
        <w:widowControl w:val="0"/>
        <w:numPr>
          <w:ilvl w:val="1"/>
          <w:numId w:val="1"/>
        </w:numPr>
        <w:suppressAutoHyphens/>
        <w:ind w:left="567" w:hanging="567"/>
        <w:rPr>
          <w:rFonts w:asciiTheme="minorHAnsi" w:hAnsiTheme="minorHAnsi" w:cstheme="minorHAnsi"/>
          <w:szCs w:val="24"/>
        </w:rPr>
      </w:pPr>
      <w:r w:rsidRPr="00AA1EC6">
        <w:rPr>
          <w:rFonts w:asciiTheme="minorHAnsi" w:hAnsiTheme="minorHAnsi" w:cstheme="minorHAnsi"/>
        </w:rPr>
        <w:t xml:space="preserve">Bude-li faktura obsahovat číslo bankovního účtu určeného k úhradě ceny předmětu díla nebo jeho části a případné DPH, které není správcem daně ve smyslu </w:t>
      </w:r>
      <w:proofErr w:type="spellStart"/>
      <w:r w:rsidRPr="00AA1EC6">
        <w:rPr>
          <w:rFonts w:asciiTheme="minorHAnsi" w:hAnsiTheme="minorHAnsi" w:cstheme="minorHAnsi"/>
        </w:rPr>
        <w:t>ZoDPH</w:t>
      </w:r>
      <w:proofErr w:type="spellEnd"/>
      <w:r w:rsidRPr="00AA1EC6">
        <w:rPr>
          <w:rFonts w:asciiTheme="minorHAnsi" w:hAnsiTheme="minorHAnsi" w:cstheme="minorHAnsi"/>
        </w:rPr>
        <w:t xml:space="preserve"> zveřejněno jako číslo bankovního účtu, které je zhotovitelem používáno pro ekonomickou činnost, je objednatel oprávněn uhradit cenu díla nebo jeho část, na něž byla vystavena faktura, a případnou DPH na bankovní účet zveřejněný správcem daně ve smyslu </w:t>
      </w:r>
      <w:proofErr w:type="spellStart"/>
      <w:r w:rsidRPr="00AA1EC6">
        <w:rPr>
          <w:rFonts w:asciiTheme="minorHAnsi" w:hAnsiTheme="minorHAnsi" w:cstheme="minorHAnsi"/>
        </w:rPr>
        <w:t>ZoDPH</w:t>
      </w:r>
      <w:proofErr w:type="spellEnd"/>
      <w:r w:rsidRPr="00AA1EC6">
        <w:rPr>
          <w:rFonts w:asciiTheme="minorHAnsi" w:hAnsiTheme="minorHAnsi" w:cstheme="minorHAnsi"/>
        </w:rPr>
        <w:t xml:space="preserve"> jako bankovní účet, který je zhotovitelem používán pro ekonomickou činnost</w:t>
      </w:r>
      <w:r w:rsidRPr="00AA1EC6">
        <w:rPr>
          <w:rFonts w:asciiTheme="minorHAnsi" w:hAnsiTheme="minorHAnsi" w:cstheme="minorHAnsi"/>
          <w:lang w:val="cs-CZ"/>
        </w:rPr>
        <w:t>.</w:t>
      </w:r>
    </w:p>
    <w:p w14:paraId="2F0178B6" w14:textId="77777777" w:rsidR="00F82839" w:rsidRPr="00AA1EC6" w:rsidRDefault="00F82839" w:rsidP="00F82839">
      <w:pPr>
        <w:pStyle w:val="Nadpis1"/>
        <w:keepNext w:val="0"/>
        <w:widowControl w:val="0"/>
        <w:numPr>
          <w:ilvl w:val="0"/>
          <w:numId w:val="1"/>
        </w:numPr>
        <w:tabs>
          <w:tab w:val="clear" w:pos="1134"/>
        </w:tabs>
        <w:suppressAutoHyphens/>
        <w:ind w:right="-18"/>
        <w:rPr>
          <w:rFonts w:asciiTheme="minorHAnsi" w:hAnsiTheme="minorHAnsi" w:cstheme="minorHAnsi"/>
        </w:rPr>
      </w:pPr>
      <w:r w:rsidRPr="00AA1EC6">
        <w:rPr>
          <w:rFonts w:asciiTheme="minorHAnsi" w:hAnsiTheme="minorHAnsi" w:cstheme="minorHAnsi"/>
        </w:rPr>
        <w:t>KVALITA DÍLA</w:t>
      </w:r>
    </w:p>
    <w:p w14:paraId="6680AD04" w14:textId="77777777" w:rsidR="00F82839" w:rsidRPr="00AA1EC6" w:rsidRDefault="00F82839" w:rsidP="00F82839">
      <w:pPr>
        <w:pStyle w:val="Nadpis2"/>
        <w:widowControl w:val="0"/>
        <w:numPr>
          <w:ilvl w:val="1"/>
          <w:numId w:val="1"/>
        </w:numPr>
        <w:suppressAutoHyphens/>
        <w:ind w:left="567" w:hanging="567"/>
        <w:rPr>
          <w:rFonts w:asciiTheme="minorHAnsi" w:hAnsiTheme="minorHAnsi" w:cstheme="minorHAnsi"/>
          <w:lang w:val="cs-CZ"/>
        </w:rPr>
      </w:pPr>
      <w:r w:rsidRPr="00AA1EC6">
        <w:rPr>
          <w:rFonts w:asciiTheme="minorHAnsi" w:hAnsiTheme="minorHAnsi" w:cstheme="minorHAnsi"/>
          <w:lang w:val="cs-CZ"/>
        </w:rPr>
        <w:t>Zhotovitel je povinen při provádění Díla postupovat v souladu s touto Smlouvou, pokyny Objednatele a platnými právními předpisy ČR. Kvalita prací, zařízení a materiálů musí odpovídat ustanovením této Smlouvy (včetně příloh). Zhotovitel je také povinen provádět Dílo v souladu s obecně přijímanými kvalitativními a estetickými požadavky s tím, že v případě pochybností o těchto požadavcích je Zhotovitel povinen si v předstihu vyžádat stanovisko Objednatele, případně předložit ke schválení vzorky v úvahu přicházejících materiálů, komponentů, výrobků či zařízení a vytvořit referenční část Díla nebo jiným vhodným postupem postavit na jisto kvalitativní požadavky Objednatele.</w:t>
      </w:r>
    </w:p>
    <w:p w14:paraId="717A568E" w14:textId="77777777" w:rsidR="00F82839" w:rsidRPr="00AA1EC6" w:rsidRDefault="00F82839" w:rsidP="00F82839">
      <w:pPr>
        <w:pStyle w:val="Nadpis2"/>
        <w:widowControl w:val="0"/>
        <w:numPr>
          <w:ilvl w:val="1"/>
          <w:numId w:val="1"/>
        </w:numPr>
        <w:suppressAutoHyphens/>
        <w:ind w:left="567" w:hanging="567"/>
        <w:rPr>
          <w:rFonts w:asciiTheme="minorHAnsi" w:hAnsiTheme="minorHAnsi" w:cstheme="minorHAnsi"/>
          <w:lang w:val="cs-CZ"/>
        </w:rPr>
      </w:pPr>
      <w:r w:rsidRPr="00AA1EC6">
        <w:rPr>
          <w:rFonts w:asciiTheme="minorHAnsi" w:hAnsiTheme="minorHAnsi" w:cstheme="minorHAnsi"/>
          <w:lang w:val="cs-CZ"/>
        </w:rPr>
        <w:t>K provedení Díla budou použity pouze bezvadné materiály, které musí odpovídat kvalitativně požadavkům Objednatele a jeho podmínkám, obsaženým v této Smlouvě (včetně jejich příloh), upřesněních, změnách Díla a pokynech Objednatele, a všechny práce budou prováděny s náležitou odbornou péčí v souladu s platnými právními předpisy, technickými a odbornými normami (včetně doporučených), propozicemi a instrukcemi výrobců a distributorů jednotlivých materiálů, hmot a zařízení, se správnou praxí v oboru stavebnictví a technologickými postupy a v odpovídající kvalitě.</w:t>
      </w:r>
    </w:p>
    <w:p w14:paraId="7D577932" w14:textId="77777777" w:rsidR="00F82839" w:rsidRPr="00AA1EC6" w:rsidRDefault="00F82839" w:rsidP="00F82839">
      <w:pPr>
        <w:pStyle w:val="Nadpis2"/>
        <w:widowControl w:val="0"/>
        <w:numPr>
          <w:ilvl w:val="1"/>
          <w:numId w:val="1"/>
        </w:numPr>
        <w:suppressAutoHyphens/>
        <w:ind w:left="567" w:hanging="567"/>
        <w:rPr>
          <w:rFonts w:asciiTheme="minorHAnsi" w:hAnsiTheme="minorHAnsi" w:cstheme="minorHAnsi"/>
          <w:lang w:val="cs-CZ"/>
        </w:rPr>
      </w:pPr>
      <w:r w:rsidRPr="00AA1EC6">
        <w:rPr>
          <w:rFonts w:asciiTheme="minorHAnsi" w:hAnsiTheme="minorHAnsi" w:cstheme="minorHAnsi"/>
          <w:lang w:val="cs-CZ"/>
        </w:rPr>
        <w:t xml:space="preserve">Dílo bude provedeno v parametrech a zásadách předepsaných v Projektové dokumentaci včetně provedení všech předepsaných zkoušek. Veškeré výrobky a materiály, které jsou předmětem Díla, musí splňovat požadavky stanovené právními a technickými předpisy. </w:t>
      </w:r>
    </w:p>
    <w:p w14:paraId="1FD17DDC" w14:textId="77777777" w:rsidR="00F82839" w:rsidRPr="00AA1EC6" w:rsidRDefault="00F82839" w:rsidP="00F82839">
      <w:pPr>
        <w:pStyle w:val="Nadpis2"/>
        <w:widowControl w:val="0"/>
        <w:numPr>
          <w:ilvl w:val="1"/>
          <w:numId w:val="1"/>
        </w:numPr>
        <w:suppressAutoHyphens/>
        <w:ind w:left="567" w:hanging="567"/>
        <w:rPr>
          <w:rFonts w:asciiTheme="minorHAnsi" w:hAnsiTheme="minorHAnsi" w:cstheme="minorHAnsi"/>
          <w:lang w:val="cs-CZ"/>
        </w:rPr>
      </w:pPr>
      <w:r w:rsidRPr="00AA1EC6">
        <w:rPr>
          <w:rFonts w:asciiTheme="minorHAnsi" w:hAnsiTheme="minorHAnsi" w:cstheme="minorHAnsi"/>
          <w:lang w:val="cs-CZ"/>
        </w:rPr>
        <w:t>Zhotovitel nesmí použít žádné jiné materiály, látky a zařízení než ty, které jsou specifikovány v této Smlouvě a jejích přílohách nebo byly písemně schváleny Objednatelem, zejména pokud se jedná o jejich typ, technické parametry a specifikace, jakost, povrchovou úpravu, barvu apod. Pokud je Objednatel dle této Smlouvy povinen uhradit Zhotoviteli jakékoli materiály, látky a zařízení, pak pouze takové materiály, látky a zařízení, které odpovídají předepsaným specifikacím. Objednatel je oprávněn požadovat nahrazení materiálů, látek a zařízení, které předepsaným specifikacím neodpovídají, a to na náklady Zhotovitele.</w:t>
      </w:r>
    </w:p>
    <w:p w14:paraId="42D61CCA" w14:textId="77777777" w:rsidR="00F82839" w:rsidRPr="00AA1EC6" w:rsidRDefault="00F82839" w:rsidP="00F82839">
      <w:pPr>
        <w:pStyle w:val="Nadpis2"/>
        <w:widowControl w:val="0"/>
        <w:numPr>
          <w:ilvl w:val="1"/>
          <w:numId w:val="1"/>
        </w:numPr>
        <w:suppressAutoHyphens/>
        <w:ind w:left="567" w:hanging="567"/>
        <w:rPr>
          <w:rFonts w:asciiTheme="minorHAnsi" w:hAnsiTheme="minorHAnsi" w:cstheme="minorHAnsi"/>
          <w:lang w:val="cs-CZ"/>
        </w:rPr>
      </w:pPr>
      <w:r w:rsidRPr="00AA1EC6">
        <w:rPr>
          <w:rFonts w:asciiTheme="minorHAnsi" w:hAnsiTheme="minorHAnsi" w:cstheme="minorHAnsi"/>
          <w:lang w:val="cs-CZ"/>
        </w:rPr>
        <w:t>Nevyplývá-li výslovně z Projektové dokumentace něco jiného, budou k zabudování do Díla používány pouze materiály, látky a zařízení nová, dosud nepoužitá, k zamýšlenému účelu určená (schválená) a před použitím k provádění Díla vhodně skladovaná.</w:t>
      </w:r>
    </w:p>
    <w:p w14:paraId="2B1B503E" w14:textId="77777777" w:rsidR="00F82839" w:rsidRPr="00AA1EC6" w:rsidRDefault="00F82839" w:rsidP="00F82839">
      <w:pPr>
        <w:pStyle w:val="Nadpis2"/>
        <w:widowControl w:val="0"/>
        <w:numPr>
          <w:ilvl w:val="1"/>
          <w:numId w:val="1"/>
        </w:numPr>
        <w:suppressAutoHyphens/>
        <w:ind w:left="567" w:hanging="567"/>
        <w:rPr>
          <w:rFonts w:asciiTheme="minorHAnsi" w:hAnsiTheme="minorHAnsi" w:cstheme="minorHAnsi"/>
          <w:lang w:val="cs-CZ"/>
        </w:rPr>
      </w:pPr>
      <w:r w:rsidRPr="00AA1EC6">
        <w:rPr>
          <w:rFonts w:asciiTheme="minorHAnsi" w:hAnsiTheme="minorHAnsi" w:cstheme="minorHAnsi"/>
          <w:lang w:val="cs-CZ"/>
        </w:rPr>
        <w:lastRenderedPageBreak/>
        <w:t>Zhotovitel je povinen použít veškeré materiály, látky a zařízení s maximální možnou pečlivostí a v souladu s veškerými pokyny výrobců, zejména při manipulaci, skladování, ochraně, instalaci a používání tak, aby bylo dosaženo zhotovení nezávadného Díla. V průběhu provádění Díla musí být na staveništi uchovány pokyny výrobců a ostatní informace týkající se materiálů, látek a zařízení a na požádání musí být předloženy Objednateli.</w:t>
      </w:r>
    </w:p>
    <w:p w14:paraId="51E232B7" w14:textId="77777777" w:rsidR="00F82839" w:rsidRPr="00AA1EC6" w:rsidRDefault="00F82839" w:rsidP="00F82839">
      <w:pPr>
        <w:pStyle w:val="Nadpis2"/>
        <w:widowControl w:val="0"/>
        <w:numPr>
          <w:ilvl w:val="1"/>
          <w:numId w:val="1"/>
        </w:numPr>
        <w:suppressAutoHyphens/>
        <w:ind w:left="567" w:hanging="567"/>
        <w:rPr>
          <w:rFonts w:asciiTheme="minorHAnsi" w:hAnsiTheme="minorHAnsi" w:cstheme="minorHAnsi"/>
          <w:lang w:val="cs-CZ"/>
        </w:rPr>
      </w:pPr>
      <w:r w:rsidRPr="00AA1EC6">
        <w:rPr>
          <w:rFonts w:asciiTheme="minorHAnsi" w:hAnsiTheme="minorHAnsi" w:cstheme="minorHAnsi"/>
          <w:lang w:val="cs-CZ"/>
        </w:rPr>
        <w:t>Zhotovitel je povinen realizovat Dílo s maximální možnou pečlivostí, přičemž bude usilovat o to, aby Dílo bylo prováděno bez závad a nedostatků, a bez vyzvání okamžitě zajistí nápravu jakéhokoliv pochybení, které sám při provádění Díla zjistí.</w:t>
      </w:r>
    </w:p>
    <w:p w14:paraId="6DC0684D" w14:textId="77777777" w:rsidR="00F82839" w:rsidRPr="00AA1EC6" w:rsidRDefault="00F82839" w:rsidP="00F82839">
      <w:pPr>
        <w:pStyle w:val="Nadpis1"/>
        <w:keepNext w:val="0"/>
        <w:widowControl w:val="0"/>
        <w:numPr>
          <w:ilvl w:val="0"/>
          <w:numId w:val="1"/>
        </w:numPr>
        <w:tabs>
          <w:tab w:val="clear" w:pos="1134"/>
        </w:tabs>
        <w:suppressAutoHyphens/>
        <w:ind w:right="-18"/>
        <w:rPr>
          <w:rFonts w:asciiTheme="minorHAnsi" w:hAnsiTheme="minorHAnsi" w:cstheme="minorHAnsi"/>
        </w:rPr>
      </w:pPr>
      <w:r w:rsidRPr="00AA1EC6">
        <w:rPr>
          <w:rFonts w:asciiTheme="minorHAnsi" w:hAnsiTheme="minorHAnsi" w:cstheme="minorHAnsi"/>
        </w:rPr>
        <w:t>další práva a povinnosti stran</w:t>
      </w:r>
    </w:p>
    <w:p w14:paraId="096E394D" w14:textId="77777777" w:rsidR="00F82839" w:rsidRPr="00AA1EC6" w:rsidRDefault="00F82839" w:rsidP="00F82839">
      <w:pPr>
        <w:pStyle w:val="Nadpis2"/>
        <w:widowControl w:val="0"/>
        <w:numPr>
          <w:ilvl w:val="1"/>
          <w:numId w:val="1"/>
        </w:numPr>
        <w:tabs>
          <w:tab w:val="num" w:pos="567"/>
        </w:tabs>
        <w:suppressAutoHyphens/>
        <w:ind w:left="567" w:hanging="567"/>
        <w:rPr>
          <w:rFonts w:asciiTheme="minorHAnsi" w:hAnsiTheme="minorHAnsi" w:cstheme="minorHAnsi"/>
          <w:lang w:val="cs-CZ"/>
        </w:rPr>
      </w:pPr>
      <w:r w:rsidRPr="00AA1EC6">
        <w:rPr>
          <w:rFonts w:asciiTheme="minorHAnsi" w:hAnsiTheme="minorHAnsi" w:cstheme="minorHAnsi"/>
          <w:lang w:val="cs-CZ"/>
        </w:rPr>
        <w:t>Zhotovitel je povinen provést Dílo na svůj náklad a na své nebezpečí, a to nejpozději v termínech uvedených v čl. 3 Smlouvy.</w:t>
      </w:r>
    </w:p>
    <w:p w14:paraId="64990507" w14:textId="77777777" w:rsidR="00F82839" w:rsidRPr="00AA1EC6" w:rsidRDefault="00F82839" w:rsidP="00F82839">
      <w:pPr>
        <w:pStyle w:val="Nadpis2"/>
        <w:widowControl w:val="0"/>
        <w:numPr>
          <w:ilvl w:val="1"/>
          <w:numId w:val="1"/>
        </w:numPr>
        <w:tabs>
          <w:tab w:val="num" w:pos="567"/>
        </w:tabs>
        <w:suppressAutoHyphens/>
        <w:ind w:left="567" w:hanging="567"/>
        <w:rPr>
          <w:rFonts w:asciiTheme="minorHAnsi" w:hAnsiTheme="minorHAnsi" w:cstheme="minorHAnsi"/>
          <w:lang w:val="cs-CZ"/>
        </w:rPr>
      </w:pPr>
      <w:r w:rsidRPr="00AA1EC6">
        <w:rPr>
          <w:rFonts w:asciiTheme="minorHAnsi" w:hAnsiTheme="minorHAnsi" w:cstheme="minorHAnsi"/>
          <w:lang w:val="cs-CZ"/>
        </w:rPr>
        <w:t xml:space="preserve">Závazek Zhotovitele provést Dílo je splněn jeho řádným dokončením a jeho předáním a převzetím Objednatelem. O záměru Zhotovitele předat Dílo Objednateli vyrozumí Zhotovitel Objednatele alespoň 7 dnů před zamýšleným termínem. O předání a převzetí Díla bude pořízen písemný předávací protokol podepsaný oběma Smluvními stranami, v němž bude uvedeno, že Dílo bylo předáno bez vad a nedodělků. Objednatel je oprávněn odmítnout převzít Dílo v případě, že Dílo vykazuje </w:t>
      </w:r>
      <w:r w:rsidR="007C2979" w:rsidRPr="00AA1EC6">
        <w:rPr>
          <w:rFonts w:asciiTheme="minorHAnsi" w:hAnsiTheme="minorHAnsi" w:cstheme="minorHAnsi"/>
          <w:lang w:val="cs-CZ"/>
        </w:rPr>
        <w:t xml:space="preserve">podstatné </w:t>
      </w:r>
      <w:r w:rsidRPr="00AA1EC6">
        <w:rPr>
          <w:rFonts w:asciiTheme="minorHAnsi" w:hAnsiTheme="minorHAnsi" w:cstheme="minorHAnsi"/>
          <w:lang w:val="cs-CZ"/>
        </w:rPr>
        <w:t>vady nebo nedodělky</w:t>
      </w:r>
      <w:r w:rsidR="00453943" w:rsidRPr="00AA1EC6">
        <w:rPr>
          <w:rFonts w:asciiTheme="minorHAnsi" w:hAnsiTheme="minorHAnsi" w:cstheme="minorHAnsi"/>
          <w:lang w:val="cs-CZ"/>
        </w:rPr>
        <w:t xml:space="preserve"> bránící užívání</w:t>
      </w:r>
      <w:r w:rsidRPr="00AA1EC6">
        <w:rPr>
          <w:rFonts w:asciiTheme="minorHAnsi" w:hAnsiTheme="minorHAnsi" w:cstheme="minorHAnsi"/>
          <w:lang w:val="cs-CZ"/>
        </w:rPr>
        <w:t>. Objednatel může Dílo převzít i v případě, že Dílo vykazuje vady nebo nedodělky</w:t>
      </w:r>
      <w:r w:rsidR="007C2979" w:rsidRPr="00AA1EC6">
        <w:rPr>
          <w:rFonts w:asciiTheme="minorHAnsi" w:hAnsiTheme="minorHAnsi" w:cstheme="minorHAnsi"/>
          <w:lang w:val="cs-CZ"/>
        </w:rPr>
        <w:t>, které samy o sobě nebrání řádnému a bezpečnému užívaní Díla.</w:t>
      </w:r>
      <w:r w:rsidRPr="00AA1EC6">
        <w:rPr>
          <w:rFonts w:asciiTheme="minorHAnsi" w:hAnsiTheme="minorHAnsi" w:cstheme="minorHAnsi"/>
          <w:lang w:val="cs-CZ"/>
        </w:rPr>
        <w:t xml:space="preserve"> V takovém případě bude v písemném protokolu výslovně uvedeno, že Dílo je předáno i s vadami nebo nedodělky a tyto vady nebo nedodělky budou v protokolu charakterizovány. Dále bude v protokolu obsažen závazek Zhotovitele odstranit tyto vady nebo nedodělky v přiměřené lhůtě, kterou stanoví Objednatel s přihlédnutím k povaze vad nebo nedodělků. </w:t>
      </w:r>
    </w:p>
    <w:p w14:paraId="5D62D760" w14:textId="77777777" w:rsidR="00F82839" w:rsidRPr="00AA1EC6" w:rsidRDefault="00F82839" w:rsidP="00F82839">
      <w:pPr>
        <w:pStyle w:val="Nadpis2"/>
        <w:widowControl w:val="0"/>
        <w:numPr>
          <w:ilvl w:val="1"/>
          <w:numId w:val="1"/>
        </w:numPr>
        <w:tabs>
          <w:tab w:val="num" w:pos="567"/>
        </w:tabs>
        <w:suppressAutoHyphens/>
        <w:ind w:left="567" w:hanging="567"/>
        <w:rPr>
          <w:rFonts w:asciiTheme="minorHAnsi" w:hAnsiTheme="minorHAnsi" w:cstheme="minorHAnsi"/>
          <w:lang w:val="cs-CZ"/>
        </w:rPr>
      </w:pPr>
      <w:r w:rsidRPr="00AA1EC6">
        <w:rPr>
          <w:rFonts w:asciiTheme="minorHAnsi" w:hAnsiTheme="minorHAnsi" w:cstheme="minorHAnsi"/>
          <w:lang w:val="cs-CZ"/>
        </w:rPr>
        <w:t>Nebezpečí škody na zhotovovaném Díle nese Zhotovitel až do okamžiku jeho předání Objednateli. Vlastníkem Díla je od počátku Objednatel.</w:t>
      </w:r>
    </w:p>
    <w:p w14:paraId="33ED650D" w14:textId="0F5A604A" w:rsidR="00F82839" w:rsidRPr="00AA1EC6" w:rsidRDefault="00F82839" w:rsidP="00F82839">
      <w:pPr>
        <w:pStyle w:val="Nadpis2"/>
        <w:widowControl w:val="0"/>
        <w:numPr>
          <w:ilvl w:val="1"/>
          <w:numId w:val="1"/>
        </w:numPr>
        <w:tabs>
          <w:tab w:val="num" w:pos="567"/>
        </w:tabs>
        <w:suppressAutoHyphens/>
        <w:ind w:left="567" w:hanging="567"/>
        <w:rPr>
          <w:rFonts w:asciiTheme="minorHAnsi" w:hAnsiTheme="minorHAnsi" w:cstheme="minorHAnsi"/>
          <w:lang w:val="cs-CZ"/>
        </w:rPr>
      </w:pPr>
      <w:r w:rsidRPr="00AA1EC6">
        <w:rPr>
          <w:rFonts w:asciiTheme="minorHAnsi" w:hAnsiTheme="minorHAnsi" w:cstheme="minorHAnsi"/>
          <w:lang w:val="cs-CZ"/>
        </w:rPr>
        <w:t xml:space="preserve">Zhotovitel přejímá záruku za jakost Díla. Zhotovitel odpovídá za to, že Dílo bude po dobu šedesáti (60) měsíců od předání Díla nebo odstranění vad části Díla způsobilé pro použití ke smluvenému, jinak obvyklému účelu, resp. že si zachová smluvené, jinak obvyklé vlastnosti. </w:t>
      </w:r>
      <w:r w:rsidRPr="00AA1EC6">
        <w:rPr>
          <w:rFonts w:asciiTheme="minorHAnsi" w:hAnsiTheme="minorHAnsi" w:cstheme="minorHAnsi"/>
          <w:szCs w:val="24"/>
        </w:rPr>
        <w:t xml:space="preserve">Zhotovitel poskytuje objednateli záruku na zařizovací předměty v délce 24 měsíců od předání </w:t>
      </w:r>
      <w:r w:rsidRPr="00AA1EC6">
        <w:rPr>
          <w:rFonts w:asciiTheme="minorHAnsi" w:hAnsiTheme="minorHAnsi" w:cstheme="minorHAnsi"/>
          <w:szCs w:val="24"/>
          <w:lang w:val="cs-CZ"/>
        </w:rPr>
        <w:t>Díla</w:t>
      </w:r>
      <w:r w:rsidRPr="00AA1EC6">
        <w:rPr>
          <w:rFonts w:asciiTheme="minorHAnsi" w:hAnsiTheme="minorHAnsi" w:cstheme="minorHAnsi"/>
          <w:szCs w:val="24"/>
        </w:rPr>
        <w:t>.</w:t>
      </w:r>
      <w:r w:rsidRPr="00AA1EC6">
        <w:rPr>
          <w:rFonts w:asciiTheme="minorHAnsi" w:hAnsiTheme="minorHAnsi" w:cstheme="minorHAnsi"/>
          <w:szCs w:val="24"/>
          <w:lang w:val="cs-CZ"/>
        </w:rPr>
        <w:t xml:space="preserve"> </w:t>
      </w:r>
      <w:r w:rsidRPr="00AA1EC6">
        <w:rPr>
          <w:rFonts w:asciiTheme="minorHAnsi" w:hAnsiTheme="minorHAnsi" w:cstheme="minorHAnsi"/>
          <w:lang w:val="cs-CZ"/>
        </w:rPr>
        <w:t>V případě, že na některou část Díla stanoví výrobce dodaného zboží záruční dobu delší, platí tato delší záruční doba. Počátek běhu záruční doby je dán dnem převzetí Díla bez vad a nedodělků Objednatelem. V případě Díla vykazujícího vady a nedodělky zapsané v protokolu o předání a převzetí Díla je počátek běhu záruční doby dán dnem podepsání protokolu o odstranění všech vad a nedodělků Objednatelem. Pro odstraňování vad zjištěných v záruční lhůtě platí obdobně ujednání čl. 6. 2. této Smlouvy. V případě, že se bude jednat o vadu díla charakteru havárie je povinen nastoupit k odstranění nejpozději do 48 hodin po nahlášení.</w:t>
      </w:r>
    </w:p>
    <w:p w14:paraId="354A8222" w14:textId="77777777" w:rsidR="00E42E16" w:rsidRPr="00AA1EC6" w:rsidRDefault="00F82839" w:rsidP="00F82839">
      <w:pPr>
        <w:pStyle w:val="Nadpis2"/>
        <w:widowControl w:val="0"/>
        <w:numPr>
          <w:ilvl w:val="1"/>
          <w:numId w:val="1"/>
        </w:numPr>
        <w:tabs>
          <w:tab w:val="num" w:pos="567"/>
        </w:tabs>
        <w:suppressAutoHyphens/>
        <w:ind w:left="567" w:hanging="567"/>
        <w:rPr>
          <w:rFonts w:asciiTheme="minorHAnsi" w:hAnsiTheme="minorHAnsi" w:cstheme="minorHAnsi"/>
          <w:lang w:val="cs-CZ"/>
        </w:rPr>
      </w:pPr>
      <w:r w:rsidRPr="00AA1EC6">
        <w:rPr>
          <w:rFonts w:asciiTheme="minorHAnsi" w:hAnsiTheme="minorHAnsi" w:cstheme="minorHAnsi"/>
          <w:lang w:val="cs-CZ"/>
        </w:rPr>
        <w:t>Zhotovitel je povinen být pojištěn proti škodám způsobeným jeho činností včetně možných škod pracovníků Zhotovitele či činností podzhotovitelů až do výše stanovené tímto článkem, a to po celou dobu provádění Díla. Zhotovitel je povinen mít po celou dobu provádění Díla sjednáno a udržovat v platnosti:</w:t>
      </w:r>
    </w:p>
    <w:p w14:paraId="066F2719" w14:textId="77777777" w:rsidR="00E42E16" w:rsidRPr="007C79B8" w:rsidRDefault="00E42E16" w:rsidP="00457E9C">
      <w:pPr>
        <w:pStyle w:val="Nadpis2"/>
        <w:widowControl w:val="0"/>
        <w:tabs>
          <w:tab w:val="num" w:pos="1134"/>
        </w:tabs>
        <w:suppressAutoHyphens/>
        <w:ind w:left="567" w:firstLine="0"/>
        <w:rPr>
          <w:rFonts w:asciiTheme="minorHAnsi" w:hAnsiTheme="minorHAnsi" w:cstheme="minorHAnsi"/>
          <w:szCs w:val="24"/>
        </w:rPr>
      </w:pPr>
      <w:r w:rsidRPr="00AA1EC6">
        <w:rPr>
          <w:rFonts w:asciiTheme="minorHAnsi" w:hAnsiTheme="minorHAnsi" w:cstheme="minorHAnsi"/>
          <w:lang w:val="cs-CZ"/>
        </w:rPr>
        <w:t xml:space="preserve">                    a) pojištění odpovědnosti za škodu, resp. újmu způsobenou Objednateli nebo třetím osobám v souvislosti s prováděním Díla, s minimálním limitem pojistného plnění ve výši </w:t>
      </w:r>
      <w:r w:rsidRPr="007C79B8">
        <w:rPr>
          <w:rFonts w:asciiTheme="minorHAnsi" w:hAnsiTheme="minorHAnsi" w:cstheme="minorHAnsi"/>
          <w:lang w:val="cs-CZ"/>
        </w:rPr>
        <w:t>20.000.000 Kč na jednu pojistnou událost;</w:t>
      </w:r>
    </w:p>
    <w:p w14:paraId="713BAE44" w14:textId="5BCB5F9C" w:rsidR="00FE401D" w:rsidRPr="00AA1EC6" w:rsidRDefault="00FE401D" w:rsidP="00457E9C">
      <w:pPr>
        <w:pStyle w:val="Nadpis2"/>
        <w:widowControl w:val="0"/>
        <w:tabs>
          <w:tab w:val="num" w:pos="1134"/>
        </w:tabs>
        <w:suppressAutoHyphens/>
        <w:ind w:left="567" w:firstLine="0"/>
        <w:rPr>
          <w:rFonts w:asciiTheme="minorHAnsi" w:hAnsiTheme="minorHAnsi" w:cstheme="minorHAnsi"/>
          <w:szCs w:val="24"/>
          <w:lang w:val="cs-CZ"/>
        </w:rPr>
      </w:pPr>
      <w:r w:rsidRPr="007C79B8">
        <w:rPr>
          <w:rFonts w:asciiTheme="minorHAnsi" w:hAnsiTheme="minorHAnsi" w:cstheme="minorHAnsi"/>
        </w:rPr>
        <w:t xml:space="preserve">                    b: pojištění stavebně-montážních rizik, tzv. „all risks“, s limitem pojistného plnění ve výši minimálně ve výši </w:t>
      </w:r>
      <w:r w:rsidR="006F411C" w:rsidRPr="007C79B8">
        <w:rPr>
          <w:rFonts w:asciiTheme="minorHAnsi" w:hAnsiTheme="minorHAnsi" w:cstheme="minorHAnsi"/>
          <w:lang w:val="cs-CZ"/>
        </w:rPr>
        <w:t>49</w:t>
      </w:r>
      <w:r w:rsidRPr="007C79B8">
        <w:rPr>
          <w:rFonts w:asciiTheme="minorHAnsi" w:hAnsiTheme="minorHAnsi" w:cstheme="minorHAnsi"/>
        </w:rPr>
        <w:t>.</w:t>
      </w:r>
      <w:r w:rsidR="006F411C" w:rsidRPr="007C79B8">
        <w:rPr>
          <w:rFonts w:asciiTheme="minorHAnsi" w:hAnsiTheme="minorHAnsi" w:cstheme="minorHAnsi"/>
          <w:lang w:val="cs-CZ"/>
        </w:rPr>
        <w:t>9</w:t>
      </w:r>
      <w:r w:rsidRPr="007C79B8">
        <w:rPr>
          <w:rFonts w:asciiTheme="minorHAnsi" w:hAnsiTheme="minorHAnsi" w:cstheme="minorHAnsi"/>
        </w:rPr>
        <w:t>00.000 Kč.</w:t>
      </w:r>
    </w:p>
    <w:p w14:paraId="19994BC9" w14:textId="4E423021" w:rsidR="00F82839" w:rsidRPr="00AA1EC6" w:rsidRDefault="00E42E16" w:rsidP="00F82839">
      <w:pPr>
        <w:pStyle w:val="Nadpis2"/>
        <w:widowControl w:val="0"/>
        <w:numPr>
          <w:ilvl w:val="1"/>
          <w:numId w:val="1"/>
        </w:numPr>
        <w:tabs>
          <w:tab w:val="num" w:pos="567"/>
        </w:tabs>
        <w:suppressAutoHyphens/>
        <w:ind w:left="567" w:hanging="567"/>
        <w:rPr>
          <w:rFonts w:asciiTheme="minorHAnsi" w:hAnsiTheme="minorHAnsi" w:cstheme="minorHAnsi"/>
          <w:szCs w:val="24"/>
          <w:lang w:val="cs-CZ"/>
        </w:rPr>
      </w:pPr>
      <w:r w:rsidRPr="00AA1EC6">
        <w:rPr>
          <w:rFonts w:asciiTheme="minorHAnsi" w:hAnsiTheme="minorHAnsi" w:cstheme="minorHAnsi"/>
          <w:lang w:val="cs-CZ"/>
        </w:rPr>
        <w:t xml:space="preserve">Zhotovitel je povinen předložit Objednateli před uzavřením této Smlouvy pojistný certifikát nebo jiný doklad pojišťovny prokazující existenci a rozsah pojištění podle tohoto článku. Objednatel je oprávněn </w:t>
      </w:r>
      <w:r w:rsidRPr="00AA1EC6">
        <w:rPr>
          <w:rFonts w:asciiTheme="minorHAnsi" w:hAnsiTheme="minorHAnsi" w:cstheme="minorHAnsi"/>
          <w:lang w:val="cs-CZ"/>
        </w:rPr>
        <w:lastRenderedPageBreak/>
        <w:t>požadovat předložení aktuálního dokladu o trvání a rozsahu pojištění také kdykoli v průběhu provádění Díla.</w:t>
      </w:r>
    </w:p>
    <w:p w14:paraId="28FD12D9" w14:textId="77777777" w:rsidR="001431CD" w:rsidRPr="00AA1EC6" w:rsidRDefault="001431CD" w:rsidP="00F82839">
      <w:pPr>
        <w:pStyle w:val="Nadpis2"/>
        <w:widowControl w:val="0"/>
        <w:numPr>
          <w:ilvl w:val="1"/>
          <w:numId w:val="1"/>
        </w:numPr>
        <w:tabs>
          <w:tab w:val="num" w:pos="567"/>
        </w:tabs>
        <w:suppressAutoHyphens/>
        <w:ind w:left="567" w:hanging="567"/>
        <w:rPr>
          <w:rFonts w:asciiTheme="minorHAnsi" w:hAnsiTheme="minorHAnsi" w:cstheme="minorHAnsi"/>
          <w:lang w:val="cs-CZ"/>
        </w:rPr>
      </w:pPr>
      <w:r w:rsidRPr="00AA1EC6">
        <w:rPr>
          <w:rFonts w:asciiTheme="minorHAnsi" w:hAnsiTheme="minorHAnsi" w:cstheme="minorHAnsi"/>
          <w:lang w:val="cs-CZ"/>
        </w:rPr>
        <w:t>Zhotovitel se zavazuje, že Objednateli předá do jeho sídla na vyžádání veškeré atesty, certifikáty a další obdobné listiny, které se vztahují k Dílu, a které jsou oprávněny vyžadovat kontrolní orgány státní správy.</w:t>
      </w:r>
    </w:p>
    <w:p w14:paraId="0FC8C47C" w14:textId="77777777" w:rsidR="00F82839" w:rsidRPr="00AA1EC6" w:rsidRDefault="00F82839" w:rsidP="00F82839">
      <w:pPr>
        <w:pStyle w:val="Nadpis2"/>
        <w:numPr>
          <w:ilvl w:val="1"/>
          <w:numId w:val="1"/>
        </w:numPr>
        <w:tabs>
          <w:tab w:val="num" w:pos="567"/>
        </w:tabs>
        <w:ind w:left="567" w:hanging="567"/>
        <w:rPr>
          <w:rFonts w:asciiTheme="minorHAnsi" w:hAnsiTheme="minorHAnsi" w:cstheme="minorHAnsi"/>
          <w:lang w:val="cs-CZ"/>
        </w:rPr>
      </w:pPr>
      <w:r w:rsidRPr="00AA1EC6">
        <w:rPr>
          <w:rFonts w:asciiTheme="minorHAnsi" w:hAnsiTheme="minorHAnsi" w:cstheme="minorHAnsi"/>
        </w:rPr>
        <w:t xml:space="preserve">Dnem </w:t>
      </w:r>
      <w:r w:rsidRPr="00AA1EC6">
        <w:rPr>
          <w:rFonts w:asciiTheme="minorHAnsi" w:hAnsiTheme="minorHAnsi" w:cstheme="minorHAnsi"/>
          <w:lang w:val="cs-CZ"/>
        </w:rPr>
        <w:t xml:space="preserve">protokolárního </w:t>
      </w:r>
      <w:r w:rsidRPr="00AA1EC6">
        <w:rPr>
          <w:rFonts w:asciiTheme="minorHAnsi" w:hAnsiTheme="minorHAnsi" w:cstheme="minorHAnsi"/>
        </w:rPr>
        <w:t xml:space="preserve">předání a převzetí </w:t>
      </w:r>
      <w:r w:rsidRPr="00AA1EC6">
        <w:rPr>
          <w:rFonts w:asciiTheme="minorHAnsi" w:hAnsiTheme="minorHAnsi" w:cstheme="minorHAnsi"/>
          <w:lang w:val="cs-CZ"/>
        </w:rPr>
        <w:t>staveniště</w:t>
      </w:r>
      <w:r w:rsidRPr="00AA1EC6">
        <w:rPr>
          <w:rFonts w:asciiTheme="minorHAnsi" w:hAnsiTheme="minorHAnsi" w:cstheme="minorHAnsi"/>
        </w:rPr>
        <w:t xml:space="preserve"> odpovídá Zhotovitel za veškeré prostory </w:t>
      </w:r>
      <w:r w:rsidRPr="00AA1EC6">
        <w:rPr>
          <w:rFonts w:asciiTheme="minorHAnsi" w:hAnsiTheme="minorHAnsi" w:cstheme="minorHAnsi"/>
          <w:lang w:val="cs-CZ"/>
        </w:rPr>
        <w:t>staveniště</w:t>
      </w:r>
      <w:r w:rsidRPr="00AA1EC6">
        <w:rPr>
          <w:rFonts w:asciiTheme="minorHAnsi" w:hAnsiTheme="minorHAnsi" w:cstheme="minorHAnsi"/>
        </w:rPr>
        <w:t xml:space="preserve"> a to až do okamžiku </w:t>
      </w:r>
      <w:r w:rsidRPr="00AA1EC6">
        <w:rPr>
          <w:rFonts w:asciiTheme="minorHAnsi" w:hAnsiTheme="minorHAnsi" w:cstheme="minorHAnsi"/>
          <w:lang w:val="cs-CZ"/>
        </w:rPr>
        <w:t>podpisu</w:t>
      </w:r>
      <w:r w:rsidRPr="00AA1EC6">
        <w:rPr>
          <w:rFonts w:asciiTheme="minorHAnsi" w:hAnsiTheme="minorHAnsi" w:cstheme="minorHAnsi"/>
        </w:rPr>
        <w:t xml:space="preserve"> </w:t>
      </w:r>
      <w:r w:rsidRPr="00AA1EC6">
        <w:rPr>
          <w:rFonts w:asciiTheme="minorHAnsi" w:hAnsiTheme="minorHAnsi" w:cstheme="minorHAnsi"/>
          <w:lang w:val="cs-CZ"/>
        </w:rPr>
        <w:t>závěrečného protokolu</w:t>
      </w:r>
      <w:r w:rsidRPr="00AA1EC6">
        <w:rPr>
          <w:rFonts w:asciiTheme="minorHAnsi" w:hAnsiTheme="minorHAnsi" w:cstheme="minorHAnsi"/>
        </w:rPr>
        <w:t xml:space="preserve"> o předání a převzetí</w:t>
      </w:r>
      <w:r w:rsidRPr="00AA1EC6">
        <w:rPr>
          <w:rFonts w:asciiTheme="minorHAnsi" w:hAnsiTheme="minorHAnsi" w:cstheme="minorHAnsi"/>
          <w:lang w:val="cs-CZ"/>
        </w:rPr>
        <w:t xml:space="preserve"> </w:t>
      </w:r>
      <w:r w:rsidRPr="00AA1EC6">
        <w:rPr>
          <w:rFonts w:asciiTheme="minorHAnsi" w:hAnsiTheme="minorHAnsi" w:cstheme="minorHAnsi"/>
        </w:rPr>
        <w:t>Díla</w:t>
      </w:r>
      <w:r w:rsidRPr="00AA1EC6">
        <w:rPr>
          <w:rFonts w:asciiTheme="minorHAnsi" w:hAnsiTheme="minorHAnsi" w:cstheme="minorHAnsi"/>
          <w:lang w:val="cs-CZ"/>
        </w:rPr>
        <w:t xml:space="preserve"> bez vad a nedodělků</w:t>
      </w:r>
      <w:r w:rsidRPr="00AA1EC6">
        <w:rPr>
          <w:rFonts w:asciiTheme="minorHAnsi" w:hAnsiTheme="minorHAnsi" w:cstheme="minorHAnsi"/>
        </w:rPr>
        <w:t xml:space="preserve">. Všechny použité plochy budou navráceny v závěru </w:t>
      </w:r>
      <w:r w:rsidRPr="00AA1EC6">
        <w:rPr>
          <w:rFonts w:asciiTheme="minorHAnsi" w:hAnsiTheme="minorHAnsi" w:cstheme="minorHAnsi"/>
          <w:lang w:val="cs-CZ"/>
        </w:rPr>
        <w:t>S</w:t>
      </w:r>
      <w:r w:rsidRPr="00AA1EC6">
        <w:rPr>
          <w:rFonts w:asciiTheme="minorHAnsi" w:hAnsiTheme="minorHAnsi" w:cstheme="minorHAnsi"/>
        </w:rPr>
        <w:t>tavby do původního stavu</w:t>
      </w:r>
      <w:r w:rsidRPr="00AA1EC6">
        <w:rPr>
          <w:rFonts w:asciiTheme="minorHAnsi" w:hAnsiTheme="minorHAnsi" w:cstheme="minorHAnsi"/>
          <w:lang w:val="cs-CZ"/>
        </w:rPr>
        <w:t>.</w:t>
      </w:r>
    </w:p>
    <w:p w14:paraId="24267E9F" w14:textId="77777777" w:rsidR="00F82839" w:rsidRPr="00AA1EC6" w:rsidRDefault="00F82839" w:rsidP="00F82839">
      <w:pPr>
        <w:pStyle w:val="Nadpis2"/>
        <w:numPr>
          <w:ilvl w:val="1"/>
          <w:numId w:val="1"/>
        </w:numPr>
        <w:tabs>
          <w:tab w:val="num" w:pos="284"/>
          <w:tab w:val="num" w:pos="567"/>
        </w:tabs>
        <w:ind w:left="567" w:hanging="567"/>
        <w:rPr>
          <w:rFonts w:asciiTheme="minorHAnsi" w:hAnsiTheme="minorHAnsi" w:cstheme="minorHAnsi"/>
          <w:lang w:val="cs-CZ"/>
        </w:rPr>
      </w:pPr>
      <w:r w:rsidRPr="00AA1EC6">
        <w:rPr>
          <w:rFonts w:asciiTheme="minorHAnsi" w:hAnsiTheme="minorHAnsi" w:cstheme="minorHAnsi"/>
          <w:szCs w:val="24"/>
          <w:lang w:val="cs-CZ"/>
        </w:rPr>
        <w:t>Zhotovitel se zavazuje</w:t>
      </w:r>
      <w:r w:rsidRPr="00AA1EC6">
        <w:rPr>
          <w:rFonts w:asciiTheme="minorHAnsi" w:hAnsiTheme="minorHAnsi" w:cstheme="minorHAnsi"/>
          <w:szCs w:val="24"/>
        </w:rPr>
        <w:t xml:space="preserve"> využív</w:t>
      </w:r>
      <w:r w:rsidRPr="00AA1EC6">
        <w:rPr>
          <w:rFonts w:asciiTheme="minorHAnsi" w:hAnsiTheme="minorHAnsi" w:cstheme="minorHAnsi"/>
          <w:szCs w:val="24"/>
          <w:lang w:val="cs-CZ"/>
        </w:rPr>
        <w:t>at</w:t>
      </w:r>
      <w:r w:rsidRPr="00AA1EC6">
        <w:rPr>
          <w:rFonts w:asciiTheme="minorHAnsi" w:hAnsiTheme="minorHAnsi" w:cstheme="minorHAnsi"/>
          <w:szCs w:val="24"/>
        </w:rPr>
        <w:t xml:space="preserve"> zařízení a stroje v dobrém technickém stavu, jejichž hlučnost</w:t>
      </w:r>
      <w:r w:rsidRPr="00AA1EC6">
        <w:rPr>
          <w:rFonts w:asciiTheme="minorHAnsi" w:hAnsiTheme="minorHAnsi" w:cstheme="minorHAnsi"/>
          <w:szCs w:val="24"/>
          <w:lang w:val="cs-CZ"/>
        </w:rPr>
        <w:t xml:space="preserve">, prašnost, vibrace apod. </w:t>
      </w:r>
      <w:r w:rsidRPr="00AA1EC6">
        <w:rPr>
          <w:rFonts w:asciiTheme="minorHAnsi" w:hAnsiTheme="minorHAnsi" w:cstheme="minorHAnsi"/>
          <w:szCs w:val="24"/>
        </w:rPr>
        <w:t xml:space="preserve">nepřekračuje stanovené hodnoty. </w:t>
      </w:r>
    </w:p>
    <w:p w14:paraId="73D46EBA" w14:textId="77777777" w:rsidR="00F82839" w:rsidRPr="00AA1EC6" w:rsidRDefault="00F82839" w:rsidP="00F82839">
      <w:pPr>
        <w:pStyle w:val="Nadpis2"/>
        <w:numPr>
          <w:ilvl w:val="1"/>
          <w:numId w:val="1"/>
        </w:numPr>
        <w:tabs>
          <w:tab w:val="num" w:pos="284"/>
          <w:tab w:val="num" w:pos="567"/>
        </w:tabs>
        <w:ind w:left="567" w:hanging="567"/>
        <w:rPr>
          <w:rFonts w:asciiTheme="minorHAnsi" w:hAnsiTheme="minorHAnsi" w:cstheme="minorHAnsi"/>
          <w:lang w:val="cs-CZ"/>
        </w:rPr>
      </w:pPr>
      <w:r w:rsidRPr="00AA1EC6">
        <w:rPr>
          <w:rFonts w:asciiTheme="minorHAnsi" w:hAnsiTheme="minorHAnsi" w:cstheme="minorHAnsi"/>
          <w:lang w:val="cs-CZ"/>
        </w:rPr>
        <w:t>V případě zjištění skutečností, které nejsou v souladu s projektovou dokumentací, bude tato skutečnost neprodleně nahlášená Objednateli.</w:t>
      </w:r>
    </w:p>
    <w:p w14:paraId="37A8D506" w14:textId="77777777" w:rsidR="00F82839" w:rsidRPr="00AA1EC6" w:rsidRDefault="00F82839" w:rsidP="00F82839">
      <w:pPr>
        <w:pStyle w:val="Nadpis2"/>
        <w:numPr>
          <w:ilvl w:val="1"/>
          <w:numId w:val="1"/>
        </w:numPr>
        <w:tabs>
          <w:tab w:val="num" w:pos="284"/>
          <w:tab w:val="num" w:pos="567"/>
        </w:tabs>
        <w:ind w:left="567" w:hanging="567"/>
        <w:rPr>
          <w:rFonts w:asciiTheme="minorHAnsi" w:hAnsiTheme="minorHAnsi" w:cstheme="minorHAnsi"/>
          <w:lang w:val="cs-CZ"/>
        </w:rPr>
      </w:pPr>
      <w:r w:rsidRPr="00AA1EC6">
        <w:rPr>
          <w:rFonts w:asciiTheme="minorHAnsi" w:hAnsiTheme="minorHAnsi" w:cstheme="minorHAnsi"/>
          <w:szCs w:val="22"/>
        </w:rPr>
        <w:t>Zhotovitel je dále povinen poskytnout veškeré požadované informace, dokladovat svoji činnost, poskytovat veškerou dokumentaci vztahující se k projektu a umožnit vstup pověřeným osobám do svých objektů a na pozemky k ověřování podmínek plnění předmětu Díla dle této smlouvy. Zhotovitel se dále zavazuje dodržovat veškerá pravidla a podmínky vyplývající pro něj z pravidel pro poskytnutí dotace</w:t>
      </w:r>
      <w:r w:rsidRPr="00AA1EC6">
        <w:rPr>
          <w:rFonts w:asciiTheme="minorHAnsi" w:hAnsiTheme="minorHAnsi" w:cstheme="minorHAnsi"/>
          <w:szCs w:val="22"/>
          <w:lang w:val="cs-CZ"/>
        </w:rPr>
        <w:t>.</w:t>
      </w:r>
    </w:p>
    <w:p w14:paraId="3A794929" w14:textId="77777777" w:rsidR="00613FF6" w:rsidRPr="00613FF6" w:rsidRDefault="00F82839" w:rsidP="00613FF6">
      <w:pPr>
        <w:pStyle w:val="isselectedend"/>
        <w:ind w:left="567"/>
        <w:jc w:val="both"/>
        <w:rPr>
          <w:rFonts w:asciiTheme="minorHAnsi" w:hAnsiTheme="minorHAnsi" w:cstheme="minorHAnsi"/>
          <w:szCs w:val="22"/>
          <w:lang w:val="x-none" w:eastAsia="en-US"/>
        </w:rPr>
      </w:pPr>
      <w:r w:rsidRPr="00613FF6">
        <w:rPr>
          <w:rFonts w:asciiTheme="minorHAnsi" w:hAnsiTheme="minorHAnsi" w:cstheme="minorHAnsi"/>
          <w:szCs w:val="22"/>
          <w:lang w:val="x-none" w:eastAsia="en-US"/>
        </w:rPr>
        <w:t xml:space="preserve">Zhotovitel při předání staveniště zapíše do Zápisu o předání staveniště seznam svých poddodavatelů a člena realizačního týmu (stavbyvedoucí) v souladu s nabídkou. Pokud zhotovitel bude chtít provádět stavbu pomocí poddodavatelů nebo jiného člena realizačního týmu, které neuvedl v nabídce, musí požádat zadavatele o schválení těchto poddodavatelů/členů realizačního týmu. V případě, že změna nebude předem odsouhlasena zadavatelem a zhotovitel bude provádět stavbu pomocí poddodavatelů či člena realizačního týmu, které neuvedl v nabídce, bude zadavatel požadovat po zhotoviteli smluvní pokutu ve výši 30.000 Kč za každé jednotlivé porušení této povinnosti. </w:t>
      </w:r>
      <w:r w:rsidR="00613FF6" w:rsidRPr="00613FF6">
        <w:rPr>
          <w:rFonts w:asciiTheme="minorHAnsi" w:hAnsiTheme="minorHAnsi" w:cstheme="minorHAnsi"/>
          <w:szCs w:val="22"/>
          <w:lang w:val="x-none" w:eastAsia="en-US"/>
        </w:rPr>
        <w:t>Zhotovitel při předání staveniště předá Objednateli seznam poddodavatelů a členů realizačního týmu v rozsahu odpovídajícím nabídce.</w:t>
      </w:r>
    </w:p>
    <w:p w14:paraId="3199D266" w14:textId="77777777" w:rsidR="00E43AC1" w:rsidRPr="00E43AC1" w:rsidRDefault="00E43AC1" w:rsidP="00E43AC1">
      <w:pPr>
        <w:pStyle w:val="Nadpis2"/>
        <w:numPr>
          <w:ilvl w:val="1"/>
          <w:numId w:val="1"/>
        </w:numPr>
        <w:tabs>
          <w:tab w:val="num" w:pos="284"/>
          <w:tab w:val="num" w:pos="567"/>
        </w:tabs>
        <w:ind w:left="567" w:hanging="567"/>
        <w:rPr>
          <w:rFonts w:asciiTheme="minorHAnsi" w:hAnsiTheme="minorHAnsi" w:cstheme="minorHAnsi"/>
          <w:szCs w:val="22"/>
        </w:rPr>
      </w:pPr>
      <w:r w:rsidRPr="00E43AC1">
        <w:rPr>
          <w:rFonts w:asciiTheme="minorHAnsi" w:hAnsiTheme="minorHAnsi" w:cstheme="minorHAnsi"/>
          <w:szCs w:val="22"/>
        </w:rPr>
        <w:t>Změna poddodavatele nebo člena realizačního týmu je možná po předchozím písemném oznámení Objednateli, popřípadě po jeho předchozím písemném souhlasu, pokud to vyžaduje tato Smlouva, zadávací podmínky nebo ZZVZ.</w:t>
      </w:r>
    </w:p>
    <w:p w14:paraId="752959DC" w14:textId="77777777" w:rsidR="00E43AC1" w:rsidRPr="00E43AC1" w:rsidRDefault="00E43AC1" w:rsidP="00E43AC1">
      <w:pPr>
        <w:pStyle w:val="Nadpis2"/>
        <w:tabs>
          <w:tab w:val="num" w:pos="567"/>
        </w:tabs>
        <w:ind w:left="567" w:firstLine="0"/>
        <w:rPr>
          <w:rFonts w:asciiTheme="minorHAnsi" w:hAnsiTheme="minorHAnsi" w:cstheme="minorHAnsi"/>
          <w:szCs w:val="22"/>
        </w:rPr>
      </w:pPr>
      <w:r w:rsidRPr="00E43AC1">
        <w:rPr>
          <w:rFonts w:asciiTheme="minorHAnsi" w:hAnsiTheme="minorHAnsi" w:cstheme="minorHAnsi"/>
          <w:szCs w:val="22"/>
        </w:rPr>
        <w:t>Nahrazuje-li poddodavatel nebo člen realizačního týmu osobu, jejímž prostřednictvím Zhotovitel prokazoval kvalifikaci v zadávacím řízení, musí náhradní osoba nebo poddodavatel splňovat podmínky stanovené ZZVZ a zadávacími podmínkami v rozsahu odpovídajícím prokazované kvalifikaci.</w:t>
      </w:r>
    </w:p>
    <w:p w14:paraId="4E693FB6" w14:textId="77777777" w:rsidR="00E43AC1" w:rsidRDefault="00E43AC1" w:rsidP="00E43AC1">
      <w:pPr>
        <w:pStyle w:val="Nadpis2"/>
        <w:tabs>
          <w:tab w:val="num" w:pos="567"/>
        </w:tabs>
        <w:ind w:left="567" w:firstLine="0"/>
        <w:rPr>
          <w:rFonts w:asciiTheme="minorHAnsi" w:hAnsiTheme="minorHAnsi" w:cstheme="minorHAnsi"/>
          <w:szCs w:val="22"/>
        </w:rPr>
      </w:pPr>
      <w:r w:rsidRPr="00E43AC1">
        <w:rPr>
          <w:rFonts w:asciiTheme="minorHAnsi" w:hAnsiTheme="minorHAnsi" w:cstheme="minorHAnsi"/>
          <w:szCs w:val="22"/>
        </w:rPr>
        <w:t>Zhotovitel odpovídá za řádné provedení Díla bez ohledu na využití poddodavatelů.</w:t>
      </w:r>
    </w:p>
    <w:p w14:paraId="3A716FBE" w14:textId="77777777" w:rsidR="00E43AC1" w:rsidRPr="00E43AC1" w:rsidRDefault="00E43AC1" w:rsidP="00E43AC1">
      <w:pPr>
        <w:pStyle w:val="Nadpis2"/>
        <w:tabs>
          <w:tab w:val="num" w:pos="567"/>
        </w:tabs>
        <w:ind w:left="567" w:firstLine="0"/>
        <w:rPr>
          <w:rFonts w:asciiTheme="minorHAnsi" w:hAnsiTheme="minorHAnsi" w:cstheme="minorHAnsi"/>
          <w:szCs w:val="22"/>
        </w:rPr>
      </w:pPr>
    </w:p>
    <w:p w14:paraId="1AF96055" w14:textId="77777777" w:rsidR="00F82839" w:rsidRPr="00AA1EC6" w:rsidRDefault="00F82839" w:rsidP="00F82839">
      <w:pPr>
        <w:pStyle w:val="Nadpis1"/>
        <w:keepNext w:val="0"/>
        <w:widowControl w:val="0"/>
        <w:numPr>
          <w:ilvl w:val="0"/>
          <w:numId w:val="1"/>
        </w:numPr>
        <w:tabs>
          <w:tab w:val="clear" w:pos="1134"/>
        </w:tabs>
        <w:suppressAutoHyphens/>
        <w:ind w:right="-18"/>
        <w:rPr>
          <w:rFonts w:asciiTheme="minorHAnsi" w:hAnsiTheme="minorHAnsi" w:cstheme="minorHAnsi"/>
        </w:rPr>
      </w:pPr>
      <w:r w:rsidRPr="00AA1EC6">
        <w:rPr>
          <w:rFonts w:asciiTheme="minorHAnsi" w:hAnsiTheme="minorHAnsi" w:cstheme="minorHAnsi"/>
        </w:rPr>
        <w:t>Oprávněné osoby</w:t>
      </w:r>
    </w:p>
    <w:p w14:paraId="3E6675F5" w14:textId="77777777" w:rsidR="00F82839" w:rsidRPr="00AA1EC6" w:rsidRDefault="00F82839" w:rsidP="00AA1EC6">
      <w:pPr>
        <w:pStyle w:val="Nadpis2"/>
        <w:ind w:left="567" w:firstLine="0"/>
        <w:rPr>
          <w:rFonts w:asciiTheme="minorHAnsi" w:hAnsiTheme="minorHAnsi" w:cstheme="minorHAnsi"/>
        </w:rPr>
      </w:pPr>
      <w:r w:rsidRPr="00AA1EC6">
        <w:rPr>
          <w:rFonts w:asciiTheme="minorHAnsi" w:hAnsiTheme="minorHAnsi" w:cstheme="minorHAnsi"/>
        </w:rPr>
        <w:t>Je-li pro výkon TDS vyžadována odborná způsobilost podle právních předpisů, zajistí Objednatel výkon TDS osobou, která tuto způsobilost splňuje.</w:t>
      </w:r>
    </w:p>
    <w:p w14:paraId="7BC80D7E" w14:textId="77777777" w:rsidR="00F82839" w:rsidRPr="00AA1EC6" w:rsidRDefault="00F82839" w:rsidP="00AA1EC6">
      <w:pPr>
        <w:pStyle w:val="Nadpis2"/>
        <w:ind w:left="567" w:firstLine="0"/>
        <w:rPr>
          <w:rFonts w:asciiTheme="minorHAnsi" w:hAnsiTheme="minorHAnsi" w:cstheme="minorHAnsi"/>
        </w:rPr>
      </w:pPr>
      <w:r w:rsidRPr="00AA1EC6">
        <w:rPr>
          <w:rFonts w:asciiTheme="minorHAnsi" w:hAnsiTheme="minorHAnsi" w:cstheme="minorHAnsi"/>
        </w:rPr>
        <w:t>Objednatel oznámí Zhotoviteli osobu vykonávající TDS a její kontaktní údaje. Objednatel je oprávněn osobu vykonávající TDS změnit; o změně informuje Zhotovitele bez zbytečného odkladu.</w:t>
      </w:r>
    </w:p>
    <w:p w14:paraId="44BAA4A4" w14:textId="77777777" w:rsidR="00F82839" w:rsidRPr="00AA1EC6" w:rsidRDefault="00F82839" w:rsidP="00AA1EC6">
      <w:pPr>
        <w:pStyle w:val="Nadpis2"/>
        <w:ind w:left="567" w:firstLine="0"/>
        <w:rPr>
          <w:rFonts w:asciiTheme="minorHAnsi" w:hAnsiTheme="minorHAnsi" w:cstheme="minorHAnsi"/>
        </w:rPr>
      </w:pPr>
      <w:r w:rsidRPr="00AA1EC6">
        <w:rPr>
          <w:rFonts w:asciiTheme="minorHAnsi" w:hAnsiTheme="minorHAnsi" w:cstheme="minorHAnsi"/>
        </w:rPr>
        <w:t>Výkon činnosti TDS nezbavuje Zhotovitele žádné z jeho povinností ani odpovědnosti za řádné a včasné provedení Díla a za vady Díla.</w:t>
      </w:r>
    </w:p>
    <w:p w14:paraId="474B09CF" w14:textId="77777777" w:rsidR="00F82839" w:rsidRPr="00AA1EC6" w:rsidRDefault="00F82839" w:rsidP="00AA1EC6">
      <w:pPr>
        <w:pStyle w:val="Nadpis2"/>
        <w:ind w:left="567" w:firstLine="0"/>
        <w:rPr>
          <w:rFonts w:asciiTheme="minorHAnsi" w:hAnsiTheme="minorHAnsi" w:cstheme="minorHAnsi"/>
        </w:rPr>
      </w:pPr>
      <w:r w:rsidRPr="00AA1EC6">
        <w:rPr>
          <w:rFonts w:asciiTheme="minorHAnsi" w:hAnsiTheme="minorHAnsi" w:cstheme="minorHAnsi"/>
        </w:rPr>
        <w:t>TDS není oprávněn bez výslovného písemného zmocnění Objednatele měnit tuto Smlouvu, zejména měnit Cenu Díla, termín dokončení Díla nebo rozsah Díla.</w:t>
      </w:r>
    </w:p>
    <w:p w14:paraId="24C4290F" w14:textId="77777777" w:rsidR="00F82839" w:rsidRPr="00AA1EC6" w:rsidRDefault="00F82839" w:rsidP="00AA1EC6">
      <w:pPr>
        <w:pStyle w:val="Nadpis2"/>
        <w:ind w:left="567" w:firstLine="0"/>
        <w:rPr>
          <w:rFonts w:asciiTheme="minorHAnsi" w:hAnsiTheme="minorHAnsi" w:cstheme="minorHAnsi"/>
        </w:rPr>
      </w:pPr>
      <w:r w:rsidRPr="00AA1EC6">
        <w:rPr>
          <w:rFonts w:asciiTheme="minorHAnsi" w:hAnsiTheme="minorHAnsi" w:cstheme="minorHAnsi"/>
        </w:rPr>
        <w:lastRenderedPageBreak/>
        <w:t>TDS je oprávněn upozornit Zhotovitele na zjištěné vady, nedostatky nebo odchylky od této Smlouvy a požadovat jejich odstranění. Zhotovitel je povinen bez zbytečného odkladu přijmout opatření k odstranění zjištěných nedostatků.</w:t>
      </w:r>
    </w:p>
    <w:p w14:paraId="1467FCA5" w14:textId="77777777" w:rsidR="00F82839" w:rsidRPr="00AA1EC6" w:rsidRDefault="00F82839" w:rsidP="00AA1EC6">
      <w:pPr>
        <w:pStyle w:val="Nadpis2"/>
        <w:ind w:left="567" w:firstLine="0"/>
        <w:rPr>
          <w:rFonts w:asciiTheme="minorHAnsi" w:hAnsiTheme="minorHAnsi" w:cstheme="minorHAnsi"/>
        </w:rPr>
      </w:pPr>
      <w:r w:rsidRPr="00AA1EC6">
        <w:rPr>
          <w:rFonts w:asciiTheme="minorHAnsi" w:hAnsiTheme="minorHAnsi" w:cstheme="minorHAnsi"/>
        </w:rPr>
        <w:t>Zhotovitel je povinen umožnit TDS řádný výkon jeho činnosti, poskytnout mu potřebnou součinnost a umožnit mu přístup na staveniště, k prováděným pracím, použitým materiálům a související dokumentaci.</w:t>
      </w:r>
    </w:p>
    <w:p w14:paraId="7453F166" w14:textId="77777777" w:rsidR="00F82839" w:rsidRPr="00AA1EC6" w:rsidRDefault="00F82839" w:rsidP="00AA1EC6">
      <w:pPr>
        <w:pStyle w:val="Nadpis2"/>
        <w:ind w:left="567" w:firstLine="0"/>
        <w:rPr>
          <w:rFonts w:asciiTheme="minorHAnsi" w:hAnsiTheme="minorHAnsi" w:cstheme="minorHAnsi"/>
        </w:rPr>
      </w:pPr>
      <w:r w:rsidRPr="00AA1EC6">
        <w:rPr>
          <w:rFonts w:asciiTheme="minorHAnsi" w:hAnsiTheme="minorHAnsi" w:cstheme="minorHAnsi"/>
        </w:rPr>
        <w:t>TDS je oprávněn zejména kontrolovat průběh provádění Díla, kvalitu a rozsah prováděných prací a použitých materiálů a výrobků, provádění zakrývaných prací, vedení stavebního deníku, účastnit se kontrolních dnů, kontrolovat plnění termínů a podkladů předkládaných Zhotovitelem k fakturaci a vyžadovat od Zhotovitele informace a vysvětlení týkající se provádění Díla.</w:t>
      </w:r>
    </w:p>
    <w:p w14:paraId="5360BD61" w14:textId="77777777" w:rsidR="00F82839" w:rsidRPr="00AA1EC6" w:rsidRDefault="00F82839" w:rsidP="00AA1EC6">
      <w:pPr>
        <w:pStyle w:val="Nadpis2"/>
        <w:ind w:left="567" w:firstLine="0"/>
        <w:rPr>
          <w:rFonts w:asciiTheme="minorHAnsi" w:hAnsiTheme="minorHAnsi" w:cstheme="minorHAnsi"/>
        </w:rPr>
      </w:pPr>
      <w:r w:rsidRPr="00AA1EC6">
        <w:rPr>
          <w:rFonts w:asciiTheme="minorHAnsi" w:hAnsiTheme="minorHAnsi" w:cstheme="minorHAnsi"/>
        </w:rPr>
        <w:t>Objednatel je oprávněn vykonávat prostřednictvím technického dozoru stavebníka (dále jen „TDS“) průběžnou kontrolu provádění Díla, zejména kontrolu souladu provádění Díla s touto Smlouvou, Projektovou dokumentací, oceněným soupisem prací, dodávek a služeb, platnými právními předpisy a technickými požadavky.</w:t>
      </w:r>
    </w:p>
    <w:p w14:paraId="414E1EA9" w14:textId="77777777" w:rsidR="00F82839" w:rsidRPr="00AA1EC6" w:rsidRDefault="00F82839" w:rsidP="00F82839">
      <w:pPr>
        <w:pStyle w:val="Nadpis2"/>
        <w:widowControl w:val="0"/>
        <w:numPr>
          <w:ilvl w:val="0"/>
          <w:numId w:val="1"/>
        </w:numPr>
        <w:tabs>
          <w:tab w:val="clear" w:pos="1134"/>
        </w:tabs>
        <w:suppressAutoHyphens/>
        <w:ind w:right="-18"/>
        <w:rPr>
          <w:rFonts w:asciiTheme="minorHAnsi" w:hAnsiTheme="minorHAnsi" w:cstheme="minorHAnsi"/>
          <w:b/>
        </w:rPr>
      </w:pPr>
      <w:r w:rsidRPr="00AA1EC6">
        <w:rPr>
          <w:rFonts w:asciiTheme="minorHAnsi" w:hAnsiTheme="minorHAnsi" w:cstheme="minorHAnsi"/>
          <w:b/>
        </w:rPr>
        <w:t>TECHNICKÝ DOZOR STAVEBNÍKA</w:t>
      </w:r>
    </w:p>
    <w:p w14:paraId="6BF165DB" w14:textId="77777777" w:rsidR="00013569" w:rsidRPr="00422836" w:rsidRDefault="00013569" w:rsidP="00013569">
      <w:pPr>
        <w:pStyle w:val="Nadpis2"/>
        <w:widowControl w:val="0"/>
        <w:numPr>
          <w:ilvl w:val="1"/>
          <w:numId w:val="1"/>
        </w:numPr>
        <w:suppressAutoHyphens/>
        <w:ind w:left="567" w:hanging="567"/>
        <w:rPr>
          <w:rFonts w:asciiTheme="minorHAnsi" w:hAnsiTheme="minorHAnsi" w:cstheme="minorHAnsi"/>
          <w:lang w:val="cs-CZ"/>
        </w:rPr>
      </w:pPr>
      <w:r w:rsidRPr="00422836">
        <w:rPr>
          <w:rFonts w:asciiTheme="minorHAnsi" w:hAnsiTheme="minorHAnsi" w:cstheme="minorHAnsi"/>
          <w:lang w:val="cs-CZ"/>
        </w:rPr>
        <w:t>V případe potřeby komunikace Smluvních stran v náležitostech vyplývajících z této Smlouvy určují Smluvní strany tyto kontaktní osoby:</w:t>
      </w:r>
    </w:p>
    <w:p w14:paraId="26DD7F9E" w14:textId="77777777" w:rsidR="00013569" w:rsidRPr="00AA1EC6" w:rsidRDefault="00013569" w:rsidP="00013569">
      <w:pPr>
        <w:pStyle w:val="Nadpis2"/>
        <w:widowControl w:val="0"/>
        <w:numPr>
          <w:ilvl w:val="0"/>
          <w:numId w:val="38"/>
        </w:numPr>
        <w:suppressAutoHyphens/>
        <w:rPr>
          <w:rFonts w:asciiTheme="minorHAnsi" w:hAnsiTheme="minorHAnsi" w:cstheme="minorHAnsi"/>
          <w:sz w:val="22"/>
          <w:szCs w:val="22"/>
          <w:lang w:val="cs-CZ"/>
        </w:rPr>
      </w:pPr>
      <w:r w:rsidRPr="00AA1EC6">
        <w:rPr>
          <w:rFonts w:asciiTheme="minorHAnsi" w:hAnsiTheme="minorHAnsi" w:cstheme="minorHAnsi"/>
          <w:sz w:val="22"/>
          <w:szCs w:val="22"/>
          <w:lang w:val="cs-CZ"/>
        </w:rPr>
        <w:t>za Zhotovitele:</w:t>
      </w:r>
    </w:p>
    <w:p w14:paraId="1A758A05" w14:textId="12215008" w:rsidR="00013569" w:rsidRPr="00AA1EC6" w:rsidRDefault="00013569" w:rsidP="00013569">
      <w:pPr>
        <w:pStyle w:val="Nadpis2"/>
        <w:widowControl w:val="0"/>
        <w:suppressAutoHyphens/>
        <w:ind w:left="927" w:firstLine="0"/>
        <w:rPr>
          <w:rFonts w:asciiTheme="minorHAnsi" w:hAnsiTheme="minorHAnsi" w:cstheme="minorHAnsi"/>
          <w:sz w:val="22"/>
          <w:szCs w:val="22"/>
          <w:lang w:val="cs-CZ"/>
        </w:rPr>
      </w:pPr>
      <w:r w:rsidRPr="00AA1EC6">
        <w:rPr>
          <w:rFonts w:asciiTheme="minorHAnsi" w:hAnsiTheme="minorHAnsi" w:cstheme="minorHAnsi"/>
          <w:sz w:val="22"/>
          <w:szCs w:val="22"/>
          <w:lang w:val="cs-CZ"/>
        </w:rPr>
        <w:t xml:space="preserve">ve věcech smluvních: </w:t>
      </w:r>
      <w:r w:rsidR="00AA1EC6" w:rsidRPr="00AA1EC6">
        <w:rPr>
          <w:rFonts w:asciiTheme="minorHAnsi" w:hAnsiTheme="minorHAnsi" w:cstheme="minorHAnsi"/>
          <w:sz w:val="22"/>
          <w:szCs w:val="22"/>
          <w:lang w:val="cs-CZ"/>
        </w:rPr>
        <w:t xml:space="preserve">Ing. Bohuslav </w:t>
      </w:r>
      <w:proofErr w:type="spellStart"/>
      <w:r w:rsidR="00AA1EC6" w:rsidRPr="00AA1EC6">
        <w:rPr>
          <w:rFonts w:asciiTheme="minorHAnsi" w:hAnsiTheme="minorHAnsi" w:cstheme="minorHAnsi"/>
          <w:sz w:val="22"/>
          <w:szCs w:val="22"/>
          <w:lang w:val="cs-CZ"/>
        </w:rPr>
        <w:t>Malušek</w:t>
      </w:r>
      <w:proofErr w:type="spellEnd"/>
    </w:p>
    <w:p w14:paraId="2A3CAF72" w14:textId="66D1D2C4" w:rsidR="00013569" w:rsidRPr="00AA1EC6" w:rsidRDefault="00013569" w:rsidP="00013569">
      <w:pPr>
        <w:pStyle w:val="Nadpis2"/>
        <w:widowControl w:val="0"/>
        <w:suppressAutoHyphens/>
        <w:ind w:left="927" w:firstLine="0"/>
        <w:rPr>
          <w:rFonts w:asciiTheme="minorHAnsi" w:hAnsiTheme="minorHAnsi" w:cstheme="minorHAnsi"/>
          <w:sz w:val="22"/>
          <w:szCs w:val="22"/>
          <w:lang w:val="cs-CZ"/>
        </w:rPr>
      </w:pPr>
      <w:r w:rsidRPr="00AA1EC6">
        <w:rPr>
          <w:rFonts w:asciiTheme="minorHAnsi" w:hAnsiTheme="minorHAnsi" w:cstheme="minorHAnsi"/>
          <w:sz w:val="22"/>
          <w:szCs w:val="22"/>
          <w:lang w:val="cs-CZ"/>
        </w:rPr>
        <w:t xml:space="preserve">e-mail: </w:t>
      </w:r>
      <w:hyperlink r:id="rId8" w:history="1">
        <w:r w:rsidR="00AA1EC6" w:rsidRPr="00AA1EC6">
          <w:rPr>
            <w:rStyle w:val="Hypertextovodkaz"/>
            <w:rFonts w:asciiTheme="minorHAnsi" w:hAnsiTheme="minorHAnsi" w:cstheme="minorHAnsi"/>
            <w:sz w:val="22"/>
            <w:szCs w:val="22"/>
            <w:lang w:val="cs-CZ"/>
          </w:rPr>
          <w:t>bmalusek@ramet.as</w:t>
        </w:r>
      </w:hyperlink>
      <w:r w:rsidRPr="00AA1EC6">
        <w:rPr>
          <w:rFonts w:asciiTheme="minorHAnsi" w:hAnsiTheme="minorHAnsi" w:cstheme="minorHAnsi"/>
          <w:sz w:val="22"/>
          <w:szCs w:val="22"/>
          <w:lang w:val="cs-CZ"/>
        </w:rPr>
        <w:t xml:space="preserve">, mob: </w:t>
      </w:r>
      <w:r w:rsidR="00AA1EC6" w:rsidRPr="00AA1EC6">
        <w:rPr>
          <w:rFonts w:asciiTheme="minorHAnsi" w:hAnsiTheme="minorHAnsi" w:cstheme="minorHAnsi"/>
          <w:sz w:val="22"/>
          <w:szCs w:val="22"/>
          <w:lang w:val="cs-CZ"/>
        </w:rPr>
        <w:t>+420572415260</w:t>
      </w:r>
    </w:p>
    <w:p w14:paraId="752362C8" w14:textId="0A902A23" w:rsidR="00013569" w:rsidRPr="007C79B8" w:rsidRDefault="00013569" w:rsidP="00013569">
      <w:pPr>
        <w:pStyle w:val="Nadpis2"/>
        <w:widowControl w:val="0"/>
        <w:suppressAutoHyphens/>
        <w:ind w:left="927" w:firstLine="0"/>
        <w:rPr>
          <w:rFonts w:asciiTheme="minorHAnsi" w:hAnsiTheme="minorHAnsi" w:cstheme="minorHAnsi"/>
          <w:sz w:val="22"/>
          <w:szCs w:val="22"/>
          <w:lang w:val="cs-CZ"/>
        </w:rPr>
      </w:pPr>
      <w:r w:rsidRPr="007C79B8">
        <w:rPr>
          <w:rFonts w:asciiTheme="minorHAnsi" w:hAnsiTheme="minorHAnsi" w:cstheme="minorHAnsi"/>
          <w:sz w:val="22"/>
          <w:szCs w:val="22"/>
          <w:lang w:val="cs-CZ"/>
        </w:rPr>
        <w:t xml:space="preserve">ve věcech technických: </w:t>
      </w:r>
      <w:r w:rsidR="002D3939" w:rsidRPr="007C79B8">
        <w:rPr>
          <w:rFonts w:asciiTheme="minorHAnsi" w:hAnsiTheme="minorHAnsi" w:cstheme="minorHAnsi"/>
          <w:sz w:val="22"/>
          <w:szCs w:val="22"/>
          <w:lang w:val="cs-CZ"/>
        </w:rPr>
        <w:t>Ing. Ondřej Halík</w:t>
      </w:r>
    </w:p>
    <w:p w14:paraId="69917F9A" w14:textId="3F5C1CA5" w:rsidR="00013569" w:rsidRPr="00AA1EC6" w:rsidRDefault="00013569" w:rsidP="00013569">
      <w:pPr>
        <w:pStyle w:val="Nadpis2"/>
        <w:widowControl w:val="0"/>
        <w:suppressAutoHyphens/>
        <w:ind w:left="927" w:firstLine="0"/>
        <w:rPr>
          <w:rFonts w:asciiTheme="minorHAnsi" w:hAnsiTheme="minorHAnsi" w:cstheme="minorHAnsi"/>
          <w:sz w:val="22"/>
          <w:szCs w:val="22"/>
          <w:lang w:val="cs-CZ"/>
        </w:rPr>
      </w:pPr>
      <w:r w:rsidRPr="007C79B8">
        <w:rPr>
          <w:rFonts w:asciiTheme="minorHAnsi" w:hAnsiTheme="minorHAnsi" w:cstheme="minorHAnsi"/>
          <w:sz w:val="22"/>
          <w:szCs w:val="22"/>
          <w:lang w:val="cs-CZ"/>
        </w:rPr>
        <w:t xml:space="preserve">e-mail: </w:t>
      </w:r>
      <w:r w:rsidR="002D3939" w:rsidRPr="007C79B8">
        <w:rPr>
          <w:rStyle w:val="Hypertextovodkaz"/>
          <w:rFonts w:asciiTheme="minorHAnsi" w:hAnsiTheme="minorHAnsi" w:cstheme="minorHAnsi"/>
          <w:sz w:val="22"/>
          <w:szCs w:val="22"/>
          <w:lang w:val="cs-CZ"/>
        </w:rPr>
        <w:t>ohalik@ramet.as</w:t>
      </w:r>
      <w:r w:rsidRPr="007C79B8">
        <w:rPr>
          <w:rFonts w:asciiTheme="minorHAnsi" w:hAnsiTheme="minorHAnsi" w:cstheme="minorHAnsi"/>
          <w:sz w:val="22"/>
          <w:szCs w:val="22"/>
          <w:lang w:val="cs-CZ"/>
        </w:rPr>
        <w:t xml:space="preserve"> mob: </w:t>
      </w:r>
      <w:r w:rsidR="002D3939" w:rsidRPr="007C79B8">
        <w:rPr>
          <w:rFonts w:asciiTheme="minorHAnsi" w:hAnsiTheme="minorHAnsi" w:cstheme="minorHAnsi"/>
          <w:sz w:val="22"/>
          <w:szCs w:val="22"/>
          <w:lang w:val="cs-CZ"/>
        </w:rPr>
        <w:t>+420702289296</w:t>
      </w:r>
    </w:p>
    <w:p w14:paraId="0DD914FC" w14:textId="77777777" w:rsidR="00013569" w:rsidRPr="00422836" w:rsidRDefault="00013569" w:rsidP="00013569">
      <w:pPr>
        <w:pStyle w:val="Nadpis2"/>
        <w:widowControl w:val="0"/>
        <w:numPr>
          <w:ilvl w:val="0"/>
          <w:numId w:val="38"/>
        </w:numPr>
        <w:suppressAutoHyphens/>
        <w:rPr>
          <w:rFonts w:asciiTheme="minorHAnsi" w:hAnsiTheme="minorHAnsi" w:cstheme="minorHAnsi"/>
          <w:sz w:val="22"/>
          <w:szCs w:val="22"/>
          <w:highlight w:val="yellow"/>
          <w:lang w:val="cs-CZ"/>
        </w:rPr>
      </w:pPr>
      <w:r w:rsidRPr="00422836">
        <w:rPr>
          <w:rFonts w:asciiTheme="minorHAnsi" w:hAnsiTheme="minorHAnsi" w:cstheme="minorHAnsi"/>
          <w:sz w:val="22"/>
          <w:szCs w:val="22"/>
          <w:highlight w:val="yellow"/>
          <w:lang w:val="cs-CZ"/>
        </w:rPr>
        <w:t>za Objednatele:</w:t>
      </w:r>
    </w:p>
    <w:p w14:paraId="5C06B973" w14:textId="77777777" w:rsidR="00013569" w:rsidRPr="00422836" w:rsidRDefault="00013569" w:rsidP="00013569">
      <w:pPr>
        <w:pStyle w:val="Nadpis2"/>
        <w:widowControl w:val="0"/>
        <w:suppressAutoHyphens/>
        <w:ind w:left="927" w:firstLine="0"/>
        <w:rPr>
          <w:rFonts w:asciiTheme="minorHAnsi" w:hAnsiTheme="minorHAnsi" w:cstheme="minorHAnsi"/>
          <w:sz w:val="22"/>
          <w:szCs w:val="22"/>
          <w:highlight w:val="yellow"/>
          <w:lang w:val="cs-CZ"/>
        </w:rPr>
      </w:pPr>
      <w:r w:rsidRPr="00422836">
        <w:rPr>
          <w:rFonts w:asciiTheme="minorHAnsi" w:hAnsiTheme="minorHAnsi" w:cstheme="minorHAnsi"/>
          <w:sz w:val="22"/>
          <w:szCs w:val="22"/>
          <w:highlight w:val="yellow"/>
          <w:lang w:val="cs-CZ"/>
        </w:rPr>
        <w:t xml:space="preserve">ve věcech smluvních: </w:t>
      </w:r>
      <w:proofErr w:type="spellStart"/>
      <w:r w:rsidRPr="00422836">
        <w:rPr>
          <w:rFonts w:asciiTheme="minorHAnsi" w:hAnsiTheme="minorHAnsi" w:cstheme="minorHAnsi"/>
          <w:sz w:val="22"/>
          <w:szCs w:val="22"/>
          <w:highlight w:val="yellow"/>
          <w:lang w:val="cs-CZ"/>
        </w:rPr>
        <w:t>xxxxxxxxxxxxxxxxx</w:t>
      </w:r>
      <w:proofErr w:type="spellEnd"/>
    </w:p>
    <w:p w14:paraId="09054992" w14:textId="77777777" w:rsidR="00013569" w:rsidRPr="00422836" w:rsidRDefault="00013569" w:rsidP="00013569">
      <w:pPr>
        <w:pStyle w:val="Nadpis2"/>
        <w:widowControl w:val="0"/>
        <w:suppressAutoHyphens/>
        <w:ind w:left="927" w:firstLine="0"/>
        <w:rPr>
          <w:rFonts w:asciiTheme="minorHAnsi" w:hAnsiTheme="minorHAnsi" w:cstheme="minorHAnsi"/>
          <w:sz w:val="22"/>
          <w:szCs w:val="22"/>
          <w:highlight w:val="yellow"/>
          <w:lang w:val="cs-CZ"/>
        </w:rPr>
      </w:pPr>
      <w:r w:rsidRPr="00422836">
        <w:rPr>
          <w:rFonts w:asciiTheme="minorHAnsi" w:hAnsiTheme="minorHAnsi" w:cstheme="minorHAnsi"/>
          <w:sz w:val="22"/>
          <w:szCs w:val="22"/>
          <w:highlight w:val="yellow"/>
          <w:lang w:val="cs-CZ"/>
        </w:rPr>
        <w:t xml:space="preserve">e-mail: </w:t>
      </w:r>
      <w:hyperlink r:id="rId9" w:history="1">
        <w:r w:rsidRPr="00422836">
          <w:rPr>
            <w:rStyle w:val="Hypertextovodkaz"/>
            <w:rFonts w:asciiTheme="minorHAnsi" w:hAnsiTheme="minorHAnsi" w:cstheme="minorHAnsi"/>
            <w:sz w:val="22"/>
            <w:szCs w:val="22"/>
            <w:highlight w:val="yellow"/>
            <w:lang w:val="cs-CZ"/>
          </w:rPr>
          <w:t>xxxxxxxxxxx@xxxxxxxxxx.cz</w:t>
        </w:r>
      </w:hyperlink>
      <w:r w:rsidRPr="00422836">
        <w:rPr>
          <w:rFonts w:asciiTheme="minorHAnsi" w:hAnsiTheme="minorHAnsi" w:cstheme="minorHAnsi"/>
          <w:sz w:val="22"/>
          <w:szCs w:val="22"/>
          <w:highlight w:val="yellow"/>
          <w:lang w:val="cs-CZ"/>
        </w:rPr>
        <w:t xml:space="preserve">, mob: </w:t>
      </w:r>
      <w:proofErr w:type="spellStart"/>
      <w:r w:rsidR="00F869EC" w:rsidRPr="00422836">
        <w:rPr>
          <w:rFonts w:asciiTheme="minorHAnsi" w:hAnsiTheme="minorHAnsi" w:cstheme="minorHAnsi"/>
          <w:sz w:val="22"/>
          <w:szCs w:val="22"/>
          <w:highlight w:val="yellow"/>
          <w:lang w:val="cs-CZ"/>
        </w:rPr>
        <w:t>xxxxxxxxxxxxxxxxxx</w:t>
      </w:r>
      <w:proofErr w:type="spellEnd"/>
    </w:p>
    <w:p w14:paraId="2AE422E2" w14:textId="77777777" w:rsidR="00013569" w:rsidRPr="00422836" w:rsidRDefault="00013569" w:rsidP="00013569">
      <w:pPr>
        <w:pStyle w:val="Nadpis2"/>
        <w:widowControl w:val="0"/>
        <w:suppressAutoHyphens/>
        <w:ind w:left="927" w:firstLine="0"/>
        <w:rPr>
          <w:rFonts w:asciiTheme="minorHAnsi" w:hAnsiTheme="minorHAnsi" w:cstheme="minorHAnsi"/>
          <w:sz w:val="22"/>
          <w:szCs w:val="22"/>
          <w:highlight w:val="yellow"/>
          <w:lang w:val="cs-CZ"/>
        </w:rPr>
      </w:pPr>
      <w:r w:rsidRPr="00422836">
        <w:rPr>
          <w:rFonts w:asciiTheme="minorHAnsi" w:hAnsiTheme="minorHAnsi" w:cstheme="minorHAnsi"/>
          <w:sz w:val="22"/>
          <w:szCs w:val="22"/>
          <w:highlight w:val="yellow"/>
          <w:lang w:val="cs-CZ"/>
        </w:rPr>
        <w:t xml:space="preserve"> ve věcech technických: </w:t>
      </w:r>
      <w:proofErr w:type="spellStart"/>
      <w:r w:rsidRPr="00422836">
        <w:rPr>
          <w:rFonts w:asciiTheme="minorHAnsi" w:hAnsiTheme="minorHAnsi" w:cstheme="minorHAnsi"/>
          <w:sz w:val="22"/>
          <w:szCs w:val="22"/>
          <w:highlight w:val="yellow"/>
          <w:lang w:val="cs-CZ"/>
        </w:rPr>
        <w:t>xxxxxxxxxxxxxx</w:t>
      </w:r>
      <w:proofErr w:type="spellEnd"/>
    </w:p>
    <w:p w14:paraId="0D1AFE76" w14:textId="77777777" w:rsidR="00013569" w:rsidRPr="00AA1EC6" w:rsidRDefault="00013569" w:rsidP="00013569">
      <w:pPr>
        <w:pStyle w:val="Nadpis2"/>
        <w:widowControl w:val="0"/>
        <w:suppressAutoHyphens/>
        <w:ind w:left="927" w:firstLine="0"/>
        <w:rPr>
          <w:rFonts w:asciiTheme="minorHAnsi" w:hAnsiTheme="minorHAnsi" w:cstheme="minorHAnsi"/>
          <w:sz w:val="22"/>
          <w:szCs w:val="22"/>
          <w:lang w:val="cs-CZ"/>
        </w:rPr>
      </w:pPr>
      <w:r w:rsidRPr="00422836">
        <w:rPr>
          <w:rFonts w:asciiTheme="minorHAnsi" w:hAnsiTheme="minorHAnsi" w:cstheme="minorHAnsi"/>
          <w:sz w:val="22"/>
          <w:szCs w:val="22"/>
          <w:highlight w:val="yellow"/>
          <w:lang w:val="cs-CZ"/>
        </w:rPr>
        <w:t xml:space="preserve">e-mail: </w:t>
      </w:r>
      <w:hyperlink r:id="rId10" w:history="1">
        <w:r w:rsidRPr="00422836">
          <w:rPr>
            <w:rStyle w:val="Hypertextovodkaz"/>
            <w:rFonts w:asciiTheme="minorHAnsi" w:hAnsiTheme="minorHAnsi" w:cstheme="minorHAnsi"/>
            <w:sz w:val="22"/>
            <w:szCs w:val="22"/>
            <w:highlight w:val="yellow"/>
            <w:lang w:val="cs-CZ"/>
          </w:rPr>
          <w:t>xxxxxxxxxxxxx@xxxxxxxxxxxxx.cz</w:t>
        </w:r>
      </w:hyperlink>
      <w:r w:rsidRPr="00422836">
        <w:rPr>
          <w:rFonts w:asciiTheme="minorHAnsi" w:hAnsiTheme="minorHAnsi" w:cstheme="minorHAnsi"/>
          <w:sz w:val="22"/>
          <w:szCs w:val="22"/>
          <w:highlight w:val="yellow"/>
          <w:lang w:val="cs-CZ"/>
        </w:rPr>
        <w:t xml:space="preserve">, mob: </w:t>
      </w:r>
      <w:proofErr w:type="spellStart"/>
      <w:r w:rsidRPr="00422836">
        <w:rPr>
          <w:rFonts w:asciiTheme="minorHAnsi" w:hAnsiTheme="minorHAnsi" w:cstheme="minorHAnsi"/>
          <w:sz w:val="22"/>
          <w:szCs w:val="22"/>
          <w:highlight w:val="yellow"/>
          <w:lang w:val="cs-CZ"/>
        </w:rPr>
        <w:t>xxxxxxxxxxx</w:t>
      </w:r>
      <w:proofErr w:type="spellEnd"/>
    </w:p>
    <w:p w14:paraId="5FA0BDD9" w14:textId="77777777" w:rsidR="00F82839" w:rsidRPr="00422836" w:rsidRDefault="00013569" w:rsidP="00422836">
      <w:pPr>
        <w:pStyle w:val="Nadpis2"/>
        <w:widowControl w:val="0"/>
        <w:numPr>
          <w:ilvl w:val="1"/>
          <w:numId w:val="1"/>
        </w:numPr>
        <w:suppressAutoHyphens/>
        <w:ind w:left="567" w:hanging="567"/>
        <w:rPr>
          <w:rFonts w:asciiTheme="minorHAnsi" w:hAnsiTheme="minorHAnsi" w:cstheme="minorHAnsi"/>
          <w:lang w:val="cs-CZ"/>
        </w:rPr>
      </w:pPr>
      <w:r w:rsidRPr="00422836">
        <w:rPr>
          <w:rFonts w:asciiTheme="minorHAnsi" w:hAnsiTheme="minorHAnsi" w:cstheme="minorHAnsi"/>
          <w:lang w:val="cs-CZ"/>
        </w:rPr>
        <w:t>V průběhu provádění Díla může každá ze Smluvních stran písemně jmenovat i další Oprávněné osoby a tyto Oprávněné osoby může rovněž písemně odvolat. Písemné jmenování a odvolání Oprávněných osob je účinné dnem doručení druhé Smluvní straně. Jména Oprávněných osob a případně jejich aktualizace budou na základě jmenování zapsány v zápisu z nejbližšího kontrolního dne Díla.</w:t>
      </w:r>
    </w:p>
    <w:p w14:paraId="34A00486" w14:textId="77777777" w:rsidR="00F82839" w:rsidRDefault="00F82839" w:rsidP="00F82839">
      <w:pPr>
        <w:pStyle w:val="Nadpis2"/>
        <w:widowControl w:val="0"/>
        <w:numPr>
          <w:ilvl w:val="1"/>
          <w:numId w:val="1"/>
        </w:numPr>
        <w:suppressAutoHyphens/>
        <w:ind w:left="567" w:hanging="567"/>
        <w:rPr>
          <w:rFonts w:asciiTheme="minorHAnsi" w:hAnsiTheme="minorHAnsi" w:cstheme="minorHAnsi"/>
          <w:lang w:val="cs-CZ"/>
        </w:rPr>
      </w:pPr>
      <w:r w:rsidRPr="00AA1EC6">
        <w:rPr>
          <w:rFonts w:asciiTheme="minorHAnsi" w:hAnsiTheme="minorHAnsi" w:cstheme="minorHAnsi"/>
          <w:lang w:val="cs-CZ"/>
        </w:rPr>
        <w:t>Oprávněné osoby budou zastupovat Smluvní stranu v obchodních a technických záležitostech souvisejících s plněním této Smlouvy. Oprávněné osoby nemají právo tuto Smlouvu měnit ani ji doplňovat, nejsou-li zároveň statutárním zástupcem kterékoli ze Smluvních stran.</w:t>
      </w:r>
    </w:p>
    <w:p w14:paraId="1A721334" w14:textId="77777777" w:rsidR="00AA1EC6" w:rsidRPr="00AA1EC6" w:rsidRDefault="00AA1EC6" w:rsidP="00AA1EC6">
      <w:pPr>
        <w:pStyle w:val="Nadpis2"/>
        <w:widowControl w:val="0"/>
        <w:suppressAutoHyphens/>
        <w:ind w:left="567" w:firstLine="0"/>
        <w:rPr>
          <w:rFonts w:asciiTheme="minorHAnsi" w:hAnsiTheme="minorHAnsi" w:cstheme="minorHAnsi"/>
          <w:lang w:val="cs-CZ"/>
        </w:rPr>
      </w:pPr>
    </w:p>
    <w:p w14:paraId="79DA6896" w14:textId="77777777" w:rsidR="00F82839" w:rsidRPr="00AA1EC6" w:rsidRDefault="00F82839" w:rsidP="00F82839">
      <w:pPr>
        <w:pStyle w:val="Nadpis1"/>
        <w:keepNext w:val="0"/>
        <w:widowControl w:val="0"/>
        <w:numPr>
          <w:ilvl w:val="0"/>
          <w:numId w:val="1"/>
        </w:numPr>
        <w:tabs>
          <w:tab w:val="clear" w:pos="1134"/>
        </w:tabs>
        <w:suppressAutoHyphens/>
        <w:ind w:right="-18"/>
        <w:rPr>
          <w:rFonts w:asciiTheme="minorHAnsi" w:hAnsiTheme="minorHAnsi" w:cstheme="minorHAnsi"/>
        </w:rPr>
      </w:pPr>
      <w:r w:rsidRPr="00AA1EC6">
        <w:rPr>
          <w:rFonts w:asciiTheme="minorHAnsi" w:hAnsiTheme="minorHAnsi" w:cstheme="minorHAnsi"/>
        </w:rPr>
        <w:t>Náhrada škody</w:t>
      </w:r>
    </w:p>
    <w:p w14:paraId="4AEB2F83" w14:textId="77777777" w:rsidR="00F82839" w:rsidRPr="00AA1EC6" w:rsidRDefault="00F82839" w:rsidP="00F82839">
      <w:pPr>
        <w:pStyle w:val="Nadpis2"/>
        <w:widowControl w:val="0"/>
        <w:numPr>
          <w:ilvl w:val="1"/>
          <w:numId w:val="1"/>
        </w:numPr>
        <w:suppressAutoHyphens/>
        <w:ind w:left="567" w:hanging="567"/>
        <w:rPr>
          <w:rFonts w:asciiTheme="minorHAnsi" w:hAnsiTheme="minorHAnsi" w:cstheme="minorHAnsi"/>
          <w:lang w:val="cs-CZ"/>
        </w:rPr>
      </w:pPr>
      <w:r w:rsidRPr="00AA1EC6">
        <w:rPr>
          <w:rFonts w:asciiTheme="minorHAnsi" w:hAnsiTheme="minorHAnsi" w:cstheme="minorHAnsi"/>
          <w:lang w:val="cs-CZ"/>
        </w:rPr>
        <w:t xml:space="preserve">Každá ze Smluvních stran nese odpovědnost za způsobenou škodu v rámci platných právních předpisů a této Smlouvy. Obě Smluvní strany se zavazují k vyvinutí maximálního úsilí k předcházení škodám a k minimalizaci případně vzniklých škod. </w:t>
      </w:r>
    </w:p>
    <w:p w14:paraId="3B8A9985" w14:textId="77777777" w:rsidR="00F82839" w:rsidRPr="00AA1EC6" w:rsidRDefault="00F82839" w:rsidP="00F82839">
      <w:pPr>
        <w:pStyle w:val="Nadpis2"/>
        <w:widowControl w:val="0"/>
        <w:numPr>
          <w:ilvl w:val="1"/>
          <w:numId w:val="1"/>
        </w:numPr>
        <w:suppressAutoHyphens/>
        <w:ind w:left="567" w:hanging="567"/>
        <w:rPr>
          <w:rFonts w:asciiTheme="minorHAnsi" w:hAnsiTheme="minorHAnsi" w:cstheme="minorHAnsi"/>
          <w:lang w:val="cs-CZ"/>
        </w:rPr>
      </w:pPr>
      <w:r w:rsidRPr="00AA1EC6">
        <w:rPr>
          <w:rFonts w:asciiTheme="minorHAnsi" w:hAnsiTheme="minorHAnsi" w:cstheme="minorHAnsi"/>
          <w:lang w:val="cs-CZ"/>
        </w:rPr>
        <w:t xml:space="preserve">Žádná ze stran neodpovídá za škodu, která vznikla v důsledku věcně nesprávného nebo jinak chybného zadání, které obdržela od druhé strany. </w:t>
      </w:r>
    </w:p>
    <w:p w14:paraId="4F30507E" w14:textId="77777777" w:rsidR="00F82839" w:rsidRPr="00AA1EC6" w:rsidRDefault="00F82839" w:rsidP="00F82839">
      <w:pPr>
        <w:pStyle w:val="Nadpis2"/>
        <w:widowControl w:val="0"/>
        <w:numPr>
          <w:ilvl w:val="1"/>
          <w:numId w:val="1"/>
        </w:numPr>
        <w:suppressAutoHyphens/>
        <w:ind w:left="567" w:hanging="567"/>
        <w:rPr>
          <w:rFonts w:asciiTheme="minorHAnsi" w:hAnsiTheme="minorHAnsi" w:cstheme="minorHAnsi"/>
          <w:lang w:val="cs-CZ"/>
        </w:rPr>
      </w:pPr>
      <w:r w:rsidRPr="00AA1EC6">
        <w:rPr>
          <w:rFonts w:asciiTheme="minorHAnsi" w:hAnsiTheme="minorHAnsi" w:cstheme="minorHAnsi"/>
          <w:lang w:val="cs-CZ"/>
        </w:rPr>
        <w:lastRenderedPageBreak/>
        <w:t xml:space="preserve">Smluvní strany se zavazují upozornit druhou Smluvní stranu bez zbytečného odkladu na vzniklé okolnosti vylučující odpovědnost bránící řádnému plnění této Smlouvy. Smluvní strany se zavazují k vyvinutí maximálního úsilí k odvrácení a překonání okolností vylučujících odpovědnost. </w:t>
      </w:r>
    </w:p>
    <w:p w14:paraId="0B8CCF10" w14:textId="22793D71" w:rsidR="00F82839" w:rsidRPr="00AA1EC6" w:rsidRDefault="00493A66" w:rsidP="00F82839">
      <w:pPr>
        <w:pStyle w:val="Nadpis1"/>
        <w:keepNext w:val="0"/>
        <w:widowControl w:val="0"/>
        <w:numPr>
          <w:ilvl w:val="0"/>
          <w:numId w:val="1"/>
        </w:numPr>
        <w:tabs>
          <w:tab w:val="clear" w:pos="1134"/>
        </w:tabs>
        <w:suppressAutoHyphens/>
        <w:ind w:right="-18"/>
        <w:rPr>
          <w:rFonts w:asciiTheme="minorHAnsi" w:hAnsiTheme="minorHAnsi" w:cstheme="minorHAnsi"/>
        </w:rPr>
      </w:pPr>
      <w:r>
        <w:rPr>
          <w:rFonts w:asciiTheme="minorHAnsi" w:hAnsiTheme="minorHAnsi" w:cstheme="minorHAnsi"/>
        </w:rPr>
        <w:t xml:space="preserve">  </w:t>
      </w:r>
      <w:r w:rsidR="00F82839" w:rsidRPr="00AA1EC6">
        <w:rPr>
          <w:rFonts w:asciiTheme="minorHAnsi" w:hAnsiTheme="minorHAnsi" w:cstheme="minorHAnsi"/>
        </w:rPr>
        <w:t>sankce</w:t>
      </w:r>
    </w:p>
    <w:p w14:paraId="297906D9" w14:textId="77777777" w:rsidR="00E95925" w:rsidRPr="00AA1EC6" w:rsidRDefault="00E95925" w:rsidP="00F82839">
      <w:pPr>
        <w:pStyle w:val="Nadpis2"/>
        <w:widowControl w:val="0"/>
        <w:numPr>
          <w:ilvl w:val="1"/>
          <w:numId w:val="1"/>
        </w:numPr>
        <w:suppressAutoHyphens/>
        <w:ind w:left="567" w:hanging="567"/>
        <w:rPr>
          <w:rFonts w:asciiTheme="minorHAnsi" w:hAnsiTheme="minorHAnsi" w:cstheme="minorHAnsi"/>
        </w:rPr>
      </w:pPr>
      <w:r w:rsidRPr="00AA1EC6">
        <w:rPr>
          <w:rFonts w:asciiTheme="minorHAnsi" w:hAnsiTheme="minorHAnsi" w:cstheme="minorHAnsi"/>
        </w:rPr>
        <w:t xml:space="preserve">V případě, že Zhotovitel ani po předchozím písemném upozornění Objednatele nesplní povinnost vyplývající z pravidel BOZP nebo PO, je Objednatel oprávněn požadovat po Zhotoviteli smluvní pokutu ve výši </w:t>
      </w:r>
      <w:r w:rsidRPr="00AA1EC6">
        <w:rPr>
          <w:rStyle w:val="Siln"/>
          <w:rFonts w:asciiTheme="minorHAnsi" w:hAnsiTheme="minorHAnsi" w:cstheme="minorHAnsi"/>
        </w:rPr>
        <w:t>1.000 Kč za každý jednotlivý případ porušení povinnosti</w:t>
      </w:r>
      <w:r w:rsidRPr="00AA1EC6">
        <w:rPr>
          <w:rFonts w:asciiTheme="minorHAnsi" w:hAnsiTheme="minorHAnsi" w:cstheme="minorHAnsi"/>
        </w:rPr>
        <w:t>.</w:t>
      </w:r>
    </w:p>
    <w:p w14:paraId="5AE79E82" w14:textId="77777777" w:rsidR="00E95925" w:rsidRPr="00AA1EC6" w:rsidRDefault="00E95925" w:rsidP="00E95925">
      <w:pPr>
        <w:pStyle w:val="Nadpis2"/>
        <w:widowControl w:val="0"/>
        <w:numPr>
          <w:ilvl w:val="1"/>
          <w:numId w:val="1"/>
        </w:numPr>
        <w:suppressAutoHyphens/>
        <w:ind w:left="567" w:hanging="567"/>
        <w:rPr>
          <w:rFonts w:asciiTheme="minorHAnsi" w:hAnsiTheme="minorHAnsi" w:cstheme="minorHAnsi"/>
        </w:rPr>
      </w:pPr>
      <w:r w:rsidRPr="00AA1EC6">
        <w:rPr>
          <w:rFonts w:asciiTheme="minorHAnsi" w:hAnsiTheme="minorHAnsi" w:cstheme="minorHAnsi"/>
        </w:rPr>
        <w:t>V případě, že Zhotovitel nesplní ve stanovené lhůtě úkol uložený mu Objednatelem v rámci kontrolního dne, je Objednatel oprávněn požadovat po Zhotoviteli smluvní pokutu ve výši 1.000 Kč za každý započatý den prodlení a každý jednotlivý nesplněný úkol.</w:t>
      </w:r>
    </w:p>
    <w:p w14:paraId="02B8D7FE" w14:textId="77777777" w:rsidR="00E95925" w:rsidRDefault="00E95925" w:rsidP="00E95925">
      <w:pPr>
        <w:pStyle w:val="Nadpis2"/>
        <w:widowControl w:val="0"/>
        <w:suppressAutoHyphens/>
        <w:ind w:left="567" w:firstLine="0"/>
        <w:rPr>
          <w:rFonts w:asciiTheme="minorHAnsi" w:hAnsiTheme="minorHAnsi" w:cstheme="minorHAnsi"/>
        </w:rPr>
      </w:pPr>
      <w:r w:rsidRPr="00AA1EC6">
        <w:rPr>
          <w:rFonts w:asciiTheme="minorHAnsi" w:hAnsiTheme="minorHAnsi" w:cstheme="minorHAnsi"/>
        </w:rPr>
        <w:t>Smluvní pokuta podle tohoto ustanovení se neuplatní, pokud Zhotovitel prokáže, že nesplnění úkolu bylo způsobeno okolností na straně Objednatele nebo jinou okolností, za kterou Zhotovitel podle právních předpisů neodpovídá.</w:t>
      </w:r>
    </w:p>
    <w:p w14:paraId="36D4D7F5" w14:textId="3C996687" w:rsidR="00271D8A" w:rsidRPr="00AA1EC6" w:rsidRDefault="00271D8A" w:rsidP="00271D8A">
      <w:pPr>
        <w:pStyle w:val="Nadpis2"/>
        <w:widowControl w:val="0"/>
        <w:numPr>
          <w:ilvl w:val="1"/>
          <w:numId w:val="1"/>
        </w:numPr>
        <w:suppressAutoHyphens/>
        <w:ind w:left="567" w:hanging="567"/>
        <w:rPr>
          <w:rFonts w:asciiTheme="minorHAnsi" w:hAnsiTheme="minorHAnsi" w:cstheme="minorHAnsi"/>
        </w:rPr>
      </w:pPr>
      <w:r w:rsidRPr="00271D8A">
        <w:rPr>
          <w:rFonts w:asciiTheme="minorHAnsi" w:hAnsiTheme="minorHAnsi" w:cstheme="minorHAnsi"/>
        </w:rPr>
        <w:t>V případě prodlení Zhotovitele s dokončením Díla ve sjednaném termínu je Objednatel oprávněn požadovat po Zhotoviteli smluvní pokutu ve výši 0,05 % z Ceny Díla bez DPH za každý započatý den prodlení.</w:t>
      </w:r>
      <w:r>
        <w:rPr>
          <w:rFonts w:asciiTheme="minorHAnsi" w:hAnsiTheme="minorHAnsi" w:cstheme="minorHAnsi"/>
          <w:lang w:val="cs-CZ"/>
        </w:rPr>
        <w:t xml:space="preserve"> Tato pokuta se </w:t>
      </w:r>
      <w:r w:rsidRPr="00271D8A">
        <w:rPr>
          <w:rFonts w:asciiTheme="minorHAnsi" w:hAnsiTheme="minorHAnsi" w:cstheme="minorHAnsi"/>
        </w:rPr>
        <w:t>neuplatní po dobu oprávněného prodlení/odkladu termínu, který je v souladu se smlouvou a ZZVZ.</w:t>
      </w:r>
    </w:p>
    <w:p w14:paraId="26AECBA0" w14:textId="77777777" w:rsidR="00E95925" w:rsidRPr="00AA1EC6" w:rsidRDefault="00E95925" w:rsidP="00F82839">
      <w:pPr>
        <w:pStyle w:val="Nadpis2"/>
        <w:widowControl w:val="0"/>
        <w:numPr>
          <w:ilvl w:val="1"/>
          <w:numId w:val="1"/>
        </w:numPr>
        <w:suppressAutoHyphens/>
        <w:ind w:left="567" w:hanging="567"/>
        <w:rPr>
          <w:rFonts w:asciiTheme="minorHAnsi" w:hAnsiTheme="minorHAnsi" w:cstheme="minorHAnsi"/>
        </w:rPr>
      </w:pPr>
      <w:r w:rsidRPr="00AA1EC6">
        <w:rPr>
          <w:rFonts w:asciiTheme="minorHAnsi" w:hAnsiTheme="minorHAnsi" w:cstheme="minorHAnsi"/>
        </w:rPr>
        <w:t xml:space="preserve">V případě prodlení Zhotovitele s odstraněním vady nebo nedodělku ve lhůtě stanovené touto Smlouvou je Objednatel oprávněn požadovat po Zhotoviteli smluvní pokutu ve výši </w:t>
      </w:r>
      <w:r w:rsidRPr="00AA1EC6">
        <w:rPr>
          <w:rStyle w:val="Siln"/>
          <w:rFonts w:asciiTheme="minorHAnsi" w:hAnsiTheme="minorHAnsi" w:cstheme="minorHAnsi"/>
        </w:rPr>
        <w:t>1.000 Kč za každý započatý den prodlení a každou jednotlivou vadu nebo nedodělek</w:t>
      </w:r>
      <w:r w:rsidRPr="00AA1EC6">
        <w:rPr>
          <w:rFonts w:asciiTheme="minorHAnsi" w:hAnsiTheme="minorHAnsi" w:cstheme="minorHAnsi"/>
        </w:rPr>
        <w:t>.</w:t>
      </w:r>
    </w:p>
    <w:p w14:paraId="1D8B56E1" w14:textId="77777777" w:rsidR="00E95925" w:rsidRPr="00AA1EC6" w:rsidRDefault="00E95925" w:rsidP="00F82839">
      <w:pPr>
        <w:pStyle w:val="Nadpis2"/>
        <w:widowControl w:val="0"/>
        <w:numPr>
          <w:ilvl w:val="1"/>
          <w:numId w:val="1"/>
        </w:numPr>
        <w:suppressAutoHyphens/>
        <w:ind w:left="567" w:hanging="567"/>
        <w:rPr>
          <w:rFonts w:asciiTheme="minorHAnsi" w:hAnsiTheme="minorHAnsi" w:cstheme="minorHAnsi"/>
        </w:rPr>
      </w:pPr>
      <w:r w:rsidRPr="00AA1EC6">
        <w:rPr>
          <w:rFonts w:asciiTheme="minorHAnsi" w:hAnsiTheme="minorHAnsi" w:cstheme="minorHAnsi"/>
        </w:rPr>
        <w:t xml:space="preserve">V případě prodlení Zhotovitele s nástupem k odstranění vady charakteru havárie ve lhůtě stanovené touto Smlouvou je Objednatel oprávněn požadovat po Zhotoviteli smluvní pokutu ve výši </w:t>
      </w:r>
      <w:r w:rsidRPr="00AA1EC6">
        <w:rPr>
          <w:rStyle w:val="Siln"/>
          <w:rFonts w:asciiTheme="minorHAnsi" w:hAnsiTheme="minorHAnsi" w:cstheme="minorHAnsi"/>
        </w:rPr>
        <w:t>500 Kč za každou započatou hodinu prodlení</w:t>
      </w:r>
      <w:r w:rsidRPr="00AA1EC6">
        <w:rPr>
          <w:rFonts w:asciiTheme="minorHAnsi" w:hAnsiTheme="minorHAnsi" w:cstheme="minorHAnsi"/>
        </w:rPr>
        <w:t>.</w:t>
      </w:r>
    </w:p>
    <w:p w14:paraId="57318A94" w14:textId="77777777" w:rsidR="00E95925" w:rsidRPr="00AA1EC6" w:rsidRDefault="00E95925" w:rsidP="00E95925">
      <w:pPr>
        <w:pStyle w:val="Nadpis2"/>
        <w:widowControl w:val="0"/>
        <w:numPr>
          <w:ilvl w:val="1"/>
          <w:numId w:val="1"/>
        </w:numPr>
        <w:suppressAutoHyphens/>
        <w:ind w:left="567" w:hanging="567"/>
        <w:rPr>
          <w:rFonts w:asciiTheme="minorHAnsi" w:hAnsiTheme="minorHAnsi" w:cstheme="minorHAnsi"/>
        </w:rPr>
      </w:pPr>
      <w:r w:rsidRPr="00AA1EC6">
        <w:rPr>
          <w:rFonts w:asciiTheme="minorHAnsi" w:hAnsiTheme="minorHAnsi" w:cstheme="minorHAnsi"/>
        </w:rPr>
        <w:t>V případě porušení povinnosti mlčenlivosti stanovené touto Smlouvou je Zhotovitel povinen zaplatit Objednateli smluvní pokutu ve výši 20.000 Kč za každý jednotlivý případ porušení.</w:t>
      </w:r>
    </w:p>
    <w:p w14:paraId="229E3020" w14:textId="77777777" w:rsidR="00E95925" w:rsidRPr="00AA1EC6" w:rsidRDefault="00E95925" w:rsidP="00E95925">
      <w:pPr>
        <w:pStyle w:val="Nadpis2"/>
        <w:widowControl w:val="0"/>
        <w:suppressAutoHyphens/>
        <w:ind w:left="567" w:firstLine="0"/>
        <w:rPr>
          <w:rFonts w:asciiTheme="minorHAnsi" w:hAnsiTheme="minorHAnsi" w:cstheme="minorHAnsi"/>
        </w:rPr>
      </w:pPr>
      <w:r w:rsidRPr="00AA1EC6">
        <w:rPr>
          <w:rFonts w:asciiTheme="minorHAnsi" w:hAnsiTheme="minorHAnsi" w:cstheme="minorHAnsi"/>
        </w:rPr>
        <w:t>Tím není dotčeno právo Objednatele na náhradu škody v rozsahu, v němž škoda převyšuje smluvní pokutu.</w:t>
      </w:r>
    </w:p>
    <w:p w14:paraId="594D113C" w14:textId="77777777" w:rsidR="0077187E" w:rsidRPr="00AA1EC6" w:rsidRDefault="0077187E" w:rsidP="0077187E">
      <w:pPr>
        <w:pStyle w:val="Nadpis2"/>
        <w:widowControl w:val="0"/>
        <w:numPr>
          <w:ilvl w:val="1"/>
          <w:numId w:val="1"/>
        </w:numPr>
        <w:suppressAutoHyphens/>
        <w:ind w:left="567" w:hanging="567"/>
        <w:rPr>
          <w:rFonts w:asciiTheme="minorHAnsi" w:hAnsiTheme="minorHAnsi" w:cstheme="minorHAnsi"/>
        </w:rPr>
      </w:pPr>
      <w:r w:rsidRPr="00AA1EC6">
        <w:rPr>
          <w:rFonts w:asciiTheme="minorHAnsi" w:hAnsiTheme="minorHAnsi" w:cstheme="minorHAnsi"/>
        </w:rPr>
        <w:t>V případě, že Zhotovitel nesplní povinnost pozvat Objednatele ke kontrole zakrývaných prací, je Zhotovitel povinen zaplatit Objednateli smluvní pokutu ve výši 1.000 Kč za každý jednotlivý případ porušení.</w:t>
      </w:r>
    </w:p>
    <w:p w14:paraId="7C9B1DA9" w14:textId="77777777" w:rsidR="0077187E" w:rsidRPr="00AA1EC6" w:rsidRDefault="0077187E" w:rsidP="0077187E">
      <w:pPr>
        <w:pStyle w:val="Nadpis2"/>
        <w:widowControl w:val="0"/>
        <w:suppressAutoHyphens/>
        <w:ind w:left="567" w:firstLine="0"/>
        <w:rPr>
          <w:rFonts w:asciiTheme="minorHAnsi" w:hAnsiTheme="minorHAnsi" w:cstheme="minorHAnsi"/>
        </w:rPr>
      </w:pPr>
      <w:r w:rsidRPr="00AA1EC6">
        <w:rPr>
          <w:rFonts w:asciiTheme="minorHAnsi" w:hAnsiTheme="minorHAnsi" w:cstheme="minorHAnsi"/>
        </w:rPr>
        <w:t>Tím není dotčeno právo Objednatele požadovat odkrytí příslušných prací a jejich opětovné zakrytí na náklady Zhotovitele, pokud je to nezbytné k ověření řádného provedení Díla.</w:t>
      </w:r>
    </w:p>
    <w:p w14:paraId="41A20712" w14:textId="77777777" w:rsidR="0077187E" w:rsidRPr="00AA1EC6" w:rsidRDefault="0077187E" w:rsidP="00F82839">
      <w:pPr>
        <w:pStyle w:val="Nadpis2"/>
        <w:widowControl w:val="0"/>
        <w:numPr>
          <w:ilvl w:val="1"/>
          <w:numId w:val="1"/>
        </w:numPr>
        <w:suppressAutoHyphens/>
        <w:ind w:left="567" w:hanging="567"/>
        <w:rPr>
          <w:rFonts w:asciiTheme="minorHAnsi" w:hAnsiTheme="minorHAnsi" w:cstheme="minorHAnsi"/>
          <w:szCs w:val="24"/>
        </w:rPr>
      </w:pPr>
      <w:r w:rsidRPr="00AA1EC6">
        <w:rPr>
          <w:rFonts w:asciiTheme="minorHAnsi" w:hAnsiTheme="minorHAnsi" w:cstheme="minorHAnsi"/>
        </w:rPr>
        <w:t xml:space="preserve">V případě, že v pracovní době nebude na staveništi k dispozici stavební deník v rozsahu vyžadovaném právními předpisy a touto Smlouvou, je Zhotovitel povinen zaplatit Objednateli smluvní pokutu ve výši </w:t>
      </w:r>
      <w:r w:rsidRPr="00AA1EC6">
        <w:rPr>
          <w:rStyle w:val="Siln"/>
          <w:rFonts w:asciiTheme="minorHAnsi" w:hAnsiTheme="minorHAnsi" w:cstheme="minorHAnsi"/>
        </w:rPr>
        <w:t>1.000 Kč za každý jednotlivý zjištěný případ</w:t>
      </w:r>
      <w:r w:rsidRPr="00AA1EC6">
        <w:rPr>
          <w:rFonts w:asciiTheme="minorHAnsi" w:hAnsiTheme="minorHAnsi" w:cstheme="minorHAnsi"/>
        </w:rPr>
        <w:t>.</w:t>
      </w:r>
    </w:p>
    <w:p w14:paraId="36A0C83C" w14:textId="77777777" w:rsidR="0077187E" w:rsidRPr="00AA1EC6" w:rsidRDefault="0077187E" w:rsidP="00F82839">
      <w:pPr>
        <w:pStyle w:val="Nadpis2"/>
        <w:widowControl w:val="0"/>
        <w:numPr>
          <w:ilvl w:val="1"/>
          <w:numId w:val="1"/>
        </w:numPr>
        <w:suppressAutoHyphens/>
        <w:ind w:left="567" w:hanging="567"/>
        <w:rPr>
          <w:rFonts w:asciiTheme="minorHAnsi" w:hAnsiTheme="minorHAnsi" w:cstheme="minorHAnsi"/>
        </w:rPr>
      </w:pPr>
      <w:r w:rsidRPr="00AA1EC6">
        <w:rPr>
          <w:rFonts w:asciiTheme="minorHAnsi" w:hAnsiTheme="minorHAnsi" w:cstheme="minorHAnsi"/>
        </w:rPr>
        <w:t xml:space="preserve">V případě prodlení Objednatele s úhradou řádně vystavené a splatné faktury je Zhotovitel oprávněn požadovat </w:t>
      </w:r>
      <w:r w:rsidRPr="00AA1EC6">
        <w:rPr>
          <w:rStyle w:val="Siln"/>
          <w:rFonts w:asciiTheme="minorHAnsi" w:hAnsiTheme="minorHAnsi" w:cstheme="minorHAnsi"/>
        </w:rPr>
        <w:t>zákonný úrok z prodlení</w:t>
      </w:r>
      <w:r w:rsidRPr="00AA1EC6">
        <w:rPr>
          <w:rFonts w:asciiTheme="minorHAnsi" w:hAnsiTheme="minorHAnsi" w:cstheme="minorHAnsi"/>
        </w:rPr>
        <w:t xml:space="preserve"> podle platných právních předpisů.</w:t>
      </w:r>
    </w:p>
    <w:p w14:paraId="4C96ECA0" w14:textId="77777777" w:rsidR="0077187E" w:rsidRPr="00AA1EC6" w:rsidRDefault="0077187E" w:rsidP="00F82839">
      <w:pPr>
        <w:pStyle w:val="Nadpis2"/>
        <w:widowControl w:val="0"/>
        <w:numPr>
          <w:ilvl w:val="1"/>
          <w:numId w:val="1"/>
        </w:numPr>
        <w:suppressAutoHyphens/>
        <w:ind w:left="567" w:hanging="567"/>
        <w:rPr>
          <w:rFonts w:asciiTheme="minorHAnsi" w:hAnsiTheme="minorHAnsi" w:cstheme="minorHAnsi"/>
        </w:rPr>
      </w:pPr>
      <w:r w:rsidRPr="00AA1EC6">
        <w:rPr>
          <w:rFonts w:asciiTheme="minorHAnsi" w:hAnsiTheme="minorHAnsi" w:cstheme="minorHAnsi"/>
        </w:rPr>
        <w:t>Uhrazením smluvní pokuty není dotčeno právo oprávněné Smluvní strany na náhradu škody v rozsahu, v němž škoda převyšuje smluvní pokutu, pokud právní předpisy nebo tato Smlouva nestanoví jinak.</w:t>
      </w:r>
    </w:p>
    <w:p w14:paraId="1490BD55" w14:textId="77777777" w:rsidR="00805212" w:rsidRDefault="0077187E" w:rsidP="0077187E">
      <w:pPr>
        <w:pStyle w:val="Nadpis2"/>
        <w:widowControl w:val="0"/>
        <w:numPr>
          <w:ilvl w:val="1"/>
          <w:numId w:val="1"/>
        </w:numPr>
        <w:suppressAutoHyphens/>
        <w:ind w:left="567" w:hanging="567"/>
        <w:rPr>
          <w:rFonts w:asciiTheme="minorHAnsi" w:hAnsiTheme="minorHAnsi" w:cstheme="minorHAnsi"/>
        </w:rPr>
      </w:pPr>
      <w:r w:rsidRPr="00AA1EC6">
        <w:rPr>
          <w:rFonts w:asciiTheme="minorHAnsi" w:hAnsiTheme="minorHAnsi" w:cstheme="minorHAnsi"/>
        </w:rPr>
        <w:t>Objednatel je oprávněn započíst svou pohledávku na zaplacení smluvní pokuty proti pohledávce Zhotovitele na zaplacení ceny Díla nebo její části, případně proti jiné splatné pohledávce Zhotovitele vůči Objednateli, pokud to právní předpisy umožňují.</w:t>
      </w:r>
    </w:p>
    <w:p w14:paraId="77BC4EAB" w14:textId="0FBC25B9" w:rsidR="00F82839" w:rsidRPr="00AA1EC6" w:rsidRDefault="00F82839" w:rsidP="00805212">
      <w:pPr>
        <w:pStyle w:val="Nadpis1"/>
        <w:keepNext w:val="0"/>
        <w:widowControl w:val="0"/>
        <w:numPr>
          <w:ilvl w:val="0"/>
          <w:numId w:val="1"/>
        </w:numPr>
        <w:tabs>
          <w:tab w:val="clear" w:pos="1134"/>
        </w:tabs>
        <w:suppressAutoHyphens/>
        <w:ind w:left="567" w:right="-18" w:hanging="567"/>
        <w:rPr>
          <w:rFonts w:asciiTheme="minorHAnsi" w:hAnsiTheme="minorHAnsi" w:cstheme="minorHAnsi"/>
        </w:rPr>
      </w:pPr>
      <w:r w:rsidRPr="00AA1EC6">
        <w:rPr>
          <w:rFonts w:asciiTheme="minorHAnsi" w:hAnsiTheme="minorHAnsi" w:cstheme="minorHAnsi"/>
        </w:rPr>
        <w:lastRenderedPageBreak/>
        <w:t>OCHRANA INFORMACÍ</w:t>
      </w:r>
    </w:p>
    <w:p w14:paraId="0E22F906" w14:textId="77777777" w:rsidR="00F82839" w:rsidRPr="00AA1EC6" w:rsidRDefault="00F82839" w:rsidP="00F82839">
      <w:pPr>
        <w:pStyle w:val="Nadpis2"/>
        <w:widowControl w:val="0"/>
        <w:numPr>
          <w:ilvl w:val="1"/>
          <w:numId w:val="1"/>
        </w:numPr>
        <w:suppressAutoHyphens/>
        <w:ind w:left="709" w:hanging="709"/>
        <w:rPr>
          <w:rFonts w:asciiTheme="minorHAnsi" w:hAnsiTheme="minorHAnsi" w:cstheme="minorHAnsi"/>
          <w:lang w:val="cs-CZ"/>
        </w:rPr>
      </w:pPr>
      <w:r w:rsidRPr="00AA1EC6">
        <w:rPr>
          <w:rFonts w:asciiTheme="minorHAnsi" w:hAnsiTheme="minorHAnsi" w:cstheme="minorHAnsi"/>
          <w:lang w:val="cs-CZ"/>
        </w:rPr>
        <w:t>Zhotovitel podpisem této Smlouvy vyslovuje svůj souhlas v souladu se zákonem č. 106/1999 Sb., o svobodném přístupu k informacím, ve znění pozdějších předpisů, s možným zpřístupněním či zveřejněním celého obsahu této Smlouvy, jakož i obsahu všech jednání a okolností s touto Smlouvou souvisejících, ke kterému může kdykoliv v budoucnu dojít.</w:t>
      </w:r>
    </w:p>
    <w:p w14:paraId="6EB81B3E" w14:textId="77777777" w:rsidR="00F82839" w:rsidRPr="00AA1EC6" w:rsidRDefault="00F82839" w:rsidP="00F82839">
      <w:pPr>
        <w:pStyle w:val="Nadpis2"/>
        <w:widowControl w:val="0"/>
        <w:numPr>
          <w:ilvl w:val="1"/>
          <w:numId w:val="1"/>
        </w:numPr>
        <w:suppressAutoHyphens/>
        <w:ind w:left="709" w:hanging="709"/>
        <w:rPr>
          <w:rFonts w:asciiTheme="minorHAnsi" w:hAnsiTheme="minorHAnsi" w:cstheme="minorHAnsi"/>
          <w:lang w:val="cs-CZ"/>
        </w:rPr>
      </w:pPr>
      <w:r w:rsidRPr="00AA1EC6">
        <w:rPr>
          <w:rFonts w:asciiTheme="minorHAnsi" w:hAnsiTheme="minorHAnsi" w:cstheme="minorHAnsi"/>
          <w:lang w:val="cs-CZ"/>
        </w:rPr>
        <w:t xml:space="preserve">Zhotovitel uděluje Objednateli souhlas se zveřejněním celého obsahu této Smlouvy včetně jejích dodatků na profilu zadavatele s tím, že Objednatel učiní nezbytná opatření ke znečitelnění těch identifikačních údajů Zhotovitele, o kterých to stanoví příslušné platné právní předpisy České republiky, případně ke znečitelnění dalších údajů, jejichž znečitelnění výslovně Smlouva vyžaduje. </w:t>
      </w:r>
    </w:p>
    <w:p w14:paraId="27F9FEFA" w14:textId="77777777" w:rsidR="00F82839" w:rsidRPr="00AA1EC6" w:rsidRDefault="00F82839" w:rsidP="00F82839">
      <w:pPr>
        <w:pStyle w:val="Nadpis2"/>
        <w:widowControl w:val="0"/>
        <w:numPr>
          <w:ilvl w:val="1"/>
          <w:numId w:val="1"/>
        </w:numPr>
        <w:suppressAutoHyphens/>
        <w:ind w:left="709" w:hanging="709"/>
        <w:rPr>
          <w:rFonts w:asciiTheme="minorHAnsi" w:hAnsiTheme="minorHAnsi" w:cstheme="minorHAnsi"/>
          <w:lang w:val="cs-CZ"/>
        </w:rPr>
      </w:pPr>
      <w:r w:rsidRPr="00AA1EC6">
        <w:rPr>
          <w:rFonts w:asciiTheme="minorHAnsi" w:hAnsiTheme="minorHAnsi" w:cstheme="minorHAnsi"/>
          <w:lang w:val="cs-CZ"/>
        </w:rPr>
        <w:t>Zhotovitel bez jakýchkoliv výhrad souhlasí se zveřejněním své identifikace a všech dalších údajů uvedených v této Smlouvě včetně ceny Díla.</w:t>
      </w:r>
    </w:p>
    <w:p w14:paraId="3CB79490" w14:textId="77777777" w:rsidR="00F82839" w:rsidRPr="00AA1EC6" w:rsidRDefault="00F82839" w:rsidP="00F82839">
      <w:pPr>
        <w:pStyle w:val="Nadpis1"/>
        <w:keepNext w:val="0"/>
        <w:widowControl w:val="0"/>
        <w:numPr>
          <w:ilvl w:val="0"/>
          <w:numId w:val="1"/>
        </w:numPr>
        <w:tabs>
          <w:tab w:val="clear" w:pos="1134"/>
        </w:tabs>
        <w:suppressAutoHyphens/>
        <w:ind w:left="567" w:right="-18" w:hanging="567"/>
        <w:rPr>
          <w:rFonts w:asciiTheme="minorHAnsi" w:hAnsiTheme="minorHAnsi" w:cstheme="minorHAnsi"/>
        </w:rPr>
      </w:pPr>
      <w:r w:rsidRPr="00AA1EC6">
        <w:rPr>
          <w:rFonts w:asciiTheme="minorHAnsi" w:hAnsiTheme="minorHAnsi" w:cstheme="minorHAnsi"/>
        </w:rPr>
        <w:t>Součinnost a vzájemná komunikace</w:t>
      </w:r>
    </w:p>
    <w:p w14:paraId="2665608D" w14:textId="77777777" w:rsidR="00EC451A" w:rsidRPr="00AA1EC6" w:rsidRDefault="00EC451A" w:rsidP="00EC451A">
      <w:pPr>
        <w:pStyle w:val="Nadpis2"/>
        <w:widowControl w:val="0"/>
        <w:numPr>
          <w:ilvl w:val="1"/>
          <w:numId w:val="1"/>
        </w:numPr>
        <w:suppressAutoHyphens/>
        <w:ind w:left="567" w:hanging="567"/>
        <w:rPr>
          <w:rFonts w:asciiTheme="minorHAnsi" w:hAnsiTheme="minorHAnsi" w:cstheme="minorHAnsi"/>
          <w:lang w:val="cs-CZ"/>
        </w:rPr>
      </w:pPr>
      <w:r w:rsidRPr="00AA1EC6">
        <w:rPr>
          <w:rFonts w:asciiTheme="minorHAnsi" w:hAnsiTheme="minorHAnsi" w:cstheme="minorHAnsi"/>
          <w:lang w:val="cs-CZ"/>
        </w:rPr>
        <w:t>Smluvní strany se zavazují vzájemně spolupracovat a poskytovat si veškeré informace, podklady a součinnost potřebné pro řádné a včasné plnění jejich závazků vyplývajících z této Smlouvy.</w:t>
      </w:r>
    </w:p>
    <w:p w14:paraId="1A35D705" w14:textId="77777777" w:rsidR="00EC451A" w:rsidRPr="00AA1EC6" w:rsidRDefault="00EC451A" w:rsidP="00EC451A">
      <w:pPr>
        <w:pStyle w:val="Nadpis2"/>
        <w:widowControl w:val="0"/>
        <w:suppressAutoHyphens/>
        <w:ind w:left="567" w:firstLine="0"/>
        <w:rPr>
          <w:rFonts w:asciiTheme="minorHAnsi" w:hAnsiTheme="minorHAnsi" w:cstheme="minorHAnsi"/>
          <w:lang w:val="cs-CZ"/>
        </w:rPr>
      </w:pPr>
      <w:r w:rsidRPr="00AA1EC6">
        <w:rPr>
          <w:rFonts w:asciiTheme="minorHAnsi" w:hAnsiTheme="minorHAnsi" w:cstheme="minorHAnsi"/>
          <w:lang w:val="cs-CZ"/>
        </w:rPr>
        <w:t>Smluvní strany jsou povinny bez zbytečného odkladu informovat druhou Smluvní stranu o všech skutečnostech, které jsou nebo mohou být významné pro řádné a včasné plnění této Smlouvy, zejména o skutečnostech, které mohou mít vliv na termín dokončení Díla, jeho cenu nebo kvalitu.</w:t>
      </w:r>
    </w:p>
    <w:p w14:paraId="6E492C13" w14:textId="77777777" w:rsidR="00EC451A" w:rsidRPr="00AA1EC6" w:rsidRDefault="00EC451A" w:rsidP="00EC451A">
      <w:pPr>
        <w:pStyle w:val="Nadpis2"/>
        <w:widowControl w:val="0"/>
        <w:numPr>
          <w:ilvl w:val="1"/>
          <w:numId w:val="1"/>
        </w:numPr>
        <w:suppressAutoHyphens/>
        <w:ind w:left="567" w:hanging="567"/>
        <w:rPr>
          <w:rFonts w:asciiTheme="minorHAnsi" w:hAnsiTheme="minorHAnsi" w:cstheme="minorHAnsi"/>
          <w:lang w:val="cs-CZ"/>
        </w:rPr>
      </w:pPr>
      <w:r w:rsidRPr="00AA1EC6">
        <w:rPr>
          <w:rFonts w:asciiTheme="minorHAnsi" w:hAnsiTheme="minorHAnsi" w:cstheme="minorHAnsi"/>
          <w:lang w:val="cs-CZ"/>
        </w:rPr>
        <w:t>Smluvní strany jsou povinny plnit své závazky vyplývající z této Smlouvy tak, aby nedocházelo k prodlení s plněním Díla.</w:t>
      </w:r>
    </w:p>
    <w:p w14:paraId="082CCA2B" w14:textId="77777777" w:rsidR="00EC451A" w:rsidRPr="00AA1EC6" w:rsidRDefault="00EC451A" w:rsidP="00EC451A">
      <w:pPr>
        <w:pStyle w:val="Nadpis2"/>
        <w:widowControl w:val="0"/>
        <w:suppressAutoHyphens/>
        <w:ind w:left="567" w:firstLine="0"/>
        <w:rPr>
          <w:rFonts w:asciiTheme="minorHAnsi" w:hAnsiTheme="minorHAnsi" w:cstheme="minorHAnsi"/>
          <w:lang w:val="cs-CZ"/>
        </w:rPr>
      </w:pPr>
      <w:r w:rsidRPr="00AA1EC6">
        <w:rPr>
          <w:rFonts w:asciiTheme="minorHAnsi" w:hAnsiTheme="minorHAnsi" w:cstheme="minorHAnsi"/>
          <w:lang w:val="cs-CZ"/>
        </w:rPr>
        <w:t>Běžná komunikace související s realizací Díla bude probíhat prostřednictvím Oprávněných osob, statutárních zástupců Smluvních stran nebo jimi písemně pověřených pracovníků.</w:t>
      </w:r>
    </w:p>
    <w:p w14:paraId="39549170" w14:textId="77777777" w:rsidR="00EC451A" w:rsidRPr="00AA1EC6" w:rsidRDefault="00EC451A" w:rsidP="00EC451A">
      <w:pPr>
        <w:pStyle w:val="Nadpis2"/>
        <w:widowControl w:val="0"/>
        <w:suppressAutoHyphens/>
        <w:ind w:left="567" w:firstLine="0"/>
        <w:rPr>
          <w:rFonts w:asciiTheme="minorHAnsi" w:hAnsiTheme="minorHAnsi" w:cstheme="minorHAnsi"/>
          <w:lang w:val="cs-CZ"/>
        </w:rPr>
      </w:pPr>
      <w:r w:rsidRPr="00AA1EC6">
        <w:rPr>
          <w:rFonts w:asciiTheme="minorHAnsi" w:hAnsiTheme="minorHAnsi" w:cstheme="minorHAnsi"/>
          <w:lang w:val="cs-CZ"/>
        </w:rPr>
        <w:t>Tím není dotčena povinnost Smluvních stran činit některá právní jednání v písemné formě, pokud tak stanoví tato Smlouva nebo právní předpis.</w:t>
      </w:r>
    </w:p>
    <w:p w14:paraId="7984DC96" w14:textId="77777777" w:rsidR="00EC451A" w:rsidRPr="00AA1EC6" w:rsidRDefault="00EC451A" w:rsidP="00EC451A">
      <w:pPr>
        <w:pStyle w:val="Nadpis2"/>
        <w:widowControl w:val="0"/>
        <w:numPr>
          <w:ilvl w:val="1"/>
          <w:numId w:val="1"/>
        </w:numPr>
        <w:suppressAutoHyphens/>
        <w:ind w:left="567" w:hanging="567"/>
        <w:rPr>
          <w:rFonts w:asciiTheme="minorHAnsi" w:hAnsiTheme="minorHAnsi" w:cstheme="minorHAnsi"/>
        </w:rPr>
      </w:pPr>
      <w:r w:rsidRPr="00AA1EC6">
        <w:rPr>
          <w:rFonts w:asciiTheme="minorHAnsi" w:hAnsiTheme="minorHAnsi" w:cstheme="minorHAnsi"/>
        </w:rPr>
        <w:t>Kontrolní dny budou svolávány a organizovány za účelem průběžné kontroly postupu realizace Díla, koordinace činností Smluvních stran, projednávání případných problémů a přijímání opatření nezbytných k řádnému a včasnému dokončení Díla.</w:t>
      </w:r>
    </w:p>
    <w:p w14:paraId="790F5CE0" w14:textId="77777777" w:rsidR="00EC451A" w:rsidRPr="00AA1EC6" w:rsidRDefault="00EC451A" w:rsidP="00EC451A">
      <w:pPr>
        <w:pStyle w:val="Nadpis2"/>
        <w:widowControl w:val="0"/>
        <w:suppressAutoHyphens/>
        <w:ind w:left="567" w:firstLine="0"/>
        <w:rPr>
          <w:rFonts w:asciiTheme="minorHAnsi" w:hAnsiTheme="minorHAnsi" w:cstheme="minorHAnsi"/>
        </w:rPr>
      </w:pPr>
      <w:r w:rsidRPr="00AA1EC6">
        <w:rPr>
          <w:rFonts w:asciiTheme="minorHAnsi" w:hAnsiTheme="minorHAnsi" w:cstheme="minorHAnsi"/>
        </w:rPr>
        <w:t>Kontrolní dny svolává a jejich organizaci zajišťuje Objednatel, případně osoba pověřená Objednatelem, zejména technický dozor stavebníka, nedohodnou-li se Smluvní strany jinak.</w:t>
      </w:r>
    </w:p>
    <w:p w14:paraId="5D6AFD47" w14:textId="77777777" w:rsidR="00EC451A" w:rsidRPr="00AA1EC6" w:rsidRDefault="00EC451A" w:rsidP="00EC451A">
      <w:pPr>
        <w:pStyle w:val="Nadpis2"/>
        <w:widowControl w:val="0"/>
        <w:suppressAutoHyphens/>
        <w:ind w:left="567" w:firstLine="0"/>
        <w:rPr>
          <w:rFonts w:asciiTheme="minorHAnsi" w:hAnsiTheme="minorHAnsi" w:cstheme="minorHAnsi"/>
        </w:rPr>
      </w:pPr>
      <w:r w:rsidRPr="00AA1EC6">
        <w:rPr>
          <w:rFonts w:asciiTheme="minorHAnsi" w:hAnsiTheme="minorHAnsi" w:cstheme="minorHAnsi"/>
        </w:rPr>
        <w:t>Účast Oprávněných osob Smluvních stran nebo jimi pověřených zástupců na kontrolních dnech je povinná. Oprávněná osoba může být v odůvodněných případech zastoupena jinou osobou pověřenou příslušnou Smluvní stranou, která je oprávněna projednávat záležitosti týkající se realizace Díla.</w:t>
      </w:r>
    </w:p>
    <w:p w14:paraId="7018A106" w14:textId="77777777" w:rsidR="00EC451A" w:rsidRPr="00AA1EC6" w:rsidRDefault="00EC451A" w:rsidP="00EC451A">
      <w:pPr>
        <w:pStyle w:val="Nadpis2"/>
        <w:widowControl w:val="0"/>
        <w:numPr>
          <w:ilvl w:val="1"/>
          <w:numId w:val="1"/>
        </w:numPr>
        <w:suppressAutoHyphens/>
        <w:ind w:left="567" w:hanging="567"/>
        <w:rPr>
          <w:rFonts w:asciiTheme="minorHAnsi" w:hAnsiTheme="minorHAnsi" w:cstheme="minorHAnsi"/>
        </w:rPr>
      </w:pPr>
      <w:r w:rsidRPr="00AA1EC6">
        <w:rPr>
          <w:rFonts w:asciiTheme="minorHAnsi" w:hAnsiTheme="minorHAnsi" w:cstheme="minorHAnsi"/>
        </w:rPr>
        <w:t>Objednatel je oprávněn organizací a administrací kontrolních dnů pověřit třetí osobu, zejména technický dozor stavebníka.</w:t>
      </w:r>
    </w:p>
    <w:p w14:paraId="7BE65B83" w14:textId="77777777" w:rsidR="00EC451A" w:rsidRPr="00AA1EC6" w:rsidRDefault="00EC451A" w:rsidP="00EC451A">
      <w:pPr>
        <w:pStyle w:val="Nadpis2"/>
        <w:widowControl w:val="0"/>
        <w:suppressAutoHyphens/>
        <w:ind w:left="567" w:firstLine="0"/>
        <w:rPr>
          <w:rFonts w:asciiTheme="minorHAnsi" w:hAnsiTheme="minorHAnsi" w:cstheme="minorHAnsi"/>
        </w:rPr>
      </w:pPr>
      <w:r w:rsidRPr="00AA1EC6">
        <w:rPr>
          <w:rFonts w:asciiTheme="minorHAnsi" w:hAnsiTheme="minorHAnsi" w:cstheme="minorHAnsi"/>
        </w:rPr>
        <w:t>Z průběhu kontrolních dnů budou pořizovány písemné zápisy, které budou obsahovat zejména projednávané skutečnosti, přijatá opatření, uložené úkoly, odpovědné osoby a stanovené termíny jejich splnění.</w:t>
      </w:r>
    </w:p>
    <w:p w14:paraId="4F51A600" w14:textId="77777777" w:rsidR="00EC451A" w:rsidRPr="00AA1EC6" w:rsidRDefault="00EC451A" w:rsidP="00EC451A">
      <w:pPr>
        <w:pStyle w:val="Nadpis2"/>
        <w:widowControl w:val="0"/>
        <w:suppressAutoHyphens/>
        <w:ind w:left="567" w:firstLine="0"/>
        <w:rPr>
          <w:rFonts w:asciiTheme="minorHAnsi" w:hAnsiTheme="minorHAnsi" w:cstheme="minorHAnsi"/>
        </w:rPr>
      </w:pPr>
      <w:r w:rsidRPr="00AA1EC6">
        <w:rPr>
          <w:rFonts w:asciiTheme="minorHAnsi" w:hAnsiTheme="minorHAnsi" w:cstheme="minorHAnsi"/>
        </w:rPr>
        <w:t>Zápis z kontrolního dne bude distribuován účastníkům kontrolního dne, zejména elektronicky. Zápis z kontrolního dne bude podle potřeby založen do dokumentace stavby a zaznamenán ve stavebním deníku.</w:t>
      </w:r>
    </w:p>
    <w:p w14:paraId="0A5A401F" w14:textId="77777777" w:rsidR="00EC451A" w:rsidRPr="00AA1EC6" w:rsidRDefault="00EC451A" w:rsidP="00EC451A">
      <w:pPr>
        <w:pStyle w:val="Nadpis2"/>
        <w:widowControl w:val="0"/>
        <w:suppressAutoHyphens/>
        <w:ind w:left="567" w:firstLine="0"/>
        <w:rPr>
          <w:rFonts w:asciiTheme="minorHAnsi" w:hAnsiTheme="minorHAnsi" w:cstheme="minorHAnsi"/>
        </w:rPr>
      </w:pPr>
      <w:r w:rsidRPr="00AA1EC6">
        <w:rPr>
          <w:rFonts w:asciiTheme="minorHAnsi" w:hAnsiTheme="minorHAnsi" w:cstheme="minorHAnsi"/>
        </w:rPr>
        <w:t>Stavební deník bude veden v souladu s příslušnými právními předpisy. Zhotovitel předá Objednateli stavební deník a další dokumentaci stavby v rozsahu stanoveném touto Smlouvou a příslušnými právními předpisy v rámci předání a převzetí Díla.</w:t>
      </w:r>
    </w:p>
    <w:p w14:paraId="312A16B8" w14:textId="77777777" w:rsidR="00EC451A" w:rsidRPr="00AA1EC6" w:rsidRDefault="00EC451A" w:rsidP="00EC451A">
      <w:pPr>
        <w:pStyle w:val="Nadpis2"/>
        <w:widowControl w:val="0"/>
        <w:numPr>
          <w:ilvl w:val="1"/>
          <w:numId w:val="1"/>
        </w:numPr>
        <w:suppressAutoHyphens/>
        <w:ind w:left="567" w:hanging="567"/>
        <w:rPr>
          <w:rFonts w:asciiTheme="minorHAnsi" w:hAnsiTheme="minorHAnsi" w:cstheme="minorHAnsi"/>
        </w:rPr>
      </w:pPr>
      <w:r w:rsidRPr="00AA1EC6">
        <w:rPr>
          <w:rFonts w:asciiTheme="minorHAnsi" w:hAnsiTheme="minorHAnsi" w:cstheme="minorHAnsi"/>
        </w:rPr>
        <w:lastRenderedPageBreak/>
        <w:t>Veškerá oznámení, výzvy, žádosti a jiná sdělení mezi Smluvními stranami, která se vztahují k této Smlouvě nebo která mají být učiněna na základě této Smlouvy, musí být učiněna v písemné formě, pokud tato Smlouva nebo právní předpis nestanoví jinak.</w:t>
      </w:r>
    </w:p>
    <w:p w14:paraId="36B66B95" w14:textId="77777777" w:rsidR="00EC451A" w:rsidRPr="00AA1EC6" w:rsidRDefault="00EC451A" w:rsidP="00EC451A">
      <w:pPr>
        <w:pStyle w:val="Nadpis2"/>
        <w:widowControl w:val="0"/>
        <w:suppressAutoHyphens/>
        <w:ind w:left="567" w:firstLine="0"/>
        <w:rPr>
          <w:rFonts w:asciiTheme="minorHAnsi" w:hAnsiTheme="minorHAnsi" w:cstheme="minorHAnsi"/>
        </w:rPr>
      </w:pPr>
      <w:r w:rsidRPr="00AA1EC6">
        <w:rPr>
          <w:rFonts w:asciiTheme="minorHAnsi" w:hAnsiTheme="minorHAnsi" w:cstheme="minorHAnsi"/>
        </w:rPr>
        <w:t>Oznámení lze doručit zejména prostřednictvím datové schránky, elektronicky na kontaktní e-mailovou adresu oprávněné osoby, osobně proti potvrzení převzetí nebo prostřednictvím poskytovatele poštovních služeb na adresu uvedenou v této Smlouvě nebo na jinou adresu písemně oznámenou druhé Smluvní straně.</w:t>
      </w:r>
    </w:p>
    <w:p w14:paraId="0F4A0BB3" w14:textId="77777777" w:rsidR="00EC451A" w:rsidRPr="00AA1EC6" w:rsidRDefault="00EC451A" w:rsidP="00EC451A">
      <w:pPr>
        <w:pStyle w:val="Nadpis2"/>
        <w:widowControl w:val="0"/>
        <w:suppressAutoHyphens/>
        <w:ind w:left="567" w:firstLine="0"/>
        <w:rPr>
          <w:rFonts w:asciiTheme="minorHAnsi" w:hAnsiTheme="minorHAnsi" w:cstheme="minorHAnsi"/>
        </w:rPr>
      </w:pPr>
      <w:r w:rsidRPr="00AA1EC6">
        <w:rPr>
          <w:rFonts w:asciiTheme="minorHAnsi" w:hAnsiTheme="minorHAnsi" w:cstheme="minorHAnsi"/>
        </w:rPr>
        <w:t>Pro právní jednání, u nichž tato Smlouva nebo právní předpis vyžaduje písemnou formu nebo podpis oprávněné osoby, musí být zachována odpovídající forma takového právního jednání.</w:t>
      </w:r>
    </w:p>
    <w:p w14:paraId="497EB264" w14:textId="36EC8790" w:rsidR="00EC451A" w:rsidRPr="00AA1EC6" w:rsidRDefault="00EC451A" w:rsidP="00F82839">
      <w:pPr>
        <w:pStyle w:val="Nadpis2"/>
        <w:widowControl w:val="0"/>
        <w:numPr>
          <w:ilvl w:val="1"/>
          <w:numId w:val="1"/>
        </w:numPr>
        <w:suppressAutoHyphens/>
        <w:ind w:left="567" w:hanging="567"/>
        <w:rPr>
          <w:rFonts w:asciiTheme="minorHAnsi" w:hAnsiTheme="minorHAnsi" w:cstheme="minorHAnsi"/>
        </w:rPr>
      </w:pPr>
      <w:r w:rsidRPr="00AA1EC6">
        <w:rPr>
          <w:rFonts w:asciiTheme="minorHAnsi" w:hAnsiTheme="minorHAnsi" w:cstheme="minorHAnsi"/>
        </w:rPr>
        <w:t>Smluvní strany se zavazují, že v případě změny své adresy sídla, kontaktní adresy nebo jiných kontaktních údajů uvedených v této Smlouvě o této změně písemně informují druhou Smluvní stranu bez zbytečného odkladu, nejpozději do 3 pracovních dnů ode dne, kdy ke změně došlo.</w:t>
      </w:r>
    </w:p>
    <w:p w14:paraId="2C46C66C" w14:textId="77777777" w:rsidR="00F82839" w:rsidRPr="00AA1EC6" w:rsidRDefault="00F82839" w:rsidP="00F82839">
      <w:pPr>
        <w:pStyle w:val="Nadpis1"/>
        <w:keepNext w:val="0"/>
        <w:widowControl w:val="0"/>
        <w:numPr>
          <w:ilvl w:val="0"/>
          <w:numId w:val="1"/>
        </w:numPr>
        <w:tabs>
          <w:tab w:val="clear" w:pos="1134"/>
        </w:tabs>
        <w:suppressAutoHyphens/>
        <w:ind w:left="567" w:right="-18" w:hanging="567"/>
        <w:rPr>
          <w:rFonts w:asciiTheme="minorHAnsi" w:hAnsiTheme="minorHAnsi" w:cstheme="minorHAnsi"/>
        </w:rPr>
      </w:pPr>
      <w:r w:rsidRPr="00AA1EC6">
        <w:rPr>
          <w:rFonts w:asciiTheme="minorHAnsi" w:hAnsiTheme="minorHAnsi" w:cstheme="minorHAnsi"/>
        </w:rPr>
        <w:t>Uchovávání dokumentů</w:t>
      </w:r>
    </w:p>
    <w:p w14:paraId="00D2FA59" w14:textId="77777777" w:rsidR="0068596E" w:rsidRPr="00AA1EC6" w:rsidRDefault="0068596E" w:rsidP="0068596E">
      <w:pPr>
        <w:pStyle w:val="Nadpis2"/>
        <w:widowControl w:val="0"/>
        <w:numPr>
          <w:ilvl w:val="1"/>
          <w:numId w:val="1"/>
        </w:numPr>
        <w:suppressAutoHyphens/>
        <w:ind w:left="567" w:hanging="567"/>
        <w:rPr>
          <w:rFonts w:asciiTheme="minorHAnsi" w:hAnsiTheme="minorHAnsi" w:cstheme="minorHAnsi"/>
          <w:lang w:val="cs-CZ"/>
        </w:rPr>
      </w:pPr>
      <w:r w:rsidRPr="00AA1EC6">
        <w:rPr>
          <w:rFonts w:asciiTheme="minorHAnsi" w:hAnsiTheme="minorHAnsi" w:cstheme="minorHAnsi"/>
          <w:lang w:val="cs-CZ"/>
        </w:rPr>
        <w:t>Zhotovitel je povinen uchovávat veškeré dokumenty a doklady související s plněním této Smlouvy po dobu stanovenou platnými právními předpisy a pravidly příslušného dotačního programu, zejména pravidly OP TAK, a to nejméně po dobu stanovenou pro archivaci dokumentace projektu.</w:t>
      </w:r>
    </w:p>
    <w:p w14:paraId="38DAD2AB" w14:textId="77777777" w:rsidR="0068596E" w:rsidRPr="00AA1EC6" w:rsidRDefault="0068596E" w:rsidP="0068596E">
      <w:pPr>
        <w:pStyle w:val="Normlnweb"/>
        <w:ind w:left="567"/>
        <w:rPr>
          <w:rFonts w:asciiTheme="minorHAnsi" w:hAnsiTheme="minorHAnsi" w:cstheme="minorHAnsi"/>
          <w:szCs w:val="20"/>
          <w:lang w:eastAsia="en-US"/>
        </w:rPr>
      </w:pPr>
      <w:r w:rsidRPr="00AA1EC6">
        <w:rPr>
          <w:rFonts w:asciiTheme="minorHAnsi" w:hAnsiTheme="minorHAnsi" w:cstheme="minorHAnsi"/>
          <w:szCs w:val="20"/>
          <w:lang w:eastAsia="en-US"/>
        </w:rPr>
        <w:t>Povinnost uchovávat dokumenty trvá i po ukončení této Smlouvy, případně po ukončení realizace projektu, pokud z platných právních předpisů nebo pravidel poskytovatele dotace vyplývá delší doba uchovávání</w:t>
      </w:r>
    </w:p>
    <w:p w14:paraId="6D69CB3B" w14:textId="77777777" w:rsidR="0068596E" w:rsidRPr="00AA1EC6" w:rsidRDefault="0068596E" w:rsidP="0068596E">
      <w:pPr>
        <w:pStyle w:val="Nadpis2"/>
        <w:widowControl w:val="0"/>
        <w:numPr>
          <w:ilvl w:val="1"/>
          <w:numId w:val="1"/>
        </w:numPr>
        <w:suppressAutoHyphens/>
        <w:ind w:left="567" w:hanging="567"/>
        <w:rPr>
          <w:rFonts w:asciiTheme="minorHAnsi" w:hAnsiTheme="minorHAnsi" w:cstheme="minorHAnsi"/>
          <w:lang w:val="cs-CZ"/>
        </w:rPr>
      </w:pPr>
      <w:r w:rsidRPr="00AA1EC6">
        <w:rPr>
          <w:rFonts w:asciiTheme="minorHAnsi" w:hAnsiTheme="minorHAnsi" w:cstheme="minorHAnsi"/>
          <w:lang w:val="cs-CZ"/>
        </w:rPr>
        <w:t>Zhotovitel je povinen umožnit Objednateli a všem oprávněným kontrolním, auditním a finančním orgánům kontrolu dokumentů a dokladů souvisejících s plněním této Smlouvy a s realizací projektu, a to zejména v rozsahu nezbytném pro ověření řádného plnění této Smlouvy, správnosti vynaložených výdajů a dodržení podmínek poskytnutí dotace.</w:t>
      </w:r>
    </w:p>
    <w:p w14:paraId="0EA68B10" w14:textId="77777777" w:rsidR="0068596E" w:rsidRPr="00AA1EC6" w:rsidRDefault="0068596E" w:rsidP="0068596E">
      <w:pPr>
        <w:pStyle w:val="Nadpis2"/>
        <w:widowControl w:val="0"/>
        <w:suppressAutoHyphens/>
        <w:ind w:left="567" w:firstLine="0"/>
        <w:rPr>
          <w:rFonts w:asciiTheme="minorHAnsi" w:hAnsiTheme="minorHAnsi" w:cstheme="minorHAnsi"/>
          <w:lang w:val="cs-CZ"/>
        </w:rPr>
      </w:pPr>
      <w:r w:rsidRPr="00AA1EC6">
        <w:rPr>
          <w:rFonts w:asciiTheme="minorHAnsi" w:hAnsiTheme="minorHAnsi" w:cstheme="minorHAnsi"/>
          <w:lang w:val="cs-CZ"/>
        </w:rPr>
        <w:t>Zhotovitel je povinen umožnit kontrolu zejména ze strany poskytovatele dotace, Řídicího orgánu OP TAK, Zprostředkujícího subjektu OP TAK, Ministerstva financí ČR, příslušných finančních orgánů, Nejvyššího kontrolního úřadu, Evropské komise, Evropského účetního dvora, OLAF a dalších orgánů oprávněných k výkonu kontroly nebo auditu podle příslušných právních předpisů nebo pravidel poskytovatele dotace.</w:t>
      </w:r>
    </w:p>
    <w:p w14:paraId="2631A0FB" w14:textId="77777777" w:rsidR="0068596E" w:rsidRPr="00AA1EC6" w:rsidRDefault="0068596E" w:rsidP="0068596E">
      <w:pPr>
        <w:pStyle w:val="Nadpis2"/>
        <w:widowControl w:val="0"/>
        <w:suppressAutoHyphens/>
        <w:ind w:left="567" w:firstLine="0"/>
        <w:rPr>
          <w:rFonts w:asciiTheme="minorHAnsi" w:hAnsiTheme="minorHAnsi" w:cstheme="minorHAnsi"/>
          <w:lang w:val="cs-CZ"/>
        </w:rPr>
      </w:pPr>
      <w:r w:rsidRPr="00AA1EC6">
        <w:rPr>
          <w:rFonts w:asciiTheme="minorHAnsi" w:hAnsiTheme="minorHAnsi" w:cstheme="minorHAnsi"/>
          <w:lang w:val="cs-CZ"/>
        </w:rPr>
        <w:t>Zhotovitel je povinen poskytnout kontrolním a auditním orgánům potřebnou součinnost, zejména jim umožnit přístup k relevantním dokumentům a dokladům a poskytnout požadovaná vysvětlení.</w:t>
      </w:r>
    </w:p>
    <w:p w14:paraId="3350490F" w14:textId="77777777" w:rsidR="0068596E" w:rsidRPr="00AA1EC6" w:rsidRDefault="0068596E" w:rsidP="0068596E">
      <w:pPr>
        <w:pStyle w:val="Nadpis2"/>
        <w:widowControl w:val="0"/>
        <w:numPr>
          <w:ilvl w:val="1"/>
          <w:numId w:val="1"/>
        </w:numPr>
        <w:suppressAutoHyphens/>
        <w:ind w:left="567" w:hanging="567"/>
        <w:rPr>
          <w:rFonts w:asciiTheme="minorHAnsi" w:hAnsiTheme="minorHAnsi" w:cstheme="minorHAnsi"/>
          <w:lang w:val="cs-CZ"/>
        </w:rPr>
      </w:pPr>
      <w:r w:rsidRPr="00AA1EC6">
        <w:rPr>
          <w:rFonts w:asciiTheme="minorHAnsi" w:hAnsiTheme="minorHAnsi" w:cstheme="minorHAnsi"/>
          <w:lang w:val="cs-CZ"/>
        </w:rPr>
        <w:t>Zhotovitel je povinen spolupůsobit při výkonu finanční kontroly podle příslušných právních předpisů, zejména podle zákona č. 320/2001 Sb., o finanční kontrole ve veřejné správě a o změně některých zákonů, ve znění pozdějších předpisů, případně podle právních předpisů, které tento zákon nahradí.</w:t>
      </w:r>
    </w:p>
    <w:p w14:paraId="324704EE" w14:textId="42CEB904" w:rsidR="0068596E" w:rsidRPr="00AD3463" w:rsidRDefault="0068596E" w:rsidP="0068596E">
      <w:pPr>
        <w:pStyle w:val="Nadpis2"/>
        <w:widowControl w:val="0"/>
        <w:numPr>
          <w:ilvl w:val="1"/>
          <w:numId w:val="1"/>
        </w:numPr>
        <w:suppressAutoHyphens/>
        <w:ind w:left="567" w:hanging="567"/>
        <w:rPr>
          <w:rFonts w:asciiTheme="minorHAnsi" w:hAnsiTheme="minorHAnsi" w:cstheme="minorHAnsi"/>
          <w:lang w:val="cs-CZ"/>
        </w:rPr>
      </w:pPr>
      <w:r w:rsidRPr="00AA1EC6">
        <w:rPr>
          <w:rFonts w:asciiTheme="minorHAnsi" w:hAnsiTheme="minorHAnsi" w:cstheme="minorHAnsi"/>
        </w:rPr>
        <w:t>Zhotovitel je povinen zajistit plnění povinností podle tohoto článku také u svých poddodavatelů v rozsahu, v jakém se jejich činnost vztahuje k plnění této Smlouvy a k realizaci projektu.</w:t>
      </w:r>
    </w:p>
    <w:p w14:paraId="6EA66536" w14:textId="77777777" w:rsidR="00AD3463" w:rsidRDefault="00AD3463" w:rsidP="00AD3463">
      <w:pPr>
        <w:pStyle w:val="Nadpis2"/>
        <w:widowControl w:val="0"/>
        <w:suppressAutoHyphens/>
        <w:rPr>
          <w:rFonts w:asciiTheme="minorHAnsi" w:hAnsiTheme="minorHAnsi" w:cstheme="minorHAnsi"/>
        </w:rPr>
      </w:pPr>
    </w:p>
    <w:p w14:paraId="0085B74A" w14:textId="77777777" w:rsidR="00AD3463" w:rsidRPr="00AA1EC6" w:rsidRDefault="00AD3463" w:rsidP="00AD3463">
      <w:pPr>
        <w:pStyle w:val="Nadpis2"/>
        <w:widowControl w:val="0"/>
        <w:suppressAutoHyphens/>
        <w:rPr>
          <w:rFonts w:asciiTheme="minorHAnsi" w:hAnsiTheme="minorHAnsi" w:cstheme="minorHAnsi"/>
          <w:lang w:val="cs-CZ"/>
        </w:rPr>
      </w:pPr>
    </w:p>
    <w:p w14:paraId="5C0DAFE5" w14:textId="2A0F9154" w:rsidR="00F82839" w:rsidRPr="00AA1EC6" w:rsidRDefault="00F82839" w:rsidP="0068596E">
      <w:pPr>
        <w:pStyle w:val="Nadpis1"/>
        <w:keepNext w:val="0"/>
        <w:widowControl w:val="0"/>
        <w:numPr>
          <w:ilvl w:val="0"/>
          <w:numId w:val="1"/>
        </w:numPr>
        <w:tabs>
          <w:tab w:val="clear" w:pos="1134"/>
        </w:tabs>
        <w:suppressAutoHyphens/>
        <w:ind w:left="567" w:right="-18" w:hanging="567"/>
        <w:rPr>
          <w:rFonts w:asciiTheme="minorHAnsi" w:hAnsiTheme="minorHAnsi" w:cstheme="minorHAnsi"/>
        </w:rPr>
      </w:pPr>
      <w:r w:rsidRPr="00AA1EC6">
        <w:rPr>
          <w:rFonts w:asciiTheme="minorHAnsi" w:hAnsiTheme="minorHAnsi" w:cstheme="minorHAnsi"/>
        </w:rPr>
        <w:t>Platnost a účinnost Smlouvy</w:t>
      </w:r>
    </w:p>
    <w:p w14:paraId="1421C572" w14:textId="77777777" w:rsidR="00160816" w:rsidRPr="00AA1EC6" w:rsidRDefault="00160816" w:rsidP="00160816">
      <w:pPr>
        <w:pStyle w:val="Nadpis2"/>
        <w:rPr>
          <w:rFonts w:asciiTheme="minorHAnsi" w:hAnsiTheme="minorHAnsi" w:cstheme="minorHAnsi"/>
          <w:lang w:val="cs-CZ"/>
        </w:rPr>
      </w:pPr>
    </w:p>
    <w:p w14:paraId="7680FA47" w14:textId="77777777" w:rsidR="009239BF" w:rsidRPr="00AA1EC6" w:rsidRDefault="009239BF" w:rsidP="00160816">
      <w:pPr>
        <w:pStyle w:val="Nadpis2"/>
        <w:widowControl w:val="0"/>
        <w:numPr>
          <w:ilvl w:val="1"/>
          <w:numId w:val="1"/>
        </w:numPr>
        <w:suppressAutoHyphens/>
        <w:ind w:left="567" w:hanging="567"/>
        <w:rPr>
          <w:rFonts w:asciiTheme="minorHAnsi" w:hAnsiTheme="minorHAnsi" w:cstheme="minorHAnsi"/>
          <w:szCs w:val="24"/>
        </w:rPr>
      </w:pPr>
      <w:r w:rsidRPr="00AA1EC6">
        <w:rPr>
          <w:rFonts w:asciiTheme="minorHAnsi" w:hAnsiTheme="minorHAnsi" w:cstheme="minorHAnsi"/>
        </w:rPr>
        <w:t xml:space="preserve">Tato Smlouva nabývá platnosti dnem jejího podpisu oběma Smluvními stranami. Zhotovitel se zavazuje </w:t>
      </w:r>
      <w:r w:rsidRPr="00AA1EC6">
        <w:rPr>
          <w:rFonts w:asciiTheme="minorHAnsi" w:hAnsiTheme="minorHAnsi" w:cstheme="minorHAnsi"/>
        </w:rPr>
        <w:lastRenderedPageBreak/>
        <w:t>zahájit plnění této Smlouvy v souladu s termíny sjednanými v této Smlouvě, zejména v návaznosti na předání a převzetí staveniště.</w:t>
      </w:r>
    </w:p>
    <w:p w14:paraId="06026A04" w14:textId="77777777" w:rsidR="009239BF" w:rsidRPr="00AA1EC6" w:rsidRDefault="009239BF" w:rsidP="009239BF">
      <w:pPr>
        <w:pStyle w:val="Nadpis2"/>
        <w:widowControl w:val="0"/>
        <w:numPr>
          <w:ilvl w:val="1"/>
          <w:numId w:val="1"/>
        </w:numPr>
        <w:suppressAutoHyphens/>
        <w:ind w:left="567" w:hanging="567"/>
        <w:rPr>
          <w:rFonts w:asciiTheme="minorHAnsi" w:hAnsiTheme="minorHAnsi" w:cstheme="minorHAnsi"/>
        </w:rPr>
      </w:pPr>
      <w:r w:rsidRPr="00AA1EC6">
        <w:rPr>
          <w:rFonts w:asciiTheme="minorHAnsi" w:hAnsiTheme="minorHAnsi" w:cstheme="minorHAnsi"/>
        </w:rPr>
        <w:t>Objednatel je oprávněn od této Smlouvy písemně odstoupit, vedle případů stanovených platnými právními předpisy, rovněž z těchto důvodů:</w:t>
      </w:r>
    </w:p>
    <w:p w14:paraId="25A9D30D" w14:textId="77777777" w:rsidR="009239BF" w:rsidRPr="00AA1EC6" w:rsidRDefault="009239BF" w:rsidP="009239BF">
      <w:pPr>
        <w:pStyle w:val="Nadpis2"/>
        <w:widowControl w:val="0"/>
        <w:suppressAutoHyphens/>
        <w:ind w:left="567" w:firstLine="0"/>
        <w:rPr>
          <w:rFonts w:asciiTheme="minorHAnsi" w:hAnsiTheme="minorHAnsi" w:cstheme="minorHAnsi"/>
        </w:rPr>
      </w:pPr>
      <w:r w:rsidRPr="00AA1EC6">
        <w:rPr>
          <w:rFonts w:asciiTheme="minorHAnsi" w:hAnsiTheme="minorHAnsi" w:cstheme="minorHAnsi"/>
        </w:rPr>
        <w:t>a) Zhotovitel bude v prodlení s převzetím staveniště po dobu delší než 5 kalendářních dnů ode dne, kdy byl povinen staveniště převzít;</w:t>
      </w:r>
    </w:p>
    <w:p w14:paraId="7F126B04" w14:textId="77777777" w:rsidR="009239BF" w:rsidRPr="00AA1EC6" w:rsidRDefault="009239BF" w:rsidP="009239BF">
      <w:pPr>
        <w:pStyle w:val="Nadpis2"/>
        <w:widowControl w:val="0"/>
        <w:suppressAutoHyphens/>
        <w:ind w:left="567" w:firstLine="0"/>
        <w:rPr>
          <w:rFonts w:asciiTheme="minorHAnsi" w:hAnsiTheme="minorHAnsi" w:cstheme="minorHAnsi"/>
        </w:rPr>
      </w:pPr>
      <w:r w:rsidRPr="00AA1EC6">
        <w:rPr>
          <w:rFonts w:asciiTheme="minorHAnsi" w:hAnsiTheme="minorHAnsi" w:cstheme="minorHAnsi"/>
        </w:rPr>
        <w:t>b) Zhotovitel provádí Dílo v rozporu s touto Smlouvou, Projektovou dokumentací, příslušnými právními nebo technickými předpisy nebo oprávněnými pokyny Objednatele a nezjedná nápravu ani v přiměřené lhůtě stanovené Objednatelem v písemné výzvě;</w:t>
      </w:r>
    </w:p>
    <w:p w14:paraId="00A07BBB" w14:textId="77777777" w:rsidR="009239BF" w:rsidRPr="00AA1EC6" w:rsidRDefault="009239BF" w:rsidP="009239BF">
      <w:pPr>
        <w:pStyle w:val="Nadpis2"/>
        <w:widowControl w:val="0"/>
        <w:suppressAutoHyphens/>
        <w:ind w:left="567" w:firstLine="0"/>
        <w:rPr>
          <w:rFonts w:asciiTheme="minorHAnsi" w:hAnsiTheme="minorHAnsi" w:cstheme="minorHAnsi"/>
        </w:rPr>
      </w:pPr>
      <w:r w:rsidRPr="00AA1EC6">
        <w:rPr>
          <w:rFonts w:asciiTheme="minorHAnsi" w:hAnsiTheme="minorHAnsi" w:cstheme="minorHAnsi"/>
        </w:rPr>
        <w:t>c) Zhotovitel bez oprávněného důvodu zastaví nebo přeruší provádění Díla na dobu delší než 7 kalendářních dnů;</w:t>
      </w:r>
    </w:p>
    <w:p w14:paraId="27B77167" w14:textId="77777777" w:rsidR="009239BF" w:rsidRPr="00AA1EC6" w:rsidRDefault="009239BF" w:rsidP="009239BF">
      <w:pPr>
        <w:pStyle w:val="Nadpis2"/>
        <w:widowControl w:val="0"/>
        <w:suppressAutoHyphens/>
        <w:ind w:left="567" w:firstLine="0"/>
        <w:rPr>
          <w:rFonts w:asciiTheme="minorHAnsi" w:hAnsiTheme="minorHAnsi" w:cstheme="minorHAnsi"/>
        </w:rPr>
      </w:pPr>
      <w:r w:rsidRPr="00AA1EC6">
        <w:rPr>
          <w:rFonts w:asciiTheme="minorHAnsi" w:hAnsiTheme="minorHAnsi" w:cstheme="minorHAnsi"/>
        </w:rPr>
        <w:t>d) Zhotovitel bude v prodlení s odstraněním vady nebo nedodělku Díla po dobu delší než 10 pracovních dnů po marném uplynutí lhůty stanovené k jejich odstranění, pokud se Smluvní strany nedohodnou písemně jinak;</w:t>
      </w:r>
    </w:p>
    <w:p w14:paraId="4386464C" w14:textId="77777777" w:rsidR="009239BF" w:rsidRPr="00AA1EC6" w:rsidRDefault="009239BF" w:rsidP="009239BF">
      <w:pPr>
        <w:pStyle w:val="Nadpis2"/>
        <w:widowControl w:val="0"/>
        <w:suppressAutoHyphens/>
        <w:ind w:left="567" w:firstLine="0"/>
        <w:rPr>
          <w:rFonts w:asciiTheme="minorHAnsi" w:hAnsiTheme="minorHAnsi" w:cstheme="minorHAnsi"/>
        </w:rPr>
      </w:pPr>
      <w:r w:rsidRPr="00AA1EC6">
        <w:rPr>
          <w:rFonts w:asciiTheme="minorHAnsi" w:hAnsiTheme="minorHAnsi" w:cstheme="minorHAnsi"/>
        </w:rPr>
        <w:t>e) vůči Zhotoviteli bude zahájeno insolvenční řízení nebo nastane jiná závažná změna jeho majetkových nebo právních poměrů, která objektivně ohrožuje jeho schopnost řádně a včas dokončit Dílo;</w:t>
      </w:r>
    </w:p>
    <w:p w14:paraId="1143BAB3" w14:textId="77777777" w:rsidR="009239BF" w:rsidRPr="00AA1EC6" w:rsidRDefault="009239BF" w:rsidP="009239BF">
      <w:pPr>
        <w:pStyle w:val="Nadpis2"/>
        <w:widowControl w:val="0"/>
        <w:suppressAutoHyphens/>
        <w:ind w:left="567" w:firstLine="0"/>
        <w:rPr>
          <w:rFonts w:asciiTheme="minorHAnsi" w:hAnsiTheme="minorHAnsi" w:cstheme="minorHAnsi"/>
        </w:rPr>
      </w:pPr>
      <w:r w:rsidRPr="00AA1EC6">
        <w:rPr>
          <w:rFonts w:asciiTheme="minorHAnsi" w:hAnsiTheme="minorHAnsi" w:cstheme="minorHAnsi"/>
        </w:rPr>
        <w:t>f) Zhotovitel opakovaně, nejméně ve třech případech, provede jednání, k němuž je podle této Smlouvy vyžadován předchozí písemný souhlas Objednatele, bez tohoto souhlasu, a nezjedná nápravu ani po písemné výzvě Objednatele;</w:t>
      </w:r>
    </w:p>
    <w:p w14:paraId="6E5E222B" w14:textId="77777777" w:rsidR="009239BF" w:rsidRPr="00AA1EC6" w:rsidRDefault="009239BF" w:rsidP="009239BF">
      <w:pPr>
        <w:pStyle w:val="Nadpis2"/>
        <w:widowControl w:val="0"/>
        <w:suppressAutoHyphens/>
        <w:ind w:left="567" w:firstLine="0"/>
        <w:rPr>
          <w:rFonts w:asciiTheme="minorHAnsi" w:hAnsiTheme="minorHAnsi" w:cstheme="minorHAnsi"/>
        </w:rPr>
      </w:pPr>
      <w:r w:rsidRPr="00AA1EC6">
        <w:rPr>
          <w:rFonts w:asciiTheme="minorHAnsi" w:hAnsiTheme="minorHAnsi" w:cstheme="minorHAnsi"/>
        </w:rPr>
        <w:t>g) Zhotovitel opakovaně nebo závažným způsobem nehradí splatné závazky vůči svým poddodavatelům související s plněním této Smlouvy a nezjedná nápravu ani v přiměřené lhůtě stanovené Objednatelem v písemné výzvě.</w:t>
      </w:r>
    </w:p>
    <w:p w14:paraId="74BF59BB" w14:textId="77777777" w:rsidR="009239BF" w:rsidRPr="00AA1EC6" w:rsidRDefault="009239BF" w:rsidP="009239BF">
      <w:pPr>
        <w:pStyle w:val="Nadpis2"/>
        <w:widowControl w:val="0"/>
        <w:numPr>
          <w:ilvl w:val="1"/>
          <w:numId w:val="1"/>
        </w:numPr>
        <w:suppressAutoHyphens/>
        <w:ind w:left="567" w:hanging="567"/>
        <w:rPr>
          <w:rFonts w:asciiTheme="minorHAnsi" w:hAnsiTheme="minorHAnsi" w:cstheme="minorHAnsi"/>
        </w:rPr>
      </w:pPr>
      <w:r w:rsidRPr="00AA1EC6">
        <w:rPr>
          <w:rFonts w:asciiTheme="minorHAnsi" w:hAnsiTheme="minorHAnsi" w:cstheme="minorHAnsi"/>
        </w:rPr>
        <w:t>V případě odstoupení od Smlouvy Smluvní strany provedou inventuru prací a dodávek provedených Zhotovitelem do okamžiku účinnosti odstoupení a vypořádají dosud provedené práce a dodávky. Dále bude proveden soupis vad a nedodělků zjištěných ke dni odstoupení a protokolární odsouhlasení stavu stavebního deníku, Projektové dokumentace, výrobní a jiné související dokumentace.</w:t>
      </w:r>
    </w:p>
    <w:p w14:paraId="6BE23DFD" w14:textId="77777777" w:rsidR="009239BF" w:rsidRPr="00AA1EC6" w:rsidRDefault="009239BF" w:rsidP="009239BF">
      <w:pPr>
        <w:pStyle w:val="Nadpis2"/>
        <w:widowControl w:val="0"/>
        <w:suppressAutoHyphens/>
        <w:ind w:left="567" w:firstLine="0"/>
        <w:rPr>
          <w:rFonts w:asciiTheme="minorHAnsi" w:hAnsiTheme="minorHAnsi" w:cstheme="minorHAnsi"/>
        </w:rPr>
      </w:pPr>
      <w:r w:rsidRPr="00AA1EC6">
        <w:rPr>
          <w:rFonts w:asciiTheme="minorHAnsi" w:hAnsiTheme="minorHAnsi" w:cstheme="minorHAnsi"/>
        </w:rPr>
        <w:t>Zhotovitel je zároveň povinen nejpozději do 10 kalendářních dnů od účinnosti odstoupení od této Smlouvy vyklidit staveniště a opustit všechny další prostory poskytnuté mu Objednatelem, nedohodnou-li se Smluvní strany písemně jinak.</w:t>
      </w:r>
    </w:p>
    <w:p w14:paraId="50542017" w14:textId="77777777" w:rsidR="009239BF" w:rsidRPr="00AA1EC6" w:rsidRDefault="009239BF" w:rsidP="00160816">
      <w:pPr>
        <w:pStyle w:val="Nadpis2"/>
        <w:widowControl w:val="0"/>
        <w:numPr>
          <w:ilvl w:val="1"/>
          <w:numId w:val="1"/>
        </w:numPr>
        <w:suppressAutoHyphens/>
        <w:ind w:left="567" w:hanging="567"/>
        <w:rPr>
          <w:rFonts w:asciiTheme="minorHAnsi" w:hAnsiTheme="minorHAnsi" w:cstheme="minorHAnsi"/>
          <w:szCs w:val="24"/>
        </w:rPr>
      </w:pPr>
      <w:r w:rsidRPr="00AA1EC6">
        <w:rPr>
          <w:rFonts w:asciiTheme="minorHAnsi" w:hAnsiTheme="minorHAnsi" w:cstheme="minorHAnsi"/>
        </w:rPr>
        <w:t>Práva a povinnosti Smluvních stran při odstoupení od Smlouvy, která nejsou výslovně upravena touto Smlouvou, se řídí občanským zákoníkem.</w:t>
      </w:r>
    </w:p>
    <w:p w14:paraId="7E3A2E19" w14:textId="77777777" w:rsidR="009239BF" w:rsidRPr="00AA1EC6" w:rsidRDefault="009239BF" w:rsidP="00160816">
      <w:pPr>
        <w:pStyle w:val="Nadpis2"/>
        <w:widowControl w:val="0"/>
        <w:numPr>
          <w:ilvl w:val="1"/>
          <w:numId w:val="1"/>
        </w:numPr>
        <w:suppressAutoHyphens/>
        <w:ind w:left="567" w:hanging="567"/>
        <w:rPr>
          <w:rFonts w:asciiTheme="minorHAnsi" w:hAnsiTheme="minorHAnsi" w:cstheme="minorHAnsi"/>
          <w:szCs w:val="24"/>
        </w:rPr>
      </w:pPr>
      <w:r w:rsidRPr="00AA1EC6">
        <w:rPr>
          <w:rFonts w:asciiTheme="minorHAnsi" w:hAnsiTheme="minorHAnsi" w:cstheme="minorHAnsi"/>
        </w:rPr>
        <w:t>Kterákoliv Smluvní strana může navrhnout ukončení této Smlouvy dohodou. Dohoda o ukončení Smlouvy musí být písemná a musí obsahovat zejména den ukončení Smlouvy a způsob vzájemného vypořádání práv a povinností Smluvních stran.</w:t>
      </w:r>
    </w:p>
    <w:p w14:paraId="4215D965" w14:textId="77777777" w:rsidR="009239BF" w:rsidRPr="00AA1EC6" w:rsidRDefault="009239BF" w:rsidP="00160816">
      <w:pPr>
        <w:pStyle w:val="Nadpis2"/>
        <w:widowControl w:val="0"/>
        <w:numPr>
          <w:ilvl w:val="1"/>
          <w:numId w:val="1"/>
        </w:numPr>
        <w:suppressAutoHyphens/>
        <w:ind w:left="567" w:hanging="567"/>
        <w:rPr>
          <w:rFonts w:asciiTheme="minorHAnsi" w:hAnsiTheme="minorHAnsi" w:cstheme="minorHAnsi"/>
          <w:szCs w:val="24"/>
          <w:lang w:val="cs-CZ"/>
        </w:rPr>
      </w:pPr>
      <w:r w:rsidRPr="00AA1EC6">
        <w:rPr>
          <w:rFonts w:asciiTheme="minorHAnsi" w:hAnsiTheme="minorHAnsi" w:cstheme="minorHAnsi"/>
        </w:rPr>
        <w:t>Ukončením Smlouvy odstoupením nebo dohodou Smluvních stran nejsou dotčeny závazky Smluvních stran, které podle své povahy mají trvat i po ukončení Smlouvy, zejména závazky týkající se smluvních sankcí vzniklých před ukončením Smlouvy, náhrady škody, odpovědnosti za vady a záruky za jakost, povinností souvisejících s kontrolou a archivací dokumentace a dalších povinností, které mají podle této Smlouvy nebo své povahy trvat i po jejím ukončení.</w:t>
      </w:r>
    </w:p>
    <w:p w14:paraId="2F4DC96A" w14:textId="77777777" w:rsidR="009239BF" w:rsidRPr="00AA1EC6" w:rsidRDefault="009239BF" w:rsidP="009239BF">
      <w:pPr>
        <w:pStyle w:val="Nadpis2"/>
        <w:widowControl w:val="0"/>
        <w:numPr>
          <w:ilvl w:val="1"/>
          <w:numId w:val="1"/>
        </w:numPr>
        <w:suppressAutoHyphens/>
        <w:ind w:left="567" w:hanging="567"/>
        <w:rPr>
          <w:rFonts w:asciiTheme="minorHAnsi" w:hAnsiTheme="minorHAnsi" w:cstheme="minorHAnsi"/>
        </w:rPr>
      </w:pPr>
      <w:r w:rsidRPr="00AA1EC6">
        <w:rPr>
          <w:rFonts w:asciiTheme="minorHAnsi" w:hAnsiTheme="minorHAnsi" w:cstheme="minorHAnsi"/>
        </w:rPr>
        <w:t>Kterákoliv Smluvní strana je oprávněna od této Smlouvy písemně odstoupit v případě, že druhá Smluvní strana bude v průběhu trvání této Smlouvy pravomocně evidována jako nespolehlivý plátce DPH, pokud takový stav trvá a představuje pro druhou Smluvní stranu závažné riziko spojené s plněním této Smlouvy.</w:t>
      </w:r>
    </w:p>
    <w:p w14:paraId="5634A83F" w14:textId="77777777" w:rsidR="009239BF" w:rsidRPr="00AA1EC6" w:rsidRDefault="009239BF" w:rsidP="009239BF">
      <w:pPr>
        <w:pStyle w:val="Nadpis2"/>
        <w:widowControl w:val="0"/>
        <w:suppressAutoHyphens/>
        <w:ind w:left="567" w:firstLine="0"/>
        <w:rPr>
          <w:rFonts w:asciiTheme="minorHAnsi" w:hAnsiTheme="minorHAnsi" w:cstheme="minorHAnsi"/>
        </w:rPr>
      </w:pPr>
      <w:r w:rsidRPr="00AA1EC6">
        <w:rPr>
          <w:rFonts w:asciiTheme="minorHAnsi" w:hAnsiTheme="minorHAnsi" w:cstheme="minorHAnsi"/>
        </w:rPr>
        <w:t xml:space="preserve">Smluvní strany se zavazují, že pokud nastane skutečnost uvedená v tomto odstavci, neprodleně o ní </w:t>
      </w:r>
      <w:r w:rsidRPr="00AA1EC6">
        <w:rPr>
          <w:rFonts w:asciiTheme="minorHAnsi" w:hAnsiTheme="minorHAnsi" w:cstheme="minorHAnsi"/>
        </w:rPr>
        <w:lastRenderedPageBreak/>
        <w:t>druhou Smluvní stranu písemně informují.</w:t>
      </w:r>
    </w:p>
    <w:p w14:paraId="4EA001DF" w14:textId="77777777" w:rsidR="009239BF" w:rsidRPr="00AA1EC6" w:rsidRDefault="009239BF" w:rsidP="009239BF">
      <w:pPr>
        <w:pStyle w:val="Nadpis2"/>
        <w:widowControl w:val="0"/>
        <w:numPr>
          <w:ilvl w:val="1"/>
          <w:numId w:val="1"/>
        </w:numPr>
        <w:suppressAutoHyphens/>
        <w:ind w:left="567" w:hanging="567"/>
        <w:rPr>
          <w:rFonts w:asciiTheme="minorHAnsi" w:hAnsiTheme="minorHAnsi" w:cstheme="minorHAnsi"/>
        </w:rPr>
      </w:pPr>
      <w:r w:rsidRPr="00AA1EC6">
        <w:rPr>
          <w:rFonts w:asciiTheme="minorHAnsi" w:hAnsiTheme="minorHAnsi" w:cstheme="minorHAnsi"/>
        </w:rPr>
        <w:t>Zhotovitel je oprávněn od této Smlouvy odstoupit v případě, že Objednatel bude v prodlení s úhradou řádně vystavené a splatné Faktury po dobu delší než 10 kalendářních dnů po uplynutí její splatnosti a neuhradí-li dlužnou částku ani v dodatečné přiměřené lhůtě poskytnuté mu Zhotovitelem v písemné výzvě.</w:t>
      </w:r>
    </w:p>
    <w:p w14:paraId="6B749A48" w14:textId="77777777" w:rsidR="009239BF" w:rsidRPr="00AA1EC6" w:rsidRDefault="009239BF" w:rsidP="009239BF">
      <w:pPr>
        <w:pStyle w:val="Nadpis2"/>
        <w:widowControl w:val="0"/>
        <w:suppressAutoHyphens/>
        <w:ind w:left="567" w:firstLine="0"/>
        <w:rPr>
          <w:rFonts w:asciiTheme="minorHAnsi" w:hAnsiTheme="minorHAnsi" w:cstheme="minorHAnsi"/>
        </w:rPr>
      </w:pPr>
      <w:r w:rsidRPr="00AA1EC6">
        <w:rPr>
          <w:rFonts w:asciiTheme="minorHAnsi" w:hAnsiTheme="minorHAnsi" w:cstheme="minorHAnsi"/>
        </w:rPr>
        <w:t>V případě odstoupení Zhotovitele z důvodu prodlení Objednatele s úhradou Faktury je Objednatel povinen uhradit Zhotoviteli cenu za řádně provedené a převzaté práce a dodávky do dne účinnosti odstoupení a dále prokazatelné a účelně vynaložené náklady, jejichž úhrada vyplývá z právních předpisů nebo této Smlouvy.</w:t>
      </w:r>
    </w:p>
    <w:p w14:paraId="2514330D" w14:textId="77777777" w:rsidR="002C3A47" w:rsidRPr="00AA1EC6" w:rsidRDefault="002C3A47" w:rsidP="002C3A47">
      <w:pPr>
        <w:pStyle w:val="Nadpis2"/>
        <w:widowControl w:val="0"/>
        <w:numPr>
          <w:ilvl w:val="1"/>
          <w:numId w:val="1"/>
        </w:numPr>
        <w:suppressAutoHyphens/>
        <w:ind w:left="567" w:hanging="567"/>
        <w:rPr>
          <w:rFonts w:asciiTheme="minorHAnsi" w:hAnsiTheme="minorHAnsi" w:cstheme="minorHAnsi"/>
        </w:rPr>
      </w:pPr>
      <w:r w:rsidRPr="00AA1EC6">
        <w:rPr>
          <w:rFonts w:asciiTheme="minorHAnsi" w:hAnsiTheme="minorHAnsi" w:cstheme="minorHAnsi"/>
        </w:rPr>
        <w:t>Zhotovitel je v případě prodlení Objednatele s úhradou řádně vystavené a splatné Faktury po dobu delší než 10 kalendářních dnů oprávněn po předchozím písemném upozornění Objednatele přerušit provádění Díla až do úplného uhrazení dlužné částky.</w:t>
      </w:r>
    </w:p>
    <w:p w14:paraId="12F74507" w14:textId="77777777" w:rsidR="002C3A47" w:rsidRPr="00AA1EC6" w:rsidRDefault="002C3A47" w:rsidP="002C3A47">
      <w:pPr>
        <w:pStyle w:val="Nadpis2"/>
        <w:widowControl w:val="0"/>
        <w:suppressAutoHyphens/>
        <w:ind w:left="567" w:firstLine="0"/>
        <w:rPr>
          <w:rFonts w:asciiTheme="minorHAnsi" w:hAnsiTheme="minorHAnsi" w:cstheme="minorHAnsi"/>
        </w:rPr>
      </w:pPr>
      <w:r w:rsidRPr="00AA1EC6">
        <w:rPr>
          <w:rFonts w:asciiTheme="minorHAnsi" w:hAnsiTheme="minorHAnsi" w:cstheme="minorHAnsi"/>
        </w:rPr>
        <w:t>O dobu oprávněného přerušení provádění Díla se prodlužuje termín dokončení Díla, pokud přerušení prokazatelně ovlivnilo možnost dodržet původní termín dokončení.</w:t>
      </w:r>
    </w:p>
    <w:p w14:paraId="3D6C77B0" w14:textId="77777777" w:rsidR="002C3A47" w:rsidRPr="00AA1EC6" w:rsidRDefault="002C3A47" w:rsidP="002C3A47">
      <w:pPr>
        <w:pStyle w:val="Nadpis2"/>
        <w:widowControl w:val="0"/>
        <w:numPr>
          <w:ilvl w:val="1"/>
          <w:numId w:val="1"/>
        </w:numPr>
        <w:suppressAutoHyphens/>
        <w:ind w:left="567" w:hanging="567"/>
        <w:rPr>
          <w:rFonts w:asciiTheme="minorHAnsi" w:hAnsiTheme="minorHAnsi" w:cstheme="minorHAnsi"/>
        </w:rPr>
      </w:pPr>
      <w:r w:rsidRPr="00AA1EC6">
        <w:rPr>
          <w:rFonts w:asciiTheme="minorHAnsi" w:hAnsiTheme="minorHAnsi" w:cstheme="minorHAnsi"/>
        </w:rPr>
        <w:t>Zhotovitel je oprávněn od této Smlouvy odstoupit také v případě podstatného prodlení Objednatele s poskytnutím součinnosti nezbytné pro řádné provádění Díla nebo v případě dlouhodobého přerušení provádění Díla z důvodů výlučně na straně Objednatele, pokud Objednatel nezjedná nápravu ani v přiměřené lhůtě stanovené Zhotovitelem v písemné výzvě.</w:t>
      </w:r>
    </w:p>
    <w:p w14:paraId="05387A1A" w14:textId="77777777" w:rsidR="002C3A47" w:rsidRPr="00AA1EC6" w:rsidRDefault="002C3A47" w:rsidP="002C3A47">
      <w:pPr>
        <w:pStyle w:val="Nadpis2"/>
        <w:widowControl w:val="0"/>
        <w:suppressAutoHyphens/>
        <w:ind w:left="567" w:firstLine="0"/>
        <w:rPr>
          <w:rFonts w:asciiTheme="minorHAnsi" w:hAnsiTheme="minorHAnsi" w:cstheme="minorHAnsi"/>
        </w:rPr>
      </w:pPr>
      <w:r w:rsidRPr="00AA1EC6">
        <w:rPr>
          <w:rFonts w:asciiTheme="minorHAnsi" w:hAnsiTheme="minorHAnsi" w:cstheme="minorHAnsi"/>
        </w:rPr>
        <w:t>Za dlouhodobé přerušení se pro účely tohoto ustanovení považuje přerušení trvající déle než 30 kalendářních dnů, pokud se Smluvní strany písemně nedohodnou jinak.</w:t>
      </w:r>
    </w:p>
    <w:p w14:paraId="25B87997" w14:textId="77777777" w:rsidR="00F82839" w:rsidRPr="00AA1EC6" w:rsidRDefault="00F82839" w:rsidP="00F82839">
      <w:pPr>
        <w:pStyle w:val="Nadpis1"/>
        <w:keepNext w:val="0"/>
        <w:widowControl w:val="0"/>
        <w:numPr>
          <w:ilvl w:val="0"/>
          <w:numId w:val="1"/>
        </w:numPr>
        <w:tabs>
          <w:tab w:val="clear" w:pos="1134"/>
        </w:tabs>
        <w:suppressAutoHyphens/>
        <w:ind w:left="567" w:right="-18" w:hanging="567"/>
        <w:rPr>
          <w:rFonts w:asciiTheme="minorHAnsi" w:hAnsiTheme="minorHAnsi" w:cstheme="minorHAnsi"/>
        </w:rPr>
      </w:pPr>
      <w:r w:rsidRPr="00AA1EC6">
        <w:rPr>
          <w:rFonts w:asciiTheme="minorHAnsi" w:hAnsiTheme="minorHAnsi" w:cstheme="minorHAnsi"/>
        </w:rPr>
        <w:t>Závěrečná ustanovení</w:t>
      </w:r>
    </w:p>
    <w:p w14:paraId="1FA3518E" w14:textId="77777777" w:rsidR="004509A0" w:rsidRPr="00AA1EC6" w:rsidRDefault="004509A0" w:rsidP="004509A0">
      <w:pPr>
        <w:pStyle w:val="Nadpis2"/>
        <w:numPr>
          <w:ilvl w:val="1"/>
          <w:numId w:val="1"/>
        </w:numPr>
        <w:ind w:left="567" w:hanging="567"/>
        <w:rPr>
          <w:rFonts w:asciiTheme="minorHAnsi" w:hAnsiTheme="minorHAnsi" w:cstheme="minorHAnsi"/>
          <w:lang w:val="cs-CZ"/>
        </w:rPr>
      </w:pPr>
      <w:r w:rsidRPr="00AA1EC6">
        <w:rPr>
          <w:rFonts w:asciiTheme="minorHAnsi" w:hAnsiTheme="minorHAnsi" w:cstheme="minorHAnsi"/>
          <w:lang w:val="cs-CZ"/>
        </w:rPr>
        <w:t>Smluvní strany se dohodly, že jakákoliv změna nebo doplnění této Smlouvy, není-li v této Smlouvě výslovně stanoveno jinak, musí být provedeno písemně formou číslovaného dodatku podepsaného osobami oprávněnými jednat za Smluvní strany.</w:t>
      </w:r>
    </w:p>
    <w:p w14:paraId="577C65F6" w14:textId="77777777" w:rsidR="004509A0" w:rsidRPr="00AA1EC6" w:rsidRDefault="004509A0" w:rsidP="004509A0">
      <w:pPr>
        <w:pStyle w:val="Normlnweb"/>
        <w:ind w:left="567"/>
        <w:rPr>
          <w:rFonts w:asciiTheme="minorHAnsi" w:hAnsiTheme="minorHAnsi" w:cstheme="minorHAnsi"/>
          <w:szCs w:val="20"/>
          <w:lang w:eastAsia="en-US"/>
        </w:rPr>
      </w:pPr>
      <w:r w:rsidRPr="00AA1EC6">
        <w:rPr>
          <w:rFonts w:asciiTheme="minorHAnsi" w:hAnsiTheme="minorHAnsi" w:cstheme="minorHAnsi"/>
          <w:szCs w:val="20"/>
          <w:lang w:eastAsia="en-US"/>
        </w:rPr>
        <w:t>Změny této Smlouvy lze provést pouze v souladu s příslušnými právními předpisy, zejména zákonem č. 134/2016 Sb., o zadávání veřejných zakázek, ve znění pozdějších předpisů (dále jen „ZZVZ“), a případně také v souladu s pravidly poskytovatele dotace.</w:t>
      </w:r>
    </w:p>
    <w:p w14:paraId="12FD456C" w14:textId="77777777" w:rsidR="004509A0" w:rsidRPr="00AA1EC6" w:rsidRDefault="004509A0" w:rsidP="004509A0">
      <w:pPr>
        <w:pStyle w:val="Nadpis2"/>
        <w:numPr>
          <w:ilvl w:val="1"/>
          <w:numId w:val="1"/>
        </w:numPr>
        <w:ind w:left="567" w:hanging="567"/>
        <w:rPr>
          <w:rFonts w:asciiTheme="minorHAnsi" w:hAnsiTheme="minorHAnsi" w:cstheme="minorHAnsi"/>
          <w:lang w:val="cs-CZ"/>
        </w:rPr>
      </w:pPr>
      <w:r w:rsidRPr="00AA1EC6">
        <w:rPr>
          <w:rFonts w:asciiTheme="minorHAnsi" w:hAnsiTheme="minorHAnsi" w:cstheme="minorHAnsi"/>
          <w:lang w:val="cs-CZ"/>
        </w:rPr>
        <w:t>Pokud se některé ustanovení této Smlouvy stane neplatným, neúčinným nebo nevymahatelným, nemá tato skutečnost vliv na platnost, účinnost a vymahatelnost ostatních ustanovení této Smlouvy.</w:t>
      </w:r>
    </w:p>
    <w:p w14:paraId="195D0EE9" w14:textId="77777777" w:rsidR="004509A0" w:rsidRPr="00AA1EC6" w:rsidRDefault="004509A0" w:rsidP="004509A0">
      <w:pPr>
        <w:pStyle w:val="Nadpis2"/>
        <w:ind w:left="567" w:firstLine="0"/>
        <w:rPr>
          <w:rFonts w:asciiTheme="minorHAnsi" w:hAnsiTheme="minorHAnsi" w:cstheme="minorHAnsi"/>
          <w:lang w:val="cs-CZ"/>
        </w:rPr>
      </w:pPr>
      <w:r w:rsidRPr="00AA1EC6">
        <w:rPr>
          <w:rFonts w:asciiTheme="minorHAnsi" w:hAnsiTheme="minorHAnsi" w:cstheme="minorHAnsi"/>
          <w:lang w:val="cs-CZ"/>
        </w:rPr>
        <w:t>Smluvní strany se zavazují nahradit takové ustanovení novým ustanovením, které bude platné, účinné a vymahatelné a které bude svým obsahem a účelem v nejvyšší možné míře odpovídat původnímu ustanovení.</w:t>
      </w:r>
    </w:p>
    <w:p w14:paraId="32044FB9" w14:textId="77777777" w:rsidR="004509A0" w:rsidRPr="00AA1EC6" w:rsidRDefault="004509A0" w:rsidP="004509A0">
      <w:pPr>
        <w:pStyle w:val="Nadpis2"/>
        <w:numPr>
          <w:ilvl w:val="1"/>
          <w:numId w:val="1"/>
        </w:numPr>
        <w:ind w:left="567" w:hanging="567"/>
        <w:rPr>
          <w:rFonts w:asciiTheme="minorHAnsi" w:hAnsiTheme="minorHAnsi" w:cstheme="minorHAnsi"/>
          <w:lang w:val="cs-CZ"/>
        </w:rPr>
      </w:pPr>
      <w:r w:rsidRPr="00AA1EC6">
        <w:rPr>
          <w:rFonts w:asciiTheme="minorHAnsi" w:hAnsiTheme="minorHAnsi" w:cstheme="minorHAnsi"/>
          <w:lang w:val="cs-CZ"/>
        </w:rPr>
        <w:t>Zhotovitel není oprávněn bez předchozího písemného souhlasu Objednatele postoupit práva nebo povinnosti vyplývající z této Smlouvy třetí osobě, s výjimkou případů, kdy takové postoupení připouští právní předpis nebo je jeho provedení nezbytné v důsledku právního nástupnictví.</w:t>
      </w:r>
    </w:p>
    <w:p w14:paraId="6A734A2A" w14:textId="77777777" w:rsidR="004509A0" w:rsidRPr="00AA1EC6" w:rsidRDefault="004509A0" w:rsidP="004509A0">
      <w:pPr>
        <w:pStyle w:val="Nadpis2"/>
        <w:ind w:left="567" w:firstLine="0"/>
        <w:rPr>
          <w:rFonts w:asciiTheme="minorHAnsi" w:hAnsiTheme="minorHAnsi" w:cstheme="minorHAnsi"/>
          <w:lang w:val="cs-CZ"/>
        </w:rPr>
      </w:pPr>
      <w:r w:rsidRPr="00AA1EC6">
        <w:rPr>
          <w:rFonts w:asciiTheme="minorHAnsi" w:hAnsiTheme="minorHAnsi" w:cstheme="minorHAnsi"/>
          <w:lang w:val="cs-CZ"/>
        </w:rPr>
        <w:t>Zhotovitel není oprávněn jednostranně započíst proti pohledávkám Objednatele své pohledávky za Objednatelem bez předchozího písemného souhlasu Objednatele.</w:t>
      </w:r>
    </w:p>
    <w:p w14:paraId="28B8B49D" w14:textId="77777777" w:rsidR="004509A0" w:rsidRPr="00AA1EC6" w:rsidRDefault="004509A0" w:rsidP="00F82839">
      <w:pPr>
        <w:pStyle w:val="Nadpis2"/>
        <w:numPr>
          <w:ilvl w:val="1"/>
          <w:numId w:val="1"/>
        </w:numPr>
        <w:ind w:left="567" w:hanging="567"/>
        <w:rPr>
          <w:rFonts w:asciiTheme="minorHAnsi" w:hAnsiTheme="minorHAnsi" w:cstheme="minorHAnsi"/>
        </w:rPr>
      </w:pPr>
      <w:r w:rsidRPr="00AA1EC6">
        <w:rPr>
          <w:rFonts w:asciiTheme="minorHAnsi" w:hAnsiTheme="minorHAnsi" w:cstheme="minorHAnsi"/>
        </w:rPr>
        <w:t>Tato Smlouva je závazná také pro právní nástupce Smluvních stran. Právní nástupce je povinen oznámit tuto skutečnost druhé Smluvní straně písemně bez zbytečného odkladu, nejpozději do 15 dnů ode dne, kdy k právnímu nástupnictví došlo.</w:t>
      </w:r>
    </w:p>
    <w:p w14:paraId="0AB056CA" w14:textId="50F5A421" w:rsidR="004509A0" w:rsidRPr="00AA1EC6" w:rsidRDefault="004509A0" w:rsidP="00F82839">
      <w:pPr>
        <w:pStyle w:val="Nadpis2"/>
        <w:numPr>
          <w:ilvl w:val="1"/>
          <w:numId w:val="1"/>
        </w:numPr>
        <w:ind w:left="567" w:hanging="567"/>
        <w:rPr>
          <w:rFonts w:asciiTheme="minorHAnsi" w:hAnsiTheme="minorHAnsi" w:cstheme="minorHAnsi"/>
        </w:rPr>
      </w:pPr>
      <w:r w:rsidRPr="00AA1EC6">
        <w:rPr>
          <w:rFonts w:asciiTheme="minorHAnsi" w:hAnsiTheme="minorHAnsi" w:cstheme="minorHAnsi"/>
        </w:rPr>
        <w:t xml:space="preserve">Ukončením nebo zánikem této Smlouvy nejsou dotčeny závazky Smluvních stran, které podle své povahy mají trvat i po jejím ukončení, zejména závazky týkající se náhrady škody, smluvních sankcí </w:t>
      </w:r>
      <w:r w:rsidRPr="00AA1EC6">
        <w:rPr>
          <w:rFonts w:asciiTheme="minorHAnsi" w:hAnsiTheme="minorHAnsi" w:cstheme="minorHAnsi"/>
        </w:rPr>
        <w:lastRenderedPageBreak/>
        <w:t>vzniklých před ukončením Smlouvy, odpovědnosti za vady, záruky za jakost, povinností souvisejících s kontrolou a archivací dokumentace a dalších práv a povinností, u nichž to vyplývá z jejich povahy nebo z této Smlouvy.</w:t>
      </w:r>
    </w:p>
    <w:p w14:paraId="21DFBB05" w14:textId="29FE3CDB" w:rsidR="00F82839" w:rsidRPr="00AA1EC6" w:rsidRDefault="004509A0" w:rsidP="00F82839">
      <w:pPr>
        <w:pStyle w:val="Nadpis2"/>
        <w:numPr>
          <w:ilvl w:val="1"/>
          <w:numId w:val="1"/>
        </w:numPr>
        <w:ind w:left="567" w:hanging="567"/>
        <w:rPr>
          <w:rFonts w:asciiTheme="minorHAnsi" w:hAnsiTheme="minorHAnsi" w:cstheme="minorHAnsi"/>
        </w:rPr>
      </w:pPr>
      <w:r w:rsidRPr="00AA1EC6">
        <w:rPr>
          <w:rFonts w:asciiTheme="minorHAnsi" w:hAnsiTheme="minorHAnsi" w:cstheme="minorHAnsi"/>
        </w:rPr>
        <w:t>Tato Smlouva a právní vztahy z ní vyplývající se řídí právním řádem České republiky.</w:t>
      </w:r>
      <w:r w:rsidR="00F82839" w:rsidRPr="00AA1EC6">
        <w:rPr>
          <w:rFonts w:asciiTheme="minorHAnsi" w:hAnsiTheme="minorHAnsi" w:cstheme="minorHAnsi"/>
          <w:lang w:val="cs-CZ"/>
        </w:rPr>
        <w:t>.</w:t>
      </w:r>
    </w:p>
    <w:p w14:paraId="55C17427" w14:textId="77777777" w:rsidR="00A15906" w:rsidRPr="00AA1EC6" w:rsidRDefault="00A15906" w:rsidP="00395017">
      <w:pPr>
        <w:pStyle w:val="Nadpis2"/>
        <w:numPr>
          <w:ilvl w:val="1"/>
          <w:numId w:val="1"/>
        </w:numPr>
        <w:ind w:left="567" w:hanging="567"/>
        <w:rPr>
          <w:rFonts w:asciiTheme="minorHAnsi" w:hAnsiTheme="minorHAnsi" w:cstheme="minorHAnsi"/>
          <w:lang w:val="cs-CZ"/>
        </w:rPr>
      </w:pPr>
      <w:r w:rsidRPr="00AA1EC6">
        <w:rPr>
          <w:rFonts w:asciiTheme="minorHAnsi" w:hAnsiTheme="minorHAnsi" w:cstheme="minorHAnsi"/>
          <w:lang w:val="cs-CZ"/>
        </w:rPr>
        <w:t>S</w:t>
      </w:r>
      <w:r w:rsidRPr="00AA1EC6">
        <w:rPr>
          <w:rFonts w:asciiTheme="minorHAnsi" w:hAnsiTheme="minorHAnsi" w:cstheme="minorHAnsi"/>
        </w:rPr>
        <w:t>mluvní strany se podle § 89a zákona č. 99/1963 Sb., občanský soudní řád, ve znění pozdějších předpisů, dohodly, že k projednání sporů vyplývajících z této Smlouvy je místně příslušný soud určený podle sídla Objednatele, pokud právní předpisy nestanoví výlučnou místní příslušnost jiného soudu.</w:t>
      </w:r>
    </w:p>
    <w:p w14:paraId="66865040" w14:textId="7991D46E" w:rsidR="00395017" w:rsidRPr="00AA1EC6" w:rsidRDefault="00395017" w:rsidP="00395017">
      <w:pPr>
        <w:pStyle w:val="Nadpis2"/>
        <w:numPr>
          <w:ilvl w:val="1"/>
          <w:numId w:val="1"/>
        </w:numPr>
        <w:ind w:left="567" w:hanging="567"/>
        <w:rPr>
          <w:rFonts w:asciiTheme="minorHAnsi" w:hAnsiTheme="minorHAnsi" w:cstheme="minorHAnsi"/>
          <w:lang w:val="cs-CZ"/>
        </w:rPr>
      </w:pPr>
      <w:r w:rsidRPr="00AA1EC6">
        <w:rPr>
          <w:rFonts w:asciiTheme="minorHAnsi" w:hAnsiTheme="minorHAnsi" w:cstheme="minorHAnsi"/>
        </w:rPr>
        <w:t>Práva a povinnosti Smluvních stran touto Smlouvou výslovně neupravené se řídí příslušnými ustanoveními zákona č. 89/2012 Sb., občanský zákoník, ve znění pozdějších předpisů, a dalšími příslušnými právními předpisy.</w:t>
      </w:r>
    </w:p>
    <w:p w14:paraId="68A6A4C1" w14:textId="49C1A295" w:rsidR="00395017" w:rsidRPr="00AA1EC6" w:rsidRDefault="00395017" w:rsidP="00395017">
      <w:pPr>
        <w:pStyle w:val="Nadpis2"/>
        <w:numPr>
          <w:ilvl w:val="1"/>
          <w:numId w:val="1"/>
        </w:numPr>
        <w:ind w:left="567" w:hanging="567"/>
        <w:rPr>
          <w:rFonts w:asciiTheme="minorHAnsi" w:hAnsiTheme="minorHAnsi" w:cstheme="minorHAnsi"/>
          <w:lang w:val="cs-CZ"/>
        </w:rPr>
      </w:pPr>
      <w:r w:rsidRPr="00AA1EC6">
        <w:rPr>
          <w:rFonts w:asciiTheme="minorHAnsi" w:hAnsiTheme="minorHAnsi" w:cstheme="minorHAnsi"/>
          <w:lang w:val="cs-CZ"/>
        </w:rPr>
        <w:t>Písemnosti doručované v souvislosti s touto Smlouvou budou doručovány zejména prostřednictvím datových schránek Smluvních stran, pokud právní předpis nebo povaha konkrétního úkonu nevyžaduje jiný způsob doručení.</w:t>
      </w:r>
    </w:p>
    <w:p w14:paraId="5C0B7F7D" w14:textId="77777777" w:rsidR="00395017" w:rsidRPr="00AA1EC6" w:rsidRDefault="00395017" w:rsidP="00395017">
      <w:pPr>
        <w:pStyle w:val="Nadpis2"/>
        <w:ind w:left="567" w:firstLine="0"/>
        <w:rPr>
          <w:rFonts w:asciiTheme="minorHAnsi" w:hAnsiTheme="minorHAnsi" w:cstheme="minorHAnsi"/>
        </w:rPr>
      </w:pPr>
      <w:r w:rsidRPr="00AA1EC6">
        <w:rPr>
          <w:rFonts w:asciiTheme="minorHAnsi" w:hAnsiTheme="minorHAnsi" w:cstheme="minorHAnsi"/>
          <w:lang w:val="cs-CZ"/>
        </w:rPr>
        <w:t>Pokud Smluvní strana doručuje písemnost prostřednictvím poskytovatele poštovních služeb, použije adresu sídla druhé Smluvní strany uvedenou v této Smlouvě, případně adresu písemně oznámenou druhou Smluvní stranou</w:t>
      </w:r>
      <w:r w:rsidRPr="00AA1EC6">
        <w:rPr>
          <w:rFonts w:asciiTheme="minorHAnsi" w:hAnsiTheme="minorHAnsi" w:cstheme="minorHAnsi"/>
        </w:rPr>
        <w:t>.</w:t>
      </w:r>
    </w:p>
    <w:p w14:paraId="79ED98A0" w14:textId="48B00E4E" w:rsidR="00395017" w:rsidRPr="00886D0F" w:rsidRDefault="00886D0F" w:rsidP="00886D0F">
      <w:pPr>
        <w:pStyle w:val="Nadpis2"/>
        <w:numPr>
          <w:ilvl w:val="1"/>
          <w:numId w:val="1"/>
        </w:numPr>
        <w:ind w:left="567" w:hanging="567"/>
        <w:rPr>
          <w:rFonts w:asciiTheme="minorHAnsi" w:hAnsiTheme="minorHAnsi" w:cstheme="minorHAnsi"/>
        </w:rPr>
      </w:pPr>
      <w:r w:rsidRPr="00886D0F">
        <w:rPr>
          <w:rFonts w:asciiTheme="minorHAnsi" w:hAnsiTheme="minorHAnsi" w:cstheme="minorHAnsi"/>
        </w:rPr>
        <w:t xml:space="preserve">Zadávací podmínky Veřejné zakázky, včetně této Smlouvy a jejích příloh, tvoří podklad pro uzavření této Smlouvy. Zhotovitel je povinen při plnění Smlouvy dodržovat povinnosti vyplývající ze zadávacích podmínek, pokud se vztahují k plnění Díla. Toto ustanovení nesmí být vykládáno tak, že by touto Smlouvou docházelo ke změně zadávacích podmínek nebo nabídky Zhotovitele v rozporu se ZZVZ. </w:t>
      </w:r>
      <w:r w:rsidR="00395017" w:rsidRPr="00886D0F">
        <w:rPr>
          <w:rFonts w:asciiTheme="minorHAnsi" w:hAnsiTheme="minorHAnsi" w:cstheme="minorHAnsi"/>
        </w:rPr>
        <w:t>V případě rozporu mezi jednotlivými dokumenty tvořícími smluvní dokumentaci se použije následující pořadí závaznosti:</w:t>
      </w:r>
    </w:p>
    <w:p w14:paraId="2B0535ED" w14:textId="4A4B4E52" w:rsidR="00395017" w:rsidRPr="00AA1EC6" w:rsidRDefault="00395017" w:rsidP="00395017">
      <w:pPr>
        <w:pStyle w:val="Nadpis2"/>
        <w:ind w:hanging="851"/>
        <w:rPr>
          <w:rFonts w:asciiTheme="minorHAnsi" w:hAnsiTheme="minorHAnsi" w:cstheme="minorHAnsi"/>
          <w:lang w:val="cs-CZ"/>
        </w:rPr>
      </w:pPr>
      <w:r w:rsidRPr="00AA1EC6">
        <w:rPr>
          <w:rFonts w:asciiTheme="minorHAnsi" w:hAnsiTheme="minorHAnsi" w:cstheme="minorHAnsi"/>
          <w:lang w:val="cs-CZ"/>
        </w:rPr>
        <w:t xml:space="preserve">tato Smlouva </w:t>
      </w:r>
    </w:p>
    <w:p w14:paraId="1810F937" w14:textId="77777777" w:rsidR="00886D0F" w:rsidRPr="00AA1EC6" w:rsidRDefault="00886D0F" w:rsidP="00886D0F">
      <w:pPr>
        <w:pStyle w:val="Nadpis2"/>
        <w:ind w:left="567" w:firstLine="0"/>
        <w:rPr>
          <w:rFonts w:asciiTheme="minorHAnsi" w:hAnsiTheme="minorHAnsi" w:cstheme="minorHAnsi"/>
          <w:lang w:val="cs-CZ"/>
        </w:rPr>
      </w:pPr>
      <w:r w:rsidRPr="00AA1EC6">
        <w:rPr>
          <w:rFonts w:asciiTheme="minorHAnsi" w:hAnsiTheme="minorHAnsi" w:cstheme="minorHAnsi"/>
          <w:lang w:val="cs-CZ"/>
        </w:rPr>
        <w:t>oceněný soupis prací, dodávek a služeb,</w:t>
      </w:r>
    </w:p>
    <w:p w14:paraId="01F28C0F" w14:textId="2B96B43E" w:rsidR="00395017" w:rsidRPr="00AA1EC6" w:rsidRDefault="00886D0F" w:rsidP="00395017">
      <w:pPr>
        <w:pStyle w:val="Nadpis2"/>
        <w:ind w:left="567" w:firstLine="0"/>
        <w:rPr>
          <w:rFonts w:asciiTheme="minorHAnsi" w:hAnsiTheme="minorHAnsi" w:cstheme="minorHAnsi"/>
          <w:lang w:val="cs-CZ"/>
        </w:rPr>
      </w:pPr>
      <w:r>
        <w:rPr>
          <w:rFonts w:asciiTheme="minorHAnsi" w:hAnsiTheme="minorHAnsi" w:cstheme="minorHAnsi"/>
          <w:lang w:val="cs-CZ"/>
        </w:rPr>
        <w:t>p</w:t>
      </w:r>
      <w:r w:rsidR="00395017" w:rsidRPr="00AA1EC6">
        <w:rPr>
          <w:rFonts w:asciiTheme="minorHAnsi" w:hAnsiTheme="minorHAnsi" w:cstheme="minorHAnsi"/>
          <w:lang w:val="cs-CZ"/>
        </w:rPr>
        <w:t>rojektová dokumentace,</w:t>
      </w:r>
    </w:p>
    <w:p w14:paraId="6CC6FA31" w14:textId="77777777" w:rsidR="00395017" w:rsidRPr="00AA1EC6" w:rsidRDefault="00395017" w:rsidP="00395017">
      <w:pPr>
        <w:pStyle w:val="Nadpis2"/>
        <w:ind w:left="567" w:firstLine="0"/>
        <w:rPr>
          <w:rFonts w:asciiTheme="minorHAnsi" w:hAnsiTheme="minorHAnsi" w:cstheme="minorHAnsi"/>
          <w:lang w:val="cs-CZ"/>
        </w:rPr>
      </w:pPr>
      <w:r w:rsidRPr="00AA1EC6">
        <w:rPr>
          <w:rFonts w:asciiTheme="minorHAnsi" w:hAnsiTheme="minorHAnsi" w:cstheme="minorHAnsi"/>
          <w:lang w:val="cs-CZ"/>
        </w:rPr>
        <w:t>Zadávací dokumentace se použije v rozsahu, v jakém z ní vyplývají povinnosti Zhotovitele a není v rozporu s touto Smlouvou nebo jejími přílohami.</w:t>
      </w:r>
    </w:p>
    <w:p w14:paraId="4EEEC336" w14:textId="1C7454C1" w:rsidR="00F82839" w:rsidRPr="00AA1EC6" w:rsidRDefault="00F82839" w:rsidP="00395017">
      <w:pPr>
        <w:pStyle w:val="Nadpis2"/>
        <w:rPr>
          <w:rFonts w:asciiTheme="minorHAnsi" w:hAnsiTheme="minorHAnsi" w:cstheme="minorHAnsi"/>
        </w:rPr>
      </w:pPr>
    </w:p>
    <w:p w14:paraId="59698FD9" w14:textId="77777777" w:rsidR="00395017" w:rsidRPr="00AA1EC6" w:rsidRDefault="00395017" w:rsidP="00F82839">
      <w:pPr>
        <w:pStyle w:val="Nadpis2"/>
        <w:numPr>
          <w:ilvl w:val="1"/>
          <w:numId w:val="1"/>
        </w:numPr>
        <w:ind w:left="567" w:hanging="567"/>
        <w:rPr>
          <w:rFonts w:asciiTheme="minorHAnsi" w:hAnsiTheme="minorHAnsi" w:cstheme="minorHAnsi"/>
        </w:rPr>
      </w:pPr>
      <w:r w:rsidRPr="00AA1EC6">
        <w:rPr>
          <w:rFonts w:asciiTheme="minorHAnsi" w:hAnsiTheme="minorHAnsi" w:cstheme="minorHAnsi"/>
        </w:rPr>
        <w:t>Tato Smlouva bude uzavřena v elektronické podobě a podepsána elektronickými podpisy oprávněných zástupců Smluvních stran. Tím není dotčena možnost pořídit stejnopis Smlouvy v listinné podobě, pokud se na tom Smluvní strany dohodnou.</w:t>
      </w:r>
    </w:p>
    <w:p w14:paraId="0650526C" w14:textId="41C05E2F" w:rsidR="00395017" w:rsidRPr="00AA1EC6" w:rsidRDefault="00395017" w:rsidP="00F82839">
      <w:pPr>
        <w:pStyle w:val="Nadpis2"/>
        <w:numPr>
          <w:ilvl w:val="1"/>
          <w:numId w:val="1"/>
        </w:numPr>
        <w:ind w:left="567" w:hanging="567"/>
        <w:rPr>
          <w:rFonts w:asciiTheme="minorHAnsi" w:hAnsiTheme="minorHAnsi" w:cstheme="minorHAnsi"/>
        </w:rPr>
      </w:pPr>
      <w:r w:rsidRPr="00AA1EC6">
        <w:rPr>
          <w:rFonts w:asciiTheme="minorHAnsi" w:hAnsiTheme="minorHAnsi" w:cstheme="minorHAnsi"/>
        </w:rPr>
        <w:t>Smluvní strany prohlašují, že si tuto Smlouvu před jejím podpisem řádně přečetly, jejímu obsahu rozumějí a že byla uzavřena podle jejich svobodné a vážné vůle, nikoli v tísni nebo za nápadně nevýhodných podmínek.</w:t>
      </w:r>
    </w:p>
    <w:p w14:paraId="407A11AB" w14:textId="5276A2BE" w:rsidR="00F82839" w:rsidRPr="00AA1EC6" w:rsidRDefault="00F82839" w:rsidP="00F82839">
      <w:pPr>
        <w:pStyle w:val="Nadpis2"/>
        <w:numPr>
          <w:ilvl w:val="1"/>
          <w:numId w:val="1"/>
        </w:numPr>
        <w:ind w:left="567" w:hanging="567"/>
        <w:rPr>
          <w:rFonts w:asciiTheme="minorHAnsi" w:hAnsiTheme="minorHAnsi" w:cstheme="minorHAnsi"/>
        </w:rPr>
      </w:pPr>
      <w:r w:rsidRPr="00AA1EC6">
        <w:rPr>
          <w:rFonts w:asciiTheme="minorHAnsi" w:hAnsiTheme="minorHAnsi" w:cstheme="minorHAnsi"/>
          <w:lang w:val="cs-CZ"/>
        </w:rPr>
        <w:t>Nedílnou součást Smlouvy tvoří její příloha:</w:t>
      </w:r>
    </w:p>
    <w:p w14:paraId="2604B5A6" w14:textId="77777777" w:rsidR="00F82839" w:rsidRDefault="00F82839" w:rsidP="00F82839">
      <w:pPr>
        <w:pStyle w:val="Nadpis2"/>
        <w:spacing w:after="0" w:line="240" w:lineRule="auto"/>
        <w:ind w:left="567" w:firstLine="0"/>
        <w:rPr>
          <w:rFonts w:asciiTheme="minorHAnsi" w:hAnsiTheme="minorHAnsi" w:cstheme="minorHAnsi"/>
          <w:lang w:val="cs-CZ"/>
        </w:rPr>
      </w:pPr>
      <w:r w:rsidRPr="00AA1EC6">
        <w:rPr>
          <w:rFonts w:asciiTheme="minorHAnsi" w:hAnsiTheme="minorHAnsi" w:cstheme="minorHAnsi"/>
          <w:lang w:val="cs-CZ"/>
        </w:rPr>
        <w:t xml:space="preserve">Příloha č. 1 - výkaz výměr (vyplněný Zhotovitelem). </w:t>
      </w:r>
    </w:p>
    <w:p w14:paraId="78D6D712" w14:textId="77777777" w:rsidR="00F051DE" w:rsidRPr="00AA1EC6" w:rsidRDefault="00F051DE" w:rsidP="00F82839">
      <w:pPr>
        <w:pStyle w:val="Nadpis2"/>
        <w:spacing w:after="0" w:line="240" w:lineRule="auto"/>
        <w:ind w:left="567" w:firstLine="0"/>
        <w:rPr>
          <w:rFonts w:asciiTheme="minorHAnsi" w:hAnsiTheme="minorHAnsi" w:cstheme="minorHAnsi"/>
          <w:lang w:val="cs-CZ"/>
        </w:rPr>
      </w:pPr>
    </w:p>
    <w:p w14:paraId="1DB963B2" w14:textId="77777777" w:rsidR="00F82839" w:rsidRPr="00AA1EC6" w:rsidRDefault="00F82839" w:rsidP="00F82839">
      <w:pPr>
        <w:pStyle w:val="Nadpis2"/>
        <w:spacing w:after="0" w:line="240" w:lineRule="auto"/>
        <w:ind w:left="0" w:firstLine="0"/>
        <w:jc w:val="left"/>
        <w:rPr>
          <w:rFonts w:asciiTheme="minorHAnsi" w:hAnsiTheme="minorHAnsi" w:cstheme="minorHAnsi"/>
          <w:lang w:val="cs-CZ"/>
        </w:rPr>
      </w:pPr>
    </w:p>
    <w:p w14:paraId="6C325497" w14:textId="77777777" w:rsidR="00F82839" w:rsidRPr="00AA1EC6" w:rsidRDefault="00F82839" w:rsidP="00F82839">
      <w:pPr>
        <w:pStyle w:val="Nadpis2"/>
        <w:spacing w:after="0" w:line="240" w:lineRule="auto"/>
        <w:ind w:left="0" w:firstLine="0"/>
        <w:jc w:val="left"/>
        <w:rPr>
          <w:rFonts w:asciiTheme="minorHAnsi" w:hAnsiTheme="minorHAnsi" w:cstheme="minorHAnsi"/>
          <w:lang w:val="cs-CZ"/>
        </w:rPr>
      </w:pPr>
    </w:p>
    <w:tbl>
      <w:tblPr>
        <w:tblW w:w="0" w:type="auto"/>
        <w:tblLayout w:type="fixed"/>
        <w:tblCellMar>
          <w:left w:w="70" w:type="dxa"/>
          <w:right w:w="70" w:type="dxa"/>
        </w:tblCellMar>
        <w:tblLook w:val="0000" w:firstRow="0" w:lastRow="0" w:firstColumn="0" w:lastColumn="0" w:noHBand="0" w:noVBand="0"/>
      </w:tblPr>
      <w:tblGrid>
        <w:gridCol w:w="4527"/>
        <w:gridCol w:w="4527"/>
      </w:tblGrid>
      <w:tr w:rsidR="00F82839" w:rsidRPr="00AA1EC6" w14:paraId="4A8E6265" w14:textId="77777777" w:rsidTr="000F7618">
        <w:tc>
          <w:tcPr>
            <w:tcW w:w="4527" w:type="dxa"/>
          </w:tcPr>
          <w:p w14:paraId="61E41625" w14:textId="77777777" w:rsidR="00F82839" w:rsidRPr="00AA1EC6" w:rsidRDefault="00F82839" w:rsidP="000F7618">
            <w:pPr>
              <w:widowControl w:val="0"/>
              <w:suppressAutoHyphens/>
              <w:jc w:val="center"/>
              <w:rPr>
                <w:rFonts w:asciiTheme="minorHAnsi" w:hAnsiTheme="minorHAnsi" w:cstheme="minorHAnsi"/>
                <w:b/>
              </w:rPr>
            </w:pPr>
            <w:r w:rsidRPr="00AA1EC6">
              <w:rPr>
                <w:rFonts w:asciiTheme="minorHAnsi" w:hAnsiTheme="minorHAnsi" w:cstheme="minorHAnsi"/>
                <w:b/>
              </w:rPr>
              <w:t>Zhotovitel</w:t>
            </w:r>
          </w:p>
          <w:p w14:paraId="06327BDC" w14:textId="77777777" w:rsidR="00F82839" w:rsidRPr="00AA1EC6" w:rsidRDefault="00F82839" w:rsidP="000F7618">
            <w:pPr>
              <w:widowControl w:val="0"/>
              <w:suppressAutoHyphens/>
              <w:jc w:val="center"/>
              <w:rPr>
                <w:rFonts w:asciiTheme="minorHAnsi" w:hAnsiTheme="minorHAnsi" w:cstheme="minorHAnsi"/>
              </w:rPr>
            </w:pPr>
          </w:p>
          <w:p w14:paraId="59C66868" w14:textId="77777777" w:rsidR="00F82839" w:rsidRPr="00AA1EC6" w:rsidRDefault="00F82839" w:rsidP="000F7618">
            <w:pPr>
              <w:widowControl w:val="0"/>
              <w:suppressAutoHyphens/>
              <w:jc w:val="center"/>
              <w:rPr>
                <w:rFonts w:asciiTheme="minorHAnsi" w:hAnsiTheme="minorHAnsi" w:cstheme="minorHAnsi"/>
              </w:rPr>
            </w:pPr>
            <w:r w:rsidRPr="00AA1EC6">
              <w:rPr>
                <w:rFonts w:asciiTheme="minorHAnsi" w:hAnsiTheme="minorHAnsi" w:cstheme="minorHAnsi"/>
              </w:rPr>
              <w:t>V ……………dne……………</w:t>
            </w:r>
          </w:p>
          <w:p w14:paraId="2BA0548B" w14:textId="77777777" w:rsidR="00F82839" w:rsidRPr="00AA1EC6" w:rsidRDefault="00F82839" w:rsidP="000F7618">
            <w:pPr>
              <w:widowControl w:val="0"/>
              <w:suppressAutoHyphens/>
              <w:jc w:val="center"/>
              <w:rPr>
                <w:rFonts w:asciiTheme="minorHAnsi" w:hAnsiTheme="minorHAnsi" w:cstheme="minorHAnsi"/>
              </w:rPr>
            </w:pPr>
          </w:p>
          <w:p w14:paraId="40D82E84" w14:textId="77777777" w:rsidR="00F82839" w:rsidRPr="00AA1EC6" w:rsidRDefault="00F82839" w:rsidP="000F7618">
            <w:pPr>
              <w:widowControl w:val="0"/>
              <w:suppressAutoHyphens/>
              <w:jc w:val="center"/>
              <w:rPr>
                <w:rFonts w:asciiTheme="minorHAnsi" w:hAnsiTheme="minorHAnsi" w:cstheme="minorHAnsi"/>
              </w:rPr>
            </w:pPr>
          </w:p>
        </w:tc>
        <w:tc>
          <w:tcPr>
            <w:tcW w:w="4527" w:type="dxa"/>
          </w:tcPr>
          <w:p w14:paraId="407D4583" w14:textId="77777777" w:rsidR="00F82839" w:rsidRPr="00AA1EC6" w:rsidRDefault="00F82839" w:rsidP="000F7618">
            <w:pPr>
              <w:widowControl w:val="0"/>
              <w:suppressAutoHyphens/>
              <w:jc w:val="center"/>
              <w:rPr>
                <w:rFonts w:asciiTheme="minorHAnsi" w:hAnsiTheme="minorHAnsi" w:cstheme="minorHAnsi"/>
              </w:rPr>
            </w:pPr>
            <w:r w:rsidRPr="00AA1EC6">
              <w:rPr>
                <w:rFonts w:asciiTheme="minorHAnsi" w:hAnsiTheme="minorHAnsi" w:cstheme="minorHAnsi"/>
                <w:b/>
              </w:rPr>
              <w:t>Objednatel</w:t>
            </w:r>
          </w:p>
          <w:p w14:paraId="20E077FA" w14:textId="77777777" w:rsidR="00F82839" w:rsidRPr="00AA1EC6" w:rsidRDefault="00F82839" w:rsidP="000F7618">
            <w:pPr>
              <w:widowControl w:val="0"/>
              <w:suppressAutoHyphens/>
              <w:jc w:val="center"/>
              <w:rPr>
                <w:rFonts w:asciiTheme="minorHAnsi" w:hAnsiTheme="minorHAnsi" w:cstheme="minorHAnsi"/>
              </w:rPr>
            </w:pPr>
          </w:p>
          <w:p w14:paraId="5E676CF0" w14:textId="322AC783" w:rsidR="00F82839" w:rsidRPr="00AA1EC6" w:rsidRDefault="00F82839" w:rsidP="000F7618">
            <w:pPr>
              <w:widowControl w:val="0"/>
              <w:suppressAutoHyphens/>
              <w:jc w:val="center"/>
              <w:rPr>
                <w:rFonts w:asciiTheme="minorHAnsi" w:hAnsiTheme="minorHAnsi" w:cstheme="minorHAnsi"/>
              </w:rPr>
            </w:pPr>
            <w:r w:rsidRPr="00AA1EC6">
              <w:rPr>
                <w:rFonts w:asciiTheme="minorHAnsi" w:hAnsiTheme="minorHAnsi" w:cstheme="minorHAnsi"/>
              </w:rPr>
              <w:t>V</w:t>
            </w:r>
            <w:r w:rsidR="00AA1EC6">
              <w:rPr>
                <w:rFonts w:asciiTheme="minorHAnsi" w:hAnsiTheme="minorHAnsi" w:cstheme="minorHAnsi"/>
              </w:rPr>
              <w:t> </w:t>
            </w:r>
            <w:proofErr w:type="gramStart"/>
            <w:r w:rsidR="00AA1EC6">
              <w:rPr>
                <w:rFonts w:asciiTheme="minorHAnsi" w:hAnsiTheme="minorHAnsi" w:cstheme="minorHAnsi"/>
              </w:rPr>
              <w:t xml:space="preserve">Kunovicích </w:t>
            </w:r>
            <w:r w:rsidRPr="00AA1EC6">
              <w:rPr>
                <w:rFonts w:asciiTheme="minorHAnsi" w:hAnsiTheme="minorHAnsi" w:cstheme="minorHAnsi"/>
              </w:rPr>
              <w:t xml:space="preserve"> dne</w:t>
            </w:r>
            <w:proofErr w:type="gramEnd"/>
            <w:r w:rsidRPr="00AA1EC6">
              <w:rPr>
                <w:rFonts w:asciiTheme="minorHAnsi" w:hAnsiTheme="minorHAnsi" w:cstheme="minorHAnsi"/>
              </w:rPr>
              <w:t>……………</w:t>
            </w:r>
          </w:p>
          <w:p w14:paraId="40CB1917" w14:textId="77777777" w:rsidR="00F82839" w:rsidRPr="00AA1EC6" w:rsidRDefault="00F82839" w:rsidP="000F7618">
            <w:pPr>
              <w:widowControl w:val="0"/>
              <w:suppressAutoHyphens/>
              <w:rPr>
                <w:rFonts w:asciiTheme="minorHAnsi" w:hAnsiTheme="minorHAnsi" w:cstheme="minorHAnsi"/>
              </w:rPr>
            </w:pPr>
          </w:p>
        </w:tc>
      </w:tr>
      <w:tr w:rsidR="00F82839" w:rsidRPr="00AA1EC6" w14:paraId="11BC41B3" w14:textId="77777777" w:rsidTr="000F7618">
        <w:tc>
          <w:tcPr>
            <w:tcW w:w="4527" w:type="dxa"/>
          </w:tcPr>
          <w:p w14:paraId="53618AC4" w14:textId="77777777" w:rsidR="00F82839" w:rsidRPr="00AA1EC6" w:rsidRDefault="00F82839" w:rsidP="000F7618">
            <w:pPr>
              <w:widowControl w:val="0"/>
              <w:suppressAutoHyphens/>
              <w:jc w:val="center"/>
              <w:rPr>
                <w:rFonts w:asciiTheme="minorHAnsi" w:hAnsiTheme="minorHAnsi" w:cstheme="minorHAnsi"/>
              </w:rPr>
            </w:pPr>
            <w:r w:rsidRPr="00AA1EC6">
              <w:rPr>
                <w:rFonts w:asciiTheme="minorHAnsi" w:hAnsiTheme="minorHAnsi" w:cstheme="minorHAnsi"/>
              </w:rPr>
              <w:lastRenderedPageBreak/>
              <w:t>.............................................</w:t>
            </w:r>
          </w:p>
          <w:p w14:paraId="60156561" w14:textId="77777777" w:rsidR="00F82839" w:rsidRPr="00AA1EC6" w:rsidRDefault="00F82839" w:rsidP="000F7618">
            <w:pPr>
              <w:widowControl w:val="0"/>
              <w:suppressAutoHyphens/>
              <w:jc w:val="center"/>
              <w:rPr>
                <w:rFonts w:asciiTheme="minorHAnsi" w:hAnsiTheme="minorHAnsi" w:cstheme="minorHAnsi"/>
                <w:highlight w:val="yellow"/>
              </w:rPr>
            </w:pPr>
            <w:r w:rsidRPr="00AA1EC6">
              <w:rPr>
                <w:rFonts w:asciiTheme="minorHAnsi" w:hAnsiTheme="minorHAnsi" w:cstheme="minorHAnsi"/>
                <w:highlight w:val="yellow"/>
              </w:rPr>
              <w:t>…………….</w:t>
            </w:r>
          </w:p>
          <w:p w14:paraId="2FDF34D3" w14:textId="77777777" w:rsidR="00F82839" w:rsidRPr="00AA1EC6" w:rsidRDefault="00F82839" w:rsidP="000F7618">
            <w:pPr>
              <w:widowControl w:val="0"/>
              <w:suppressAutoHyphens/>
              <w:jc w:val="center"/>
              <w:rPr>
                <w:rFonts w:asciiTheme="minorHAnsi" w:hAnsiTheme="minorHAnsi" w:cstheme="minorHAnsi"/>
                <w:highlight w:val="yellow"/>
              </w:rPr>
            </w:pPr>
            <w:r w:rsidRPr="00AA1EC6">
              <w:rPr>
                <w:rFonts w:asciiTheme="minorHAnsi" w:hAnsiTheme="minorHAnsi" w:cstheme="minorHAnsi"/>
                <w:highlight w:val="yellow"/>
              </w:rPr>
              <w:t>…………………</w:t>
            </w:r>
          </w:p>
          <w:p w14:paraId="20FA3C6D" w14:textId="77777777" w:rsidR="00F82839" w:rsidRPr="00AA1EC6" w:rsidRDefault="00F82839" w:rsidP="000F7618">
            <w:pPr>
              <w:widowControl w:val="0"/>
              <w:suppressAutoHyphens/>
              <w:jc w:val="center"/>
              <w:rPr>
                <w:rFonts w:asciiTheme="minorHAnsi" w:hAnsiTheme="minorHAnsi" w:cstheme="minorHAnsi"/>
                <w:color w:val="000000"/>
              </w:rPr>
            </w:pPr>
            <w:r w:rsidRPr="00AA1EC6">
              <w:rPr>
                <w:rFonts w:asciiTheme="minorHAnsi" w:hAnsiTheme="minorHAnsi" w:cstheme="minorHAnsi"/>
                <w:color w:val="000000"/>
                <w:highlight w:val="yellow"/>
              </w:rPr>
              <w:t>…………………..</w:t>
            </w:r>
          </w:p>
        </w:tc>
        <w:tc>
          <w:tcPr>
            <w:tcW w:w="4527" w:type="dxa"/>
          </w:tcPr>
          <w:p w14:paraId="3AECD6CC" w14:textId="77777777" w:rsidR="00F82839" w:rsidRPr="00AA1EC6" w:rsidRDefault="00F82839" w:rsidP="000F7618">
            <w:pPr>
              <w:widowControl w:val="0"/>
              <w:suppressAutoHyphens/>
              <w:jc w:val="center"/>
              <w:rPr>
                <w:rFonts w:asciiTheme="minorHAnsi" w:hAnsiTheme="minorHAnsi" w:cstheme="minorHAnsi"/>
              </w:rPr>
            </w:pPr>
            <w:r w:rsidRPr="00AA1EC6">
              <w:rPr>
                <w:rFonts w:asciiTheme="minorHAnsi" w:hAnsiTheme="minorHAnsi" w:cstheme="minorHAnsi"/>
              </w:rPr>
              <w:t>.............................................</w:t>
            </w:r>
          </w:p>
          <w:p w14:paraId="2AF9289A" w14:textId="77777777" w:rsidR="00F82839" w:rsidRPr="00AA1EC6" w:rsidRDefault="00F869EC" w:rsidP="000F7618">
            <w:pPr>
              <w:widowControl w:val="0"/>
              <w:suppressAutoHyphens/>
              <w:jc w:val="center"/>
              <w:rPr>
                <w:rFonts w:asciiTheme="minorHAnsi" w:hAnsiTheme="minorHAnsi" w:cstheme="minorHAnsi"/>
                <w:bCs/>
              </w:rPr>
            </w:pPr>
            <w:r w:rsidRPr="00AA1EC6">
              <w:rPr>
                <w:rFonts w:asciiTheme="minorHAnsi" w:hAnsiTheme="minorHAnsi" w:cstheme="minorHAnsi"/>
                <w:bCs/>
              </w:rPr>
              <w:t>……………….</w:t>
            </w:r>
          </w:p>
          <w:p w14:paraId="33976347" w14:textId="77777777" w:rsidR="00F82839" w:rsidRPr="00AA1EC6" w:rsidRDefault="00F869EC" w:rsidP="000F7618">
            <w:pPr>
              <w:widowControl w:val="0"/>
              <w:suppressAutoHyphens/>
              <w:jc w:val="center"/>
              <w:rPr>
                <w:rFonts w:asciiTheme="minorHAnsi" w:hAnsiTheme="minorHAnsi" w:cstheme="minorHAnsi"/>
                <w:bCs/>
              </w:rPr>
            </w:pPr>
            <w:r w:rsidRPr="00AA1EC6">
              <w:rPr>
                <w:rFonts w:asciiTheme="minorHAnsi" w:hAnsiTheme="minorHAnsi" w:cstheme="minorHAnsi"/>
                <w:bCs/>
              </w:rPr>
              <w:t>……………………..</w:t>
            </w:r>
          </w:p>
          <w:p w14:paraId="51C871A2" w14:textId="77777777" w:rsidR="00F82839" w:rsidRPr="00AA1EC6" w:rsidRDefault="00F869EC" w:rsidP="000F7618">
            <w:pPr>
              <w:widowControl w:val="0"/>
              <w:suppressAutoHyphens/>
              <w:jc w:val="center"/>
              <w:rPr>
                <w:rFonts w:asciiTheme="minorHAnsi" w:hAnsiTheme="minorHAnsi" w:cstheme="minorHAnsi"/>
                <w:bCs/>
              </w:rPr>
            </w:pPr>
            <w:r w:rsidRPr="00AA1EC6">
              <w:rPr>
                <w:rFonts w:asciiTheme="minorHAnsi" w:hAnsiTheme="minorHAnsi" w:cstheme="minorHAnsi"/>
                <w:bCs/>
              </w:rPr>
              <w:t>……………………………</w:t>
            </w:r>
            <w:r w:rsidR="00F82839" w:rsidRPr="00AA1EC6">
              <w:rPr>
                <w:rFonts w:asciiTheme="minorHAnsi" w:hAnsiTheme="minorHAnsi" w:cstheme="minorHAnsi"/>
                <w:bCs/>
              </w:rPr>
              <w:t xml:space="preserve"> </w:t>
            </w:r>
          </w:p>
        </w:tc>
      </w:tr>
    </w:tbl>
    <w:p w14:paraId="7E312E70" w14:textId="77777777" w:rsidR="00F82839" w:rsidRPr="00AA1EC6" w:rsidRDefault="00F82839" w:rsidP="00F82839">
      <w:pPr>
        <w:pStyle w:val="Nadpis2"/>
        <w:widowControl w:val="0"/>
        <w:suppressAutoHyphens/>
        <w:ind w:left="0" w:right="-17" w:firstLine="0"/>
        <w:rPr>
          <w:rFonts w:asciiTheme="minorHAnsi" w:hAnsiTheme="minorHAnsi" w:cstheme="minorHAnsi"/>
          <w:lang w:val="cs-CZ"/>
        </w:rPr>
      </w:pPr>
    </w:p>
    <w:p w14:paraId="3FCF8AA7" w14:textId="77777777" w:rsidR="00EE3AA4" w:rsidRPr="00AA1EC6" w:rsidRDefault="00EE3AA4">
      <w:pPr>
        <w:rPr>
          <w:rFonts w:asciiTheme="minorHAnsi" w:hAnsiTheme="minorHAnsi" w:cstheme="minorHAnsi"/>
        </w:rPr>
      </w:pPr>
    </w:p>
    <w:sectPr w:rsidR="00EE3AA4" w:rsidRPr="00AA1EC6" w:rsidSect="00AB5C79">
      <w:headerReference w:type="default" r:id="rId11"/>
      <w:footerReference w:type="even" r:id="rId12"/>
      <w:footerReference w:type="default" r:id="rId13"/>
      <w:footerReference w:type="first" r:id="rId14"/>
      <w:pgSz w:w="11906" w:h="16838" w:code="9"/>
      <w:pgMar w:top="720" w:right="720" w:bottom="720" w:left="720" w:header="567"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0ACEE8D" w14:textId="77777777" w:rsidR="00F41A60" w:rsidRDefault="00F41A60" w:rsidP="00F82839">
      <w:r>
        <w:separator/>
      </w:r>
    </w:p>
  </w:endnote>
  <w:endnote w:type="continuationSeparator" w:id="0">
    <w:p w14:paraId="05CA7423" w14:textId="77777777" w:rsidR="00F41A60" w:rsidRDefault="00F41A60" w:rsidP="00F828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FB9672" w14:textId="77777777" w:rsidR="00F957EA" w:rsidRDefault="00C4024A" w:rsidP="00823841">
    <w:pPr>
      <w:pStyle w:val="Zpat"/>
      <w:framePr w:wrap="around" w:vAnchor="text" w:hAnchor="margin" w:xAlign="right" w:y="1"/>
      <w:rPr>
        <w:rStyle w:val="slostrnky"/>
      </w:rPr>
    </w:pPr>
    <w:r>
      <w:rPr>
        <w:rStyle w:val="slostrnky"/>
      </w:rPr>
      <w:fldChar w:fldCharType="begin"/>
    </w:r>
    <w:r>
      <w:rPr>
        <w:rStyle w:val="slostrnky"/>
      </w:rPr>
      <w:instrText xml:space="preserve">PAGE  </w:instrText>
    </w:r>
    <w:r>
      <w:rPr>
        <w:rStyle w:val="slostrnky"/>
      </w:rPr>
      <w:fldChar w:fldCharType="end"/>
    </w:r>
  </w:p>
  <w:p w14:paraId="54C77B44" w14:textId="77777777" w:rsidR="00F957EA" w:rsidRDefault="00F957EA" w:rsidP="00823841">
    <w:pPr>
      <w:pStyle w:val="Zpat"/>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800AB76" w14:textId="77777777" w:rsidR="00F957EA" w:rsidRPr="00823841" w:rsidRDefault="00F957EA" w:rsidP="00B408AF">
    <w:pPr>
      <w:pStyle w:val="Zpat"/>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C36F9D7" w14:textId="77777777" w:rsidR="00F957EA" w:rsidRDefault="00F957EA" w:rsidP="0037414A">
    <w:pPr>
      <w:pStyle w:val="Zpat"/>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74ADBFE" w14:textId="77777777" w:rsidR="00F41A60" w:rsidRDefault="00F41A60" w:rsidP="00F82839">
      <w:r>
        <w:separator/>
      </w:r>
    </w:p>
  </w:footnote>
  <w:footnote w:type="continuationSeparator" w:id="0">
    <w:p w14:paraId="7AF27F89" w14:textId="77777777" w:rsidR="00F41A60" w:rsidRDefault="00F41A60" w:rsidP="00F8283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2AF2FAF" w14:textId="77777777" w:rsidR="00F82839" w:rsidRDefault="00F82839">
    <w:pPr>
      <w:pStyle w:val="Zhlav"/>
    </w:pPr>
  </w:p>
  <w:p w14:paraId="75C53818" w14:textId="77777777" w:rsidR="00F957EA" w:rsidRPr="00145800" w:rsidRDefault="00F957EA" w:rsidP="00145800">
    <w:pPr>
      <w:pStyle w:val="Zhlav"/>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660135"/>
    <w:multiLevelType w:val="multilevel"/>
    <w:tmpl w:val="FB28D96E"/>
    <w:lvl w:ilvl="0">
      <w:start w:val="11"/>
      <w:numFmt w:val="decimal"/>
      <w:lvlText w:val="%1."/>
      <w:lvlJc w:val="left"/>
      <w:pPr>
        <w:tabs>
          <w:tab w:val="num" w:pos="840"/>
        </w:tabs>
        <w:ind w:left="84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02367910"/>
    <w:multiLevelType w:val="hybridMultilevel"/>
    <w:tmpl w:val="7D08292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026D44F1"/>
    <w:multiLevelType w:val="hybridMultilevel"/>
    <w:tmpl w:val="1812DC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357537B"/>
    <w:multiLevelType w:val="multilevel"/>
    <w:tmpl w:val="74DA4D9A"/>
    <w:lvl w:ilvl="0">
      <w:start w:val="1"/>
      <w:numFmt w:val="decimal"/>
      <w:lvlText w:val="%1."/>
      <w:lvlJc w:val="left"/>
      <w:pPr>
        <w:tabs>
          <w:tab w:val="num" w:pos="1134"/>
        </w:tabs>
        <w:ind w:left="360" w:hanging="360"/>
      </w:pPr>
      <w:rPr>
        <w:rFonts w:hint="default"/>
      </w:rPr>
    </w:lvl>
    <w:lvl w:ilvl="1">
      <w:start w:val="1"/>
      <w:numFmt w:val="decimal"/>
      <w:lvlText w:val="%1.%2."/>
      <w:lvlJc w:val="left"/>
      <w:pPr>
        <w:tabs>
          <w:tab w:val="num" w:pos="927"/>
        </w:tabs>
        <w:ind w:left="1494" w:hanging="774"/>
      </w:pPr>
      <w:rPr>
        <w:rFonts w:hint="default"/>
        <w:b w:val="0"/>
        <w:color w:val="000000"/>
        <w:sz w:val="22"/>
        <w:szCs w:val="22"/>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 w15:restartNumberingAfterBreak="0">
    <w:nsid w:val="08BC5588"/>
    <w:multiLevelType w:val="hybridMultilevel"/>
    <w:tmpl w:val="1A7C4A78"/>
    <w:lvl w:ilvl="0" w:tplc="04050019">
      <w:start w:val="1"/>
      <w:numFmt w:val="lowerLetter"/>
      <w:lvlText w:val="%1."/>
      <w:lvlJc w:val="left"/>
      <w:pPr>
        <w:ind w:left="2487" w:hanging="360"/>
      </w:pPr>
      <w:rPr>
        <w:rFonts w:hint="default"/>
      </w:rPr>
    </w:lvl>
    <w:lvl w:ilvl="1" w:tplc="04050003" w:tentative="1">
      <w:start w:val="1"/>
      <w:numFmt w:val="bullet"/>
      <w:lvlText w:val="o"/>
      <w:lvlJc w:val="left"/>
      <w:pPr>
        <w:ind w:left="3207" w:hanging="360"/>
      </w:pPr>
      <w:rPr>
        <w:rFonts w:ascii="Courier New" w:hAnsi="Courier New" w:cs="Courier New" w:hint="default"/>
      </w:rPr>
    </w:lvl>
    <w:lvl w:ilvl="2" w:tplc="04050005" w:tentative="1">
      <w:start w:val="1"/>
      <w:numFmt w:val="bullet"/>
      <w:lvlText w:val=""/>
      <w:lvlJc w:val="left"/>
      <w:pPr>
        <w:ind w:left="3927" w:hanging="360"/>
      </w:pPr>
      <w:rPr>
        <w:rFonts w:ascii="Wingdings" w:hAnsi="Wingdings" w:hint="default"/>
      </w:rPr>
    </w:lvl>
    <w:lvl w:ilvl="3" w:tplc="04050001" w:tentative="1">
      <w:start w:val="1"/>
      <w:numFmt w:val="bullet"/>
      <w:lvlText w:val=""/>
      <w:lvlJc w:val="left"/>
      <w:pPr>
        <w:ind w:left="4647" w:hanging="360"/>
      </w:pPr>
      <w:rPr>
        <w:rFonts w:ascii="Symbol" w:hAnsi="Symbol" w:hint="default"/>
      </w:rPr>
    </w:lvl>
    <w:lvl w:ilvl="4" w:tplc="04050003" w:tentative="1">
      <w:start w:val="1"/>
      <w:numFmt w:val="bullet"/>
      <w:lvlText w:val="o"/>
      <w:lvlJc w:val="left"/>
      <w:pPr>
        <w:ind w:left="5367" w:hanging="360"/>
      </w:pPr>
      <w:rPr>
        <w:rFonts w:ascii="Courier New" w:hAnsi="Courier New" w:cs="Courier New" w:hint="default"/>
      </w:rPr>
    </w:lvl>
    <w:lvl w:ilvl="5" w:tplc="04050005" w:tentative="1">
      <w:start w:val="1"/>
      <w:numFmt w:val="bullet"/>
      <w:lvlText w:val=""/>
      <w:lvlJc w:val="left"/>
      <w:pPr>
        <w:ind w:left="6087" w:hanging="360"/>
      </w:pPr>
      <w:rPr>
        <w:rFonts w:ascii="Wingdings" w:hAnsi="Wingdings" w:hint="default"/>
      </w:rPr>
    </w:lvl>
    <w:lvl w:ilvl="6" w:tplc="04050001" w:tentative="1">
      <w:start w:val="1"/>
      <w:numFmt w:val="bullet"/>
      <w:lvlText w:val=""/>
      <w:lvlJc w:val="left"/>
      <w:pPr>
        <w:ind w:left="6807" w:hanging="360"/>
      </w:pPr>
      <w:rPr>
        <w:rFonts w:ascii="Symbol" w:hAnsi="Symbol" w:hint="default"/>
      </w:rPr>
    </w:lvl>
    <w:lvl w:ilvl="7" w:tplc="04050003" w:tentative="1">
      <w:start w:val="1"/>
      <w:numFmt w:val="bullet"/>
      <w:lvlText w:val="o"/>
      <w:lvlJc w:val="left"/>
      <w:pPr>
        <w:ind w:left="7527" w:hanging="360"/>
      </w:pPr>
      <w:rPr>
        <w:rFonts w:ascii="Courier New" w:hAnsi="Courier New" w:cs="Courier New" w:hint="default"/>
      </w:rPr>
    </w:lvl>
    <w:lvl w:ilvl="8" w:tplc="04050005" w:tentative="1">
      <w:start w:val="1"/>
      <w:numFmt w:val="bullet"/>
      <w:lvlText w:val=""/>
      <w:lvlJc w:val="left"/>
      <w:pPr>
        <w:ind w:left="8247" w:hanging="360"/>
      </w:pPr>
      <w:rPr>
        <w:rFonts w:ascii="Wingdings" w:hAnsi="Wingdings" w:hint="default"/>
      </w:rPr>
    </w:lvl>
  </w:abstractNum>
  <w:abstractNum w:abstractNumId="5" w15:restartNumberingAfterBreak="0">
    <w:nsid w:val="095A70CD"/>
    <w:multiLevelType w:val="multilevel"/>
    <w:tmpl w:val="74DA4D9A"/>
    <w:lvl w:ilvl="0">
      <w:start w:val="1"/>
      <w:numFmt w:val="decimal"/>
      <w:lvlText w:val="%1."/>
      <w:lvlJc w:val="left"/>
      <w:pPr>
        <w:tabs>
          <w:tab w:val="num" w:pos="1134"/>
        </w:tabs>
        <w:ind w:left="360" w:hanging="360"/>
      </w:pPr>
      <w:rPr>
        <w:rFonts w:hint="default"/>
      </w:rPr>
    </w:lvl>
    <w:lvl w:ilvl="1">
      <w:start w:val="1"/>
      <w:numFmt w:val="decimal"/>
      <w:lvlText w:val="%1.%2."/>
      <w:lvlJc w:val="left"/>
      <w:pPr>
        <w:tabs>
          <w:tab w:val="num" w:pos="916"/>
        </w:tabs>
        <w:ind w:left="1483" w:hanging="774"/>
      </w:pPr>
      <w:rPr>
        <w:rFonts w:hint="default"/>
        <w:b w:val="0"/>
        <w:color w:val="000000"/>
        <w:sz w:val="22"/>
        <w:szCs w:val="22"/>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 w15:restartNumberingAfterBreak="0">
    <w:nsid w:val="10676E06"/>
    <w:multiLevelType w:val="multilevel"/>
    <w:tmpl w:val="74DA4D9A"/>
    <w:lvl w:ilvl="0">
      <w:start w:val="1"/>
      <w:numFmt w:val="decimal"/>
      <w:lvlText w:val="%1."/>
      <w:lvlJc w:val="left"/>
      <w:pPr>
        <w:tabs>
          <w:tab w:val="num" w:pos="1134"/>
        </w:tabs>
        <w:ind w:left="360" w:hanging="360"/>
      </w:pPr>
      <w:rPr>
        <w:rFonts w:hint="default"/>
      </w:rPr>
    </w:lvl>
    <w:lvl w:ilvl="1">
      <w:start w:val="1"/>
      <w:numFmt w:val="decimal"/>
      <w:lvlText w:val="%1.%2."/>
      <w:lvlJc w:val="left"/>
      <w:pPr>
        <w:tabs>
          <w:tab w:val="num" w:pos="927"/>
        </w:tabs>
        <w:ind w:left="1494" w:hanging="774"/>
      </w:pPr>
      <w:rPr>
        <w:rFonts w:hint="default"/>
        <w:b w:val="0"/>
        <w:color w:val="000000"/>
        <w:sz w:val="22"/>
        <w:szCs w:val="22"/>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 w15:restartNumberingAfterBreak="0">
    <w:nsid w:val="17CA6083"/>
    <w:multiLevelType w:val="multilevel"/>
    <w:tmpl w:val="74DA4D9A"/>
    <w:lvl w:ilvl="0">
      <w:start w:val="1"/>
      <w:numFmt w:val="decimal"/>
      <w:lvlText w:val="%1."/>
      <w:lvlJc w:val="left"/>
      <w:pPr>
        <w:tabs>
          <w:tab w:val="num" w:pos="1134"/>
        </w:tabs>
        <w:ind w:left="360" w:hanging="360"/>
      </w:pPr>
      <w:rPr>
        <w:rFonts w:hint="default"/>
      </w:rPr>
    </w:lvl>
    <w:lvl w:ilvl="1">
      <w:start w:val="1"/>
      <w:numFmt w:val="decimal"/>
      <w:lvlText w:val="%1.%2."/>
      <w:lvlJc w:val="left"/>
      <w:pPr>
        <w:tabs>
          <w:tab w:val="num" w:pos="927"/>
        </w:tabs>
        <w:ind w:left="1494" w:hanging="774"/>
      </w:pPr>
      <w:rPr>
        <w:rFonts w:hint="default"/>
        <w:b w:val="0"/>
        <w:color w:val="000000"/>
        <w:sz w:val="22"/>
        <w:szCs w:val="22"/>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 w15:restartNumberingAfterBreak="0">
    <w:nsid w:val="1AA73F36"/>
    <w:multiLevelType w:val="multilevel"/>
    <w:tmpl w:val="6736D89A"/>
    <w:lvl w:ilvl="0">
      <w:start w:val="1"/>
      <w:numFmt w:val="decimal"/>
      <w:lvlText w:val="%1."/>
      <w:lvlJc w:val="left"/>
      <w:pPr>
        <w:tabs>
          <w:tab w:val="num" w:pos="360"/>
        </w:tabs>
        <w:ind w:left="360" w:hanging="360"/>
      </w:pPr>
      <w:rPr>
        <w:i w:val="0"/>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bullet"/>
      <w:lvlText w:val=""/>
      <w:lvlJc w:val="left"/>
      <w:pPr>
        <w:tabs>
          <w:tab w:val="num" w:pos="1440"/>
        </w:tabs>
        <w:ind w:left="1440" w:hanging="360"/>
      </w:pPr>
      <w:rPr>
        <w:rFonts w:ascii="Symbol" w:hAnsi="Symbol" w:hint="default"/>
        <w:color w:val="auto"/>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1BF2464B"/>
    <w:multiLevelType w:val="multilevel"/>
    <w:tmpl w:val="85D8529A"/>
    <w:lvl w:ilvl="0">
      <w:start w:val="9"/>
      <w:numFmt w:val="decimal"/>
      <w:lvlText w:val="%1."/>
      <w:lvlJc w:val="left"/>
      <w:pPr>
        <w:tabs>
          <w:tab w:val="num" w:pos="360"/>
        </w:tabs>
        <w:ind w:left="360" w:hanging="360"/>
      </w:pPr>
      <w:rPr>
        <w:rFonts w:hint="default"/>
        <w:b/>
        <w:i w:val="0"/>
      </w:rPr>
    </w:lvl>
    <w:lvl w:ilvl="1">
      <w:start w:val="1"/>
      <w:numFmt w:val="decimal"/>
      <w:lvlText w:val="%1.%2."/>
      <w:lvlJc w:val="left"/>
      <w:pPr>
        <w:tabs>
          <w:tab w:val="num" w:pos="720"/>
        </w:tabs>
        <w:ind w:left="720" w:hanging="360"/>
      </w:pPr>
      <w:rPr>
        <w:rFonts w:hint="default"/>
        <w:b w:val="0"/>
      </w:rPr>
    </w:lvl>
    <w:lvl w:ilvl="2">
      <w:start w:val="1"/>
      <w:numFmt w:val="decimal"/>
      <w:lvlText w:val="%1.%2.%3."/>
      <w:lvlJc w:val="left"/>
      <w:pPr>
        <w:tabs>
          <w:tab w:val="num" w:pos="1440"/>
        </w:tabs>
        <w:ind w:left="1440" w:hanging="720"/>
      </w:pPr>
      <w:rPr>
        <w:rFonts w:hint="default"/>
        <w:b w:val="0"/>
      </w:rPr>
    </w:lvl>
    <w:lvl w:ilvl="3">
      <w:start w:val="1"/>
      <w:numFmt w:val="decimal"/>
      <w:lvlText w:val="%1.%2.%3.%4."/>
      <w:lvlJc w:val="left"/>
      <w:pPr>
        <w:tabs>
          <w:tab w:val="num" w:pos="1800"/>
        </w:tabs>
        <w:ind w:left="1800" w:hanging="720"/>
      </w:pPr>
      <w:rPr>
        <w:rFonts w:hint="default"/>
        <w:b w:val="0"/>
      </w:rPr>
    </w:lvl>
    <w:lvl w:ilvl="4">
      <w:start w:val="1"/>
      <w:numFmt w:val="decimal"/>
      <w:lvlText w:val="%1.%2.%3.%4.%5."/>
      <w:lvlJc w:val="left"/>
      <w:pPr>
        <w:tabs>
          <w:tab w:val="num" w:pos="2520"/>
        </w:tabs>
        <w:ind w:left="2520" w:hanging="1080"/>
      </w:pPr>
      <w:rPr>
        <w:rFonts w:hint="default"/>
        <w:b w:val="0"/>
      </w:rPr>
    </w:lvl>
    <w:lvl w:ilvl="5">
      <w:start w:val="1"/>
      <w:numFmt w:val="decimal"/>
      <w:lvlText w:val="%1.%2.%3.%4.%5.%6."/>
      <w:lvlJc w:val="left"/>
      <w:pPr>
        <w:tabs>
          <w:tab w:val="num" w:pos="2880"/>
        </w:tabs>
        <w:ind w:left="2880" w:hanging="1080"/>
      </w:pPr>
      <w:rPr>
        <w:rFonts w:hint="default"/>
        <w:b w:val="0"/>
      </w:rPr>
    </w:lvl>
    <w:lvl w:ilvl="6">
      <w:start w:val="1"/>
      <w:numFmt w:val="decimal"/>
      <w:lvlText w:val="%1.%2.%3.%4.%5.%6.%7."/>
      <w:lvlJc w:val="left"/>
      <w:pPr>
        <w:tabs>
          <w:tab w:val="num" w:pos="3600"/>
        </w:tabs>
        <w:ind w:left="3600" w:hanging="1440"/>
      </w:pPr>
      <w:rPr>
        <w:rFonts w:hint="default"/>
        <w:b w:val="0"/>
      </w:rPr>
    </w:lvl>
    <w:lvl w:ilvl="7">
      <w:start w:val="1"/>
      <w:numFmt w:val="decimal"/>
      <w:lvlText w:val="%1.%2.%3.%4.%5.%6.%7.%8."/>
      <w:lvlJc w:val="left"/>
      <w:pPr>
        <w:tabs>
          <w:tab w:val="num" w:pos="3960"/>
        </w:tabs>
        <w:ind w:left="3960" w:hanging="1440"/>
      </w:pPr>
      <w:rPr>
        <w:rFonts w:hint="default"/>
        <w:b w:val="0"/>
      </w:rPr>
    </w:lvl>
    <w:lvl w:ilvl="8">
      <w:start w:val="1"/>
      <w:numFmt w:val="decimal"/>
      <w:lvlText w:val="%1.%2.%3.%4.%5.%6.%7.%8.%9."/>
      <w:lvlJc w:val="left"/>
      <w:pPr>
        <w:tabs>
          <w:tab w:val="num" w:pos="4680"/>
        </w:tabs>
        <w:ind w:left="4680" w:hanging="1800"/>
      </w:pPr>
      <w:rPr>
        <w:rFonts w:hint="default"/>
        <w:b w:val="0"/>
      </w:rPr>
    </w:lvl>
  </w:abstractNum>
  <w:abstractNum w:abstractNumId="10" w15:restartNumberingAfterBreak="0">
    <w:nsid w:val="235A7100"/>
    <w:multiLevelType w:val="multilevel"/>
    <w:tmpl w:val="169A87B2"/>
    <w:lvl w:ilvl="0">
      <w:start w:val="10"/>
      <w:numFmt w:val="decimal"/>
      <w:lvlText w:val="%1."/>
      <w:lvlJc w:val="left"/>
      <w:pPr>
        <w:tabs>
          <w:tab w:val="num" w:pos="1134"/>
        </w:tabs>
        <w:ind w:left="360" w:hanging="360"/>
      </w:pPr>
      <w:rPr>
        <w:rFonts w:hint="default"/>
        <w:b/>
      </w:rPr>
    </w:lvl>
    <w:lvl w:ilvl="1">
      <w:start w:val="1"/>
      <w:numFmt w:val="decimal"/>
      <w:lvlText w:val="%1.%2."/>
      <w:lvlJc w:val="left"/>
      <w:pPr>
        <w:tabs>
          <w:tab w:val="num" w:pos="567"/>
        </w:tabs>
        <w:ind w:left="1134" w:hanging="774"/>
      </w:pPr>
      <w:rPr>
        <w:rFonts w:hint="default"/>
        <w:b w:val="0"/>
        <w:color w:val="000000"/>
        <w:sz w:val="24"/>
        <w:szCs w:val="24"/>
      </w:rPr>
    </w:lvl>
    <w:lvl w:ilvl="2">
      <w:start w:val="1"/>
      <w:numFmt w:val="decimal"/>
      <w:lvlText w:val="%1.%2.%3."/>
      <w:lvlJc w:val="left"/>
      <w:pPr>
        <w:tabs>
          <w:tab w:val="num" w:pos="1440"/>
        </w:tabs>
        <w:ind w:left="1224" w:hanging="504"/>
      </w:pPr>
      <w:rPr>
        <w:rFonts w:hint="default"/>
        <w:b w:val="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 w15:restartNumberingAfterBreak="0">
    <w:nsid w:val="27C8594D"/>
    <w:multiLevelType w:val="multilevel"/>
    <w:tmpl w:val="B3844E84"/>
    <w:lvl w:ilvl="0">
      <w:start w:val="4"/>
      <w:numFmt w:val="decimal"/>
      <w:lvlText w:val="%1."/>
      <w:lvlJc w:val="left"/>
      <w:pPr>
        <w:ind w:left="1134" w:hanging="1134"/>
      </w:pPr>
      <w:rPr>
        <w:rFonts w:hint="default"/>
        <w:sz w:val="28"/>
        <w:szCs w:val="28"/>
      </w:rPr>
    </w:lvl>
    <w:lvl w:ilvl="1">
      <w:start w:val="1"/>
      <w:numFmt w:val="decimal"/>
      <w:lvlText w:val="%1.%2."/>
      <w:lvlJc w:val="left"/>
      <w:pPr>
        <w:tabs>
          <w:tab w:val="num" w:pos="567"/>
        </w:tabs>
        <w:ind w:left="1134" w:hanging="774"/>
      </w:pPr>
      <w:rPr>
        <w:rFonts w:hint="default"/>
        <w:b w:val="0"/>
        <w:color w:val="000000"/>
        <w:sz w:val="24"/>
        <w:szCs w:val="24"/>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 w15:restartNumberingAfterBreak="0">
    <w:nsid w:val="2A122655"/>
    <w:multiLevelType w:val="multilevel"/>
    <w:tmpl w:val="74DA4D9A"/>
    <w:lvl w:ilvl="0">
      <w:start w:val="1"/>
      <w:numFmt w:val="decimal"/>
      <w:lvlText w:val="%1."/>
      <w:lvlJc w:val="left"/>
      <w:pPr>
        <w:tabs>
          <w:tab w:val="num" w:pos="1134"/>
        </w:tabs>
        <w:ind w:left="360" w:hanging="360"/>
      </w:pPr>
      <w:rPr>
        <w:rFonts w:hint="default"/>
      </w:rPr>
    </w:lvl>
    <w:lvl w:ilvl="1">
      <w:start w:val="1"/>
      <w:numFmt w:val="decimal"/>
      <w:lvlText w:val="%1.%2."/>
      <w:lvlJc w:val="left"/>
      <w:pPr>
        <w:tabs>
          <w:tab w:val="num" w:pos="927"/>
        </w:tabs>
        <w:ind w:left="1494" w:hanging="774"/>
      </w:pPr>
      <w:rPr>
        <w:rFonts w:hint="default"/>
        <w:b w:val="0"/>
        <w:color w:val="000000"/>
        <w:sz w:val="22"/>
        <w:szCs w:val="22"/>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 w15:restartNumberingAfterBreak="0">
    <w:nsid w:val="2AFD60A8"/>
    <w:multiLevelType w:val="multilevel"/>
    <w:tmpl w:val="74DA4D9A"/>
    <w:lvl w:ilvl="0">
      <w:start w:val="1"/>
      <w:numFmt w:val="decimal"/>
      <w:lvlText w:val="%1."/>
      <w:lvlJc w:val="left"/>
      <w:pPr>
        <w:tabs>
          <w:tab w:val="num" w:pos="1842"/>
        </w:tabs>
        <w:ind w:left="1068" w:hanging="360"/>
      </w:pPr>
      <w:rPr>
        <w:rFonts w:hint="default"/>
      </w:rPr>
    </w:lvl>
    <w:lvl w:ilvl="1">
      <w:start w:val="1"/>
      <w:numFmt w:val="decimal"/>
      <w:lvlText w:val="%1.%2."/>
      <w:lvlJc w:val="left"/>
      <w:pPr>
        <w:tabs>
          <w:tab w:val="num" w:pos="1635"/>
        </w:tabs>
        <w:ind w:left="2202" w:hanging="774"/>
      </w:pPr>
      <w:rPr>
        <w:rFonts w:hint="default"/>
        <w:b w:val="0"/>
        <w:color w:val="000000"/>
        <w:sz w:val="22"/>
        <w:szCs w:val="22"/>
      </w:rPr>
    </w:lvl>
    <w:lvl w:ilvl="2">
      <w:start w:val="1"/>
      <w:numFmt w:val="decimal"/>
      <w:lvlText w:val="%1.%2.%3."/>
      <w:lvlJc w:val="left"/>
      <w:pPr>
        <w:tabs>
          <w:tab w:val="num" w:pos="2148"/>
        </w:tabs>
        <w:ind w:left="1932" w:hanging="504"/>
      </w:pPr>
      <w:rPr>
        <w:rFonts w:hint="default"/>
      </w:rPr>
    </w:lvl>
    <w:lvl w:ilvl="3">
      <w:start w:val="1"/>
      <w:numFmt w:val="decimal"/>
      <w:lvlText w:val="%1.%2.%3.%4."/>
      <w:lvlJc w:val="left"/>
      <w:pPr>
        <w:tabs>
          <w:tab w:val="num" w:pos="2508"/>
        </w:tabs>
        <w:ind w:left="2436" w:hanging="648"/>
      </w:pPr>
      <w:rPr>
        <w:rFonts w:hint="default"/>
      </w:rPr>
    </w:lvl>
    <w:lvl w:ilvl="4">
      <w:start w:val="1"/>
      <w:numFmt w:val="decimal"/>
      <w:lvlText w:val="%1.%2.%3.%4.%5."/>
      <w:lvlJc w:val="left"/>
      <w:pPr>
        <w:tabs>
          <w:tab w:val="num" w:pos="3228"/>
        </w:tabs>
        <w:ind w:left="2940" w:hanging="792"/>
      </w:pPr>
      <w:rPr>
        <w:rFonts w:hint="default"/>
      </w:rPr>
    </w:lvl>
    <w:lvl w:ilvl="5">
      <w:start w:val="1"/>
      <w:numFmt w:val="decimal"/>
      <w:lvlText w:val="%1.%2.%3.%4.%5.%6."/>
      <w:lvlJc w:val="left"/>
      <w:pPr>
        <w:tabs>
          <w:tab w:val="num" w:pos="3588"/>
        </w:tabs>
        <w:ind w:left="3444" w:hanging="936"/>
      </w:pPr>
      <w:rPr>
        <w:rFonts w:hint="default"/>
      </w:rPr>
    </w:lvl>
    <w:lvl w:ilvl="6">
      <w:start w:val="1"/>
      <w:numFmt w:val="decimal"/>
      <w:lvlText w:val="%1.%2.%3.%4.%5.%6.%7."/>
      <w:lvlJc w:val="left"/>
      <w:pPr>
        <w:tabs>
          <w:tab w:val="num" w:pos="4308"/>
        </w:tabs>
        <w:ind w:left="3948" w:hanging="1080"/>
      </w:pPr>
      <w:rPr>
        <w:rFonts w:hint="default"/>
      </w:rPr>
    </w:lvl>
    <w:lvl w:ilvl="7">
      <w:start w:val="1"/>
      <w:numFmt w:val="decimal"/>
      <w:lvlText w:val="%1.%2.%3.%4.%5.%6.%7.%8."/>
      <w:lvlJc w:val="left"/>
      <w:pPr>
        <w:tabs>
          <w:tab w:val="num" w:pos="4668"/>
        </w:tabs>
        <w:ind w:left="4452" w:hanging="1224"/>
      </w:pPr>
      <w:rPr>
        <w:rFonts w:hint="default"/>
      </w:rPr>
    </w:lvl>
    <w:lvl w:ilvl="8">
      <w:start w:val="1"/>
      <w:numFmt w:val="decimal"/>
      <w:lvlText w:val="%1.%2.%3.%4.%5.%6.%7.%8.%9."/>
      <w:lvlJc w:val="left"/>
      <w:pPr>
        <w:tabs>
          <w:tab w:val="num" w:pos="5388"/>
        </w:tabs>
        <w:ind w:left="5028" w:hanging="1440"/>
      </w:pPr>
      <w:rPr>
        <w:rFonts w:hint="default"/>
      </w:rPr>
    </w:lvl>
  </w:abstractNum>
  <w:abstractNum w:abstractNumId="14" w15:restartNumberingAfterBreak="0">
    <w:nsid w:val="2B1E5E1A"/>
    <w:multiLevelType w:val="hybridMultilevel"/>
    <w:tmpl w:val="A2B68A6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 w15:restartNumberingAfterBreak="0">
    <w:nsid w:val="2C0B52C2"/>
    <w:multiLevelType w:val="multilevel"/>
    <w:tmpl w:val="74DA4D9A"/>
    <w:lvl w:ilvl="0">
      <w:start w:val="1"/>
      <w:numFmt w:val="decimal"/>
      <w:lvlText w:val="%1."/>
      <w:lvlJc w:val="left"/>
      <w:pPr>
        <w:tabs>
          <w:tab w:val="num" w:pos="1134"/>
        </w:tabs>
        <w:ind w:left="360" w:hanging="360"/>
      </w:pPr>
      <w:rPr>
        <w:rFonts w:hint="default"/>
      </w:rPr>
    </w:lvl>
    <w:lvl w:ilvl="1">
      <w:start w:val="1"/>
      <w:numFmt w:val="decimal"/>
      <w:lvlText w:val="%1.%2."/>
      <w:lvlJc w:val="left"/>
      <w:pPr>
        <w:tabs>
          <w:tab w:val="num" w:pos="927"/>
        </w:tabs>
        <w:ind w:left="1494" w:hanging="774"/>
      </w:pPr>
      <w:rPr>
        <w:rFonts w:hint="default"/>
        <w:b w:val="0"/>
        <w:color w:val="000000"/>
        <w:sz w:val="22"/>
        <w:szCs w:val="22"/>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15:restartNumberingAfterBreak="0">
    <w:nsid w:val="2C266558"/>
    <w:multiLevelType w:val="multilevel"/>
    <w:tmpl w:val="73FA9A8E"/>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17" w15:restartNumberingAfterBreak="0">
    <w:nsid w:val="2D5608A8"/>
    <w:multiLevelType w:val="multilevel"/>
    <w:tmpl w:val="F424A060"/>
    <w:lvl w:ilvl="0">
      <w:start w:val="1"/>
      <w:numFmt w:val="decimal"/>
      <w:pStyle w:val="BMH1"/>
      <w:lvlText w:val="%1."/>
      <w:lvlJc w:val="left"/>
      <w:pPr>
        <w:tabs>
          <w:tab w:val="num" w:pos="720"/>
        </w:tabs>
        <w:ind w:left="720" w:hanging="720"/>
      </w:pPr>
      <w:rPr>
        <w:rFonts w:cs="Times New Roman" w:hint="default"/>
      </w:rPr>
    </w:lvl>
    <w:lvl w:ilvl="1">
      <w:start w:val="1"/>
      <w:numFmt w:val="decimal"/>
      <w:pStyle w:val="BMH2"/>
      <w:lvlText w:val="%1.%2"/>
      <w:lvlJc w:val="left"/>
      <w:pPr>
        <w:tabs>
          <w:tab w:val="num" w:pos="720"/>
        </w:tabs>
        <w:ind w:left="720" w:hanging="720"/>
      </w:pPr>
      <w:rPr>
        <w:rFonts w:cs="Times New Roman" w:hint="default"/>
        <w:b w:val="0"/>
      </w:rPr>
    </w:lvl>
    <w:lvl w:ilvl="2">
      <w:start w:val="1"/>
      <w:numFmt w:val="decimal"/>
      <w:pStyle w:val="BMH3"/>
      <w:lvlText w:val="%1.%2.%3"/>
      <w:lvlJc w:val="left"/>
      <w:pPr>
        <w:tabs>
          <w:tab w:val="num" w:pos="720"/>
        </w:tabs>
        <w:ind w:left="720" w:hanging="720"/>
      </w:pPr>
      <w:rPr>
        <w:rFonts w:cs="Times New Roman" w:hint="default"/>
      </w:rPr>
    </w:lvl>
    <w:lvl w:ilvl="3">
      <w:start w:val="1"/>
      <w:numFmt w:val="decimal"/>
      <w:pStyle w:val="BMH4"/>
      <w:lvlText w:val="%1.%2.%3.%4"/>
      <w:lvlJc w:val="left"/>
      <w:pPr>
        <w:tabs>
          <w:tab w:val="num" w:pos="851"/>
        </w:tabs>
        <w:ind w:left="851" w:hanging="851"/>
      </w:pPr>
      <w:rPr>
        <w:rFonts w:cs="Times New Roman" w:hint="default"/>
      </w:rPr>
    </w:lvl>
    <w:lvl w:ilvl="4">
      <w:start w:val="1"/>
      <w:numFmt w:val="lowerLetter"/>
      <w:pStyle w:val="BMH50"/>
      <w:lvlText w:val="(%5)"/>
      <w:lvlJc w:val="left"/>
      <w:pPr>
        <w:tabs>
          <w:tab w:val="num" w:pos="720"/>
        </w:tabs>
        <w:ind w:left="720" w:hanging="720"/>
      </w:pPr>
      <w:rPr>
        <w:rFonts w:cs="Times New Roman" w:hint="default"/>
      </w:rPr>
    </w:lvl>
    <w:lvl w:ilvl="5">
      <w:start w:val="1"/>
      <w:numFmt w:val="lowerLetter"/>
      <w:pStyle w:val="BMH60"/>
      <w:lvlText w:val="(%6)"/>
      <w:lvlJc w:val="left"/>
      <w:pPr>
        <w:tabs>
          <w:tab w:val="num" w:pos="1620"/>
        </w:tabs>
        <w:ind w:left="1620" w:hanging="720"/>
      </w:pPr>
      <w:rPr>
        <w:rFonts w:cs="Times New Roman" w:hint="default"/>
      </w:rPr>
    </w:lvl>
    <w:lvl w:ilvl="6">
      <w:start w:val="1"/>
      <w:numFmt w:val="decimal"/>
      <w:lvlRestart w:val="0"/>
      <w:lvlText w:val="%1.%5.%6.%7."/>
      <w:lvlJc w:val="left"/>
      <w:pPr>
        <w:tabs>
          <w:tab w:val="num" w:pos="1571"/>
        </w:tabs>
        <w:ind w:left="1571" w:hanging="851"/>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8" w15:restartNumberingAfterBreak="0">
    <w:nsid w:val="2E331D52"/>
    <w:multiLevelType w:val="hybridMultilevel"/>
    <w:tmpl w:val="F9C472B6"/>
    <w:lvl w:ilvl="0" w:tplc="04050017">
      <w:start w:val="1"/>
      <w:numFmt w:val="lowerLetter"/>
      <w:lvlText w:val="%1)"/>
      <w:lvlJc w:val="left"/>
      <w:pPr>
        <w:ind w:left="3369" w:hanging="360"/>
      </w:pPr>
      <w:rPr>
        <w:rFonts w:hint="default"/>
      </w:rPr>
    </w:lvl>
    <w:lvl w:ilvl="1" w:tplc="04050003">
      <w:start w:val="1"/>
      <w:numFmt w:val="bullet"/>
      <w:lvlText w:val="o"/>
      <w:lvlJc w:val="left"/>
      <w:pPr>
        <w:ind w:left="4089" w:hanging="360"/>
      </w:pPr>
      <w:rPr>
        <w:rFonts w:ascii="Courier New" w:hAnsi="Courier New" w:cs="Courier New" w:hint="default"/>
      </w:rPr>
    </w:lvl>
    <w:lvl w:ilvl="2" w:tplc="04050005" w:tentative="1">
      <w:start w:val="1"/>
      <w:numFmt w:val="bullet"/>
      <w:lvlText w:val=""/>
      <w:lvlJc w:val="left"/>
      <w:pPr>
        <w:ind w:left="4809" w:hanging="360"/>
      </w:pPr>
      <w:rPr>
        <w:rFonts w:ascii="Wingdings" w:hAnsi="Wingdings" w:hint="default"/>
      </w:rPr>
    </w:lvl>
    <w:lvl w:ilvl="3" w:tplc="04050001" w:tentative="1">
      <w:start w:val="1"/>
      <w:numFmt w:val="bullet"/>
      <w:lvlText w:val=""/>
      <w:lvlJc w:val="left"/>
      <w:pPr>
        <w:ind w:left="5529" w:hanging="360"/>
      </w:pPr>
      <w:rPr>
        <w:rFonts w:ascii="Symbol" w:hAnsi="Symbol" w:hint="default"/>
      </w:rPr>
    </w:lvl>
    <w:lvl w:ilvl="4" w:tplc="04050003" w:tentative="1">
      <w:start w:val="1"/>
      <w:numFmt w:val="bullet"/>
      <w:lvlText w:val="o"/>
      <w:lvlJc w:val="left"/>
      <w:pPr>
        <w:ind w:left="6249" w:hanging="360"/>
      </w:pPr>
      <w:rPr>
        <w:rFonts w:ascii="Courier New" w:hAnsi="Courier New" w:cs="Courier New" w:hint="default"/>
      </w:rPr>
    </w:lvl>
    <w:lvl w:ilvl="5" w:tplc="04050005" w:tentative="1">
      <w:start w:val="1"/>
      <w:numFmt w:val="bullet"/>
      <w:lvlText w:val=""/>
      <w:lvlJc w:val="left"/>
      <w:pPr>
        <w:ind w:left="6969" w:hanging="360"/>
      </w:pPr>
      <w:rPr>
        <w:rFonts w:ascii="Wingdings" w:hAnsi="Wingdings" w:hint="default"/>
      </w:rPr>
    </w:lvl>
    <w:lvl w:ilvl="6" w:tplc="04050001" w:tentative="1">
      <w:start w:val="1"/>
      <w:numFmt w:val="bullet"/>
      <w:lvlText w:val=""/>
      <w:lvlJc w:val="left"/>
      <w:pPr>
        <w:ind w:left="7689" w:hanging="360"/>
      </w:pPr>
      <w:rPr>
        <w:rFonts w:ascii="Symbol" w:hAnsi="Symbol" w:hint="default"/>
      </w:rPr>
    </w:lvl>
    <w:lvl w:ilvl="7" w:tplc="04050003" w:tentative="1">
      <w:start w:val="1"/>
      <w:numFmt w:val="bullet"/>
      <w:lvlText w:val="o"/>
      <w:lvlJc w:val="left"/>
      <w:pPr>
        <w:ind w:left="8409" w:hanging="360"/>
      </w:pPr>
      <w:rPr>
        <w:rFonts w:ascii="Courier New" w:hAnsi="Courier New" w:cs="Courier New" w:hint="default"/>
      </w:rPr>
    </w:lvl>
    <w:lvl w:ilvl="8" w:tplc="04050005" w:tentative="1">
      <w:start w:val="1"/>
      <w:numFmt w:val="bullet"/>
      <w:lvlText w:val=""/>
      <w:lvlJc w:val="left"/>
      <w:pPr>
        <w:ind w:left="9129" w:hanging="360"/>
      </w:pPr>
      <w:rPr>
        <w:rFonts w:ascii="Wingdings" w:hAnsi="Wingdings" w:hint="default"/>
      </w:rPr>
    </w:lvl>
  </w:abstractNum>
  <w:abstractNum w:abstractNumId="19" w15:restartNumberingAfterBreak="0">
    <w:nsid w:val="2EB92DE5"/>
    <w:multiLevelType w:val="hybridMultilevel"/>
    <w:tmpl w:val="8332B92E"/>
    <w:lvl w:ilvl="0" w:tplc="0C882644">
      <w:start w:val="1"/>
      <w:numFmt w:val="lowerLetter"/>
      <w:lvlText w:val="%1)"/>
      <w:lvlJc w:val="left"/>
      <w:pPr>
        <w:ind w:left="927" w:hanging="360"/>
      </w:pPr>
      <w:rPr>
        <w:rFonts w:hint="default"/>
      </w:rPr>
    </w:lvl>
    <w:lvl w:ilvl="1" w:tplc="04050019" w:tentative="1">
      <w:start w:val="1"/>
      <w:numFmt w:val="lowerLetter"/>
      <w:lvlText w:val="%2."/>
      <w:lvlJc w:val="left"/>
      <w:pPr>
        <w:ind w:left="1647" w:hanging="360"/>
      </w:pPr>
    </w:lvl>
    <w:lvl w:ilvl="2" w:tplc="0405001B" w:tentative="1">
      <w:start w:val="1"/>
      <w:numFmt w:val="lowerRoman"/>
      <w:lvlText w:val="%3."/>
      <w:lvlJc w:val="right"/>
      <w:pPr>
        <w:ind w:left="2367" w:hanging="180"/>
      </w:pPr>
    </w:lvl>
    <w:lvl w:ilvl="3" w:tplc="0405000F" w:tentative="1">
      <w:start w:val="1"/>
      <w:numFmt w:val="decimal"/>
      <w:lvlText w:val="%4."/>
      <w:lvlJc w:val="left"/>
      <w:pPr>
        <w:ind w:left="3087" w:hanging="360"/>
      </w:pPr>
    </w:lvl>
    <w:lvl w:ilvl="4" w:tplc="04050019" w:tentative="1">
      <w:start w:val="1"/>
      <w:numFmt w:val="lowerLetter"/>
      <w:lvlText w:val="%5."/>
      <w:lvlJc w:val="left"/>
      <w:pPr>
        <w:ind w:left="3807" w:hanging="360"/>
      </w:pPr>
    </w:lvl>
    <w:lvl w:ilvl="5" w:tplc="0405001B" w:tentative="1">
      <w:start w:val="1"/>
      <w:numFmt w:val="lowerRoman"/>
      <w:lvlText w:val="%6."/>
      <w:lvlJc w:val="right"/>
      <w:pPr>
        <w:ind w:left="4527" w:hanging="180"/>
      </w:pPr>
    </w:lvl>
    <w:lvl w:ilvl="6" w:tplc="0405000F" w:tentative="1">
      <w:start w:val="1"/>
      <w:numFmt w:val="decimal"/>
      <w:lvlText w:val="%7."/>
      <w:lvlJc w:val="left"/>
      <w:pPr>
        <w:ind w:left="5247" w:hanging="360"/>
      </w:pPr>
    </w:lvl>
    <w:lvl w:ilvl="7" w:tplc="04050019" w:tentative="1">
      <w:start w:val="1"/>
      <w:numFmt w:val="lowerLetter"/>
      <w:lvlText w:val="%8."/>
      <w:lvlJc w:val="left"/>
      <w:pPr>
        <w:ind w:left="5967" w:hanging="360"/>
      </w:pPr>
    </w:lvl>
    <w:lvl w:ilvl="8" w:tplc="0405001B" w:tentative="1">
      <w:start w:val="1"/>
      <w:numFmt w:val="lowerRoman"/>
      <w:lvlText w:val="%9."/>
      <w:lvlJc w:val="right"/>
      <w:pPr>
        <w:ind w:left="6687" w:hanging="180"/>
      </w:pPr>
    </w:lvl>
  </w:abstractNum>
  <w:abstractNum w:abstractNumId="20" w15:restartNumberingAfterBreak="0">
    <w:nsid w:val="31567975"/>
    <w:multiLevelType w:val="hybridMultilevel"/>
    <w:tmpl w:val="AD424500"/>
    <w:lvl w:ilvl="0" w:tplc="7BF849A0">
      <w:start w:val="1"/>
      <w:numFmt w:val="lowerLetter"/>
      <w:lvlText w:val="%1)"/>
      <w:lvlJc w:val="left"/>
      <w:pPr>
        <w:ind w:left="720" w:hanging="360"/>
      </w:pPr>
      <w:rPr>
        <w:rFonts w:ascii="Times New Roman" w:eastAsia="Times New Roman" w:hAnsi="Times New Roman" w:cs="Times New Roman"/>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1" w15:restartNumberingAfterBreak="0">
    <w:nsid w:val="32895CF7"/>
    <w:multiLevelType w:val="hybridMultilevel"/>
    <w:tmpl w:val="F552FEBA"/>
    <w:lvl w:ilvl="0" w:tplc="A698BDC6">
      <w:numFmt w:val="bullet"/>
      <w:lvlText w:val="-"/>
      <w:lvlJc w:val="left"/>
      <w:pPr>
        <w:ind w:left="1152" w:hanging="360"/>
      </w:pPr>
      <w:rPr>
        <w:rFonts w:ascii="Times New Roman" w:eastAsia="Calibri" w:hAnsi="Times New Roman" w:cs="Times New Roman" w:hint="default"/>
      </w:rPr>
    </w:lvl>
    <w:lvl w:ilvl="1" w:tplc="04050003" w:tentative="1">
      <w:start w:val="1"/>
      <w:numFmt w:val="bullet"/>
      <w:lvlText w:val="o"/>
      <w:lvlJc w:val="left"/>
      <w:pPr>
        <w:ind w:left="1872" w:hanging="360"/>
      </w:pPr>
      <w:rPr>
        <w:rFonts w:ascii="Courier New" w:hAnsi="Courier New" w:cs="Courier New" w:hint="default"/>
      </w:rPr>
    </w:lvl>
    <w:lvl w:ilvl="2" w:tplc="04050005" w:tentative="1">
      <w:start w:val="1"/>
      <w:numFmt w:val="bullet"/>
      <w:lvlText w:val=""/>
      <w:lvlJc w:val="left"/>
      <w:pPr>
        <w:ind w:left="2592" w:hanging="360"/>
      </w:pPr>
      <w:rPr>
        <w:rFonts w:ascii="Wingdings" w:hAnsi="Wingdings" w:hint="default"/>
      </w:rPr>
    </w:lvl>
    <w:lvl w:ilvl="3" w:tplc="04050001" w:tentative="1">
      <w:start w:val="1"/>
      <w:numFmt w:val="bullet"/>
      <w:lvlText w:val=""/>
      <w:lvlJc w:val="left"/>
      <w:pPr>
        <w:ind w:left="3312" w:hanging="360"/>
      </w:pPr>
      <w:rPr>
        <w:rFonts w:ascii="Symbol" w:hAnsi="Symbol" w:hint="default"/>
      </w:rPr>
    </w:lvl>
    <w:lvl w:ilvl="4" w:tplc="04050003" w:tentative="1">
      <w:start w:val="1"/>
      <w:numFmt w:val="bullet"/>
      <w:lvlText w:val="o"/>
      <w:lvlJc w:val="left"/>
      <w:pPr>
        <w:ind w:left="4032" w:hanging="360"/>
      </w:pPr>
      <w:rPr>
        <w:rFonts w:ascii="Courier New" w:hAnsi="Courier New" w:cs="Courier New" w:hint="default"/>
      </w:rPr>
    </w:lvl>
    <w:lvl w:ilvl="5" w:tplc="04050005" w:tentative="1">
      <w:start w:val="1"/>
      <w:numFmt w:val="bullet"/>
      <w:lvlText w:val=""/>
      <w:lvlJc w:val="left"/>
      <w:pPr>
        <w:ind w:left="4752" w:hanging="360"/>
      </w:pPr>
      <w:rPr>
        <w:rFonts w:ascii="Wingdings" w:hAnsi="Wingdings" w:hint="default"/>
      </w:rPr>
    </w:lvl>
    <w:lvl w:ilvl="6" w:tplc="04050001" w:tentative="1">
      <w:start w:val="1"/>
      <w:numFmt w:val="bullet"/>
      <w:lvlText w:val=""/>
      <w:lvlJc w:val="left"/>
      <w:pPr>
        <w:ind w:left="5472" w:hanging="360"/>
      </w:pPr>
      <w:rPr>
        <w:rFonts w:ascii="Symbol" w:hAnsi="Symbol" w:hint="default"/>
      </w:rPr>
    </w:lvl>
    <w:lvl w:ilvl="7" w:tplc="04050003" w:tentative="1">
      <w:start w:val="1"/>
      <w:numFmt w:val="bullet"/>
      <w:lvlText w:val="o"/>
      <w:lvlJc w:val="left"/>
      <w:pPr>
        <w:ind w:left="6192" w:hanging="360"/>
      </w:pPr>
      <w:rPr>
        <w:rFonts w:ascii="Courier New" w:hAnsi="Courier New" w:cs="Courier New" w:hint="default"/>
      </w:rPr>
    </w:lvl>
    <w:lvl w:ilvl="8" w:tplc="04050005" w:tentative="1">
      <w:start w:val="1"/>
      <w:numFmt w:val="bullet"/>
      <w:lvlText w:val=""/>
      <w:lvlJc w:val="left"/>
      <w:pPr>
        <w:ind w:left="6912" w:hanging="360"/>
      </w:pPr>
      <w:rPr>
        <w:rFonts w:ascii="Wingdings" w:hAnsi="Wingdings" w:hint="default"/>
      </w:rPr>
    </w:lvl>
  </w:abstractNum>
  <w:abstractNum w:abstractNumId="22" w15:restartNumberingAfterBreak="0">
    <w:nsid w:val="400411F7"/>
    <w:multiLevelType w:val="multilevel"/>
    <w:tmpl w:val="D04C9390"/>
    <w:lvl w:ilvl="0">
      <w:start w:val="1"/>
      <w:numFmt w:val="lowerLetter"/>
      <w:lvlText w:val="%1)"/>
      <w:lvlJc w:val="left"/>
      <w:pPr>
        <w:tabs>
          <w:tab w:val="num" w:pos="1134"/>
        </w:tabs>
        <w:ind w:left="360" w:hanging="360"/>
      </w:pPr>
      <w:rPr>
        <w:rFonts w:hint="default"/>
      </w:rPr>
    </w:lvl>
    <w:lvl w:ilvl="1">
      <w:start w:val="1"/>
      <w:numFmt w:val="decimal"/>
      <w:lvlText w:val="%1.%2."/>
      <w:lvlJc w:val="left"/>
      <w:pPr>
        <w:tabs>
          <w:tab w:val="num" w:pos="927"/>
        </w:tabs>
        <w:ind w:left="1494" w:hanging="774"/>
      </w:pPr>
      <w:rPr>
        <w:rFonts w:hint="default"/>
        <w:b w:val="0"/>
        <w:color w:val="000000"/>
        <w:sz w:val="22"/>
        <w:szCs w:val="22"/>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43D57B10"/>
    <w:multiLevelType w:val="hybridMultilevel"/>
    <w:tmpl w:val="099CFE2E"/>
    <w:lvl w:ilvl="0" w:tplc="DB7E1806">
      <w:numFmt w:val="bullet"/>
      <w:lvlText w:val="-"/>
      <w:lvlJc w:val="left"/>
      <w:pPr>
        <w:ind w:left="2487" w:hanging="360"/>
      </w:pPr>
      <w:rPr>
        <w:rFonts w:ascii="Times New Roman" w:eastAsia="Times New Roman" w:hAnsi="Times New Roman" w:cs="Times New Roman" w:hint="default"/>
      </w:rPr>
    </w:lvl>
    <w:lvl w:ilvl="1" w:tplc="04050003" w:tentative="1">
      <w:start w:val="1"/>
      <w:numFmt w:val="bullet"/>
      <w:lvlText w:val="o"/>
      <w:lvlJc w:val="left"/>
      <w:pPr>
        <w:ind w:left="3207" w:hanging="360"/>
      </w:pPr>
      <w:rPr>
        <w:rFonts w:ascii="Courier New" w:hAnsi="Courier New" w:cs="Courier New" w:hint="default"/>
      </w:rPr>
    </w:lvl>
    <w:lvl w:ilvl="2" w:tplc="04050005" w:tentative="1">
      <w:start w:val="1"/>
      <w:numFmt w:val="bullet"/>
      <w:lvlText w:val=""/>
      <w:lvlJc w:val="left"/>
      <w:pPr>
        <w:ind w:left="3927" w:hanging="360"/>
      </w:pPr>
      <w:rPr>
        <w:rFonts w:ascii="Wingdings" w:hAnsi="Wingdings" w:hint="default"/>
      </w:rPr>
    </w:lvl>
    <w:lvl w:ilvl="3" w:tplc="04050001" w:tentative="1">
      <w:start w:val="1"/>
      <w:numFmt w:val="bullet"/>
      <w:lvlText w:val=""/>
      <w:lvlJc w:val="left"/>
      <w:pPr>
        <w:ind w:left="4647" w:hanging="360"/>
      </w:pPr>
      <w:rPr>
        <w:rFonts w:ascii="Symbol" w:hAnsi="Symbol" w:hint="default"/>
      </w:rPr>
    </w:lvl>
    <w:lvl w:ilvl="4" w:tplc="04050003" w:tentative="1">
      <w:start w:val="1"/>
      <w:numFmt w:val="bullet"/>
      <w:lvlText w:val="o"/>
      <w:lvlJc w:val="left"/>
      <w:pPr>
        <w:ind w:left="5367" w:hanging="360"/>
      </w:pPr>
      <w:rPr>
        <w:rFonts w:ascii="Courier New" w:hAnsi="Courier New" w:cs="Courier New" w:hint="default"/>
      </w:rPr>
    </w:lvl>
    <w:lvl w:ilvl="5" w:tplc="04050005" w:tentative="1">
      <w:start w:val="1"/>
      <w:numFmt w:val="bullet"/>
      <w:lvlText w:val=""/>
      <w:lvlJc w:val="left"/>
      <w:pPr>
        <w:ind w:left="6087" w:hanging="360"/>
      </w:pPr>
      <w:rPr>
        <w:rFonts w:ascii="Wingdings" w:hAnsi="Wingdings" w:hint="default"/>
      </w:rPr>
    </w:lvl>
    <w:lvl w:ilvl="6" w:tplc="04050001" w:tentative="1">
      <w:start w:val="1"/>
      <w:numFmt w:val="bullet"/>
      <w:lvlText w:val=""/>
      <w:lvlJc w:val="left"/>
      <w:pPr>
        <w:ind w:left="6807" w:hanging="360"/>
      </w:pPr>
      <w:rPr>
        <w:rFonts w:ascii="Symbol" w:hAnsi="Symbol" w:hint="default"/>
      </w:rPr>
    </w:lvl>
    <w:lvl w:ilvl="7" w:tplc="04050003" w:tentative="1">
      <w:start w:val="1"/>
      <w:numFmt w:val="bullet"/>
      <w:lvlText w:val="o"/>
      <w:lvlJc w:val="left"/>
      <w:pPr>
        <w:ind w:left="7527" w:hanging="360"/>
      </w:pPr>
      <w:rPr>
        <w:rFonts w:ascii="Courier New" w:hAnsi="Courier New" w:cs="Courier New" w:hint="default"/>
      </w:rPr>
    </w:lvl>
    <w:lvl w:ilvl="8" w:tplc="04050005" w:tentative="1">
      <w:start w:val="1"/>
      <w:numFmt w:val="bullet"/>
      <w:lvlText w:val=""/>
      <w:lvlJc w:val="left"/>
      <w:pPr>
        <w:ind w:left="8247" w:hanging="360"/>
      </w:pPr>
      <w:rPr>
        <w:rFonts w:ascii="Wingdings" w:hAnsi="Wingdings" w:hint="default"/>
      </w:rPr>
    </w:lvl>
  </w:abstractNum>
  <w:abstractNum w:abstractNumId="24" w15:restartNumberingAfterBreak="0">
    <w:nsid w:val="4BFA7FB3"/>
    <w:multiLevelType w:val="multilevel"/>
    <w:tmpl w:val="CFDA8F0A"/>
    <w:lvl w:ilvl="0">
      <w:start w:val="1"/>
      <w:numFmt w:val="decimal"/>
      <w:lvlText w:val="%1."/>
      <w:lvlJc w:val="left"/>
      <w:pPr>
        <w:ind w:left="360" w:hanging="360"/>
      </w:pPr>
      <w:rPr>
        <w:rFonts w:ascii="Times New Roman" w:hAnsi="Times New Roman" w:cs="Times New Roman" w:hint="default"/>
        <w:b/>
        <w:sz w:val="24"/>
        <w:szCs w:val="24"/>
      </w:rPr>
    </w:lvl>
    <w:lvl w:ilvl="1">
      <w:start w:val="1"/>
      <w:numFmt w:val="decimal"/>
      <w:lvlText w:val="%1.%2."/>
      <w:lvlJc w:val="left"/>
      <w:pPr>
        <w:ind w:left="792" w:hanging="432"/>
      </w:pPr>
      <w:rPr>
        <w:rFonts w:ascii="Times New Roman" w:hAnsi="Times New Roman" w:cs="Times New Roman" w:hint="default"/>
        <w:b w:val="0"/>
        <w:color w:val="auto"/>
      </w:rPr>
    </w:lvl>
    <w:lvl w:ilvl="2">
      <w:start w:val="1"/>
      <w:numFmt w:val="decimal"/>
      <w:lvlText w:val="%1.%2.%3."/>
      <w:lvlJc w:val="left"/>
      <w:pPr>
        <w:ind w:left="1224" w:hanging="504"/>
      </w:pPr>
      <w:rPr>
        <w:rFonts w:cs="Times New Roman"/>
        <w:b w:val="0"/>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5" w15:restartNumberingAfterBreak="0">
    <w:nsid w:val="4D2C62B2"/>
    <w:multiLevelType w:val="multilevel"/>
    <w:tmpl w:val="F0BABB28"/>
    <w:lvl w:ilvl="0">
      <w:start w:val="3"/>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26" w15:restartNumberingAfterBreak="0">
    <w:nsid w:val="4E94399F"/>
    <w:multiLevelType w:val="hybridMultilevel"/>
    <w:tmpl w:val="1B529D14"/>
    <w:lvl w:ilvl="0" w:tplc="9ACC0C32">
      <w:start w:val="1"/>
      <w:numFmt w:val="lowerLetter"/>
      <w:lvlText w:val="%1)"/>
      <w:lvlJc w:val="left"/>
      <w:pPr>
        <w:ind w:left="1494" w:hanging="360"/>
      </w:pPr>
      <w:rPr>
        <w:rFonts w:hint="default"/>
      </w:rPr>
    </w:lvl>
    <w:lvl w:ilvl="1" w:tplc="04050019" w:tentative="1">
      <w:start w:val="1"/>
      <w:numFmt w:val="lowerLetter"/>
      <w:lvlText w:val="%2."/>
      <w:lvlJc w:val="left"/>
      <w:pPr>
        <w:ind w:left="2214" w:hanging="360"/>
      </w:pPr>
    </w:lvl>
    <w:lvl w:ilvl="2" w:tplc="0405001B" w:tentative="1">
      <w:start w:val="1"/>
      <w:numFmt w:val="lowerRoman"/>
      <w:lvlText w:val="%3."/>
      <w:lvlJc w:val="right"/>
      <w:pPr>
        <w:ind w:left="2934" w:hanging="180"/>
      </w:pPr>
    </w:lvl>
    <w:lvl w:ilvl="3" w:tplc="0405000F" w:tentative="1">
      <w:start w:val="1"/>
      <w:numFmt w:val="decimal"/>
      <w:lvlText w:val="%4."/>
      <w:lvlJc w:val="left"/>
      <w:pPr>
        <w:ind w:left="3654" w:hanging="360"/>
      </w:pPr>
    </w:lvl>
    <w:lvl w:ilvl="4" w:tplc="04050019" w:tentative="1">
      <w:start w:val="1"/>
      <w:numFmt w:val="lowerLetter"/>
      <w:lvlText w:val="%5."/>
      <w:lvlJc w:val="left"/>
      <w:pPr>
        <w:ind w:left="4374" w:hanging="360"/>
      </w:pPr>
    </w:lvl>
    <w:lvl w:ilvl="5" w:tplc="0405001B" w:tentative="1">
      <w:start w:val="1"/>
      <w:numFmt w:val="lowerRoman"/>
      <w:lvlText w:val="%6."/>
      <w:lvlJc w:val="right"/>
      <w:pPr>
        <w:ind w:left="5094" w:hanging="180"/>
      </w:pPr>
    </w:lvl>
    <w:lvl w:ilvl="6" w:tplc="0405000F" w:tentative="1">
      <w:start w:val="1"/>
      <w:numFmt w:val="decimal"/>
      <w:lvlText w:val="%7."/>
      <w:lvlJc w:val="left"/>
      <w:pPr>
        <w:ind w:left="5814" w:hanging="360"/>
      </w:pPr>
    </w:lvl>
    <w:lvl w:ilvl="7" w:tplc="04050019" w:tentative="1">
      <w:start w:val="1"/>
      <w:numFmt w:val="lowerLetter"/>
      <w:lvlText w:val="%8."/>
      <w:lvlJc w:val="left"/>
      <w:pPr>
        <w:ind w:left="6534" w:hanging="360"/>
      </w:pPr>
    </w:lvl>
    <w:lvl w:ilvl="8" w:tplc="0405001B" w:tentative="1">
      <w:start w:val="1"/>
      <w:numFmt w:val="lowerRoman"/>
      <w:lvlText w:val="%9."/>
      <w:lvlJc w:val="right"/>
      <w:pPr>
        <w:ind w:left="7254" w:hanging="180"/>
      </w:pPr>
    </w:lvl>
  </w:abstractNum>
  <w:abstractNum w:abstractNumId="27" w15:restartNumberingAfterBreak="0">
    <w:nsid w:val="53774018"/>
    <w:multiLevelType w:val="hybridMultilevel"/>
    <w:tmpl w:val="1A1C0C9C"/>
    <w:lvl w:ilvl="0" w:tplc="04050005">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8" w15:restartNumberingAfterBreak="0">
    <w:nsid w:val="58F037A1"/>
    <w:multiLevelType w:val="multilevel"/>
    <w:tmpl w:val="74DA4D9A"/>
    <w:lvl w:ilvl="0">
      <w:start w:val="1"/>
      <w:numFmt w:val="decimal"/>
      <w:lvlText w:val="%1."/>
      <w:lvlJc w:val="left"/>
      <w:pPr>
        <w:tabs>
          <w:tab w:val="num" w:pos="1134"/>
        </w:tabs>
        <w:ind w:left="360" w:hanging="360"/>
      </w:pPr>
      <w:rPr>
        <w:rFonts w:hint="default"/>
      </w:rPr>
    </w:lvl>
    <w:lvl w:ilvl="1">
      <w:start w:val="1"/>
      <w:numFmt w:val="decimal"/>
      <w:lvlText w:val="%1.%2."/>
      <w:lvlJc w:val="left"/>
      <w:pPr>
        <w:tabs>
          <w:tab w:val="num" w:pos="927"/>
        </w:tabs>
        <w:ind w:left="1494" w:hanging="774"/>
      </w:pPr>
      <w:rPr>
        <w:rFonts w:hint="default"/>
        <w:b w:val="0"/>
        <w:color w:val="000000"/>
        <w:sz w:val="22"/>
        <w:szCs w:val="22"/>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9" w15:restartNumberingAfterBreak="0">
    <w:nsid w:val="5CE5173D"/>
    <w:multiLevelType w:val="hybridMultilevel"/>
    <w:tmpl w:val="4B685ED4"/>
    <w:lvl w:ilvl="0" w:tplc="04050017">
      <w:start w:val="1"/>
      <w:numFmt w:val="lowerLetter"/>
      <w:lvlText w:val="%1)"/>
      <w:lvlJc w:val="left"/>
      <w:pPr>
        <w:ind w:left="2487" w:hanging="360"/>
      </w:pPr>
      <w:rPr>
        <w:rFonts w:hint="default"/>
      </w:rPr>
    </w:lvl>
    <w:lvl w:ilvl="1" w:tplc="04050003" w:tentative="1">
      <w:start w:val="1"/>
      <w:numFmt w:val="bullet"/>
      <w:lvlText w:val="o"/>
      <w:lvlJc w:val="left"/>
      <w:pPr>
        <w:ind w:left="3207" w:hanging="360"/>
      </w:pPr>
      <w:rPr>
        <w:rFonts w:ascii="Courier New" w:hAnsi="Courier New" w:cs="Courier New" w:hint="default"/>
      </w:rPr>
    </w:lvl>
    <w:lvl w:ilvl="2" w:tplc="04050005" w:tentative="1">
      <w:start w:val="1"/>
      <w:numFmt w:val="bullet"/>
      <w:lvlText w:val=""/>
      <w:lvlJc w:val="left"/>
      <w:pPr>
        <w:ind w:left="3927" w:hanging="360"/>
      </w:pPr>
      <w:rPr>
        <w:rFonts w:ascii="Wingdings" w:hAnsi="Wingdings" w:hint="default"/>
      </w:rPr>
    </w:lvl>
    <w:lvl w:ilvl="3" w:tplc="04050001" w:tentative="1">
      <w:start w:val="1"/>
      <w:numFmt w:val="bullet"/>
      <w:lvlText w:val=""/>
      <w:lvlJc w:val="left"/>
      <w:pPr>
        <w:ind w:left="4647" w:hanging="360"/>
      </w:pPr>
      <w:rPr>
        <w:rFonts w:ascii="Symbol" w:hAnsi="Symbol" w:hint="default"/>
      </w:rPr>
    </w:lvl>
    <w:lvl w:ilvl="4" w:tplc="04050003" w:tentative="1">
      <w:start w:val="1"/>
      <w:numFmt w:val="bullet"/>
      <w:lvlText w:val="o"/>
      <w:lvlJc w:val="left"/>
      <w:pPr>
        <w:ind w:left="5367" w:hanging="360"/>
      </w:pPr>
      <w:rPr>
        <w:rFonts w:ascii="Courier New" w:hAnsi="Courier New" w:cs="Courier New" w:hint="default"/>
      </w:rPr>
    </w:lvl>
    <w:lvl w:ilvl="5" w:tplc="04050005" w:tentative="1">
      <w:start w:val="1"/>
      <w:numFmt w:val="bullet"/>
      <w:lvlText w:val=""/>
      <w:lvlJc w:val="left"/>
      <w:pPr>
        <w:ind w:left="6087" w:hanging="360"/>
      </w:pPr>
      <w:rPr>
        <w:rFonts w:ascii="Wingdings" w:hAnsi="Wingdings" w:hint="default"/>
      </w:rPr>
    </w:lvl>
    <w:lvl w:ilvl="6" w:tplc="04050001" w:tentative="1">
      <w:start w:val="1"/>
      <w:numFmt w:val="bullet"/>
      <w:lvlText w:val=""/>
      <w:lvlJc w:val="left"/>
      <w:pPr>
        <w:ind w:left="6807" w:hanging="360"/>
      </w:pPr>
      <w:rPr>
        <w:rFonts w:ascii="Symbol" w:hAnsi="Symbol" w:hint="default"/>
      </w:rPr>
    </w:lvl>
    <w:lvl w:ilvl="7" w:tplc="04050003" w:tentative="1">
      <w:start w:val="1"/>
      <w:numFmt w:val="bullet"/>
      <w:lvlText w:val="o"/>
      <w:lvlJc w:val="left"/>
      <w:pPr>
        <w:ind w:left="7527" w:hanging="360"/>
      </w:pPr>
      <w:rPr>
        <w:rFonts w:ascii="Courier New" w:hAnsi="Courier New" w:cs="Courier New" w:hint="default"/>
      </w:rPr>
    </w:lvl>
    <w:lvl w:ilvl="8" w:tplc="04050005" w:tentative="1">
      <w:start w:val="1"/>
      <w:numFmt w:val="bullet"/>
      <w:lvlText w:val=""/>
      <w:lvlJc w:val="left"/>
      <w:pPr>
        <w:ind w:left="8247" w:hanging="360"/>
      </w:pPr>
      <w:rPr>
        <w:rFonts w:ascii="Wingdings" w:hAnsi="Wingdings" w:hint="default"/>
      </w:rPr>
    </w:lvl>
  </w:abstractNum>
  <w:abstractNum w:abstractNumId="30" w15:restartNumberingAfterBreak="0">
    <w:nsid w:val="5DF267A1"/>
    <w:multiLevelType w:val="hybridMultilevel"/>
    <w:tmpl w:val="4B02E9E4"/>
    <w:lvl w:ilvl="0" w:tplc="04050005">
      <w:start w:val="1"/>
      <w:numFmt w:val="bullet"/>
      <w:lvlText w:val=""/>
      <w:lvlJc w:val="left"/>
      <w:pPr>
        <w:ind w:left="1713" w:hanging="360"/>
      </w:pPr>
      <w:rPr>
        <w:rFonts w:ascii="Wingdings" w:hAnsi="Wingdings" w:hint="default"/>
      </w:rPr>
    </w:lvl>
    <w:lvl w:ilvl="1" w:tplc="04050003" w:tentative="1">
      <w:start w:val="1"/>
      <w:numFmt w:val="bullet"/>
      <w:lvlText w:val="o"/>
      <w:lvlJc w:val="left"/>
      <w:pPr>
        <w:ind w:left="2433" w:hanging="360"/>
      </w:pPr>
      <w:rPr>
        <w:rFonts w:ascii="Courier New" w:hAnsi="Courier New" w:cs="Courier New" w:hint="default"/>
      </w:rPr>
    </w:lvl>
    <w:lvl w:ilvl="2" w:tplc="04050005" w:tentative="1">
      <w:start w:val="1"/>
      <w:numFmt w:val="bullet"/>
      <w:lvlText w:val=""/>
      <w:lvlJc w:val="left"/>
      <w:pPr>
        <w:ind w:left="3153" w:hanging="360"/>
      </w:pPr>
      <w:rPr>
        <w:rFonts w:ascii="Wingdings" w:hAnsi="Wingdings" w:hint="default"/>
      </w:rPr>
    </w:lvl>
    <w:lvl w:ilvl="3" w:tplc="04050001" w:tentative="1">
      <w:start w:val="1"/>
      <w:numFmt w:val="bullet"/>
      <w:lvlText w:val=""/>
      <w:lvlJc w:val="left"/>
      <w:pPr>
        <w:ind w:left="3873" w:hanging="360"/>
      </w:pPr>
      <w:rPr>
        <w:rFonts w:ascii="Symbol" w:hAnsi="Symbol" w:hint="default"/>
      </w:rPr>
    </w:lvl>
    <w:lvl w:ilvl="4" w:tplc="04050003" w:tentative="1">
      <w:start w:val="1"/>
      <w:numFmt w:val="bullet"/>
      <w:lvlText w:val="o"/>
      <w:lvlJc w:val="left"/>
      <w:pPr>
        <w:ind w:left="4593" w:hanging="360"/>
      </w:pPr>
      <w:rPr>
        <w:rFonts w:ascii="Courier New" w:hAnsi="Courier New" w:cs="Courier New" w:hint="default"/>
      </w:rPr>
    </w:lvl>
    <w:lvl w:ilvl="5" w:tplc="04050005" w:tentative="1">
      <w:start w:val="1"/>
      <w:numFmt w:val="bullet"/>
      <w:lvlText w:val=""/>
      <w:lvlJc w:val="left"/>
      <w:pPr>
        <w:ind w:left="5313" w:hanging="360"/>
      </w:pPr>
      <w:rPr>
        <w:rFonts w:ascii="Wingdings" w:hAnsi="Wingdings" w:hint="default"/>
      </w:rPr>
    </w:lvl>
    <w:lvl w:ilvl="6" w:tplc="04050001" w:tentative="1">
      <w:start w:val="1"/>
      <w:numFmt w:val="bullet"/>
      <w:lvlText w:val=""/>
      <w:lvlJc w:val="left"/>
      <w:pPr>
        <w:ind w:left="6033" w:hanging="360"/>
      </w:pPr>
      <w:rPr>
        <w:rFonts w:ascii="Symbol" w:hAnsi="Symbol" w:hint="default"/>
      </w:rPr>
    </w:lvl>
    <w:lvl w:ilvl="7" w:tplc="04050003" w:tentative="1">
      <w:start w:val="1"/>
      <w:numFmt w:val="bullet"/>
      <w:lvlText w:val="o"/>
      <w:lvlJc w:val="left"/>
      <w:pPr>
        <w:ind w:left="6753" w:hanging="360"/>
      </w:pPr>
      <w:rPr>
        <w:rFonts w:ascii="Courier New" w:hAnsi="Courier New" w:cs="Courier New" w:hint="default"/>
      </w:rPr>
    </w:lvl>
    <w:lvl w:ilvl="8" w:tplc="04050005" w:tentative="1">
      <w:start w:val="1"/>
      <w:numFmt w:val="bullet"/>
      <w:lvlText w:val=""/>
      <w:lvlJc w:val="left"/>
      <w:pPr>
        <w:ind w:left="7473" w:hanging="360"/>
      </w:pPr>
      <w:rPr>
        <w:rFonts w:ascii="Wingdings" w:hAnsi="Wingdings" w:hint="default"/>
      </w:rPr>
    </w:lvl>
  </w:abstractNum>
  <w:abstractNum w:abstractNumId="31" w15:restartNumberingAfterBreak="0">
    <w:nsid w:val="66482D9F"/>
    <w:multiLevelType w:val="multilevel"/>
    <w:tmpl w:val="C3FC45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68C464A"/>
    <w:multiLevelType w:val="multilevel"/>
    <w:tmpl w:val="9E8A8D3A"/>
    <w:lvl w:ilvl="0">
      <w:start w:val="14"/>
      <w:numFmt w:val="decimal"/>
      <w:lvlText w:val="%1."/>
      <w:lvlJc w:val="left"/>
      <w:pPr>
        <w:tabs>
          <w:tab w:val="num" w:pos="480"/>
        </w:tabs>
        <w:ind w:left="480" w:hanging="480"/>
      </w:pPr>
      <w:rPr>
        <w:rFonts w:hint="default"/>
      </w:rPr>
    </w:lvl>
    <w:lvl w:ilvl="1">
      <w:start w:val="5"/>
      <w:numFmt w:val="decimal"/>
      <w:lvlText w:val="%1.%2."/>
      <w:lvlJc w:val="left"/>
      <w:pPr>
        <w:tabs>
          <w:tab w:val="num" w:pos="840"/>
        </w:tabs>
        <w:ind w:left="840" w:hanging="48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33" w15:restartNumberingAfterBreak="0">
    <w:nsid w:val="6910568F"/>
    <w:multiLevelType w:val="hybridMultilevel"/>
    <w:tmpl w:val="CF5699D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4" w15:restartNumberingAfterBreak="0">
    <w:nsid w:val="6A7D0DB3"/>
    <w:multiLevelType w:val="multilevel"/>
    <w:tmpl w:val="74DA4D9A"/>
    <w:lvl w:ilvl="0">
      <w:start w:val="1"/>
      <w:numFmt w:val="decimal"/>
      <w:lvlText w:val="%1."/>
      <w:lvlJc w:val="left"/>
      <w:pPr>
        <w:tabs>
          <w:tab w:val="num" w:pos="1134"/>
        </w:tabs>
        <w:ind w:left="360" w:hanging="360"/>
      </w:pPr>
      <w:rPr>
        <w:rFonts w:hint="default"/>
      </w:rPr>
    </w:lvl>
    <w:lvl w:ilvl="1">
      <w:start w:val="1"/>
      <w:numFmt w:val="decimal"/>
      <w:lvlText w:val="%1.%2."/>
      <w:lvlJc w:val="left"/>
      <w:pPr>
        <w:tabs>
          <w:tab w:val="num" w:pos="927"/>
        </w:tabs>
        <w:ind w:left="1494" w:hanging="774"/>
      </w:pPr>
      <w:rPr>
        <w:rFonts w:hint="default"/>
        <w:b w:val="0"/>
        <w:color w:val="000000"/>
        <w:sz w:val="22"/>
        <w:szCs w:val="22"/>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5" w15:restartNumberingAfterBreak="0">
    <w:nsid w:val="6E975E02"/>
    <w:multiLevelType w:val="hybridMultilevel"/>
    <w:tmpl w:val="D84A4D94"/>
    <w:lvl w:ilvl="0" w:tplc="0BAE6E66">
      <w:start w:val="1"/>
      <w:numFmt w:val="lowerLetter"/>
      <w:lvlText w:val="%1)"/>
      <w:lvlJc w:val="left"/>
      <w:pPr>
        <w:ind w:left="957" w:hanging="390"/>
      </w:pPr>
      <w:rPr>
        <w:rFonts w:hint="default"/>
      </w:rPr>
    </w:lvl>
    <w:lvl w:ilvl="1" w:tplc="04050019" w:tentative="1">
      <w:start w:val="1"/>
      <w:numFmt w:val="lowerLetter"/>
      <w:lvlText w:val="%2."/>
      <w:lvlJc w:val="left"/>
      <w:pPr>
        <w:ind w:left="1647" w:hanging="360"/>
      </w:pPr>
    </w:lvl>
    <w:lvl w:ilvl="2" w:tplc="0405001B" w:tentative="1">
      <w:start w:val="1"/>
      <w:numFmt w:val="lowerRoman"/>
      <w:lvlText w:val="%3."/>
      <w:lvlJc w:val="right"/>
      <w:pPr>
        <w:ind w:left="2367" w:hanging="180"/>
      </w:pPr>
    </w:lvl>
    <w:lvl w:ilvl="3" w:tplc="0405000F" w:tentative="1">
      <w:start w:val="1"/>
      <w:numFmt w:val="decimal"/>
      <w:lvlText w:val="%4."/>
      <w:lvlJc w:val="left"/>
      <w:pPr>
        <w:ind w:left="3087" w:hanging="360"/>
      </w:pPr>
    </w:lvl>
    <w:lvl w:ilvl="4" w:tplc="04050019" w:tentative="1">
      <w:start w:val="1"/>
      <w:numFmt w:val="lowerLetter"/>
      <w:lvlText w:val="%5."/>
      <w:lvlJc w:val="left"/>
      <w:pPr>
        <w:ind w:left="3807" w:hanging="360"/>
      </w:pPr>
    </w:lvl>
    <w:lvl w:ilvl="5" w:tplc="0405001B" w:tentative="1">
      <w:start w:val="1"/>
      <w:numFmt w:val="lowerRoman"/>
      <w:lvlText w:val="%6."/>
      <w:lvlJc w:val="right"/>
      <w:pPr>
        <w:ind w:left="4527" w:hanging="180"/>
      </w:pPr>
    </w:lvl>
    <w:lvl w:ilvl="6" w:tplc="0405000F" w:tentative="1">
      <w:start w:val="1"/>
      <w:numFmt w:val="decimal"/>
      <w:lvlText w:val="%7."/>
      <w:lvlJc w:val="left"/>
      <w:pPr>
        <w:ind w:left="5247" w:hanging="360"/>
      </w:pPr>
    </w:lvl>
    <w:lvl w:ilvl="7" w:tplc="04050019" w:tentative="1">
      <w:start w:val="1"/>
      <w:numFmt w:val="lowerLetter"/>
      <w:lvlText w:val="%8."/>
      <w:lvlJc w:val="left"/>
      <w:pPr>
        <w:ind w:left="5967" w:hanging="360"/>
      </w:pPr>
    </w:lvl>
    <w:lvl w:ilvl="8" w:tplc="0405001B" w:tentative="1">
      <w:start w:val="1"/>
      <w:numFmt w:val="lowerRoman"/>
      <w:lvlText w:val="%9."/>
      <w:lvlJc w:val="right"/>
      <w:pPr>
        <w:ind w:left="6687" w:hanging="180"/>
      </w:pPr>
    </w:lvl>
  </w:abstractNum>
  <w:abstractNum w:abstractNumId="36" w15:restartNumberingAfterBreak="0">
    <w:nsid w:val="70716B74"/>
    <w:multiLevelType w:val="hybridMultilevel"/>
    <w:tmpl w:val="1A7C4A78"/>
    <w:lvl w:ilvl="0" w:tplc="04050019">
      <w:start w:val="1"/>
      <w:numFmt w:val="lowerLetter"/>
      <w:lvlText w:val="%1."/>
      <w:lvlJc w:val="left"/>
      <w:pPr>
        <w:ind w:left="2487" w:hanging="360"/>
      </w:pPr>
      <w:rPr>
        <w:rFonts w:hint="default"/>
      </w:rPr>
    </w:lvl>
    <w:lvl w:ilvl="1" w:tplc="04050003" w:tentative="1">
      <w:start w:val="1"/>
      <w:numFmt w:val="bullet"/>
      <w:lvlText w:val="o"/>
      <w:lvlJc w:val="left"/>
      <w:pPr>
        <w:ind w:left="3207" w:hanging="360"/>
      </w:pPr>
      <w:rPr>
        <w:rFonts w:ascii="Courier New" w:hAnsi="Courier New" w:cs="Courier New" w:hint="default"/>
      </w:rPr>
    </w:lvl>
    <w:lvl w:ilvl="2" w:tplc="04050005" w:tentative="1">
      <w:start w:val="1"/>
      <w:numFmt w:val="bullet"/>
      <w:lvlText w:val=""/>
      <w:lvlJc w:val="left"/>
      <w:pPr>
        <w:ind w:left="3927" w:hanging="360"/>
      </w:pPr>
      <w:rPr>
        <w:rFonts w:ascii="Wingdings" w:hAnsi="Wingdings" w:hint="default"/>
      </w:rPr>
    </w:lvl>
    <w:lvl w:ilvl="3" w:tplc="04050001" w:tentative="1">
      <w:start w:val="1"/>
      <w:numFmt w:val="bullet"/>
      <w:lvlText w:val=""/>
      <w:lvlJc w:val="left"/>
      <w:pPr>
        <w:ind w:left="4647" w:hanging="360"/>
      </w:pPr>
      <w:rPr>
        <w:rFonts w:ascii="Symbol" w:hAnsi="Symbol" w:hint="default"/>
      </w:rPr>
    </w:lvl>
    <w:lvl w:ilvl="4" w:tplc="04050003" w:tentative="1">
      <w:start w:val="1"/>
      <w:numFmt w:val="bullet"/>
      <w:lvlText w:val="o"/>
      <w:lvlJc w:val="left"/>
      <w:pPr>
        <w:ind w:left="5367" w:hanging="360"/>
      </w:pPr>
      <w:rPr>
        <w:rFonts w:ascii="Courier New" w:hAnsi="Courier New" w:cs="Courier New" w:hint="default"/>
      </w:rPr>
    </w:lvl>
    <w:lvl w:ilvl="5" w:tplc="04050005" w:tentative="1">
      <w:start w:val="1"/>
      <w:numFmt w:val="bullet"/>
      <w:lvlText w:val=""/>
      <w:lvlJc w:val="left"/>
      <w:pPr>
        <w:ind w:left="6087" w:hanging="360"/>
      </w:pPr>
      <w:rPr>
        <w:rFonts w:ascii="Wingdings" w:hAnsi="Wingdings" w:hint="default"/>
      </w:rPr>
    </w:lvl>
    <w:lvl w:ilvl="6" w:tplc="04050001" w:tentative="1">
      <w:start w:val="1"/>
      <w:numFmt w:val="bullet"/>
      <w:lvlText w:val=""/>
      <w:lvlJc w:val="left"/>
      <w:pPr>
        <w:ind w:left="6807" w:hanging="360"/>
      </w:pPr>
      <w:rPr>
        <w:rFonts w:ascii="Symbol" w:hAnsi="Symbol" w:hint="default"/>
      </w:rPr>
    </w:lvl>
    <w:lvl w:ilvl="7" w:tplc="04050003" w:tentative="1">
      <w:start w:val="1"/>
      <w:numFmt w:val="bullet"/>
      <w:lvlText w:val="o"/>
      <w:lvlJc w:val="left"/>
      <w:pPr>
        <w:ind w:left="7527" w:hanging="360"/>
      </w:pPr>
      <w:rPr>
        <w:rFonts w:ascii="Courier New" w:hAnsi="Courier New" w:cs="Courier New" w:hint="default"/>
      </w:rPr>
    </w:lvl>
    <w:lvl w:ilvl="8" w:tplc="04050005" w:tentative="1">
      <w:start w:val="1"/>
      <w:numFmt w:val="bullet"/>
      <w:lvlText w:val=""/>
      <w:lvlJc w:val="left"/>
      <w:pPr>
        <w:ind w:left="8247" w:hanging="360"/>
      </w:pPr>
      <w:rPr>
        <w:rFonts w:ascii="Wingdings" w:hAnsi="Wingdings" w:hint="default"/>
      </w:rPr>
    </w:lvl>
  </w:abstractNum>
  <w:abstractNum w:abstractNumId="37" w15:restartNumberingAfterBreak="0">
    <w:nsid w:val="71DB3F07"/>
    <w:multiLevelType w:val="multilevel"/>
    <w:tmpl w:val="6D24884C"/>
    <w:lvl w:ilvl="0">
      <w:start w:val="1"/>
      <w:numFmt w:val="decimal"/>
      <w:lvlText w:val="%1."/>
      <w:lvlJc w:val="left"/>
      <w:pPr>
        <w:tabs>
          <w:tab w:val="num" w:pos="1134"/>
        </w:tabs>
        <w:ind w:left="360" w:hanging="360"/>
      </w:pPr>
      <w:rPr>
        <w:rFonts w:hint="default"/>
      </w:rPr>
    </w:lvl>
    <w:lvl w:ilvl="1">
      <w:start w:val="1"/>
      <w:numFmt w:val="decimal"/>
      <w:lvlText w:val="%1.%2."/>
      <w:lvlJc w:val="left"/>
      <w:pPr>
        <w:tabs>
          <w:tab w:val="num" w:pos="927"/>
        </w:tabs>
        <w:ind w:left="1494" w:hanging="774"/>
      </w:pPr>
      <w:rPr>
        <w:rFonts w:hint="default"/>
        <w:b w:val="0"/>
        <w:color w:val="000000"/>
        <w:sz w:val="22"/>
        <w:szCs w:val="22"/>
      </w:rPr>
    </w:lvl>
    <w:lvl w:ilvl="2">
      <w:start w:val="1"/>
      <w:numFmt w:val="lowerLetter"/>
      <w:lvlText w:val="%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abstractNumId w:val="5"/>
  </w:num>
  <w:num w:numId="2">
    <w:abstractNumId w:val="32"/>
  </w:num>
  <w:num w:numId="3">
    <w:abstractNumId w:val="16"/>
  </w:num>
  <w:num w:numId="4">
    <w:abstractNumId w:val="9"/>
  </w:num>
  <w:num w:numId="5">
    <w:abstractNumId w:val="0"/>
  </w:num>
  <w:num w:numId="6">
    <w:abstractNumId w:val="23"/>
  </w:num>
  <w:num w:numId="7">
    <w:abstractNumId w:val="17"/>
  </w:num>
  <w:num w:numId="8">
    <w:abstractNumId w:val="18"/>
  </w:num>
  <w:num w:numId="9">
    <w:abstractNumId w:val="4"/>
  </w:num>
  <w:num w:numId="10">
    <w:abstractNumId w:val="36"/>
  </w:num>
  <w:num w:numId="11">
    <w:abstractNumId w:val="15"/>
  </w:num>
  <w:num w:numId="12">
    <w:abstractNumId w:val="29"/>
  </w:num>
  <w:num w:numId="13">
    <w:abstractNumId w:val="28"/>
  </w:num>
  <w:num w:numId="14">
    <w:abstractNumId w:val="34"/>
  </w:num>
  <w:num w:numId="15">
    <w:abstractNumId w:val="22"/>
  </w:num>
  <w:num w:numId="16">
    <w:abstractNumId w:val="13"/>
  </w:num>
  <w:num w:numId="17">
    <w:abstractNumId w:val="7"/>
  </w:num>
  <w:num w:numId="18">
    <w:abstractNumId w:val="37"/>
  </w:num>
  <w:num w:numId="19">
    <w:abstractNumId w:val="2"/>
  </w:num>
  <w:num w:numId="20">
    <w:abstractNumId w:val="14"/>
  </w:num>
  <w:num w:numId="21">
    <w:abstractNumId w:val="1"/>
  </w:num>
  <w:num w:numId="22">
    <w:abstractNumId w:val="20"/>
  </w:num>
  <w:num w:numId="23">
    <w:abstractNumId w:val="25"/>
  </w:num>
  <w:num w:numId="24">
    <w:abstractNumId w:val="26"/>
  </w:num>
  <w:num w:numId="25">
    <w:abstractNumId w:val="11"/>
  </w:num>
  <w:num w:numId="26">
    <w:abstractNumId w:val="12"/>
  </w:num>
  <w:num w:numId="27">
    <w:abstractNumId w:val="3"/>
  </w:num>
  <w:num w:numId="28">
    <w:abstractNumId w:val="6"/>
  </w:num>
  <w:num w:numId="29">
    <w:abstractNumId w:val="10"/>
  </w:num>
  <w:num w:numId="3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0"/>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0"/>
  </w:num>
  <w:num w:numId="33">
    <w:abstractNumId w:val="27"/>
  </w:num>
  <w:num w:numId="34">
    <w:abstractNumId w:val="24"/>
  </w:num>
  <w:num w:numId="35">
    <w:abstractNumId w:val="21"/>
  </w:num>
  <w:num w:numId="36">
    <w:abstractNumId w:val="35"/>
  </w:num>
  <w:num w:numId="37">
    <w:abstractNumId w:val="33"/>
  </w:num>
  <w:num w:numId="38">
    <w:abstractNumId w:val="19"/>
  </w:num>
  <w:num w:numId="39">
    <w:abstractNumId w:val="8"/>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2839"/>
    <w:rsid w:val="00013569"/>
    <w:rsid w:val="00017AFF"/>
    <w:rsid w:val="000412B5"/>
    <w:rsid w:val="000A5A05"/>
    <w:rsid w:val="000E0504"/>
    <w:rsid w:val="001036C7"/>
    <w:rsid w:val="00136207"/>
    <w:rsid w:val="001431CD"/>
    <w:rsid w:val="00147639"/>
    <w:rsid w:val="00150B05"/>
    <w:rsid w:val="00160816"/>
    <w:rsid w:val="00196057"/>
    <w:rsid w:val="00245145"/>
    <w:rsid w:val="0027141F"/>
    <w:rsid w:val="00271D8A"/>
    <w:rsid w:val="002A7E21"/>
    <w:rsid w:val="002C3A47"/>
    <w:rsid w:val="002D3939"/>
    <w:rsid w:val="003579B3"/>
    <w:rsid w:val="003932EA"/>
    <w:rsid w:val="00395017"/>
    <w:rsid w:val="003F4D93"/>
    <w:rsid w:val="00422836"/>
    <w:rsid w:val="004509A0"/>
    <w:rsid w:val="00452FF4"/>
    <w:rsid w:val="00453943"/>
    <w:rsid w:val="00457E9C"/>
    <w:rsid w:val="00467434"/>
    <w:rsid w:val="00493A66"/>
    <w:rsid w:val="004B1260"/>
    <w:rsid w:val="004E1910"/>
    <w:rsid w:val="00613FF6"/>
    <w:rsid w:val="00671A87"/>
    <w:rsid w:val="0068596E"/>
    <w:rsid w:val="006B01B2"/>
    <w:rsid w:val="006C5A52"/>
    <w:rsid w:val="006D0ED7"/>
    <w:rsid w:val="006E540E"/>
    <w:rsid w:val="006F411C"/>
    <w:rsid w:val="00734A6F"/>
    <w:rsid w:val="00750BAC"/>
    <w:rsid w:val="0077187E"/>
    <w:rsid w:val="00776D9E"/>
    <w:rsid w:val="007A5DE7"/>
    <w:rsid w:val="007C2979"/>
    <w:rsid w:val="007C79B8"/>
    <w:rsid w:val="008027C3"/>
    <w:rsid w:val="00805212"/>
    <w:rsid w:val="00886D0F"/>
    <w:rsid w:val="00893050"/>
    <w:rsid w:val="00912F19"/>
    <w:rsid w:val="009239BF"/>
    <w:rsid w:val="00927E76"/>
    <w:rsid w:val="00942BE1"/>
    <w:rsid w:val="0094330F"/>
    <w:rsid w:val="00972E63"/>
    <w:rsid w:val="009C4C18"/>
    <w:rsid w:val="009F675A"/>
    <w:rsid w:val="00A011F5"/>
    <w:rsid w:val="00A10F22"/>
    <w:rsid w:val="00A15906"/>
    <w:rsid w:val="00A31534"/>
    <w:rsid w:val="00A64366"/>
    <w:rsid w:val="00A77423"/>
    <w:rsid w:val="00A84775"/>
    <w:rsid w:val="00AA1EC6"/>
    <w:rsid w:val="00AB5C79"/>
    <w:rsid w:val="00AD3463"/>
    <w:rsid w:val="00AE0677"/>
    <w:rsid w:val="00B10077"/>
    <w:rsid w:val="00BF7471"/>
    <w:rsid w:val="00C32BE6"/>
    <w:rsid w:val="00C4024A"/>
    <w:rsid w:val="00CA7D0D"/>
    <w:rsid w:val="00CB123E"/>
    <w:rsid w:val="00CC1AD8"/>
    <w:rsid w:val="00CD5917"/>
    <w:rsid w:val="00CF6A25"/>
    <w:rsid w:val="00DC1971"/>
    <w:rsid w:val="00DE5F59"/>
    <w:rsid w:val="00DF3653"/>
    <w:rsid w:val="00E40E80"/>
    <w:rsid w:val="00E42E16"/>
    <w:rsid w:val="00E43AC1"/>
    <w:rsid w:val="00E46875"/>
    <w:rsid w:val="00E54556"/>
    <w:rsid w:val="00E85D93"/>
    <w:rsid w:val="00E95925"/>
    <w:rsid w:val="00EC451A"/>
    <w:rsid w:val="00EE3AA4"/>
    <w:rsid w:val="00F051DE"/>
    <w:rsid w:val="00F25B77"/>
    <w:rsid w:val="00F4023C"/>
    <w:rsid w:val="00F41A60"/>
    <w:rsid w:val="00F76938"/>
    <w:rsid w:val="00F81E6C"/>
    <w:rsid w:val="00F82839"/>
    <w:rsid w:val="00F869EC"/>
    <w:rsid w:val="00F957EA"/>
    <w:rsid w:val="00FA3CA0"/>
    <w:rsid w:val="00FC3E16"/>
    <w:rsid w:val="00FE401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0BDE5BD"/>
  <w15:chartTrackingRefBased/>
  <w15:docId w15:val="{8CDEC311-E50D-463F-A55F-C881D76135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F82839"/>
    <w:pPr>
      <w:spacing w:after="0" w:line="240" w:lineRule="auto"/>
    </w:pPr>
    <w:rPr>
      <w:rFonts w:ascii="Times New Roman" w:eastAsia="Times New Roman" w:hAnsi="Times New Roman" w:cs="Times New Roman"/>
      <w:sz w:val="24"/>
      <w:szCs w:val="24"/>
      <w:lang w:eastAsia="cs-CZ"/>
    </w:rPr>
  </w:style>
  <w:style w:type="paragraph" w:styleId="Nadpis1">
    <w:name w:val="heading 1"/>
    <w:aliases w:val="h1,H1"/>
    <w:basedOn w:val="Normln"/>
    <w:next w:val="Nadpis2"/>
    <w:link w:val="Nadpis1Char"/>
    <w:qFormat/>
    <w:rsid w:val="00F82839"/>
    <w:pPr>
      <w:keepNext/>
      <w:overflowPunct w:val="0"/>
      <w:autoSpaceDE w:val="0"/>
      <w:autoSpaceDN w:val="0"/>
      <w:adjustRightInd w:val="0"/>
      <w:spacing w:before="480" w:after="120" w:line="280" w:lineRule="atLeast"/>
      <w:ind w:left="709" w:hanging="708"/>
      <w:jc w:val="both"/>
      <w:textAlignment w:val="baseline"/>
      <w:outlineLvl w:val="0"/>
    </w:pPr>
    <w:rPr>
      <w:b/>
      <w:caps/>
      <w:kern w:val="28"/>
      <w:sz w:val="28"/>
      <w:szCs w:val="20"/>
      <w:lang w:eastAsia="en-US"/>
    </w:rPr>
  </w:style>
  <w:style w:type="paragraph" w:styleId="Nadpis2">
    <w:name w:val="heading 2"/>
    <w:basedOn w:val="Normln"/>
    <w:link w:val="Nadpis2Char"/>
    <w:qFormat/>
    <w:rsid w:val="00F82839"/>
    <w:pPr>
      <w:overflowPunct w:val="0"/>
      <w:autoSpaceDE w:val="0"/>
      <w:autoSpaceDN w:val="0"/>
      <w:adjustRightInd w:val="0"/>
      <w:spacing w:after="120" w:line="280" w:lineRule="atLeast"/>
      <w:ind w:left="1418" w:hanging="708"/>
      <w:jc w:val="both"/>
      <w:textAlignment w:val="baseline"/>
      <w:outlineLvl w:val="1"/>
    </w:pPr>
    <w:rPr>
      <w:szCs w:val="20"/>
      <w:lang w:val="x-none" w:eastAsia="en-U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aliases w:val="h1 Char,H1 Char"/>
    <w:basedOn w:val="Standardnpsmoodstavce"/>
    <w:link w:val="Nadpis1"/>
    <w:rsid w:val="00F82839"/>
    <w:rPr>
      <w:rFonts w:ascii="Times New Roman" w:eastAsia="Times New Roman" w:hAnsi="Times New Roman" w:cs="Times New Roman"/>
      <w:b/>
      <w:caps/>
      <w:kern w:val="28"/>
      <w:sz w:val="28"/>
      <w:szCs w:val="20"/>
    </w:rPr>
  </w:style>
  <w:style w:type="character" w:customStyle="1" w:styleId="Nadpis2Char">
    <w:name w:val="Nadpis 2 Char"/>
    <w:basedOn w:val="Standardnpsmoodstavce"/>
    <w:link w:val="Nadpis2"/>
    <w:rsid w:val="00F82839"/>
    <w:rPr>
      <w:rFonts w:ascii="Times New Roman" w:eastAsia="Times New Roman" w:hAnsi="Times New Roman" w:cs="Times New Roman"/>
      <w:sz w:val="24"/>
      <w:szCs w:val="20"/>
      <w:lang w:val="x-none"/>
    </w:rPr>
  </w:style>
  <w:style w:type="paragraph" w:styleId="Zhlav">
    <w:name w:val="header"/>
    <w:basedOn w:val="Normln"/>
    <w:link w:val="ZhlavChar"/>
    <w:uiPriority w:val="99"/>
    <w:rsid w:val="00F82839"/>
    <w:pPr>
      <w:tabs>
        <w:tab w:val="center" w:pos="4536"/>
        <w:tab w:val="right" w:pos="9072"/>
      </w:tabs>
    </w:pPr>
  </w:style>
  <w:style w:type="character" w:customStyle="1" w:styleId="ZhlavChar">
    <w:name w:val="Záhlaví Char"/>
    <w:basedOn w:val="Standardnpsmoodstavce"/>
    <w:link w:val="Zhlav"/>
    <w:uiPriority w:val="99"/>
    <w:rsid w:val="00F82839"/>
    <w:rPr>
      <w:rFonts w:ascii="Times New Roman" w:eastAsia="Times New Roman" w:hAnsi="Times New Roman" w:cs="Times New Roman"/>
      <w:sz w:val="24"/>
      <w:szCs w:val="24"/>
      <w:lang w:eastAsia="cs-CZ"/>
    </w:rPr>
  </w:style>
  <w:style w:type="paragraph" w:styleId="Zpat">
    <w:name w:val="footer"/>
    <w:basedOn w:val="Normln"/>
    <w:link w:val="ZpatChar"/>
    <w:uiPriority w:val="99"/>
    <w:rsid w:val="00F82839"/>
    <w:pPr>
      <w:tabs>
        <w:tab w:val="center" w:pos="4536"/>
        <w:tab w:val="right" w:pos="9072"/>
      </w:tabs>
    </w:pPr>
  </w:style>
  <w:style w:type="character" w:customStyle="1" w:styleId="ZpatChar">
    <w:name w:val="Zápatí Char"/>
    <w:basedOn w:val="Standardnpsmoodstavce"/>
    <w:link w:val="Zpat"/>
    <w:uiPriority w:val="99"/>
    <w:rsid w:val="00F82839"/>
    <w:rPr>
      <w:rFonts w:ascii="Times New Roman" w:eastAsia="Times New Roman" w:hAnsi="Times New Roman" w:cs="Times New Roman"/>
      <w:sz w:val="24"/>
      <w:szCs w:val="24"/>
      <w:lang w:eastAsia="cs-CZ"/>
    </w:rPr>
  </w:style>
  <w:style w:type="table" w:styleId="Mkatabulky">
    <w:name w:val="Table Grid"/>
    <w:basedOn w:val="Normlntabulka"/>
    <w:rsid w:val="00F82839"/>
    <w:pPr>
      <w:spacing w:after="0" w:line="240" w:lineRule="auto"/>
    </w:pPr>
    <w:rPr>
      <w:rFonts w:ascii="Times New Roman" w:eastAsia="Times New Roman" w:hAnsi="Times New Roman" w:cs="Times New Roman"/>
      <w:sz w:val="20"/>
      <w:szCs w:val="20"/>
      <w:lang w:eastAsia="cs-C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zevsmlouvy">
    <w:name w:val="Název smlouvy"/>
    <w:basedOn w:val="Normln"/>
    <w:rsid w:val="00F82839"/>
    <w:pPr>
      <w:overflowPunct w:val="0"/>
      <w:autoSpaceDE w:val="0"/>
      <w:autoSpaceDN w:val="0"/>
      <w:adjustRightInd w:val="0"/>
      <w:spacing w:line="280" w:lineRule="atLeast"/>
      <w:jc w:val="center"/>
      <w:textAlignment w:val="baseline"/>
    </w:pPr>
    <w:rPr>
      <w:b/>
      <w:sz w:val="36"/>
      <w:szCs w:val="20"/>
      <w:lang w:eastAsia="en-US"/>
    </w:rPr>
  </w:style>
  <w:style w:type="paragraph" w:customStyle="1" w:styleId="Smluvnstrana">
    <w:name w:val="Smluvní strana"/>
    <w:basedOn w:val="Normln"/>
    <w:rsid w:val="00F82839"/>
    <w:pPr>
      <w:overflowPunct w:val="0"/>
      <w:autoSpaceDE w:val="0"/>
      <w:autoSpaceDN w:val="0"/>
      <w:adjustRightInd w:val="0"/>
      <w:spacing w:line="280" w:lineRule="atLeast"/>
      <w:jc w:val="both"/>
      <w:textAlignment w:val="baseline"/>
    </w:pPr>
    <w:rPr>
      <w:b/>
      <w:sz w:val="28"/>
      <w:szCs w:val="20"/>
      <w:lang w:eastAsia="en-US"/>
    </w:rPr>
  </w:style>
  <w:style w:type="paragraph" w:customStyle="1" w:styleId="Identifikacestran">
    <w:name w:val="Identifikace stran"/>
    <w:basedOn w:val="Normln"/>
    <w:rsid w:val="00F82839"/>
    <w:pPr>
      <w:overflowPunct w:val="0"/>
      <w:autoSpaceDE w:val="0"/>
      <w:autoSpaceDN w:val="0"/>
      <w:adjustRightInd w:val="0"/>
      <w:spacing w:line="280" w:lineRule="atLeast"/>
      <w:jc w:val="both"/>
      <w:textAlignment w:val="baseline"/>
    </w:pPr>
    <w:rPr>
      <w:szCs w:val="20"/>
      <w:lang w:eastAsia="en-US"/>
    </w:rPr>
  </w:style>
  <w:style w:type="paragraph" w:customStyle="1" w:styleId="Prohlen">
    <w:name w:val="Prohlášení"/>
    <w:basedOn w:val="Normln"/>
    <w:rsid w:val="00F82839"/>
    <w:pPr>
      <w:overflowPunct w:val="0"/>
      <w:autoSpaceDE w:val="0"/>
      <w:autoSpaceDN w:val="0"/>
      <w:adjustRightInd w:val="0"/>
      <w:spacing w:line="280" w:lineRule="atLeast"/>
      <w:jc w:val="center"/>
      <w:textAlignment w:val="baseline"/>
    </w:pPr>
    <w:rPr>
      <w:b/>
      <w:szCs w:val="20"/>
      <w:lang w:eastAsia="en-US"/>
    </w:rPr>
  </w:style>
  <w:style w:type="paragraph" w:styleId="Textbubliny">
    <w:name w:val="Balloon Text"/>
    <w:basedOn w:val="Normln"/>
    <w:link w:val="TextbublinyChar"/>
    <w:semiHidden/>
    <w:rsid w:val="00F82839"/>
    <w:rPr>
      <w:rFonts w:ascii="Tahoma" w:hAnsi="Tahoma" w:cs="Tahoma"/>
      <w:sz w:val="16"/>
      <w:szCs w:val="16"/>
    </w:rPr>
  </w:style>
  <w:style w:type="character" w:customStyle="1" w:styleId="TextbublinyChar">
    <w:name w:val="Text bubliny Char"/>
    <w:basedOn w:val="Standardnpsmoodstavce"/>
    <w:link w:val="Textbubliny"/>
    <w:semiHidden/>
    <w:rsid w:val="00F82839"/>
    <w:rPr>
      <w:rFonts w:ascii="Tahoma" w:eastAsia="Times New Roman" w:hAnsi="Tahoma" w:cs="Tahoma"/>
      <w:sz w:val="16"/>
      <w:szCs w:val="16"/>
      <w:lang w:eastAsia="cs-CZ"/>
    </w:rPr>
  </w:style>
  <w:style w:type="paragraph" w:styleId="Nzev">
    <w:name w:val="Title"/>
    <w:basedOn w:val="Normln"/>
    <w:link w:val="NzevChar"/>
    <w:qFormat/>
    <w:rsid w:val="00F82839"/>
    <w:pPr>
      <w:spacing w:before="240" w:after="60"/>
      <w:jc w:val="center"/>
      <w:outlineLvl w:val="0"/>
    </w:pPr>
    <w:rPr>
      <w:rFonts w:ascii="Arial" w:hAnsi="Arial" w:cs="Arial"/>
      <w:b/>
      <w:bCs/>
      <w:kern w:val="28"/>
      <w:sz w:val="32"/>
      <w:szCs w:val="32"/>
    </w:rPr>
  </w:style>
  <w:style w:type="character" w:customStyle="1" w:styleId="NzevChar">
    <w:name w:val="Název Char"/>
    <w:basedOn w:val="Standardnpsmoodstavce"/>
    <w:link w:val="Nzev"/>
    <w:rsid w:val="00F82839"/>
    <w:rPr>
      <w:rFonts w:ascii="Arial" w:eastAsia="Times New Roman" w:hAnsi="Arial" w:cs="Arial"/>
      <w:b/>
      <w:bCs/>
      <w:kern w:val="28"/>
      <w:sz w:val="32"/>
      <w:szCs w:val="32"/>
      <w:lang w:eastAsia="cs-CZ"/>
    </w:rPr>
  </w:style>
  <w:style w:type="character" w:styleId="Odkaznakoment">
    <w:name w:val="annotation reference"/>
    <w:semiHidden/>
    <w:rsid w:val="00F82839"/>
    <w:rPr>
      <w:sz w:val="16"/>
      <w:szCs w:val="16"/>
    </w:rPr>
  </w:style>
  <w:style w:type="paragraph" w:styleId="Textkomente">
    <w:name w:val="annotation text"/>
    <w:basedOn w:val="Normln"/>
    <w:link w:val="TextkomenteChar"/>
    <w:semiHidden/>
    <w:rsid w:val="00F82839"/>
    <w:rPr>
      <w:sz w:val="20"/>
      <w:szCs w:val="20"/>
    </w:rPr>
  </w:style>
  <w:style w:type="character" w:customStyle="1" w:styleId="TextkomenteChar">
    <w:name w:val="Text komentáře Char"/>
    <w:basedOn w:val="Standardnpsmoodstavce"/>
    <w:link w:val="Textkomente"/>
    <w:semiHidden/>
    <w:rsid w:val="00F82839"/>
    <w:rPr>
      <w:rFonts w:ascii="Times New Roman" w:eastAsia="Times New Roman" w:hAnsi="Times New Roman" w:cs="Times New Roman"/>
      <w:sz w:val="20"/>
      <w:szCs w:val="20"/>
      <w:lang w:eastAsia="cs-CZ"/>
    </w:rPr>
  </w:style>
  <w:style w:type="paragraph" w:styleId="Pedmtkomente">
    <w:name w:val="annotation subject"/>
    <w:basedOn w:val="Textkomente"/>
    <w:next w:val="Textkomente"/>
    <w:link w:val="PedmtkomenteChar"/>
    <w:semiHidden/>
    <w:rsid w:val="00F82839"/>
    <w:rPr>
      <w:b/>
      <w:bCs/>
    </w:rPr>
  </w:style>
  <w:style w:type="character" w:customStyle="1" w:styleId="PedmtkomenteChar">
    <w:name w:val="Předmět komentáře Char"/>
    <w:basedOn w:val="TextkomenteChar"/>
    <w:link w:val="Pedmtkomente"/>
    <w:semiHidden/>
    <w:rsid w:val="00F82839"/>
    <w:rPr>
      <w:rFonts w:ascii="Times New Roman" w:eastAsia="Times New Roman" w:hAnsi="Times New Roman" w:cs="Times New Roman"/>
      <w:b/>
      <w:bCs/>
      <w:sz w:val="20"/>
      <w:szCs w:val="20"/>
      <w:lang w:eastAsia="cs-CZ"/>
    </w:rPr>
  </w:style>
  <w:style w:type="paragraph" w:customStyle="1" w:styleId="ZkladntextIMP">
    <w:name w:val="Základní text_IMP"/>
    <w:basedOn w:val="Normln"/>
    <w:rsid w:val="00F82839"/>
    <w:pPr>
      <w:suppressAutoHyphens/>
      <w:spacing w:line="276" w:lineRule="auto"/>
    </w:pPr>
    <w:rPr>
      <w:rFonts w:ascii="Arial" w:hAnsi="Arial" w:cs="Arial"/>
      <w:lang w:eastAsia="ar-SA"/>
    </w:rPr>
  </w:style>
  <w:style w:type="paragraph" w:customStyle="1" w:styleId="NormlnIMP">
    <w:name w:val="Normální_IMP"/>
    <w:basedOn w:val="Normln"/>
    <w:rsid w:val="00F82839"/>
    <w:pPr>
      <w:suppressAutoHyphens/>
      <w:spacing w:line="228" w:lineRule="auto"/>
    </w:pPr>
    <w:rPr>
      <w:rFonts w:ascii="Arial" w:hAnsi="Arial" w:cs="Arial"/>
      <w:sz w:val="20"/>
      <w:szCs w:val="20"/>
      <w:lang w:eastAsia="ar-SA"/>
    </w:rPr>
  </w:style>
  <w:style w:type="paragraph" w:styleId="Rozloendokumentu">
    <w:name w:val="Document Map"/>
    <w:basedOn w:val="Normln"/>
    <w:link w:val="RozloendokumentuChar"/>
    <w:semiHidden/>
    <w:rsid w:val="00F82839"/>
    <w:pPr>
      <w:shd w:val="clear" w:color="auto" w:fill="000080"/>
    </w:pPr>
    <w:rPr>
      <w:rFonts w:ascii="Tahoma" w:hAnsi="Tahoma" w:cs="Tahoma"/>
      <w:sz w:val="20"/>
      <w:szCs w:val="20"/>
    </w:rPr>
  </w:style>
  <w:style w:type="character" w:customStyle="1" w:styleId="RozloendokumentuChar">
    <w:name w:val="Rozložení dokumentu Char"/>
    <w:basedOn w:val="Standardnpsmoodstavce"/>
    <w:link w:val="Rozloendokumentu"/>
    <w:semiHidden/>
    <w:rsid w:val="00F82839"/>
    <w:rPr>
      <w:rFonts w:ascii="Tahoma" w:eastAsia="Times New Roman" w:hAnsi="Tahoma" w:cs="Tahoma"/>
      <w:sz w:val="20"/>
      <w:szCs w:val="20"/>
      <w:shd w:val="clear" w:color="auto" w:fill="000080"/>
      <w:lang w:eastAsia="cs-CZ"/>
    </w:rPr>
  </w:style>
  <w:style w:type="character" w:customStyle="1" w:styleId="CharChar6">
    <w:name w:val="Char Char6"/>
    <w:semiHidden/>
    <w:locked/>
    <w:rsid w:val="00F82839"/>
    <w:rPr>
      <w:rFonts w:ascii="Arial" w:hAnsi="Arial" w:cs="Arial"/>
      <w:sz w:val="24"/>
      <w:szCs w:val="24"/>
    </w:rPr>
  </w:style>
  <w:style w:type="paragraph" w:customStyle="1" w:styleId="Import4">
    <w:name w:val="Import 4"/>
    <w:basedOn w:val="Normln"/>
    <w:rsid w:val="00F82839"/>
    <w:pPr>
      <w:tabs>
        <w:tab w:val="left" w:pos="720"/>
        <w:tab w:val="left" w:pos="1584"/>
        <w:tab w:val="left" w:pos="2448"/>
        <w:tab w:val="left" w:pos="3312"/>
        <w:tab w:val="left" w:pos="4176"/>
        <w:tab w:val="left" w:pos="5040"/>
        <w:tab w:val="left" w:pos="5904"/>
        <w:tab w:val="left" w:pos="6768"/>
        <w:tab w:val="left" w:pos="7632"/>
        <w:tab w:val="left" w:pos="8496"/>
        <w:tab w:val="left" w:pos="9360"/>
        <w:tab w:val="left" w:pos="10224"/>
        <w:tab w:val="left" w:pos="11088"/>
        <w:tab w:val="left" w:pos="11952"/>
        <w:tab w:val="left" w:pos="12816"/>
        <w:tab w:val="left" w:pos="13680"/>
        <w:tab w:val="left" w:pos="14544"/>
        <w:tab w:val="left" w:pos="15408"/>
        <w:tab w:val="left" w:pos="16272"/>
        <w:tab w:val="left" w:pos="17136"/>
        <w:tab w:val="left" w:pos="18000"/>
        <w:tab w:val="left" w:pos="18864"/>
      </w:tabs>
      <w:suppressAutoHyphens/>
      <w:spacing w:line="230" w:lineRule="auto"/>
      <w:ind w:left="864"/>
    </w:pPr>
    <w:rPr>
      <w:rFonts w:ascii="Courier New" w:hAnsi="Courier New"/>
      <w:szCs w:val="20"/>
    </w:rPr>
  </w:style>
  <w:style w:type="paragraph" w:customStyle="1" w:styleId="Import0">
    <w:name w:val="Import 0"/>
    <w:basedOn w:val="Normln"/>
    <w:rsid w:val="00F82839"/>
    <w:pPr>
      <w:suppressAutoHyphens/>
      <w:spacing w:line="276" w:lineRule="auto"/>
    </w:pPr>
    <w:rPr>
      <w:rFonts w:ascii="Courier New" w:hAnsi="Courier New"/>
      <w:szCs w:val="20"/>
    </w:rPr>
  </w:style>
  <w:style w:type="character" w:styleId="slostrnky">
    <w:name w:val="page number"/>
    <w:basedOn w:val="Standardnpsmoodstavce"/>
    <w:rsid w:val="00F82839"/>
  </w:style>
  <w:style w:type="paragraph" w:styleId="Odstavecseseznamem">
    <w:name w:val="List Paragraph"/>
    <w:basedOn w:val="Normln"/>
    <w:uiPriority w:val="34"/>
    <w:qFormat/>
    <w:rsid w:val="00F82839"/>
    <w:pPr>
      <w:ind w:left="708"/>
    </w:pPr>
    <w:rPr>
      <w:sz w:val="20"/>
      <w:szCs w:val="20"/>
    </w:rPr>
  </w:style>
  <w:style w:type="paragraph" w:customStyle="1" w:styleId="odstavecseseznamemcxsplast">
    <w:name w:val="odstavecseseznamemcxsplast"/>
    <w:basedOn w:val="Normln"/>
    <w:rsid w:val="00F82839"/>
    <w:pPr>
      <w:spacing w:before="100" w:beforeAutospacing="1" w:after="100" w:afterAutospacing="1"/>
    </w:pPr>
  </w:style>
  <w:style w:type="paragraph" w:styleId="Zkladntext3">
    <w:name w:val="Body Text 3"/>
    <w:basedOn w:val="Normln"/>
    <w:link w:val="Zkladntext3Char"/>
    <w:rsid w:val="00F82839"/>
    <w:pPr>
      <w:spacing w:after="120"/>
    </w:pPr>
    <w:rPr>
      <w:sz w:val="16"/>
      <w:szCs w:val="16"/>
    </w:rPr>
  </w:style>
  <w:style w:type="character" w:customStyle="1" w:styleId="Zkladntext3Char">
    <w:name w:val="Základní text 3 Char"/>
    <w:basedOn w:val="Standardnpsmoodstavce"/>
    <w:link w:val="Zkladntext3"/>
    <w:rsid w:val="00F82839"/>
    <w:rPr>
      <w:rFonts w:ascii="Times New Roman" w:eastAsia="Times New Roman" w:hAnsi="Times New Roman" w:cs="Times New Roman"/>
      <w:sz w:val="16"/>
      <w:szCs w:val="16"/>
      <w:lang w:eastAsia="cs-CZ"/>
    </w:rPr>
  </w:style>
  <w:style w:type="paragraph" w:customStyle="1" w:styleId="BMi1">
    <w:name w:val="BM_i1"/>
    <w:basedOn w:val="Normln"/>
    <w:rsid w:val="00F82839"/>
    <w:pPr>
      <w:spacing w:after="260"/>
    </w:pPr>
    <w:rPr>
      <w:sz w:val="22"/>
      <w:szCs w:val="22"/>
      <w:lang w:val="en-US" w:eastAsia="en-US"/>
    </w:rPr>
  </w:style>
  <w:style w:type="paragraph" w:customStyle="1" w:styleId="BMH50">
    <w:name w:val="BM_H50"/>
    <w:basedOn w:val="Normln"/>
    <w:rsid w:val="00F82839"/>
    <w:pPr>
      <w:numPr>
        <w:ilvl w:val="4"/>
        <w:numId w:val="7"/>
      </w:numPr>
      <w:spacing w:after="260"/>
    </w:pPr>
    <w:rPr>
      <w:sz w:val="22"/>
      <w:szCs w:val="22"/>
      <w:lang w:val="en-US" w:eastAsia="en-US"/>
    </w:rPr>
  </w:style>
  <w:style w:type="paragraph" w:customStyle="1" w:styleId="BMH60">
    <w:name w:val="BM_H60"/>
    <w:basedOn w:val="Normln"/>
    <w:rsid w:val="00F82839"/>
    <w:pPr>
      <w:numPr>
        <w:ilvl w:val="5"/>
        <w:numId w:val="7"/>
      </w:numPr>
      <w:tabs>
        <w:tab w:val="clear" w:pos="1620"/>
        <w:tab w:val="num" w:pos="720"/>
      </w:tabs>
      <w:spacing w:after="260"/>
      <w:ind w:left="720"/>
    </w:pPr>
    <w:rPr>
      <w:sz w:val="22"/>
      <w:szCs w:val="22"/>
      <w:lang w:val="en-US" w:eastAsia="en-US"/>
    </w:rPr>
  </w:style>
  <w:style w:type="paragraph" w:customStyle="1" w:styleId="BMH1">
    <w:name w:val="BM_H1"/>
    <w:basedOn w:val="Normln"/>
    <w:next w:val="Normln"/>
    <w:rsid w:val="00F82839"/>
    <w:pPr>
      <w:keepNext/>
      <w:numPr>
        <w:numId w:val="7"/>
      </w:numPr>
      <w:spacing w:after="260"/>
      <w:outlineLvl w:val="0"/>
    </w:pPr>
    <w:rPr>
      <w:rFonts w:cs="Arial"/>
      <w:b/>
      <w:bCs/>
      <w:caps/>
      <w:kern w:val="32"/>
      <w:sz w:val="22"/>
      <w:szCs w:val="22"/>
      <w:lang w:val="en-US" w:eastAsia="en-US"/>
    </w:rPr>
  </w:style>
  <w:style w:type="paragraph" w:customStyle="1" w:styleId="BMH2">
    <w:name w:val="BM_H2"/>
    <w:basedOn w:val="Normln"/>
    <w:next w:val="Normln"/>
    <w:rsid w:val="00F82839"/>
    <w:pPr>
      <w:keepNext/>
      <w:numPr>
        <w:ilvl w:val="1"/>
        <w:numId w:val="7"/>
      </w:numPr>
      <w:spacing w:after="260"/>
      <w:outlineLvl w:val="1"/>
    </w:pPr>
    <w:rPr>
      <w:b/>
      <w:sz w:val="22"/>
      <w:szCs w:val="22"/>
      <w:lang w:val="en-US" w:eastAsia="en-US"/>
    </w:rPr>
  </w:style>
  <w:style w:type="paragraph" w:customStyle="1" w:styleId="BMH3">
    <w:name w:val="BM_H3"/>
    <w:basedOn w:val="Normln"/>
    <w:next w:val="Normln"/>
    <w:rsid w:val="00F82839"/>
    <w:pPr>
      <w:keepNext/>
      <w:numPr>
        <w:ilvl w:val="2"/>
        <w:numId w:val="7"/>
      </w:numPr>
      <w:spacing w:after="260"/>
      <w:outlineLvl w:val="2"/>
    </w:pPr>
    <w:rPr>
      <w:b/>
      <w:sz w:val="22"/>
      <w:szCs w:val="22"/>
      <w:lang w:val="en-US" w:eastAsia="en-US"/>
    </w:rPr>
  </w:style>
  <w:style w:type="paragraph" w:customStyle="1" w:styleId="BMH4">
    <w:name w:val="BM_H4"/>
    <w:basedOn w:val="Normln"/>
    <w:next w:val="Normln"/>
    <w:rsid w:val="00F82839"/>
    <w:pPr>
      <w:keepNext/>
      <w:numPr>
        <w:ilvl w:val="3"/>
        <w:numId w:val="7"/>
      </w:numPr>
      <w:spacing w:after="260"/>
      <w:outlineLvl w:val="3"/>
    </w:pPr>
    <w:rPr>
      <w:b/>
      <w:sz w:val="22"/>
      <w:szCs w:val="22"/>
      <w:lang w:val="en-US" w:eastAsia="en-US"/>
    </w:rPr>
  </w:style>
  <w:style w:type="paragraph" w:customStyle="1" w:styleId="BML2">
    <w:name w:val="BM_L2"/>
    <w:basedOn w:val="BMH2"/>
    <w:rsid w:val="00F82839"/>
    <w:pPr>
      <w:keepNext w:val="0"/>
      <w:outlineLvl w:val="9"/>
    </w:pPr>
    <w:rPr>
      <w:b w:val="0"/>
    </w:rPr>
  </w:style>
  <w:style w:type="character" w:styleId="Hypertextovodkaz">
    <w:name w:val="Hyperlink"/>
    <w:rsid w:val="00F82839"/>
    <w:rPr>
      <w:color w:val="0000FF"/>
      <w:u w:val="single"/>
    </w:rPr>
  </w:style>
  <w:style w:type="character" w:styleId="Sledovanodkaz">
    <w:name w:val="FollowedHyperlink"/>
    <w:rsid w:val="00F82839"/>
    <w:rPr>
      <w:color w:val="800080"/>
      <w:u w:val="single"/>
    </w:rPr>
  </w:style>
  <w:style w:type="paragraph" w:styleId="Revize">
    <w:name w:val="Revision"/>
    <w:hidden/>
    <w:uiPriority w:val="99"/>
    <w:semiHidden/>
    <w:rsid w:val="00F82839"/>
    <w:pPr>
      <w:spacing w:after="0" w:line="240" w:lineRule="auto"/>
    </w:pPr>
    <w:rPr>
      <w:rFonts w:ascii="Times New Roman" w:eastAsia="Times New Roman" w:hAnsi="Times New Roman" w:cs="Times New Roman"/>
      <w:sz w:val="24"/>
      <w:szCs w:val="24"/>
      <w:lang w:eastAsia="cs-CZ"/>
    </w:rPr>
  </w:style>
  <w:style w:type="character" w:customStyle="1" w:styleId="Nevyeenzmnka1">
    <w:name w:val="Nevyřešená zmínka1"/>
    <w:basedOn w:val="Standardnpsmoodstavce"/>
    <w:uiPriority w:val="99"/>
    <w:semiHidden/>
    <w:unhideWhenUsed/>
    <w:rsid w:val="00F82839"/>
    <w:rPr>
      <w:color w:val="605E5C"/>
      <w:shd w:val="clear" w:color="auto" w:fill="E1DFDD"/>
    </w:rPr>
  </w:style>
  <w:style w:type="character" w:customStyle="1" w:styleId="UnresolvedMention">
    <w:name w:val="Unresolved Mention"/>
    <w:basedOn w:val="Standardnpsmoodstavce"/>
    <w:uiPriority w:val="99"/>
    <w:semiHidden/>
    <w:unhideWhenUsed/>
    <w:rsid w:val="00A84775"/>
    <w:rPr>
      <w:color w:val="605E5C"/>
      <w:shd w:val="clear" w:color="auto" w:fill="E1DFDD"/>
    </w:rPr>
  </w:style>
  <w:style w:type="paragraph" w:customStyle="1" w:styleId="isselectedend">
    <w:name w:val="isselectedend"/>
    <w:basedOn w:val="Normln"/>
    <w:rsid w:val="009239BF"/>
    <w:pPr>
      <w:spacing w:before="100" w:beforeAutospacing="1" w:after="100" w:afterAutospacing="1"/>
    </w:pPr>
  </w:style>
  <w:style w:type="paragraph" w:styleId="Normlnweb">
    <w:name w:val="Normal (Web)"/>
    <w:basedOn w:val="Normln"/>
    <w:uiPriority w:val="99"/>
    <w:semiHidden/>
    <w:unhideWhenUsed/>
    <w:rsid w:val="009239BF"/>
    <w:pPr>
      <w:spacing w:before="100" w:beforeAutospacing="1" w:after="100" w:afterAutospacing="1"/>
    </w:pPr>
  </w:style>
  <w:style w:type="character" w:styleId="Siln">
    <w:name w:val="Strong"/>
    <w:basedOn w:val="Standardnpsmoodstavce"/>
    <w:uiPriority w:val="22"/>
    <w:qFormat/>
    <w:rsid w:val="00E9592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4815097">
      <w:bodyDiv w:val="1"/>
      <w:marLeft w:val="0"/>
      <w:marRight w:val="0"/>
      <w:marTop w:val="0"/>
      <w:marBottom w:val="0"/>
      <w:divBdr>
        <w:top w:val="none" w:sz="0" w:space="0" w:color="auto"/>
        <w:left w:val="none" w:sz="0" w:space="0" w:color="auto"/>
        <w:bottom w:val="none" w:sz="0" w:space="0" w:color="auto"/>
        <w:right w:val="none" w:sz="0" w:space="0" w:color="auto"/>
      </w:divBdr>
    </w:div>
    <w:div w:id="160849801">
      <w:bodyDiv w:val="1"/>
      <w:marLeft w:val="0"/>
      <w:marRight w:val="0"/>
      <w:marTop w:val="0"/>
      <w:marBottom w:val="0"/>
      <w:divBdr>
        <w:top w:val="none" w:sz="0" w:space="0" w:color="auto"/>
        <w:left w:val="none" w:sz="0" w:space="0" w:color="auto"/>
        <w:bottom w:val="none" w:sz="0" w:space="0" w:color="auto"/>
        <w:right w:val="none" w:sz="0" w:space="0" w:color="auto"/>
      </w:divBdr>
    </w:div>
    <w:div w:id="164786625">
      <w:bodyDiv w:val="1"/>
      <w:marLeft w:val="0"/>
      <w:marRight w:val="0"/>
      <w:marTop w:val="0"/>
      <w:marBottom w:val="0"/>
      <w:divBdr>
        <w:top w:val="none" w:sz="0" w:space="0" w:color="auto"/>
        <w:left w:val="none" w:sz="0" w:space="0" w:color="auto"/>
        <w:bottom w:val="none" w:sz="0" w:space="0" w:color="auto"/>
        <w:right w:val="none" w:sz="0" w:space="0" w:color="auto"/>
      </w:divBdr>
    </w:div>
    <w:div w:id="200899078">
      <w:bodyDiv w:val="1"/>
      <w:marLeft w:val="0"/>
      <w:marRight w:val="0"/>
      <w:marTop w:val="0"/>
      <w:marBottom w:val="0"/>
      <w:divBdr>
        <w:top w:val="none" w:sz="0" w:space="0" w:color="auto"/>
        <w:left w:val="none" w:sz="0" w:space="0" w:color="auto"/>
        <w:bottom w:val="none" w:sz="0" w:space="0" w:color="auto"/>
        <w:right w:val="none" w:sz="0" w:space="0" w:color="auto"/>
      </w:divBdr>
    </w:div>
    <w:div w:id="262155994">
      <w:bodyDiv w:val="1"/>
      <w:marLeft w:val="0"/>
      <w:marRight w:val="0"/>
      <w:marTop w:val="0"/>
      <w:marBottom w:val="0"/>
      <w:divBdr>
        <w:top w:val="none" w:sz="0" w:space="0" w:color="auto"/>
        <w:left w:val="none" w:sz="0" w:space="0" w:color="auto"/>
        <w:bottom w:val="none" w:sz="0" w:space="0" w:color="auto"/>
        <w:right w:val="none" w:sz="0" w:space="0" w:color="auto"/>
      </w:divBdr>
    </w:div>
    <w:div w:id="270816928">
      <w:bodyDiv w:val="1"/>
      <w:marLeft w:val="0"/>
      <w:marRight w:val="0"/>
      <w:marTop w:val="0"/>
      <w:marBottom w:val="0"/>
      <w:divBdr>
        <w:top w:val="none" w:sz="0" w:space="0" w:color="auto"/>
        <w:left w:val="none" w:sz="0" w:space="0" w:color="auto"/>
        <w:bottom w:val="none" w:sz="0" w:space="0" w:color="auto"/>
        <w:right w:val="none" w:sz="0" w:space="0" w:color="auto"/>
      </w:divBdr>
    </w:div>
    <w:div w:id="538400741">
      <w:bodyDiv w:val="1"/>
      <w:marLeft w:val="0"/>
      <w:marRight w:val="0"/>
      <w:marTop w:val="0"/>
      <w:marBottom w:val="0"/>
      <w:divBdr>
        <w:top w:val="none" w:sz="0" w:space="0" w:color="auto"/>
        <w:left w:val="none" w:sz="0" w:space="0" w:color="auto"/>
        <w:bottom w:val="none" w:sz="0" w:space="0" w:color="auto"/>
        <w:right w:val="none" w:sz="0" w:space="0" w:color="auto"/>
      </w:divBdr>
    </w:div>
    <w:div w:id="624581016">
      <w:bodyDiv w:val="1"/>
      <w:marLeft w:val="0"/>
      <w:marRight w:val="0"/>
      <w:marTop w:val="0"/>
      <w:marBottom w:val="0"/>
      <w:divBdr>
        <w:top w:val="none" w:sz="0" w:space="0" w:color="auto"/>
        <w:left w:val="none" w:sz="0" w:space="0" w:color="auto"/>
        <w:bottom w:val="none" w:sz="0" w:space="0" w:color="auto"/>
        <w:right w:val="none" w:sz="0" w:space="0" w:color="auto"/>
      </w:divBdr>
    </w:div>
    <w:div w:id="632440627">
      <w:bodyDiv w:val="1"/>
      <w:marLeft w:val="0"/>
      <w:marRight w:val="0"/>
      <w:marTop w:val="0"/>
      <w:marBottom w:val="0"/>
      <w:divBdr>
        <w:top w:val="none" w:sz="0" w:space="0" w:color="auto"/>
        <w:left w:val="none" w:sz="0" w:space="0" w:color="auto"/>
        <w:bottom w:val="none" w:sz="0" w:space="0" w:color="auto"/>
        <w:right w:val="none" w:sz="0" w:space="0" w:color="auto"/>
      </w:divBdr>
    </w:div>
    <w:div w:id="633172658">
      <w:bodyDiv w:val="1"/>
      <w:marLeft w:val="0"/>
      <w:marRight w:val="0"/>
      <w:marTop w:val="0"/>
      <w:marBottom w:val="0"/>
      <w:divBdr>
        <w:top w:val="none" w:sz="0" w:space="0" w:color="auto"/>
        <w:left w:val="none" w:sz="0" w:space="0" w:color="auto"/>
        <w:bottom w:val="none" w:sz="0" w:space="0" w:color="auto"/>
        <w:right w:val="none" w:sz="0" w:space="0" w:color="auto"/>
      </w:divBdr>
    </w:div>
    <w:div w:id="660280193">
      <w:bodyDiv w:val="1"/>
      <w:marLeft w:val="0"/>
      <w:marRight w:val="0"/>
      <w:marTop w:val="0"/>
      <w:marBottom w:val="0"/>
      <w:divBdr>
        <w:top w:val="none" w:sz="0" w:space="0" w:color="auto"/>
        <w:left w:val="none" w:sz="0" w:space="0" w:color="auto"/>
        <w:bottom w:val="none" w:sz="0" w:space="0" w:color="auto"/>
        <w:right w:val="none" w:sz="0" w:space="0" w:color="auto"/>
      </w:divBdr>
    </w:div>
    <w:div w:id="802964264">
      <w:bodyDiv w:val="1"/>
      <w:marLeft w:val="0"/>
      <w:marRight w:val="0"/>
      <w:marTop w:val="0"/>
      <w:marBottom w:val="0"/>
      <w:divBdr>
        <w:top w:val="none" w:sz="0" w:space="0" w:color="auto"/>
        <w:left w:val="none" w:sz="0" w:space="0" w:color="auto"/>
        <w:bottom w:val="none" w:sz="0" w:space="0" w:color="auto"/>
        <w:right w:val="none" w:sz="0" w:space="0" w:color="auto"/>
      </w:divBdr>
    </w:div>
    <w:div w:id="824316098">
      <w:bodyDiv w:val="1"/>
      <w:marLeft w:val="0"/>
      <w:marRight w:val="0"/>
      <w:marTop w:val="0"/>
      <w:marBottom w:val="0"/>
      <w:divBdr>
        <w:top w:val="none" w:sz="0" w:space="0" w:color="auto"/>
        <w:left w:val="none" w:sz="0" w:space="0" w:color="auto"/>
        <w:bottom w:val="none" w:sz="0" w:space="0" w:color="auto"/>
        <w:right w:val="none" w:sz="0" w:space="0" w:color="auto"/>
      </w:divBdr>
    </w:div>
    <w:div w:id="861431486">
      <w:bodyDiv w:val="1"/>
      <w:marLeft w:val="0"/>
      <w:marRight w:val="0"/>
      <w:marTop w:val="0"/>
      <w:marBottom w:val="0"/>
      <w:divBdr>
        <w:top w:val="none" w:sz="0" w:space="0" w:color="auto"/>
        <w:left w:val="none" w:sz="0" w:space="0" w:color="auto"/>
        <w:bottom w:val="none" w:sz="0" w:space="0" w:color="auto"/>
        <w:right w:val="none" w:sz="0" w:space="0" w:color="auto"/>
      </w:divBdr>
    </w:div>
    <w:div w:id="870996544">
      <w:bodyDiv w:val="1"/>
      <w:marLeft w:val="0"/>
      <w:marRight w:val="0"/>
      <w:marTop w:val="0"/>
      <w:marBottom w:val="0"/>
      <w:divBdr>
        <w:top w:val="none" w:sz="0" w:space="0" w:color="auto"/>
        <w:left w:val="none" w:sz="0" w:space="0" w:color="auto"/>
        <w:bottom w:val="none" w:sz="0" w:space="0" w:color="auto"/>
        <w:right w:val="none" w:sz="0" w:space="0" w:color="auto"/>
      </w:divBdr>
    </w:div>
    <w:div w:id="928347153">
      <w:bodyDiv w:val="1"/>
      <w:marLeft w:val="0"/>
      <w:marRight w:val="0"/>
      <w:marTop w:val="0"/>
      <w:marBottom w:val="0"/>
      <w:divBdr>
        <w:top w:val="none" w:sz="0" w:space="0" w:color="auto"/>
        <w:left w:val="none" w:sz="0" w:space="0" w:color="auto"/>
        <w:bottom w:val="none" w:sz="0" w:space="0" w:color="auto"/>
        <w:right w:val="none" w:sz="0" w:space="0" w:color="auto"/>
      </w:divBdr>
    </w:div>
    <w:div w:id="1005936631">
      <w:bodyDiv w:val="1"/>
      <w:marLeft w:val="0"/>
      <w:marRight w:val="0"/>
      <w:marTop w:val="0"/>
      <w:marBottom w:val="0"/>
      <w:divBdr>
        <w:top w:val="none" w:sz="0" w:space="0" w:color="auto"/>
        <w:left w:val="none" w:sz="0" w:space="0" w:color="auto"/>
        <w:bottom w:val="none" w:sz="0" w:space="0" w:color="auto"/>
        <w:right w:val="none" w:sz="0" w:space="0" w:color="auto"/>
      </w:divBdr>
    </w:div>
    <w:div w:id="1201938358">
      <w:bodyDiv w:val="1"/>
      <w:marLeft w:val="0"/>
      <w:marRight w:val="0"/>
      <w:marTop w:val="0"/>
      <w:marBottom w:val="0"/>
      <w:divBdr>
        <w:top w:val="none" w:sz="0" w:space="0" w:color="auto"/>
        <w:left w:val="none" w:sz="0" w:space="0" w:color="auto"/>
        <w:bottom w:val="none" w:sz="0" w:space="0" w:color="auto"/>
        <w:right w:val="none" w:sz="0" w:space="0" w:color="auto"/>
      </w:divBdr>
    </w:div>
    <w:div w:id="1239245327">
      <w:bodyDiv w:val="1"/>
      <w:marLeft w:val="0"/>
      <w:marRight w:val="0"/>
      <w:marTop w:val="0"/>
      <w:marBottom w:val="0"/>
      <w:divBdr>
        <w:top w:val="none" w:sz="0" w:space="0" w:color="auto"/>
        <w:left w:val="none" w:sz="0" w:space="0" w:color="auto"/>
        <w:bottom w:val="none" w:sz="0" w:space="0" w:color="auto"/>
        <w:right w:val="none" w:sz="0" w:space="0" w:color="auto"/>
      </w:divBdr>
    </w:div>
    <w:div w:id="1440028902">
      <w:bodyDiv w:val="1"/>
      <w:marLeft w:val="0"/>
      <w:marRight w:val="0"/>
      <w:marTop w:val="0"/>
      <w:marBottom w:val="0"/>
      <w:divBdr>
        <w:top w:val="none" w:sz="0" w:space="0" w:color="auto"/>
        <w:left w:val="none" w:sz="0" w:space="0" w:color="auto"/>
        <w:bottom w:val="none" w:sz="0" w:space="0" w:color="auto"/>
        <w:right w:val="none" w:sz="0" w:space="0" w:color="auto"/>
      </w:divBdr>
    </w:div>
    <w:div w:id="1616905721">
      <w:bodyDiv w:val="1"/>
      <w:marLeft w:val="0"/>
      <w:marRight w:val="0"/>
      <w:marTop w:val="0"/>
      <w:marBottom w:val="0"/>
      <w:divBdr>
        <w:top w:val="none" w:sz="0" w:space="0" w:color="auto"/>
        <w:left w:val="none" w:sz="0" w:space="0" w:color="auto"/>
        <w:bottom w:val="none" w:sz="0" w:space="0" w:color="auto"/>
        <w:right w:val="none" w:sz="0" w:space="0" w:color="auto"/>
      </w:divBdr>
    </w:div>
    <w:div w:id="1716198847">
      <w:bodyDiv w:val="1"/>
      <w:marLeft w:val="0"/>
      <w:marRight w:val="0"/>
      <w:marTop w:val="0"/>
      <w:marBottom w:val="0"/>
      <w:divBdr>
        <w:top w:val="none" w:sz="0" w:space="0" w:color="auto"/>
        <w:left w:val="none" w:sz="0" w:space="0" w:color="auto"/>
        <w:bottom w:val="none" w:sz="0" w:space="0" w:color="auto"/>
        <w:right w:val="none" w:sz="0" w:space="0" w:color="auto"/>
      </w:divBdr>
    </w:div>
    <w:div w:id="1755668845">
      <w:bodyDiv w:val="1"/>
      <w:marLeft w:val="0"/>
      <w:marRight w:val="0"/>
      <w:marTop w:val="0"/>
      <w:marBottom w:val="0"/>
      <w:divBdr>
        <w:top w:val="none" w:sz="0" w:space="0" w:color="auto"/>
        <w:left w:val="none" w:sz="0" w:space="0" w:color="auto"/>
        <w:bottom w:val="none" w:sz="0" w:space="0" w:color="auto"/>
        <w:right w:val="none" w:sz="0" w:space="0" w:color="auto"/>
      </w:divBdr>
    </w:div>
    <w:div w:id="1842768481">
      <w:bodyDiv w:val="1"/>
      <w:marLeft w:val="0"/>
      <w:marRight w:val="0"/>
      <w:marTop w:val="0"/>
      <w:marBottom w:val="0"/>
      <w:divBdr>
        <w:top w:val="none" w:sz="0" w:space="0" w:color="auto"/>
        <w:left w:val="none" w:sz="0" w:space="0" w:color="auto"/>
        <w:bottom w:val="none" w:sz="0" w:space="0" w:color="auto"/>
        <w:right w:val="none" w:sz="0" w:space="0" w:color="auto"/>
      </w:divBdr>
    </w:div>
    <w:div w:id="1865245832">
      <w:bodyDiv w:val="1"/>
      <w:marLeft w:val="0"/>
      <w:marRight w:val="0"/>
      <w:marTop w:val="0"/>
      <w:marBottom w:val="0"/>
      <w:divBdr>
        <w:top w:val="none" w:sz="0" w:space="0" w:color="auto"/>
        <w:left w:val="none" w:sz="0" w:space="0" w:color="auto"/>
        <w:bottom w:val="none" w:sz="0" w:space="0" w:color="auto"/>
        <w:right w:val="none" w:sz="0" w:space="0" w:color="auto"/>
      </w:divBdr>
    </w:div>
    <w:div w:id="1898129997">
      <w:bodyDiv w:val="1"/>
      <w:marLeft w:val="0"/>
      <w:marRight w:val="0"/>
      <w:marTop w:val="0"/>
      <w:marBottom w:val="0"/>
      <w:divBdr>
        <w:top w:val="none" w:sz="0" w:space="0" w:color="auto"/>
        <w:left w:val="none" w:sz="0" w:space="0" w:color="auto"/>
        <w:bottom w:val="none" w:sz="0" w:space="0" w:color="auto"/>
        <w:right w:val="none" w:sz="0" w:space="0" w:color="auto"/>
      </w:divBdr>
    </w:div>
    <w:div w:id="19920586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malusek@ramet.as"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mailto:fakturace" TargetMode="External"/><Relationship Id="rId12" Type="http://schemas.openxmlformats.org/officeDocument/2006/relationships/footer" Target="foot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mailto:xxxxxxxxxxxxx@xxxxxxxxxxxxx.cz" TargetMode="External"/><Relationship Id="rId4" Type="http://schemas.openxmlformats.org/officeDocument/2006/relationships/webSettings" Target="webSettings.xml"/><Relationship Id="rId9" Type="http://schemas.openxmlformats.org/officeDocument/2006/relationships/hyperlink" Target="mailto:xxxxxxxxxxx@xxxxxxxxxx.cz" TargetMode="External"/><Relationship Id="rId14" Type="http://schemas.openxmlformats.org/officeDocument/2006/relationships/footer" Target="footer3.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225</TotalTime>
  <Pages>17</Pages>
  <Words>6873</Words>
  <Characters>40553</Characters>
  <Application>Microsoft Office Word</Application>
  <DocSecurity>0</DocSecurity>
  <Lines>337</Lines>
  <Paragraphs>94</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47332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Zdenka VLKOVÁ</cp:lastModifiedBy>
  <cp:revision>19</cp:revision>
  <dcterms:created xsi:type="dcterms:W3CDTF">2026-10-02T06:38:00Z</dcterms:created>
  <dcterms:modified xsi:type="dcterms:W3CDTF">2026-10-09T06:20:00Z</dcterms:modified>
</cp:coreProperties>
</file>