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CellMar>
          <w:left w:w="70" w:type="dxa"/>
          <w:right w:w="70" w:type="dxa"/>
        </w:tblCellMar>
        <w:tblLook w:val="0000" w:firstRow="0" w:lastRow="0" w:firstColumn="0" w:lastColumn="0" w:noHBand="0" w:noVBand="0"/>
      </w:tblPr>
      <w:tblGrid>
        <w:gridCol w:w="2770"/>
        <w:gridCol w:w="2483"/>
        <w:gridCol w:w="2610"/>
        <w:gridCol w:w="1747"/>
      </w:tblGrid>
      <w:tr w:rsidR="00697FC9" w:rsidRPr="00835147">
        <w:tc>
          <w:tcPr>
            <w:tcW w:w="2770" w:type="dxa"/>
            <w:vAlign w:val="center"/>
          </w:tcPr>
          <w:p w:rsidR="00697FC9" w:rsidRPr="00835147" w:rsidRDefault="00697FC9">
            <w:pPr>
              <w:rPr>
                <w:rStyle w:val="slostrnky"/>
                <w:b/>
                <w:bCs/>
                <w:sz w:val="22"/>
                <w:szCs w:val="22"/>
              </w:rPr>
            </w:pPr>
            <w:r w:rsidRPr="00835147">
              <w:rPr>
                <w:rStyle w:val="slostrnky"/>
                <w:sz w:val="22"/>
                <w:szCs w:val="22"/>
              </w:rPr>
              <w:t>Číslo smlouvy dodavatele:</w:t>
            </w:r>
          </w:p>
        </w:tc>
        <w:tc>
          <w:tcPr>
            <w:tcW w:w="2483" w:type="dxa"/>
            <w:vAlign w:val="center"/>
          </w:tcPr>
          <w:p w:rsidR="00697FC9" w:rsidRPr="00835147" w:rsidRDefault="002B0733">
            <w:pPr>
              <w:rPr>
                <w:rStyle w:val="slostrnky"/>
                <w:b/>
                <w:sz w:val="22"/>
                <w:szCs w:val="22"/>
              </w:rPr>
            </w:pPr>
            <w:r w:rsidRPr="00835147">
              <w:rPr>
                <w:b/>
                <w:sz w:val="22"/>
                <w:szCs w:val="22"/>
              </w:rPr>
              <w:fldChar w:fldCharType="begin">
                <w:ffData>
                  <w:name w:val="Text5"/>
                  <w:enabled/>
                  <w:calcOnExit w:val="0"/>
                  <w:textInput/>
                </w:ffData>
              </w:fldChar>
            </w:r>
            <w:r w:rsidR="00697FC9" w:rsidRPr="00835147">
              <w:rPr>
                <w:b/>
                <w:sz w:val="22"/>
                <w:szCs w:val="22"/>
              </w:rPr>
              <w:instrText xml:space="preserve"> FORMTEXT </w:instrText>
            </w:r>
            <w:r w:rsidRPr="00835147">
              <w:rPr>
                <w:b/>
                <w:sz w:val="22"/>
                <w:szCs w:val="22"/>
              </w:rPr>
            </w:r>
            <w:r w:rsidRPr="00835147">
              <w:rPr>
                <w:b/>
                <w:sz w:val="22"/>
                <w:szCs w:val="22"/>
              </w:rPr>
              <w:fldChar w:fldCharType="separate"/>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Pr="00835147">
              <w:rPr>
                <w:b/>
                <w:sz w:val="22"/>
                <w:szCs w:val="22"/>
              </w:rPr>
              <w:fldChar w:fldCharType="end"/>
            </w:r>
          </w:p>
        </w:tc>
        <w:tc>
          <w:tcPr>
            <w:tcW w:w="2610" w:type="dxa"/>
            <w:vAlign w:val="center"/>
          </w:tcPr>
          <w:p w:rsidR="00697FC9" w:rsidRPr="00835147" w:rsidRDefault="00697FC9">
            <w:pPr>
              <w:rPr>
                <w:rStyle w:val="slostrnky"/>
                <w:b/>
                <w:bCs/>
                <w:sz w:val="22"/>
                <w:szCs w:val="22"/>
              </w:rPr>
            </w:pPr>
            <w:r w:rsidRPr="00835147">
              <w:rPr>
                <w:rStyle w:val="slostrnky"/>
                <w:sz w:val="22"/>
                <w:szCs w:val="22"/>
              </w:rPr>
              <w:t>Číslo smlouvy objednatele:</w:t>
            </w:r>
          </w:p>
        </w:tc>
        <w:tc>
          <w:tcPr>
            <w:tcW w:w="1747" w:type="dxa"/>
            <w:vAlign w:val="center"/>
          </w:tcPr>
          <w:p w:rsidR="00697FC9" w:rsidRPr="00835147" w:rsidRDefault="002B0733">
            <w:pPr>
              <w:rPr>
                <w:rStyle w:val="slostrnky"/>
                <w:b/>
                <w:bCs/>
                <w:sz w:val="22"/>
                <w:szCs w:val="22"/>
              </w:rPr>
            </w:pPr>
            <w:r w:rsidRPr="00835147">
              <w:rPr>
                <w:b/>
                <w:sz w:val="22"/>
                <w:szCs w:val="22"/>
              </w:rPr>
              <w:fldChar w:fldCharType="begin">
                <w:ffData>
                  <w:name w:val="Text5"/>
                  <w:enabled/>
                  <w:calcOnExit w:val="0"/>
                  <w:textInput/>
                </w:ffData>
              </w:fldChar>
            </w:r>
            <w:r w:rsidR="00697FC9" w:rsidRPr="00835147">
              <w:rPr>
                <w:b/>
                <w:sz w:val="22"/>
                <w:szCs w:val="22"/>
              </w:rPr>
              <w:instrText xml:space="preserve"> FORMTEXT </w:instrText>
            </w:r>
            <w:r w:rsidRPr="00835147">
              <w:rPr>
                <w:b/>
                <w:sz w:val="22"/>
                <w:szCs w:val="22"/>
              </w:rPr>
            </w:r>
            <w:r w:rsidRPr="00835147">
              <w:rPr>
                <w:b/>
                <w:sz w:val="22"/>
                <w:szCs w:val="22"/>
              </w:rPr>
              <w:fldChar w:fldCharType="separate"/>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Pr="00835147">
              <w:rPr>
                <w:b/>
                <w:sz w:val="22"/>
                <w:szCs w:val="22"/>
              </w:rPr>
              <w:fldChar w:fldCharType="end"/>
            </w:r>
          </w:p>
        </w:tc>
      </w:tr>
    </w:tbl>
    <w:p w:rsidR="00697FC9" w:rsidRPr="00835147" w:rsidRDefault="00697FC9">
      <w:pPr>
        <w:spacing w:after="60"/>
        <w:jc w:val="center"/>
        <w:rPr>
          <w:rStyle w:val="slostrnky"/>
          <w:b/>
          <w:bCs/>
          <w:caps/>
          <w:sz w:val="22"/>
          <w:szCs w:val="22"/>
        </w:rPr>
      </w:pPr>
    </w:p>
    <w:p w:rsidR="00697FC9" w:rsidRPr="00835147" w:rsidRDefault="00F9710B">
      <w:pPr>
        <w:pStyle w:val="Nadpis5"/>
        <w:rPr>
          <w:rStyle w:val="slostrnky"/>
          <w:sz w:val="28"/>
          <w:szCs w:val="28"/>
        </w:rPr>
      </w:pPr>
      <w:r w:rsidRPr="00835147">
        <w:rPr>
          <w:rStyle w:val="slostrnky"/>
          <w:sz w:val="28"/>
          <w:szCs w:val="28"/>
        </w:rPr>
        <w:t xml:space="preserve">RÁMCOVÁ </w:t>
      </w:r>
      <w:r w:rsidR="00697FC9" w:rsidRPr="00835147">
        <w:rPr>
          <w:rStyle w:val="slostrnky"/>
          <w:sz w:val="28"/>
          <w:szCs w:val="28"/>
        </w:rPr>
        <w:t xml:space="preserve">Smlouva o </w:t>
      </w:r>
      <w:r w:rsidRPr="00835147">
        <w:rPr>
          <w:rStyle w:val="slostrnky"/>
          <w:sz w:val="28"/>
          <w:szCs w:val="28"/>
        </w:rPr>
        <w:t>DODÁVKÁCH</w:t>
      </w:r>
      <w:r w:rsidR="00814E9B" w:rsidRPr="00835147">
        <w:rPr>
          <w:rStyle w:val="slostrnky"/>
          <w:sz w:val="28"/>
          <w:szCs w:val="28"/>
        </w:rPr>
        <w:t xml:space="preserve"> ZBOŽÍ</w:t>
      </w:r>
    </w:p>
    <w:p w:rsidR="00697FC9" w:rsidRDefault="00814E9B">
      <w:pPr>
        <w:spacing w:after="60"/>
        <w:jc w:val="center"/>
        <w:rPr>
          <w:sz w:val="22"/>
          <w:szCs w:val="22"/>
        </w:rPr>
      </w:pPr>
      <w:r w:rsidRPr="00835147">
        <w:rPr>
          <w:sz w:val="22"/>
          <w:szCs w:val="22"/>
        </w:rPr>
        <w:t>(dále jen „</w:t>
      </w:r>
      <w:r w:rsidRPr="00835147">
        <w:rPr>
          <w:b/>
          <w:i/>
          <w:sz w:val="22"/>
          <w:szCs w:val="22"/>
        </w:rPr>
        <w:t>Smlouva</w:t>
      </w:r>
      <w:r w:rsidRPr="00835147">
        <w:rPr>
          <w:sz w:val="22"/>
          <w:szCs w:val="22"/>
        </w:rPr>
        <w:t>“)</w:t>
      </w:r>
    </w:p>
    <w:p w:rsidR="00697FC9" w:rsidRPr="00835147" w:rsidRDefault="00697FC9" w:rsidP="00835147">
      <w:pPr>
        <w:pStyle w:val="Nadpis1"/>
        <w:spacing w:before="120" w:after="0"/>
        <w:jc w:val="center"/>
        <w:rPr>
          <w:rFonts w:ascii="Times New Roman" w:hAnsi="Times New Roman" w:cs="Times New Roman"/>
          <w:sz w:val="22"/>
          <w:szCs w:val="22"/>
        </w:rPr>
      </w:pPr>
      <w:r w:rsidRPr="00835147">
        <w:rPr>
          <w:rFonts w:ascii="Times New Roman" w:hAnsi="Times New Roman" w:cs="Times New Roman"/>
          <w:sz w:val="22"/>
          <w:szCs w:val="22"/>
        </w:rPr>
        <w:t>I.</w:t>
      </w:r>
    </w:p>
    <w:p w:rsidR="00697FC9" w:rsidRPr="00835147" w:rsidRDefault="00697FC9">
      <w:pPr>
        <w:pStyle w:val="Nadpis1"/>
        <w:spacing w:before="0" w:after="120"/>
        <w:jc w:val="center"/>
        <w:rPr>
          <w:rStyle w:val="slostrnky"/>
          <w:rFonts w:ascii="Times New Roman" w:hAnsi="Times New Roman" w:cs="Times New Roman"/>
          <w:b w:val="0"/>
          <w:bCs w:val="0"/>
          <w:caps/>
          <w:sz w:val="22"/>
          <w:szCs w:val="22"/>
        </w:rPr>
      </w:pPr>
      <w:r w:rsidRPr="00835147">
        <w:rPr>
          <w:rFonts w:ascii="Times New Roman" w:hAnsi="Times New Roman" w:cs="Times New Roman"/>
          <w:sz w:val="22"/>
          <w:szCs w:val="22"/>
        </w:rPr>
        <w:t>Smluvní strany</w:t>
      </w:r>
    </w:p>
    <w:tbl>
      <w:tblPr>
        <w:tblW w:w="5046" w:type="pct"/>
        <w:tblCellMar>
          <w:left w:w="70" w:type="dxa"/>
          <w:right w:w="70" w:type="dxa"/>
        </w:tblCellMar>
        <w:tblLook w:val="0000" w:firstRow="0" w:lastRow="0" w:firstColumn="0" w:lastColumn="0" w:noHBand="0" w:noVBand="0"/>
      </w:tblPr>
      <w:tblGrid>
        <w:gridCol w:w="409"/>
        <w:gridCol w:w="2903"/>
        <w:gridCol w:w="3764"/>
        <w:gridCol w:w="2535"/>
      </w:tblGrid>
      <w:tr w:rsidR="00697FC9" w:rsidRPr="00835147" w:rsidTr="00835147">
        <w:trPr>
          <w:cantSplit/>
        </w:trPr>
        <w:tc>
          <w:tcPr>
            <w:tcW w:w="213" w:type="pct"/>
            <w:vMerge w:val="restar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1.</w:t>
            </w:r>
          </w:p>
        </w:tc>
        <w:tc>
          <w:tcPr>
            <w:tcW w:w="1510" w:type="pc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77" w:type="pct"/>
            <w:gridSpan w:val="2"/>
          </w:tcPr>
          <w:p w:rsidR="00697FC9" w:rsidRPr="00835147" w:rsidRDefault="00697FC9">
            <w:pPr>
              <w:tabs>
                <w:tab w:val="left" w:pos="284"/>
              </w:tabs>
              <w:spacing w:before="60" w:after="60"/>
              <w:jc w:val="both"/>
              <w:rPr>
                <w:b/>
                <w:sz w:val="22"/>
                <w:szCs w:val="22"/>
                <w:u w:val="single"/>
              </w:rPr>
            </w:pPr>
            <w:r w:rsidRPr="00835147">
              <w:rPr>
                <w:rStyle w:val="slostrnky"/>
                <w:b/>
                <w:bCs/>
                <w:sz w:val="22"/>
                <w:szCs w:val="22"/>
              </w:rPr>
              <w:t>Ostravské vodárny a kanalizace a. s.</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77" w:type="pct"/>
            <w:gridSpan w:val="2"/>
          </w:tcPr>
          <w:p w:rsidR="00697FC9" w:rsidRPr="00835147" w:rsidRDefault="00697FC9">
            <w:pPr>
              <w:pStyle w:val="Eslovn"/>
              <w:widowControl/>
              <w:tabs>
                <w:tab w:val="left" w:pos="284"/>
              </w:tabs>
              <w:overflowPunct/>
              <w:autoSpaceDE/>
              <w:autoSpaceDN/>
              <w:adjustRightInd/>
              <w:spacing w:before="60" w:after="60"/>
              <w:rPr>
                <w:sz w:val="22"/>
                <w:szCs w:val="22"/>
              </w:rPr>
            </w:pPr>
            <w:r w:rsidRPr="00835147">
              <w:rPr>
                <w:rStyle w:val="slostrnky"/>
                <w:sz w:val="22"/>
                <w:szCs w:val="22"/>
              </w:rPr>
              <w:t>Nádražní 28/3114, 729 71 Ostrava-Moravská Ostrava</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Zastoupena:</w:t>
            </w:r>
          </w:p>
        </w:tc>
        <w:tc>
          <w:tcPr>
            <w:tcW w:w="3277" w:type="pct"/>
            <w:gridSpan w:val="2"/>
          </w:tcPr>
          <w:p w:rsidR="00697FC9" w:rsidRPr="00E61A1D" w:rsidRDefault="00697FC9" w:rsidP="008F482B">
            <w:pPr>
              <w:tabs>
                <w:tab w:val="left" w:pos="284"/>
              </w:tabs>
              <w:spacing w:before="60" w:after="60"/>
              <w:jc w:val="both"/>
              <w:rPr>
                <w:rStyle w:val="slostrnky"/>
                <w:sz w:val="22"/>
                <w:szCs w:val="22"/>
              </w:rPr>
            </w:pPr>
            <w:r w:rsidRPr="00835147">
              <w:rPr>
                <w:rStyle w:val="slostrnky"/>
                <w:sz w:val="22"/>
                <w:szCs w:val="22"/>
              </w:rPr>
              <w:t xml:space="preserve">Ing. </w:t>
            </w:r>
            <w:r w:rsidR="008F482B">
              <w:rPr>
                <w:rStyle w:val="slostrnky"/>
                <w:sz w:val="22"/>
                <w:szCs w:val="22"/>
              </w:rPr>
              <w:t>Vojtěchem Janouškem</w:t>
            </w:r>
            <w:r w:rsidR="00E61A1D">
              <w:rPr>
                <w:rStyle w:val="slostrnky"/>
                <w:sz w:val="22"/>
                <w:szCs w:val="22"/>
              </w:rPr>
              <w:t>,</w:t>
            </w:r>
            <w:r w:rsidR="00E61A1D" w:rsidRPr="00835147">
              <w:rPr>
                <w:rStyle w:val="slostrnky"/>
                <w:sz w:val="22"/>
                <w:szCs w:val="22"/>
              </w:rPr>
              <w:t xml:space="preserve"> generálním ředitelem a prokuristou</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color w:val="FF0000"/>
                <w:sz w:val="22"/>
                <w:szCs w:val="22"/>
              </w:rPr>
            </w:pPr>
            <w:r w:rsidRPr="00835147">
              <w:rPr>
                <w:sz w:val="22"/>
                <w:szCs w:val="22"/>
              </w:rPr>
              <w:t>IČ</w:t>
            </w:r>
            <w:r w:rsidR="00AC4D44" w:rsidRPr="00835147">
              <w:rPr>
                <w:sz w:val="22"/>
                <w:szCs w:val="22"/>
              </w:rPr>
              <w:t>O</w:t>
            </w:r>
            <w:r w:rsidRPr="00835147">
              <w:rPr>
                <w:sz w:val="22"/>
                <w:szCs w:val="22"/>
              </w:rPr>
              <w:t xml:space="preserve">:  </w:t>
            </w:r>
          </w:p>
        </w:tc>
        <w:tc>
          <w:tcPr>
            <w:tcW w:w="3277" w:type="pct"/>
            <w:gridSpan w:val="2"/>
          </w:tcPr>
          <w:p w:rsidR="00697FC9" w:rsidRPr="00835147" w:rsidRDefault="00697FC9">
            <w:pPr>
              <w:tabs>
                <w:tab w:val="left" w:pos="284"/>
              </w:tabs>
              <w:spacing w:before="60" w:after="60"/>
              <w:jc w:val="both"/>
              <w:rPr>
                <w:color w:val="FF0000"/>
                <w:sz w:val="22"/>
                <w:szCs w:val="22"/>
              </w:rPr>
            </w:pPr>
            <w:r w:rsidRPr="00835147">
              <w:rPr>
                <w:rStyle w:val="slostrnky"/>
                <w:sz w:val="22"/>
                <w:szCs w:val="22"/>
              </w:rPr>
              <w:t>45193673</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 xml:space="preserve">DIČ:  </w:t>
            </w:r>
          </w:p>
        </w:tc>
        <w:tc>
          <w:tcPr>
            <w:tcW w:w="3277" w:type="pct"/>
            <w:gridSpan w:val="2"/>
          </w:tcPr>
          <w:p w:rsidR="00697FC9" w:rsidRPr="00835147" w:rsidRDefault="00697FC9">
            <w:pPr>
              <w:pStyle w:val="Styl1"/>
              <w:tabs>
                <w:tab w:val="clear" w:pos="3119"/>
                <w:tab w:val="clear" w:pos="5670"/>
                <w:tab w:val="clear" w:pos="7938"/>
              </w:tabs>
              <w:overflowPunct/>
              <w:autoSpaceDE/>
              <w:autoSpaceDN/>
              <w:adjustRightInd/>
              <w:spacing w:before="60" w:after="60"/>
              <w:textAlignment w:val="auto"/>
              <w:rPr>
                <w:rFonts w:ascii="Times New Roman" w:hAnsi="Times New Roman" w:cs="Times New Roman"/>
                <w:sz w:val="22"/>
                <w:szCs w:val="22"/>
              </w:rPr>
            </w:pPr>
            <w:r w:rsidRPr="00835147">
              <w:rPr>
                <w:rStyle w:val="slostrnky"/>
                <w:rFonts w:ascii="Times New Roman" w:hAnsi="Times New Roman" w:cs="Times New Roman"/>
                <w:sz w:val="22"/>
                <w:szCs w:val="22"/>
              </w:rPr>
              <w:t>CZ45193673</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Bankovní spojení:</w:t>
            </w:r>
          </w:p>
        </w:tc>
        <w:tc>
          <w:tcPr>
            <w:tcW w:w="1958" w:type="pct"/>
          </w:tcPr>
          <w:p w:rsidR="00697FC9" w:rsidRPr="00835147" w:rsidRDefault="00697FC9">
            <w:pPr>
              <w:spacing w:before="60" w:after="60"/>
              <w:rPr>
                <w:sz w:val="22"/>
                <w:szCs w:val="22"/>
              </w:rPr>
            </w:pPr>
            <w:r w:rsidRPr="00835147">
              <w:rPr>
                <w:rStyle w:val="slostrnky"/>
                <w:sz w:val="22"/>
                <w:szCs w:val="22"/>
              </w:rPr>
              <w:t>Komerční banka, a.s.</w:t>
            </w:r>
          </w:p>
        </w:tc>
        <w:tc>
          <w:tcPr>
            <w:tcW w:w="1319" w:type="pct"/>
          </w:tcPr>
          <w:p w:rsidR="00697FC9" w:rsidRPr="00835147" w:rsidRDefault="00697FC9">
            <w:pPr>
              <w:tabs>
                <w:tab w:val="left" w:pos="284"/>
              </w:tabs>
              <w:spacing w:before="60" w:after="60"/>
              <w:jc w:val="both"/>
              <w:rPr>
                <w:sz w:val="22"/>
                <w:szCs w:val="22"/>
              </w:rPr>
            </w:pPr>
            <w:proofErr w:type="spellStart"/>
            <w:proofErr w:type="gramStart"/>
            <w:r w:rsidRPr="00835147">
              <w:rPr>
                <w:sz w:val="22"/>
                <w:szCs w:val="22"/>
              </w:rPr>
              <w:t>č.ú</w:t>
            </w:r>
            <w:proofErr w:type="spellEnd"/>
            <w:r w:rsidRPr="00835147">
              <w:rPr>
                <w:sz w:val="22"/>
                <w:szCs w:val="22"/>
              </w:rPr>
              <w:t>.</w:t>
            </w:r>
            <w:r w:rsidRPr="00835147">
              <w:rPr>
                <w:rStyle w:val="slostrnky"/>
                <w:sz w:val="22"/>
                <w:szCs w:val="22"/>
              </w:rPr>
              <w:t xml:space="preserve"> 5302761/0100</w:t>
            </w:r>
            <w:proofErr w:type="gramEnd"/>
          </w:p>
        </w:tc>
      </w:tr>
      <w:tr w:rsidR="00697FC9" w:rsidRPr="00835147" w:rsidTr="00835147">
        <w:trPr>
          <w:cantSplit/>
        </w:trPr>
        <w:tc>
          <w:tcPr>
            <w:tcW w:w="213" w:type="pct"/>
            <w:vMerge/>
          </w:tcPr>
          <w:p w:rsidR="00697FC9" w:rsidRPr="00835147" w:rsidRDefault="00697FC9">
            <w:pPr>
              <w:tabs>
                <w:tab w:val="left" w:pos="284"/>
              </w:tabs>
              <w:spacing w:before="60" w:after="60"/>
              <w:jc w:val="both"/>
              <w:rPr>
                <w:sz w:val="22"/>
                <w:szCs w:val="22"/>
              </w:rPr>
            </w:pPr>
          </w:p>
        </w:tc>
        <w:tc>
          <w:tcPr>
            <w:tcW w:w="1510" w:type="pct"/>
          </w:tcPr>
          <w:p w:rsidR="00697FC9" w:rsidRPr="00835147" w:rsidRDefault="00697FC9">
            <w:pPr>
              <w:tabs>
                <w:tab w:val="left" w:pos="284"/>
              </w:tabs>
              <w:spacing w:before="60" w:after="60"/>
              <w:jc w:val="both"/>
              <w:rPr>
                <w:sz w:val="22"/>
                <w:szCs w:val="22"/>
              </w:rPr>
            </w:pPr>
            <w:r w:rsidRPr="00835147">
              <w:rPr>
                <w:sz w:val="22"/>
                <w:szCs w:val="22"/>
              </w:rPr>
              <w:t>Registrace:</w:t>
            </w:r>
          </w:p>
        </w:tc>
        <w:tc>
          <w:tcPr>
            <w:tcW w:w="3277" w:type="pct"/>
            <w:gridSpan w:val="2"/>
          </w:tcPr>
          <w:p w:rsidR="00697FC9" w:rsidRPr="00835147" w:rsidRDefault="00697FC9">
            <w:pPr>
              <w:tabs>
                <w:tab w:val="left" w:pos="284"/>
              </w:tabs>
              <w:spacing w:before="60" w:after="60"/>
              <w:jc w:val="both"/>
              <w:rPr>
                <w:sz w:val="22"/>
                <w:szCs w:val="22"/>
              </w:rPr>
            </w:pPr>
            <w:r w:rsidRPr="00835147">
              <w:rPr>
                <w:sz w:val="22"/>
                <w:szCs w:val="22"/>
              </w:rPr>
              <w:t>zápis v Obchodním rejstříku u Krajského soudu v Ostravě v oddílu B, vložka 348</w:t>
            </w:r>
            <w:r w:rsidRPr="00835147">
              <w:rPr>
                <w:sz w:val="22"/>
                <w:szCs w:val="22"/>
              </w:rPr>
              <w:tab/>
            </w:r>
          </w:p>
        </w:tc>
      </w:tr>
      <w:tr w:rsidR="00697FC9" w:rsidRPr="00835147" w:rsidTr="00835147">
        <w:trPr>
          <w:cantSplit/>
        </w:trPr>
        <w:tc>
          <w:tcPr>
            <w:tcW w:w="213" w:type="pct"/>
            <w:vMerge/>
          </w:tcPr>
          <w:p w:rsidR="00697FC9" w:rsidRPr="00835147" w:rsidRDefault="00697FC9">
            <w:pPr>
              <w:tabs>
                <w:tab w:val="left" w:pos="284"/>
              </w:tabs>
              <w:spacing w:before="60" w:after="60"/>
              <w:jc w:val="both"/>
              <w:rPr>
                <w:sz w:val="22"/>
                <w:szCs w:val="22"/>
              </w:rPr>
            </w:pPr>
          </w:p>
        </w:tc>
        <w:tc>
          <w:tcPr>
            <w:tcW w:w="1510" w:type="pct"/>
          </w:tcPr>
          <w:p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rsidR="00697FC9" w:rsidRPr="00835147" w:rsidRDefault="00697FC9">
            <w:pPr>
              <w:tabs>
                <w:tab w:val="left" w:pos="284"/>
              </w:tabs>
              <w:spacing w:before="60" w:after="60"/>
              <w:jc w:val="both"/>
              <w:rPr>
                <w:sz w:val="22"/>
                <w:szCs w:val="22"/>
              </w:rPr>
            </w:pPr>
            <w:r w:rsidRPr="00835147">
              <w:rPr>
                <w:sz w:val="22"/>
                <w:szCs w:val="22"/>
              </w:rPr>
              <w:t>ve věcech smluvních:</w:t>
            </w:r>
          </w:p>
        </w:tc>
        <w:tc>
          <w:tcPr>
            <w:tcW w:w="3277" w:type="pct"/>
            <w:gridSpan w:val="2"/>
          </w:tcPr>
          <w:p w:rsidR="00F11144" w:rsidRPr="00F11144" w:rsidRDefault="00F11144" w:rsidP="00F11144">
            <w:pPr>
              <w:tabs>
                <w:tab w:val="left" w:pos="284"/>
              </w:tabs>
              <w:spacing w:before="60" w:after="60"/>
              <w:jc w:val="both"/>
              <w:rPr>
                <w:sz w:val="22"/>
                <w:szCs w:val="22"/>
              </w:rPr>
            </w:pPr>
            <w:r w:rsidRPr="00F11144">
              <w:rPr>
                <w:sz w:val="22"/>
                <w:szCs w:val="22"/>
              </w:rPr>
              <w:t xml:space="preserve">Ing. Daniel Žárský, vedoucí provozu ČOV, </w:t>
            </w:r>
          </w:p>
          <w:p w:rsidR="00697FC9" w:rsidRPr="00835147" w:rsidRDefault="00F11144" w:rsidP="00F11144">
            <w:pPr>
              <w:tabs>
                <w:tab w:val="left" w:pos="284"/>
              </w:tabs>
              <w:spacing w:before="60" w:after="60"/>
              <w:jc w:val="both"/>
              <w:rPr>
                <w:sz w:val="22"/>
                <w:szCs w:val="22"/>
              </w:rPr>
            </w:pPr>
            <w:r w:rsidRPr="00F11144">
              <w:rPr>
                <w:sz w:val="22"/>
                <w:szCs w:val="22"/>
              </w:rPr>
              <w:t>tel. 597 475 812, email: zarsky.daniel@ovak.cz</w:t>
            </w:r>
          </w:p>
        </w:tc>
      </w:tr>
      <w:tr w:rsidR="00697FC9" w:rsidRPr="00835147" w:rsidTr="00835147">
        <w:trPr>
          <w:cantSplit/>
          <w:trHeight w:val="800"/>
        </w:trPr>
        <w:tc>
          <w:tcPr>
            <w:tcW w:w="213" w:type="pct"/>
            <w:vMerge/>
            <w:tcBorders>
              <w:bottom w:val="nil"/>
            </w:tcBorders>
          </w:tcPr>
          <w:p w:rsidR="00697FC9" w:rsidRPr="00835147" w:rsidRDefault="00697FC9">
            <w:pPr>
              <w:tabs>
                <w:tab w:val="left" w:pos="284"/>
              </w:tabs>
              <w:spacing w:before="60" w:after="60"/>
              <w:rPr>
                <w:sz w:val="22"/>
                <w:szCs w:val="22"/>
              </w:rPr>
            </w:pPr>
          </w:p>
        </w:tc>
        <w:tc>
          <w:tcPr>
            <w:tcW w:w="1510" w:type="pct"/>
            <w:tcBorders>
              <w:bottom w:val="nil"/>
            </w:tcBorders>
          </w:tcPr>
          <w:p w:rsidR="00697FC9" w:rsidRPr="00835147" w:rsidRDefault="00697FC9">
            <w:pPr>
              <w:tabs>
                <w:tab w:val="left" w:pos="284"/>
              </w:tabs>
              <w:spacing w:before="60" w:after="60"/>
              <w:rPr>
                <w:sz w:val="22"/>
                <w:szCs w:val="22"/>
              </w:rPr>
            </w:pPr>
            <w:r w:rsidRPr="00835147">
              <w:rPr>
                <w:sz w:val="22"/>
                <w:szCs w:val="22"/>
              </w:rPr>
              <w:t xml:space="preserve">Osoba pověřená jednáním </w:t>
            </w:r>
          </w:p>
          <w:p w:rsidR="00697FC9" w:rsidRPr="00835147" w:rsidRDefault="00697FC9">
            <w:pPr>
              <w:tabs>
                <w:tab w:val="left" w:pos="284"/>
              </w:tabs>
              <w:spacing w:before="60" w:after="60"/>
              <w:rPr>
                <w:sz w:val="22"/>
                <w:szCs w:val="22"/>
              </w:rPr>
            </w:pPr>
            <w:r w:rsidRPr="00835147">
              <w:rPr>
                <w:sz w:val="22"/>
                <w:szCs w:val="22"/>
              </w:rPr>
              <w:t>ve věcech technických:</w:t>
            </w:r>
          </w:p>
        </w:tc>
        <w:tc>
          <w:tcPr>
            <w:tcW w:w="3277" w:type="pct"/>
            <w:gridSpan w:val="2"/>
            <w:tcBorders>
              <w:bottom w:val="nil"/>
            </w:tcBorders>
          </w:tcPr>
          <w:p w:rsidR="00F11144" w:rsidRPr="00F11144" w:rsidRDefault="00F11144" w:rsidP="00F11144">
            <w:pPr>
              <w:tabs>
                <w:tab w:val="left" w:pos="284"/>
              </w:tabs>
              <w:spacing w:before="60" w:after="60"/>
              <w:jc w:val="both"/>
              <w:rPr>
                <w:sz w:val="22"/>
                <w:szCs w:val="22"/>
              </w:rPr>
            </w:pPr>
            <w:r w:rsidRPr="00F11144">
              <w:rPr>
                <w:sz w:val="22"/>
                <w:szCs w:val="22"/>
              </w:rPr>
              <w:t xml:space="preserve">Radomír Houdek, mistr střediska technologie ČOV, </w:t>
            </w:r>
          </w:p>
          <w:p w:rsidR="00697FC9" w:rsidRPr="00835147" w:rsidRDefault="00F11144" w:rsidP="00F11144">
            <w:pPr>
              <w:tabs>
                <w:tab w:val="left" w:pos="284"/>
              </w:tabs>
              <w:spacing w:before="60" w:after="60"/>
              <w:jc w:val="both"/>
              <w:rPr>
                <w:sz w:val="22"/>
                <w:szCs w:val="22"/>
              </w:rPr>
            </w:pPr>
            <w:r w:rsidRPr="00F11144">
              <w:rPr>
                <w:sz w:val="22"/>
                <w:szCs w:val="22"/>
              </w:rPr>
              <w:t>tel. 597 475 817, email: houdek.radomir@ovak.cz</w:t>
            </w:r>
          </w:p>
        </w:tc>
      </w:tr>
    </w:tbl>
    <w:p w:rsidR="00835147" w:rsidRPr="00F4017A" w:rsidRDefault="00835147" w:rsidP="00835147">
      <w:pPr>
        <w:spacing w:before="240" w:after="240"/>
        <w:ind w:firstLine="425"/>
        <w:jc w:val="both"/>
        <w:rPr>
          <w:rStyle w:val="slostrnky"/>
          <w:b/>
          <w:bCs/>
          <w:i/>
          <w:iCs/>
          <w:sz w:val="22"/>
          <w:szCs w:val="22"/>
        </w:rPr>
      </w:pPr>
      <w:r w:rsidRPr="004323CD">
        <w:rPr>
          <w:rStyle w:val="slostrnky"/>
          <w:bCs/>
          <w:i/>
          <w:iCs/>
          <w:sz w:val="22"/>
          <w:szCs w:val="22"/>
        </w:rPr>
        <w:t>Na straně jedné, dále ve smlouvě jen</w:t>
      </w:r>
      <w:r w:rsidRPr="00F4017A">
        <w:rPr>
          <w:rStyle w:val="slostrnky"/>
          <w:b/>
          <w:bCs/>
          <w:i/>
          <w:iCs/>
          <w:sz w:val="22"/>
          <w:szCs w:val="22"/>
        </w:rPr>
        <w:t xml:space="preserve"> „</w:t>
      </w:r>
      <w:r>
        <w:rPr>
          <w:rStyle w:val="slostrnky"/>
          <w:b/>
          <w:bCs/>
          <w:i/>
          <w:iCs/>
          <w:sz w:val="22"/>
          <w:szCs w:val="22"/>
        </w:rPr>
        <w:t>objednatel</w:t>
      </w:r>
      <w:r w:rsidRPr="00F4017A">
        <w:rPr>
          <w:rStyle w:val="slostrnky"/>
          <w:b/>
          <w:bCs/>
          <w:i/>
          <w:iCs/>
          <w:sz w:val="22"/>
          <w:szCs w:val="22"/>
        </w:rPr>
        <w:t>“</w:t>
      </w:r>
    </w:p>
    <w:tbl>
      <w:tblPr>
        <w:tblW w:w="5000" w:type="pct"/>
        <w:tblCellMar>
          <w:left w:w="70" w:type="dxa"/>
          <w:right w:w="70" w:type="dxa"/>
        </w:tblCellMar>
        <w:tblLook w:val="0000" w:firstRow="0" w:lastRow="0" w:firstColumn="0" w:lastColumn="0" w:noHBand="0" w:noVBand="0"/>
      </w:tblPr>
      <w:tblGrid>
        <w:gridCol w:w="430"/>
        <w:gridCol w:w="2880"/>
        <w:gridCol w:w="3781"/>
        <w:gridCol w:w="2432"/>
      </w:tblGrid>
      <w:tr w:rsidR="00697FC9" w:rsidRPr="00835147">
        <w:trPr>
          <w:cantSplit/>
        </w:trPr>
        <w:tc>
          <w:tcPr>
            <w:tcW w:w="226" w:type="pct"/>
            <w:vMerge w:val="restar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2.</w:t>
            </w:r>
          </w:p>
        </w:tc>
        <w:tc>
          <w:tcPr>
            <w:tcW w:w="1512" w:type="pc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62" w:type="pct"/>
            <w:gridSpan w:val="2"/>
          </w:tcPr>
          <w:p w:rsidR="00697FC9" w:rsidRPr="00835147" w:rsidRDefault="002B0733">
            <w:pPr>
              <w:tabs>
                <w:tab w:val="left" w:pos="284"/>
              </w:tabs>
              <w:spacing w:before="60" w:after="60"/>
              <w:jc w:val="both"/>
              <w:rPr>
                <w:b/>
                <w:sz w:val="22"/>
                <w:szCs w:val="22"/>
                <w:u w:val="single"/>
              </w:rPr>
            </w:pPr>
            <w:r w:rsidRPr="00835147">
              <w:rPr>
                <w:b/>
                <w:sz w:val="22"/>
                <w:szCs w:val="22"/>
              </w:rPr>
              <w:fldChar w:fldCharType="begin">
                <w:ffData>
                  <w:name w:val="Text5"/>
                  <w:enabled/>
                  <w:calcOnExit w:val="0"/>
                  <w:textInput/>
                </w:ffData>
              </w:fldChar>
            </w:r>
            <w:r w:rsidR="00697FC9" w:rsidRPr="00835147">
              <w:rPr>
                <w:b/>
                <w:sz w:val="22"/>
                <w:szCs w:val="22"/>
              </w:rPr>
              <w:instrText xml:space="preserve"> FORMTEXT </w:instrText>
            </w:r>
            <w:r w:rsidRPr="00835147">
              <w:rPr>
                <w:b/>
                <w:sz w:val="22"/>
                <w:szCs w:val="22"/>
              </w:rPr>
            </w:r>
            <w:r w:rsidRPr="00835147">
              <w:rPr>
                <w:b/>
                <w:sz w:val="22"/>
                <w:szCs w:val="22"/>
              </w:rPr>
              <w:fldChar w:fldCharType="separate"/>
            </w:r>
            <w:r w:rsidR="00697FC9" w:rsidRPr="00835147">
              <w:rPr>
                <w:b/>
                <w:sz w:val="22"/>
                <w:szCs w:val="22"/>
              </w:rPr>
              <w:t> </w:t>
            </w:r>
            <w:r w:rsidR="00697FC9" w:rsidRPr="00835147">
              <w:rPr>
                <w:b/>
                <w:sz w:val="22"/>
                <w:szCs w:val="22"/>
              </w:rPr>
              <w:t> </w:t>
            </w:r>
            <w:r w:rsidR="00697FC9" w:rsidRPr="00835147">
              <w:rPr>
                <w:b/>
                <w:sz w:val="22"/>
                <w:szCs w:val="22"/>
              </w:rPr>
              <w:t> </w:t>
            </w:r>
            <w:r w:rsidR="00697FC9" w:rsidRPr="00835147">
              <w:rPr>
                <w:b/>
                <w:sz w:val="22"/>
                <w:szCs w:val="22"/>
              </w:rPr>
              <w:t> </w:t>
            </w:r>
            <w:r w:rsidR="00697FC9" w:rsidRPr="00835147">
              <w:rPr>
                <w:b/>
                <w:sz w:val="22"/>
                <w:szCs w:val="22"/>
              </w:rPr>
              <w:t> </w:t>
            </w:r>
            <w:r w:rsidRPr="00835147">
              <w:rPr>
                <w:b/>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62" w:type="pct"/>
            <w:gridSpan w:val="2"/>
          </w:tcPr>
          <w:p w:rsidR="00697FC9" w:rsidRPr="00835147" w:rsidRDefault="002B0733">
            <w:pPr>
              <w:tabs>
                <w:tab w:val="left" w:pos="284"/>
              </w:tabs>
              <w:spacing w:before="60" w:after="60"/>
              <w:jc w:val="both"/>
              <w:rPr>
                <w:b/>
                <w:bCs/>
                <w:sz w:val="22"/>
                <w:szCs w:val="22"/>
              </w:rPr>
            </w:pPr>
            <w:r w:rsidRPr="00835147">
              <w:rPr>
                <w:b/>
                <w:bCs/>
                <w:sz w:val="22"/>
                <w:szCs w:val="22"/>
              </w:rPr>
              <w:fldChar w:fldCharType="begin">
                <w:ffData>
                  <w:name w:val="Text5"/>
                  <w:enabled/>
                  <w:calcOnExit w:val="0"/>
                  <w:textInput/>
                </w:ffData>
              </w:fldChar>
            </w:r>
            <w:r w:rsidR="00697FC9" w:rsidRPr="00835147">
              <w:rPr>
                <w:b/>
                <w:bCs/>
                <w:sz w:val="22"/>
                <w:szCs w:val="22"/>
              </w:rPr>
              <w:instrText xml:space="preserve"> FORMTEXT </w:instrText>
            </w:r>
            <w:r w:rsidRPr="00835147">
              <w:rPr>
                <w:b/>
                <w:bCs/>
                <w:sz w:val="22"/>
                <w:szCs w:val="22"/>
              </w:rPr>
            </w:r>
            <w:r w:rsidRPr="00835147">
              <w:rPr>
                <w:b/>
                <w:bCs/>
                <w:sz w:val="22"/>
                <w:szCs w:val="22"/>
              </w:rPr>
              <w:fldChar w:fldCharType="separate"/>
            </w:r>
            <w:r w:rsidR="00697FC9" w:rsidRPr="00835147">
              <w:rPr>
                <w:b/>
                <w:bCs/>
                <w:sz w:val="22"/>
                <w:szCs w:val="22"/>
              </w:rPr>
              <w:t> </w:t>
            </w:r>
            <w:r w:rsidR="00697FC9" w:rsidRPr="00835147">
              <w:rPr>
                <w:b/>
                <w:bCs/>
                <w:sz w:val="22"/>
                <w:szCs w:val="22"/>
              </w:rPr>
              <w:t> </w:t>
            </w:r>
            <w:r w:rsidR="00697FC9" w:rsidRPr="00835147">
              <w:rPr>
                <w:b/>
                <w:bCs/>
                <w:sz w:val="22"/>
                <w:szCs w:val="22"/>
              </w:rPr>
              <w:t> </w:t>
            </w:r>
            <w:r w:rsidR="00697FC9" w:rsidRPr="00835147">
              <w:rPr>
                <w:b/>
                <w:bCs/>
                <w:sz w:val="22"/>
                <w:szCs w:val="22"/>
              </w:rPr>
              <w:t> </w:t>
            </w:r>
            <w:r w:rsidR="00697FC9" w:rsidRPr="00835147">
              <w:rPr>
                <w:b/>
                <w:bCs/>
                <w:sz w:val="22"/>
                <w:szCs w:val="22"/>
              </w:rPr>
              <w:t> </w:t>
            </w:r>
            <w:r w:rsidRPr="00835147">
              <w:rPr>
                <w:b/>
                <w:bCs/>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Zastoupena:</w:t>
            </w:r>
          </w:p>
        </w:tc>
        <w:tc>
          <w:tcPr>
            <w:tcW w:w="3262" w:type="pct"/>
            <w:gridSpan w:val="2"/>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color w:val="FF0000"/>
                <w:sz w:val="22"/>
                <w:szCs w:val="22"/>
              </w:rPr>
            </w:pPr>
            <w:r w:rsidRPr="00835147">
              <w:rPr>
                <w:sz w:val="22"/>
                <w:szCs w:val="22"/>
              </w:rPr>
              <w:t>IČ</w:t>
            </w:r>
            <w:r w:rsidR="00AC4D44" w:rsidRPr="00835147">
              <w:rPr>
                <w:sz w:val="22"/>
                <w:szCs w:val="22"/>
              </w:rPr>
              <w:t>O</w:t>
            </w:r>
            <w:r w:rsidRPr="00835147">
              <w:rPr>
                <w:sz w:val="22"/>
                <w:szCs w:val="22"/>
              </w:rPr>
              <w:t xml:space="preserve">:  </w:t>
            </w:r>
          </w:p>
        </w:tc>
        <w:tc>
          <w:tcPr>
            <w:tcW w:w="3262" w:type="pct"/>
            <w:gridSpan w:val="2"/>
          </w:tcPr>
          <w:p w:rsidR="00697FC9" w:rsidRPr="00835147" w:rsidRDefault="002B0733">
            <w:pPr>
              <w:tabs>
                <w:tab w:val="left" w:pos="284"/>
              </w:tabs>
              <w:spacing w:before="60" w:after="60"/>
              <w:jc w:val="both"/>
              <w:rPr>
                <w:color w:val="FF0000"/>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 xml:space="preserve">DIČ:  </w:t>
            </w:r>
          </w:p>
        </w:tc>
        <w:tc>
          <w:tcPr>
            <w:tcW w:w="3262" w:type="pct"/>
            <w:gridSpan w:val="2"/>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Bankovní spojení:</w:t>
            </w:r>
          </w:p>
        </w:tc>
        <w:tc>
          <w:tcPr>
            <w:tcW w:w="1985" w:type="pct"/>
          </w:tcPr>
          <w:p w:rsidR="00697FC9" w:rsidRPr="00835147" w:rsidRDefault="002B0733">
            <w:pPr>
              <w:spacing w:before="60" w:after="60"/>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c>
          <w:tcPr>
            <w:tcW w:w="1277" w:type="pct"/>
          </w:tcPr>
          <w:p w:rsidR="00697FC9" w:rsidRPr="00835147" w:rsidRDefault="00697FC9">
            <w:pPr>
              <w:tabs>
                <w:tab w:val="left" w:pos="284"/>
              </w:tabs>
              <w:spacing w:before="60" w:after="60"/>
              <w:jc w:val="both"/>
              <w:rPr>
                <w:sz w:val="22"/>
                <w:szCs w:val="22"/>
              </w:rPr>
            </w:pPr>
            <w:proofErr w:type="spellStart"/>
            <w:proofErr w:type="gramStart"/>
            <w:r w:rsidRPr="00835147">
              <w:rPr>
                <w:sz w:val="22"/>
                <w:szCs w:val="22"/>
              </w:rPr>
              <w:t>č.ú</w:t>
            </w:r>
            <w:proofErr w:type="spellEnd"/>
            <w:r w:rsidRPr="00835147">
              <w:rPr>
                <w:sz w:val="22"/>
                <w:szCs w:val="22"/>
              </w:rPr>
              <w:t>.</w:t>
            </w:r>
            <w:proofErr w:type="gramEnd"/>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jc w:val="both"/>
              <w:rPr>
                <w:sz w:val="22"/>
                <w:szCs w:val="22"/>
              </w:rPr>
            </w:pPr>
          </w:p>
        </w:tc>
        <w:tc>
          <w:tcPr>
            <w:tcW w:w="1512" w:type="pct"/>
          </w:tcPr>
          <w:p w:rsidR="00697FC9" w:rsidRPr="00835147" w:rsidRDefault="00697FC9">
            <w:pPr>
              <w:tabs>
                <w:tab w:val="left" w:pos="284"/>
              </w:tabs>
              <w:spacing w:before="60" w:after="60"/>
              <w:jc w:val="both"/>
              <w:rPr>
                <w:sz w:val="22"/>
                <w:szCs w:val="22"/>
              </w:rPr>
            </w:pPr>
            <w:r w:rsidRPr="00835147">
              <w:rPr>
                <w:sz w:val="22"/>
                <w:szCs w:val="22"/>
              </w:rPr>
              <w:t>Registrace:</w:t>
            </w:r>
          </w:p>
        </w:tc>
        <w:tc>
          <w:tcPr>
            <w:tcW w:w="3262" w:type="pct"/>
            <w:gridSpan w:val="2"/>
          </w:tcPr>
          <w:p w:rsidR="00697FC9" w:rsidRPr="00835147" w:rsidRDefault="00697FC9">
            <w:pPr>
              <w:rPr>
                <w:sz w:val="22"/>
                <w:szCs w:val="22"/>
              </w:rPr>
            </w:pPr>
            <w:r w:rsidRPr="00835147">
              <w:rPr>
                <w:rStyle w:val="slostrnky"/>
                <w:sz w:val="22"/>
                <w:szCs w:val="22"/>
              </w:rPr>
              <w:t xml:space="preserve">zápis v obchodním rejstříku u </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r w:rsidRPr="00835147">
              <w:rPr>
                <w:rStyle w:val="slostrnky"/>
                <w:sz w:val="22"/>
                <w:szCs w:val="22"/>
              </w:rPr>
              <w:t>, v oddílu</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r w:rsidRPr="00835147">
              <w:rPr>
                <w:rStyle w:val="slostrnky"/>
                <w:sz w:val="22"/>
                <w:szCs w:val="22"/>
              </w:rPr>
              <w:t>, vložka</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jc w:val="both"/>
              <w:rPr>
                <w:sz w:val="22"/>
                <w:szCs w:val="22"/>
              </w:rPr>
            </w:pPr>
          </w:p>
        </w:tc>
        <w:tc>
          <w:tcPr>
            <w:tcW w:w="1512" w:type="pct"/>
          </w:tcPr>
          <w:p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rsidR="00697FC9" w:rsidRPr="00835147" w:rsidRDefault="00697FC9">
            <w:pPr>
              <w:tabs>
                <w:tab w:val="left" w:pos="284"/>
              </w:tabs>
              <w:spacing w:before="60" w:after="60"/>
              <w:jc w:val="both"/>
              <w:rPr>
                <w:sz w:val="22"/>
                <w:szCs w:val="22"/>
              </w:rPr>
            </w:pPr>
            <w:r w:rsidRPr="00835147">
              <w:rPr>
                <w:sz w:val="22"/>
                <w:szCs w:val="22"/>
              </w:rPr>
              <w:t xml:space="preserve">ve věcech </w:t>
            </w:r>
            <w:r w:rsidRPr="00835147">
              <w:rPr>
                <w:rStyle w:val="slostrnky"/>
                <w:sz w:val="22"/>
                <w:szCs w:val="22"/>
              </w:rPr>
              <w:t>smluvních:</w:t>
            </w:r>
          </w:p>
        </w:tc>
        <w:tc>
          <w:tcPr>
            <w:tcW w:w="3262" w:type="pct"/>
            <w:gridSpan w:val="2"/>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Height w:val="800"/>
        </w:trPr>
        <w:tc>
          <w:tcPr>
            <w:tcW w:w="226" w:type="pct"/>
            <w:vMerge/>
            <w:tcBorders>
              <w:bottom w:val="nil"/>
            </w:tcBorders>
          </w:tcPr>
          <w:p w:rsidR="00697FC9" w:rsidRPr="00835147" w:rsidRDefault="00697FC9">
            <w:pPr>
              <w:tabs>
                <w:tab w:val="left" w:pos="284"/>
              </w:tabs>
              <w:spacing w:before="60" w:after="60"/>
              <w:rPr>
                <w:sz w:val="22"/>
                <w:szCs w:val="22"/>
              </w:rPr>
            </w:pPr>
          </w:p>
        </w:tc>
        <w:tc>
          <w:tcPr>
            <w:tcW w:w="1512" w:type="pct"/>
            <w:tcBorders>
              <w:bottom w:val="nil"/>
            </w:tcBorders>
          </w:tcPr>
          <w:p w:rsidR="00697FC9" w:rsidRPr="00835147" w:rsidRDefault="00697FC9">
            <w:pPr>
              <w:tabs>
                <w:tab w:val="left" w:pos="284"/>
              </w:tabs>
              <w:spacing w:before="60" w:after="60"/>
              <w:rPr>
                <w:sz w:val="22"/>
                <w:szCs w:val="22"/>
              </w:rPr>
            </w:pPr>
            <w:r w:rsidRPr="00835147">
              <w:rPr>
                <w:sz w:val="22"/>
                <w:szCs w:val="22"/>
              </w:rPr>
              <w:t xml:space="preserve">Osoba pověřená jednáním </w:t>
            </w:r>
          </w:p>
          <w:p w:rsidR="00697FC9" w:rsidRPr="00835147" w:rsidRDefault="00697FC9">
            <w:pPr>
              <w:tabs>
                <w:tab w:val="left" w:pos="284"/>
              </w:tabs>
              <w:spacing w:before="60" w:after="60"/>
              <w:rPr>
                <w:sz w:val="22"/>
                <w:szCs w:val="22"/>
              </w:rPr>
            </w:pPr>
            <w:r w:rsidRPr="00835147">
              <w:rPr>
                <w:sz w:val="22"/>
                <w:szCs w:val="22"/>
              </w:rPr>
              <w:t xml:space="preserve">ve </w:t>
            </w:r>
            <w:r w:rsidRPr="00835147">
              <w:rPr>
                <w:rStyle w:val="slostrnky"/>
                <w:sz w:val="22"/>
                <w:szCs w:val="22"/>
              </w:rPr>
              <w:t>věcech technických:</w:t>
            </w:r>
          </w:p>
        </w:tc>
        <w:tc>
          <w:tcPr>
            <w:tcW w:w="3262" w:type="pct"/>
            <w:gridSpan w:val="2"/>
            <w:tcBorders>
              <w:bottom w:val="nil"/>
            </w:tcBorders>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bl>
    <w:p w:rsidR="00835147" w:rsidRDefault="00835147" w:rsidP="00835147">
      <w:pPr>
        <w:spacing w:before="240" w:after="120"/>
        <w:ind w:firstLine="425"/>
        <w:rPr>
          <w:rStyle w:val="slostrnky"/>
          <w:b/>
          <w:bCs/>
          <w:i/>
          <w:iCs/>
          <w:sz w:val="22"/>
          <w:szCs w:val="22"/>
        </w:rPr>
      </w:pPr>
      <w:r w:rsidRPr="004323CD">
        <w:rPr>
          <w:rStyle w:val="slostrnky"/>
          <w:bCs/>
          <w:i/>
          <w:iCs/>
          <w:sz w:val="22"/>
          <w:szCs w:val="22"/>
        </w:rPr>
        <w:t>Na straně druhé, dále ve smlouvě jen</w:t>
      </w:r>
      <w:r w:rsidRPr="00F4017A">
        <w:rPr>
          <w:rStyle w:val="slostrnky"/>
          <w:b/>
          <w:bCs/>
          <w:i/>
          <w:iCs/>
          <w:sz w:val="22"/>
          <w:szCs w:val="22"/>
        </w:rPr>
        <w:t xml:space="preserve"> „</w:t>
      </w:r>
      <w:r>
        <w:rPr>
          <w:rStyle w:val="slostrnky"/>
          <w:b/>
          <w:bCs/>
          <w:i/>
          <w:iCs/>
          <w:sz w:val="22"/>
          <w:szCs w:val="22"/>
        </w:rPr>
        <w:t>dodavatel</w:t>
      </w:r>
      <w:r w:rsidRPr="00F4017A">
        <w:rPr>
          <w:rStyle w:val="slostrnky"/>
          <w:b/>
          <w:bCs/>
          <w:i/>
          <w:iCs/>
          <w:sz w:val="22"/>
          <w:szCs w:val="22"/>
        </w:rPr>
        <w:t xml:space="preserve">“ </w:t>
      </w:r>
    </w:p>
    <w:p w:rsidR="00835147" w:rsidRDefault="00835147" w:rsidP="00835147">
      <w:pPr>
        <w:ind w:firstLine="425"/>
        <w:rPr>
          <w:rStyle w:val="slostrnky"/>
          <w:b/>
          <w:bCs/>
          <w:sz w:val="22"/>
          <w:szCs w:val="22"/>
        </w:rPr>
      </w:pPr>
      <w:r>
        <w:rPr>
          <w:rStyle w:val="slostrnky"/>
          <w:bCs/>
          <w:i/>
          <w:iCs/>
          <w:sz w:val="22"/>
          <w:szCs w:val="22"/>
        </w:rPr>
        <w:t>Objednatel a dodavatel</w:t>
      </w:r>
      <w:r w:rsidRPr="004323CD">
        <w:rPr>
          <w:rStyle w:val="slostrnky"/>
          <w:bCs/>
          <w:i/>
          <w:iCs/>
          <w:sz w:val="22"/>
          <w:szCs w:val="22"/>
        </w:rPr>
        <w:t xml:space="preserve"> společně dále jen</w:t>
      </w:r>
      <w:r w:rsidRPr="00F4017A">
        <w:rPr>
          <w:rStyle w:val="slostrnky"/>
          <w:b/>
          <w:bCs/>
          <w:i/>
          <w:iCs/>
          <w:sz w:val="22"/>
          <w:szCs w:val="22"/>
        </w:rPr>
        <w:t xml:space="preserve"> „smluvní strany“</w:t>
      </w:r>
      <w:r w:rsidR="00577D9A">
        <w:rPr>
          <w:rStyle w:val="slostrnky"/>
          <w:b/>
          <w:bCs/>
          <w:i/>
          <w:iCs/>
          <w:sz w:val="22"/>
          <w:szCs w:val="22"/>
        </w:rPr>
        <w:t xml:space="preserve"> </w:t>
      </w:r>
      <w:r w:rsidRPr="004323CD">
        <w:rPr>
          <w:rStyle w:val="slostrnky"/>
          <w:bCs/>
          <w:i/>
          <w:iCs/>
          <w:sz w:val="22"/>
          <w:szCs w:val="22"/>
        </w:rPr>
        <w:t xml:space="preserve">či samostatně dále jen </w:t>
      </w:r>
      <w:r w:rsidRPr="00DE7729">
        <w:rPr>
          <w:rStyle w:val="slostrnky"/>
          <w:b/>
          <w:bCs/>
          <w:i/>
          <w:iCs/>
          <w:sz w:val="22"/>
          <w:szCs w:val="22"/>
        </w:rPr>
        <w:t>„smluvní strana“</w:t>
      </w:r>
    </w:p>
    <w:p w:rsidR="00835147" w:rsidRDefault="00835147" w:rsidP="00835147">
      <w:pPr>
        <w:ind w:firstLine="425"/>
        <w:jc w:val="center"/>
        <w:rPr>
          <w:rStyle w:val="slostrnky"/>
          <w:b/>
          <w:bCs/>
          <w:sz w:val="22"/>
          <w:szCs w:val="22"/>
        </w:rPr>
      </w:pPr>
    </w:p>
    <w:p w:rsidR="00697FC9" w:rsidRPr="00835147" w:rsidRDefault="00697FC9" w:rsidP="00E61A1D">
      <w:pPr>
        <w:jc w:val="center"/>
        <w:rPr>
          <w:b/>
          <w:bCs/>
          <w:sz w:val="22"/>
          <w:szCs w:val="22"/>
        </w:rPr>
      </w:pPr>
      <w:r w:rsidRPr="00835147">
        <w:rPr>
          <w:b/>
          <w:bCs/>
          <w:sz w:val="22"/>
          <w:szCs w:val="22"/>
        </w:rPr>
        <w:t>II.</w:t>
      </w:r>
    </w:p>
    <w:p w:rsidR="00697FC9" w:rsidRPr="00835147" w:rsidRDefault="00697FC9">
      <w:pPr>
        <w:pStyle w:val="Nadpis2"/>
        <w:rPr>
          <w:sz w:val="22"/>
          <w:szCs w:val="22"/>
        </w:rPr>
      </w:pPr>
      <w:r w:rsidRPr="00835147">
        <w:rPr>
          <w:sz w:val="22"/>
          <w:szCs w:val="22"/>
        </w:rPr>
        <w:t>Základní ustanovení</w:t>
      </w:r>
    </w:p>
    <w:p w:rsidR="00697FC9" w:rsidRPr="00835147" w:rsidRDefault="00697FC9" w:rsidP="00E61A1D">
      <w:pPr>
        <w:numPr>
          <w:ilvl w:val="0"/>
          <w:numId w:val="20"/>
        </w:numPr>
        <w:tabs>
          <w:tab w:val="clear" w:pos="1776"/>
        </w:tabs>
        <w:overflowPunct w:val="0"/>
        <w:autoSpaceDE w:val="0"/>
        <w:autoSpaceDN w:val="0"/>
        <w:adjustRightInd w:val="0"/>
        <w:spacing w:after="120"/>
        <w:ind w:left="360"/>
        <w:jc w:val="both"/>
        <w:rPr>
          <w:sz w:val="22"/>
          <w:szCs w:val="22"/>
        </w:rPr>
      </w:pPr>
      <w:r w:rsidRPr="00E61A1D">
        <w:rPr>
          <w:bCs/>
          <w:sz w:val="22"/>
          <w:szCs w:val="22"/>
        </w:rPr>
        <w:t>Tato</w:t>
      </w:r>
      <w:r w:rsidRPr="00835147">
        <w:rPr>
          <w:sz w:val="22"/>
          <w:szCs w:val="22"/>
        </w:rPr>
        <w:t xml:space="preserve"> smlouva se řídí </w:t>
      </w:r>
      <w:r w:rsidR="00F9710B" w:rsidRPr="00835147">
        <w:rPr>
          <w:rStyle w:val="slostrnky"/>
          <w:sz w:val="22"/>
          <w:szCs w:val="22"/>
        </w:rPr>
        <w:t>zákonem č. 89/2012 Sb., občanský zákoník</w:t>
      </w:r>
      <w:r w:rsidR="000B54CE">
        <w:rPr>
          <w:rStyle w:val="slostrnky"/>
          <w:sz w:val="22"/>
          <w:szCs w:val="22"/>
        </w:rPr>
        <w:t xml:space="preserve"> </w:t>
      </w:r>
      <w:r w:rsidRPr="00835147">
        <w:rPr>
          <w:sz w:val="22"/>
          <w:szCs w:val="22"/>
        </w:rPr>
        <w:t xml:space="preserve">v platném znění (dále jen </w:t>
      </w:r>
      <w:r w:rsidR="00F9710B" w:rsidRPr="00835147">
        <w:rPr>
          <w:sz w:val="22"/>
          <w:szCs w:val="22"/>
        </w:rPr>
        <w:t>„</w:t>
      </w:r>
      <w:r w:rsidR="00F9710B" w:rsidRPr="00835147">
        <w:rPr>
          <w:b/>
          <w:i/>
          <w:sz w:val="22"/>
          <w:szCs w:val="22"/>
        </w:rPr>
        <w:t xml:space="preserve">občanský </w:t>
      </w:r>
      <w:r w:rsidRPr="00835147">
        <w:rPr>
          <w:b/>
          <w:i/>
          <w:sz w:val="22"/>
          <w:szCs w:val="22"/>
        </w:rPr>
        <w:t>zákoník</w:t>
      </w:r>
      <w:r w:rsidR="00F9710B" w:rsidRPr="00835147">
        <w:rPr>
          <w:sz w:val="22"/>
          <w:szCs w:val="22"/>
        </w:rPr>
        <w:t>“</w:t>
      </w:r>
      <w:r w:rsidRPr="00835147">
        <w:rPr>
          <w:sz w:val="22"/>
          <w:szCs w:val="22"/>
        </w:rPr>
        <w:t>).</w:t>
      </w:r>
    </w:p>
    <w:p w:rsidR="009445E1" w:rsidRPr="009445E1" w:rsidRDefault="00E61A1D" w:rsidP="009445E1">
      <w:pPr>
        <w:numPr>
          <w:ilvl w:val="0"/>
          <w:numId w:val="20"/>
        </w:numPr>
        <w:tabs>
          <w:tab w:val="clear" w:pos="1776"/>
        </w:tabs>
        <w:overflowPunct w:val="0"/>
        <w:autoSpaceDE w:val="0"/>
        <w:autoSpaceDN w:val="0"/>
        <w:adjustRightInd w:val="0"/>
        <w:spacing w:after="120"/>
        <w:ind w:left="360"/>
        <w:jc w:val="both"/>
        <w:rPr>
          <w:b/>
          <w:bCs/>
          <w:sz w:val="22"/>
          <w:szCs w:val="22"/>
        </w:rPr>
      </w:pPr>
      <w:r w:rsidRPr="00F4017A">
        <w:rPr>
          <w:rStyle w:val="slostrnky"/>
          <w:sz w:val="22"/>
          <w:szCs w:val="22"/>
        </w:rPr>
        <w:t>Smluvní strany prohlašují, že údaje uvedené v</w:t>
      </w:r>
      <w:r>
        <w:rPr>
          <w:rStyle w:val="slostrnky"/>
          <w:sz w:val="22"/>
          <w:szCs w:val="22"/>
        </w:rPr>
        <w:t> </w:t>
      </w:r>
      <w:r w:rsidRPr="00F4017A">
        <w:rPr>
          <w:rStyle w:val="slostrnky"/>
          <w:sz w:val="22"/>
          <w:szCs w:val="22"/>
        </w:rPr>
        <w:t>čl</w:t>
      </w:r>
      <w:r>
        <w:rPr>
          <w:rStyle w:val="slostrnky"/>
          <w:sz w:val="22"/>
          <w:szCs w:val="22"/>
        </w:rPr>
        <w:t>.</w:t>
      </w:r>
      <w:r w:rsidRPr="00F4017A">
        <w:rPr>
          <w:rStyle w:val="slostrnky"/>
          <w:sz w:val="22"/>
          <w:szCs w:val="22"/>
        </w:rPr>
        <w:t xml:space="preserve"> I. této smlouvy a oprávnění k podnikání jsou v souladu se skutečností v době uzavření smlouvy</w:t>
      </w:r>
      <w:r w:rsidR="00835147">
        <w:rPr>
          <w:sz w:val="22"/>
          <w:szCs w:val="22"/>
        </w:rPr>
        <w:t>.</w:t>
      </w:r>
    </w:p>
    <w:p w:rsidR="00697FC9" w:rsidRPr="00835147" w:rsidRDefault="00697FC9" w:rsidP="009445E1">
      <w:pPr>
        <w:overflowPunct w:val="0"/>
        <w:autoSpaceDE w:val="0"/>
        <w:autoSpaceDN w:val="0"/>
        <w:adjustRightInd w:val="0"/>
        <w:spacing w:after="120"/>
        <w:ind w:left="360"/>
        <w:jc w:val="center"/>
        <w:rPr>
          <w:b/>
          <w:bCs/>
          <w:sz w:val="22"/>
          <w:szCs w:val="22"/>
        </w:rPr>
      </w:pPr>
      <w:r w:rsidRPr="00835147">
        <w:rPr>
          <w:b/>
          <w:bCs/>
          <w:sz w:val="22"/>
          <w:szCs w:val="22"/>
        </w:rPr>
        <w:lastRenderedPageBreak/>
        <w:t>III.</w:t>
      </w:r>
    </w:p>
    <w:p w:rsidR="00697FC9" w:rsidRPr="00835147" w:rsidRDefault="00697FC9">
      <w:pPr>
        <w:pStyle w:val="Nadpis2"/>
        <w:rPr>
          <w:sz w:val="22"/>
          <w:szCs w:val="22"/>
        </w:rPr>
      </w:pPr>
      <w:r w:rsidRPr="00835147">
        <w:rPr>
          <w:sz w:val="22"/>
          <w:szCs w:val="22"/>
        </w:rPr>
        <w:t>Předmět smlouvy</w:t>
      </w:r>
    </w:p>
    <w:p w:rsidR="00F9710B" w:rsidRPr="00526758" w:rsidRDefault="00067DBE" w:rsidP="00526758">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se zavazuje </w:t>
      </w:r>
      <w:r w:rsidR="00350A3F" w:rsidRPr="00835147">
        <w:rPr>
          <w:sz w:val="22"/>
          <w:szCs w:val="22"/>
        </w:rPr>
        <w:t xml:space="preserve">na základě </w:t>
      </w:r>
      <w:r w:rsidR="00111DED" w:rsidRPr="00835147">
        <w:rPr>
          <w:sz w:val="22"/>
          <w:szCs w:val="22"/>
        </w:rPr>
        <w:t xml:space="preserve">dílčích </w:t>
      </w:r>
      <w:r w:rsidR="00350A3F" w:rsidRPr="00835147">
        <w:rPr>
          <w:sz w:val="22"/>
          <w:szCs w:val="22"/>
        </w:rPr>
        <w:t xml:space="preserve">objednávek </w:t>
      </w:r>
      <w:r w:rsidR="00111DED" w:rsidRPr="00835147">
        <w:rPr>
          <w:sz w:val="22"/>
          <w:szCs w:val="22"/>
        </w:rPr>
        <w:t>objednatele</w:t>
      </w:r>
      <w:r w:rsidR="000B54CE">
        <w:rPr>
          <w:sz w:val="22"/>
          <w:szCs w:val="22"/>
        </w:rPr>
        <w:t xml:space="preserve"> </w:t>
      </w:r>
      <w:r w:rsidR="009201DB">
        <w:rPr>
          <w:sz w:val="22"/>
          <w:szCs w:val="22"/>
        </w:rPr>
        <w:t>(</w:t>
      </w:r>
      <w:r w:rsidR="000D21A2" w:rsidRPr="00835147">
        <w:rPr>
          <w:sz w:val="22"/>
          <w:szCs w:val="22"/>
        </w:rPr>
        <w:t>dále jen „</w:t>
      </w:r>
      <w:r w:rsidR="000D21A2" w:rsidRPr="00486B53">
        <w:rPr>
          <w:b/>
          <w:i/>
          <w:sz w:val="22"/>
          <w:szCs w:val="22"/>
        </w:rPr>
        <w:t>dílčí objednávka</w:t>
      </w:r>
      <w:r w:rsidR="000D21A2" w:rsidRPr="00835147">
        <w:rPr>
          <w:sz w:val="22"/>
          <w:szCs w:val="22"/>
        </w:rPr>
        <w:t>“)</w:t>
      </w:r>
      <w:r w:rsidR="000B54CE">
        <w:rPr>
          <w:sz w:val="22"/>
          <w:szCs w:val="22"/>
        </w:rPr>
        <w:t xml:space="preserve"> </w:t>
      </w:r>
      <w:r w:rsidR="00486B53" w:rsidRPr="00486B53">
        <w:rPr>
          <w:sz w:val="22"/>
          <w:szCs w:val="22"/>
        </w:rPr>
        <w:t>písemně potvrzených dodavatelem</w:t>
      </w:r>
      <w:r w:rsidR="00526758">
        <w:rPr>
          <w:sz w:val="22"/>
          <w:szCs w:val="22"/>
        </w:rPr>
        <w:t xml:space="preserve"> </w:t>
      </w:r>
      <w:r w:rsidR="00AC4D44" w:rsidRPr="00526758">
        <w:rPr>
          <w:sz w:val="22"/>
          <w:szCs w:val="22"/>
        </w:rPr>
        <w:t xml:space="preserve">dodat </w:t>
      </w:r>
      <w:r w:rsidR="00111DED" w:rsidRPr="00526758">
        <w:rPr>
          <w:sz w:val="22"/>
          <w:szCs w:val="22"/>
        </w:rPr>
        <w:t xml:space="preserve">zboží </w:t>
      </w:r>
      <w:r w:rsidR="0084237B" w:rsidRPr="00526758">
        <w:rPr>
          <w:sz w:val="22"/>
          <w:szCs w:val="22"/>
        </w:rPr>
        <w:t>(</w:t>
      </w:r>
      <w:r w:rsidR="00111DED" w:rsidRPr="00526758">
        <w:rPr>
          <w:sz w:val="22"/>
          <w:szCs w:val="22"/>
        </w:rPr>
        <w:t>vymezen</w:t>
      </w:r>
      <w:r w:rsidRPr="00526758">
        <w:rPr>
          <w:sz w:val="22"/>
          <w:szCs w:val="22"/>
        </w:rPr>
        <w:t>é</w:t>
      </w:r>
      <w:r w:rsidR="00350A3F" w:rsidRPr="00526758">
        <w:rPr>
          <w:sz w:val="22"/>
          <w:szCs w:val="22"/>
        </w:rPr>
        <w:t xml:space="preserve"> v odst. </w:t>
      </w:r>
      <w:r w:rsidR="00F60908">
        <w:fldChar w:fldCharType="begin"/>
      </w:r>
      <w:r w:rsidR="00F60908">
        <w:instrText xml:space="preserve"> REF _Ref372729158 \r \h  \* MERGEFORMAT </w:instrText>
      </w:r>
      <w:r w:rsidR="00F60908">
        <w:fldChar w:fldCharType="separate"/>
      </w:r>
      <w:r w:rsidR="006B0819">
        <w:t>2</w:t>
      </w:r>
      <w:r w:rsidR="00F60908">
        <w:fldChar w:fldCharType="end"/>
      </w:r>
      <w:r w:rsidR="00350A3F" w:rsidRPr="00526758">
        <w:rPr>
          <w:sz w:val="22"/>
          <w:szCs w:val="22"/>
        </w:rPr>
        <w:t xml:space="preserve"> níže</w:t>
      </w:r>
      <w:r w:rsidR="0084237B" w:rsidRPr="00526758">
        <w:rPr>
          <w:sz w:val="22"/>
          <w:szCs w:val="22"/>
        </w:rPr>
        <w:t>)</w:t>
      </w:r>
      <w:r w:rsidR="00AC4D44" w:rsidRPr="00526758">
        <w:rPr>
          <w:sz w:val="22"/>
          <w:szCs w:val="22"/>
        </w:rPr>
        <w:t xml:space="preserve"> a umožnit objednateli nabýt vlastnické právo ke zboží v okamžiku jeho převzetí objednatelem v souladu s čl. V. smlouvy</w:t>
      </w:r>
      <w:r w:rsidR="0084237B" w:rsidRPr="00526758">
        <w:rPr>
          <w:sz w:val="22"/>
          <w:szCs w:val="22"/>
        </w:rPr>
        <w:t xml:space="preserve"> a objednatel se zavazuje zaplatit za zboží kupní cenu stanovenou v souladu s touto smlouvou</w:t>
      </w:r>
      <w:r w:rsidR="00350A3F" w:rsidRPr="00526758">
        <w:rPr>
          <w:sz w:val="22"/>
          <w:szCs w:val="22"/>
        </w:rPr>
        <w:t>.</w:t>
      </w:r>
    </w:p>
    <w:p w:rsidR="009201DB" w:rsidRDefault="00111DED" w:rsidP="00486B53">
      <w:pPr>
        <w:numPr>
          <w:ilvl w:val="0"/>
          <w:numId w:val="3"/>
        </w:numPr>
        <w:tabs>
          <w:tab w:val="clear" w:pos="1776"/>
        </w:tabs>
        <w:overflowPunct w:val="0"/>
        <w:autoSpaceDE w:val="0"/>
        <w:autoSpaceDN w:val="0"/>
        <w:adjustRightInd w:val="0"/>
        <w:spacing w:after="120"/>
        <w:ind w:left="360"/>
        <w:jc w:val="both"/>
        <w:rPr>
          <w:sz w:val="22"/>
          <w:szCs w:val="22"/>
        </w:rPr>
      </w:pPr>
      <w:bookmarkStart w:id="0" w:name="_Ref372729158"/>
      <w:r w:rsidRPr="00835147">
        <w:rPr>
          <w:sz w:val="22"/>
          <w:szCs w:val="22"/>
        </w:rPr>
        <w:t xml:space="preserve">Na základě </w:t>
      </w:r>
      <w:r w:rsidR="00FD2CB2" w:rsidRPr="00835147">
        <w:rPr>
          <w:sz w:val="22"/>
          <w:szCs w:val="22"/>
        </w:rPr>
        <w:t xml:space="preserve">dílčích </w:t>
      </w:r>
      <w:r w:rsidRPr="00835147">
        <w:rPr>
          <w:sz w:val="22"/>
          <w:szCs w:val="22"/>
        </w:rPr>
        <w:t>obje</w:t>
      </w:r>
      <w:r w:rsidR="009201DB">
        <w:rPr>
          <w:sz w:val="22"/>
          <w:szCs w:val="22"/>
        </w:rPr>
        <w:t xml:space="preserve">dnávek objednatele bude </w:t>
      </w:r>
      <w:r w:rsidR="000E6F02">
        <w:rPr>
          <w:sz w:val="22"/>
          <w:szCs w:val="22"/>
        </w:rPr>
        <w:t xml:space="preserve">dodavatelem </w:t>
      </w:r>
      <w:r w:rsidR="009201DB">
        <w:rPr>
          <w:sz w:val="22"/>
          <w:szCs w:val="22"/>
        </w:rPr>
        <w:t xml:space="preserve">dodáván </w:t>
      </w:r>
    </w:p>
    <w:p w:rsidR="009201DB" w:rsidRPr="00AE42FA" w:rsidRDefault="009201DB" w:rsidP="00AE42FA">
      <w:pPr>
        <w:pStyle w:val="Odstavecseseznamem"/>
        <w:numPr>
          <w:ilvl w:val="0"/>
          <w:numId w:val="36"/>
        </w:numPr>
        <w:overflowPunct w:val="0"/>
        <w:autoSpaceDE w:val="0"/>
        <w:autoSpaceDN w:val="0"/>
        <w:adjustRightInd w:val="0"/>
        <w:spacing w:after="120"/>
        <w:ind w:left="714" w:hanging="357"/>
        <w:contextualSpacing w:val="0"/>
        <w:jc w:val="both"/>
        <w:rPr>
          <w:sz w:val="22"/>
          <w:szCs w:val="22"/>
        </w:rPr>
      </w:pPr>
      <w:r w:rsidRPr="009201DB">
        <w:rPr>
          <w:sz w:val="22"/>
          <w:szCs w:val="22"/>
        </w:rPr>
        <w:t>roztok síranu železitého</w:t>
      </w:r>
      <w:r>
        <w:rPr>
          <w:sz w:val="22"/>
          <w:szCs w:val="22"/>
        </w:rPr>
        <w:t xml:space="preserve"> (</w:t>
      </w:r>
      <w:r w:rsidRPr="009201DB">
        <w:rPr>
          <w:sz w:val="22"/>
          <w:szCs w:val="22"/>
        </w:rPr>
        <w:t>dále jen „</w:t>
      </w:r>
      <w:r>
        <w:rPr>
          <w:b/>
          <w:i/>
          <w:sz w:val="22"/>
          <w:szCs w:val="22"/>
        </w:rPr>
        <w:t>l</w:t>
      </w:r>
      <w:r w:rsidRPr="009201DB">
        <w:rPr>
          <w:b/>
          <w:i/>
          <w:sz w:val="22"/>
          <w:szCs w:val="22"/>
        </w:rPr>
        <w:t>etní koagulant</w:t>
      </w:r>
      <w:r w:rsidRPr="009201DB">
        <w:rPr>
          <w:sz w:val="22"/>
          <w:szCs w:val="22"/>
        </w:rPr>
        <w:t>“</w:t>
      </w:r>
      <w:r>
        <w:rPr>
          <w:sz w:val="22"/>
          <w:szCs w:val="22"/>
        </w:rPr>
        <w:t>)</w:t>
      </w:r>
      <w:r w:rsidRPr="009201DB">
        <w:rPr>
          <w:sz w:val="22"/>
          <w:szCs w:val="22"/>
        </w:rPr>
        <w:t xml:space="preserve"> a </w:t>
      </w:r>
    </w:p>
    <w:p w:rsidR="009201DB" w:rsidRPr="009201DB" w:rsidRDefault="00FB2337" w:rsidP="00AE42FA">
      <w:pPr>
        <w:pStyle w:val="Odstavecseseznamem"/>
        <w:numPr>
          <w:ilvl w:val="0"/>
          <w:numId w:val="36"/>
        </w:numPr>
        <w:overflowPunct w:val="0"/>
        <w:autoSpaceDE w:val="0"/>
        <w:autoSpaceDN w:val="0"/>
        <w:adjustRightInd w:val="0"/>
        <w:spacing w:before="120" w:after="120"/>
        <w:ind w:left="714" w:hanging="357"/>
        <w:contextualSpacing w:val="0"/>
        <w:jc w:val="both"/>
        <w:rPr>
          <w:sz w:val="22"/>
          <w:szCs w:val="22"/>
        </w:rPr>
      </w:pPr>
      <w:r w:rsidRPr="00FB2337">
        <w:rPr>
          <w:snapToGrid w:val="0"/>
          <w:color w:val="000000"/>
          <w:sz w:val="22"/>
          <w:szCs w:val="24"/>
        </w:rPr>
        <w:t xml:space="preserve">směsný roztok síranu hlinitého a síranu železitého </w:t>
      </w:r>
      <w:r w:rsidR="009201DB">
        <w:rPr>
          <w:sz w:val="22"/>
          <w:szCs w:val="22"/>
        </w:rPr>
        <w:t>(</w:t>
      </w:r>
      <w:r w:rsidR="009201DB" w:rsidRPr="009201DB">
        <w:rPr>
          <w:sz w:val="22"/>
          <w:szCs w:val="22"/>
        </w:rPr>
        <w:t>dále jen „</w:t>
      </w:r>
      <w:r w:rsidR="009201DB" w:rsidRPr="009201DB">
        <w:rPr>
          <w:b/>
          <w:i/>
          <w:sz w:val="22"/>
          <w:szCs w:val="22"/>
        </w:rPr>
        <w:t>zimní koagulant</w:t>
      </w:r>
      <w:r w:rsidR="009201DB" w:rsidRPr="009201DB">
        <w:rPr>
          <w:sz w:val="22"/>
          <w:szCs w:val="22"/>
        </w:rPr>
        <w:t>“</w:t>
      </w:r>
      <w:r w:rsidR="009201DB">
        <w:rPr>
          <w:sz w:val="22"/>
          <w:szCs w:val="22"/>
        </w:rPr>
        <w:t>)</w:t>
      </w:r>
      <w:r w:rsidR="009201DB" w:rsidRPr="009201DB">
        <w:rPr>
          <w:sz w:val="22"/>
          <w:szCs w:val="22"/>
        </w:rPr>
        <w:t xml:space="preserve">  </w:t>
      </w:r>
    </w:p>
    <w:p w:rsidR="000E6F02" w:rsidRDefault="009201DB" w:rsidP="000E6F02">
      <w:pPr>
        <w:overflowPunct w:val="0"/>
        <w:autoSpaceDE w:val="0"/>
        <w:autoSpaceDN w:val="0"/>
        <w:adjustRightInd w:val="0"/>
        <w:spacing w:after="120"/>
        <w:ind w:left="360"/>
        <w:jc w:val="both"/>
        <w:rPr>
          <w:sz w:val="22"/>
          <w:szCs w:val="22"/>
        </w:rPr>
      </w:pPr>
      <w:r>
        <w:rPr>
          <w:sz w:val="22"/>
          <w:szCs w:val="22"/>
        </w:rPr>
        <w:t xml:space="preserve">Letní koagulant a zimní koagulant </w:t>
      </w:r>
      <w:bookmarkEnd w:id="0"/>
      <w:r w:rsidR="00DC3D12">
        <w:rPr>
          <w:sz w:val="22"/>
          <w:szCs w:val="22"/>
        </w:rPr>
        <w:t xml:space="preserve">dodávaný na základě této smlouvy je určen pro úpravu a čištění odpadních vod a </w:t>
      </w:r>
      <w:r w:rsidR="000E6F02">
        <w:rPr>
          <w:sz w:val="22"/>
          <w:szCs w:val="22"/>
        </w:rPr>
        <w:t>je dále ve smlouvě označen také</w:t>
      </w:r>
      <w:r w:rsidR="00697FC9" w:rsidRPr="00486B53">
        <w:rPr>
          <w:sz w:val="22"/>
          <w:szCs w:val="22"/>
        </w:rPr>
        <w:t xml:space="preserve"> </w:t>
      </w:r>
      <w:r>
        <w:rPr>
          <w:sz w:val="22"/>
          <w:szCs w:val="22"/>
        </w:rPr>
        <w:t xml:space="preserve">jako </w:t>
      </w:r>
      <w:r w:rsidR="000D21A2" w:rsidRPr="00486B53">
        <w:rPr>
          <w:sz w:val="22"/>
          <w:szCs w:val="22"/>
        </w:rPr>
        <w:t>„</w:t>
      </w:r>
      <w:r w:rsidR="00697FC9" w:rsidRPr="00486B53">
        <w:rPr>
          <w:b/>
          <w:i/>
          <w:sz w:val="22"/>
          <w:szCs w:val="22"/>
        </w:rPr>
        <w:t>zboží</w:t>
      </w:r>
      <w:r w:rsidR="000D21A2" w:rsidRPr="00486B53">
        <w:rPr>
          <w:sz w:val="22"/>
          <w:szCs w:val="22"/>
        </w:rPr>
        <w:t>“</w:t>
      </w:r>
      <w:r w:rsidR="000E6F02">
        <w:rPr>
          <w:sz w:val="22"/>
          <w:szCs w:val="22"/>
        </w:rPr>
        <w:t>.</w:t>
      </w:r>
    </w:p>
    <w:p w:rsidR="00AE42FA" w:rsidRDefault="009E2495" w:rsidP="000E6F02">
      <w:pPr>
        <w:numPr>
          <w:ilvl w:val="0"/>
          <w:numId w:val="3"/>
        </w:numPr>
        <w:tabs>
          <w:tab w:val="clear" w:pos="1776"/>
        </w:tabs>
        <w:overflowPunct w:val="0"/>
        <w:autoSpaceDE w:val="0"/>
        <w:autoSpaceDN w:val="0"/>
        <w:adjustRightInd w:val="0"/>
        <w:spacing w:after="120"/>
        <w:ind w:left="360"/>
        <w:jc w:val="both"/>
        <w:rPr>
          <w:sz w:val="22"/>
          <w:szCs w:val="22"/>
        </w:rPr>
      </w:pPr>
      <w:r>
        <w:rPr>
          <w:sz w:val="22"/>
          <w:szCs w:val="22"/>
        </w:rPr>
        <w:t>S</w:t>
      </w:r>
      <w:r w:rsidR="00AE42FA" w:rsidRPr="00835147">
        <w:rPr>
          <w:sz w:val="22"/>
          <w:szCs w:val="22"/>
        </w:rPr>
        <w:t xml:space="preserve">pecifikace </w:t>
      </w:r>
      <w:r w:rsidR="00AE42FA">
        <w:rPr>
          <w:sz w:val="22"/>
          <w:szCs w:val="22"/>
        </w:rPr>
        <w:t xml:space="preserve">požadovaného </w:t>
      </w:r>
      <w:r w:rsidR="00AE42FA" w:rsidRPr="00835147">
        <w:rPr>
          <w:sz w:val="22"/>
          <w:szCs w:val="22"/>
        </w:rPr>
        <w:t>zboží a jeho množství bude</w:t>
      </w:r>
      <w:r w:rsidR="00AE42FA">
        <w:rPr>
          <w:sz w:val="22"/>
          <w:szCs w:val="22"/>
        </w:rPr>
        <w:t xml:space="preserve"> </w:t>
      </w:r>
      <w:r w:rsidR="00AE42FA" w:rsidRPr="00835147">
        <w:rPr>
          <w:sz w:val="22"/>
          <w:szCs w:val="22"/>
        </w:rPr>
        <w:t xml:space="preserve">uvedena </w:t>
      </w:r>
      <w:r w:rsidR="00AE42FA">
        <w:rPr>
          <w:sz w:val="22"/>
          <w:szCs w:val="22"/>
        </w:rPr>
        <w:t xml:space="preserve">vždy </w:t>
      </w:r>
      <w:r w:rsidR="00AE42FA" w:rsidRPr="00835147">
        <w:rPr>
          <w:sz w:val="22"/>
          <w:szCs w:val="22"/>
        </w:rPr>
        <w:t>v</w:t>
      </w:r>
      <w:r w:rsidR="00AE42FA">
        <w:rPr>
          <w:sz w:val="22"/>
          <w:szCs w:val="22"/>
        </w:rPr>
        <w:t> </w:t>
      </w:r>
      <w:r w:rsidR="00AE42FA" w:rsidRPr="00835147">
        <w:rPr>
          <w:sz w:val="22"/>
          <w:szCs w:val="22"/>
        </w:rPr>
        <w:t>konkrétních dílčích objednávkách objednatele.</w:t>
      </w:r>
    </w:p>
    <w:p w:rsidR="004212C2" w:rsidRDefault="000E6F02" w:rsidP="004B3919">
      <w:pPr>
        <w:numPr>
          <w:ilvl w:val="0"/>
          <w:numId w:val="3"/>
        </w:numPr>
        <w:tabs>
          <w:tab w:val="clear" w:pos="1776"/>
        </w:tabs>
        <w:overflowPunct w:val="0"/>
        <w:autoSpaceDE w:val="0"/>
        <w:autoSpaceDN w:val="0"/>
        <w:adjustRightInd w:val="0"/>
        <w:spacing w:after="120"/>
        <w:ind w:left="360"/>
        <w:jc w:val="both"/>
        <w:rPr>
          <w:sz w:val="22"/>
          <w:szCs w:val="22"/>
        </w:rPr>
      </w:pPr>
      <w:r w:rsidRPr="00704A98">
        <w:rPr>
          <w:sz w:val="22"/>
          <w:szCs w:val="22"/>
        </w:rPr>
        <w:t>Předpokládaný objem dodávek</w:t>
      </w:r>
      <w:r w:rsidR="00704A98">
        <w:rPr>
          <w:sz w:val="22"/>
          <w:szCs w:val="22"/>
        </w:rPr>
        <w:t xml:space="preserve"> </w:t>
      </w:r>
      <w:r w:rsidRPr="00704A98">
        <w:rPr>
          <w:sz w:val="22"/>
          <w:szCs w:val="22"/>
        </w:rPr>
        <w:t>letní</w:t>
      </w:r>
      <w:r w:rsidR="00704A98">
        <w:rPr>
          <w:sz w:val="22"/>
          <w:szCs w:val="22"/>
        </w:rPr>
        <w:t>ho</w:t>
      </w:r>
      <w:r w:rsidRPr="00704A98">
        <w:rPr>
          <w:sz w:val="22"/>
          <w:szCs w:val="22"/>
        </w:rPr>
        <w:t xml:space="preserve"> koagulant</w:t>
      </w:r>
      <w:r w:rsidR="00704A98">
        <w:rPr>
          <w:sz w:val="22"/>
          <w:szCs w:val="22"/>
        </w:rPr>
        <w:t>u</w:t>
      </w:r>
      <w:r w:rsidRPr="00704A98">
        <w:rPr>
          <w:sz w:val="22"/>
          <w:szCs w:val="22"/>
        </w:rPr>
        <w:t xml:space="preserve"> </w:t>
      </w:r>
      <w:r w:rsidR="00704A98" w:rsidRPr="00704A98">
        <w:rPr>
          <w:sz w:val="22"/>
          <w:szCs w:val="22"/>
        </w:rPr>
        <w:t xml:space="preserve">pro ÚČOV </w:t>
      </w:r>
      <w:r w:rsidRPr="00704A98">
        <w:rPr>
          <w:sz w:val="22"/>
          <w:szCs w:val="22"/>
        </w:rPr>
        <w:t xml:space="preserve">činí přibližně </w:t>
      </w:r>
      <w:r w:rsidR="00704A98" w:rsidRPr="00704A98">
        <w:rPr>
          <w:sz w:val="22"/>
          <w:szCs w:val="22"/>
        </w:rPr>
        <w:t>800</w:t>
      </w:r>
      <w:r w:rsidRPr="00704A98">
        <w:rPr>
          <w:sz w:val="22"/>
          <w:szCs w:val="22"/>
        </w:rPr>
        <w:t xml:space="preserve"> tun za rok (při dávkování cca </w:t>
      </w:r>
      <w:r w:rsidR="00704A98" w:rsidRPr="00704A98">
        <w:rPr>
          <w:sz w:val="22"/>
          <w:szCs w:val="22"/>
        </w:rPr>
        <w:t>6</w:t>
      </w:r>
      <w:r w:rsidRPr="00704A98">
        <w:rPr>
          <w:sz w:val="22"/>
          <w:szCs w:val="22"/>
        </w:rPr>
        <w:t xml:space="preserve"> měsíců v roce), tj. celkem přibližně </w:t>
      </w:r>
      <w:r w:rsidR="00704A98" w:rsidRPr="00704A98">
        <w:rPr>
          <w:sz w:val="22"/>
          <w:szCs w:val="22"/>
        </w:rPr>
        <w:t xml:space="preserve">1600 t/za </w:t>
      </w:r>
      <w:r w:rsidR="004212C2">
        <w:rPr>
          <w:sz w:val="22"/>
          <w:szCs w:val="22"/>
        </w:rPr>
        <w:t>12</w:t>
      </w:r>
      <w:r w:rsidR="00704A98" w:rsidRPr="00704A98">
        <w:rPr>
          <w:sz w:val="22"/>
          <w:szCs w:val="22"/>
        </w:rPr>
        <w:t xml:space="preserve"> měsíců</w:t>
      </w:r>
      <w:r w:rsidR="004212C2">
        <w:rPr>
          <w:sz w:val="22"/>
          <w:szCs w:val="22"/>
        </w:rPr>
        <w:t xml:space="preserve"> dávkování.</w:t>
      </w:r>
    </w:p>
    <w:p w:rsidR="004212C2" w:rsidRDefault="000E6F02" w:rsidP="004B3919">
      <w:pPr>
        <w:overflowPunct w:val="0"/>
        <w:autoSpaceDE w:val="0"/>
        <w:autoSpaceDN w:val="0"/>
        <w:adjustRightInd w:val="0"/>
        <w:spacing w:after="120"/>
        <w:ind w:left="360"/>
        <w:jc w:val="both"/>
        <w:rPr>
          <w:sz w:val="22"/>
          <w:szCs w:val="22"/>
        </w:rPr>
      </w:pPr>
      <w:r w:rsidRPr="00704A98">
        <w:rPr>
          <w:sz w:val="22"/>
          <w:szCs w:val="22"/>
        </w:rPr>
        <w:t xml:space="preserve"> Předpokládaný objem dodávek zimní</w:t>
      </w:r>
      <w:r w:rsidR="00704A98">
        <w:rPr>
          <w:sz w:val="22"/>
          <w:szCs w:val="22"/>
        </w:rPr>
        <w:t>ho</w:t>
      </w:r>
      <w:r w:rsidRPr="00704A98">
        <w:rPr>
          <w:sz w:val="22"/>
          <w:szCs w:val="22"/>
        </w:rPr>
        <w:t xml:space="preserve"> koagulant</w:t>
      </w:r>
      <w:r w:rsidR="00704A98">
        <w:rPr>
          <w:sz w:val="22"/>
          <w:szCs w:val="22"/>
        </w:rPr>
        <w:t>u pro ÚČOV</w:t>
      </w:r>
      <w:r w:rsidRPr="00704A98">
        <w:rPr>
          <w:sz w:val="22"/>
          <w:szCs w:val="22"/>
        </w:rPr>
        <w:t xml:space="preserve"> činí přibližně </w:t>
      </w:r>
      <w:r w:rsidR="00704A98" w:rsidRPr="00704A98">
        <w:rPr>
          <w:sz w:val="22"/>
          <w:szCs w:val="22"/>
        </w:rPr>
        <w:t>1100</w:t>
      </w:r>
      <w:r w:rsidRPr="00704A98">
        <w:rPr>
          <w:sz w:val="22"/>
          <w:szCs w:val="22"/>
        </w:rPr>
        <w:t xml:space="preserve"> tun za rok (při dávkování cca </w:t>
      </w:r>
      <w:r w:rsidR="00704A98" w:rsidRPr="00704A98">
        <w:rPr>
          <w:sz w:val="22"/>
          <w:szCs w:val="22"/>
        </w:rPr>
        <w:t>6</w:t>
      </w:r>
      <w:r w:rsidRPr="00704A98">
        <w:rPr>
          <w:sz w:val="22"/>
          <w:szCs w:val="22"/>
        </w:rPr>
        <w:t xml:space="preserve"> měsíců v roce), tj. celkem přibližně </w:t>
      </w:r>
      <w:r w:rsidR="00704A98" w:rsidRPr="00704A98">
        <w:rPr>
          <w:sz w:val="22"/>
          <w:szCs w:val="22"/>
        </w:rPr>
        <w:t xml:space="preserve">1650 t/ za </w:t>
      </w:r>
      <w:r w:rsidR="004212C2">
        <w:rPr>
          <w:sz w:val="22"/>
          <w:szCs w:val="22"/>
        </w:rPr>
        <w:t>9</w:t>
      </w:r>
      <w:r w:rsidR="00704A98" w:rsidRPr="00704A98">
        <w:rPr>
          <w:sz w:val="22"/>
          <w:szCs w:val="22"/>
        </w:rPr>
        <w:t xml:space="preserve"> měsíců</w:t>
      </w:r>
      <w:r w:rsidR="004212C2">
        <w:rPr>
          <w:sz w:val="22"/>
          <w:szCs w:val="22"/>
        </w:rPr>
        <w:t xml:space="preserve"> dávkování</w:t>
      </w:r>
      <w:r w:rsidRPr="00704A98">
        <w:rPr>
          <w:sz w:val="22"/>
          <w:szCs w:val="22"/>
        </w:rPr>
        <w:t>.</w:t>
      </w:r>
    </w:p>
    <w:p w:rsidR="00704A98" w:rsidRDefault="000E6F02" w:rsidP="004B3919">
      <w:pPr>
        <w:overflowPunct w:val="0"/>
        <w:autoSpaceDE w:val="0"/>
        <w:autoSpaceDN w:val="0"/>
        <w:adjustRightInd w:val="0"/>
        <w:spacing w:after="120"/>
        <w:ind w:left="360"/>
        <w:jc w:val="both"/>
        <w:rPr>
          <w:sz w:val="22"/>
          <w:szCs w:val="22"/>
        </w:rPr>
      </w:pPr>
      <w:r w:rsidRPr="00704A98">
        <w:rPr>
          <w:sz w:val="22"/>
          <w:szCs w:val="22"/>
        </w:rPr>
        <w:t xml:space="preserve"> </w:t>
      </w:r>
      <w:r w:rsidR="00704A98" w:rsidRPr="00704A98">
        <w:rPr>
          <w:sz w:val="22"/>
          <w:szCs w:val="22"/>
        </w:rPr>
        <w:t>Předpokládaný objem dodávek</w:t>
      </w:r>
      <w:r w:rsidR="00704A98">
        <w:rPr>
          <w:sz w:val="22"/>
          <w:szCs w:val="22"/>
        </w:rPr>
        <w:t xml:space="preserve"> </w:t>
      </w:r>
      <w:r w:rsidR="00704A98" w:rsidRPr="00704A98">
        <w:rPr>
          <w:sz w:val="22"/>
          <w:szCs w:val="22"/>
        </w:rPr>
        <w:t>letní</w:t>
      </w:r>
      <w:r w:rsidR="00704A98">
        <w:rPr>
          <w:sz w:val="22"/>
          <w:szCs w:val="22"/>
        </w:rPr>
        <w:t>ho</w:t>
      </w:r>
      <w:r w:rsidR="00704A98" w:rsidRPr="00704A98">
        <w:rPr>
          <w:sz w:val="22"/>
          <w:szCs w:val="22"/>
        </w:rPr>
        <w:t xml:space="preserve"> koagulant</w:t>
      </w:r>
      <w:r w:rsidR="00704A98">
        <w:rPr>
          <w:sz w:val="22"/>
          <w:szCs w:val="22"/>
        </w:rPr>
        <w:t>u</w:t>
      </w:r>
      <w:r w:rsidR="00704A98" w:rsidRPr="00704A98">
        <w:rPr>
          <w:sz w:val="22"/>
          <w:szCs w:val="22"/>
        </w:rPr>
        <w:t xml:space="preserve"> pro </w:t>
      </w:r>
      <w:r w:rsidR="00704A98">
        <w:rPr>
          <w:sz w:val="22"/>
          <w:szCs w:val="22"/>
        </w:rPr>
        <w:t xml:space="preserve">malé </w:t>
      </w:r>
      <w:r w:rsidR="00704A98" w:rsidRPr="00704A98">
        <w:rPr>
          <w:sz w:val="22"/>
          <w:szCs w:val="22"/>
        </w:rPr>
        <w:t xml:space="preserve">ČOV činí přibližně </w:t>
      </w:r>
      <w:r w:rsidR="00704A98">
        <w:rPr>
          <w:sz w:val="22"/>
          <w:szCs w:val="22"/>
        </w:rPr>
        <w:t>1</w:t>
      </w:r>
      <w:r w:rsidR="006F21B7">
        <w:rPr>
          <w:sz w:val="22"/>
          <w:szCs w:val="22"/>
        </w:rPr>
        <w:t>6</w:t>
      </w:r>
      <w:r w:rsidR="00704A98" w:rsidRPr="00704A98">
        <w:rPr>
          <w:sz w:val="22"/>
          <w:szCs w:val="22"/>
        </w:rPr>
        <w:t xml:space="preserve"> tun za rok (při </w:t>
      </w:r>
      <w:r w:rsidR="00704A98">
        <w:rPr>
          <w:sz w:val="22"/>
          <w:szCs w:val="22"/>
        </w:rPr>
        <w:t>dávkování 12</w:t>
      </w:r>
      <w:r w:rsidR="00704A98" w:rsidRPr="00704A98">
        <w:rPr>
          <w:sz w:val="22"/>
          <w:szCs w:val="22"/>
        </w:rPr>
        <w:t xml:space="preserve"> měsíců v roce), tj. celkem přibližně </w:t>
      </w:r>
      <w:r w:rsidR="00FB2337">
        <w:rPr>
          <w:sz w:val="22"/>
          <w:szCs w:val="22"/>
        </w:rPr>
        <w:t>28</w:t>
      </w:r>
      <w:r w:rsidR="00704A98" w:rsidRPr="00704A98">
        <w:rPr>
          <w:sz w:val="22"/>
          <w:szCs w:val="22"/>
        </w:rPr>
        <w:t xml:space="preserve"> t/za 21 měsíců.</w:t>
      </w:r>
      <w:r w:rsidR="00704A98">
        <w:rPr>
          <w:sz w:val="22"/>
          <w:szCs w:val="22"/>
        </w:rPr>
        <w:t xml:space="preserve">        </w:t>
      </w:r>
    </w:p>
    <w:p w:rsidR="000E6F02" w:rsidRPr="00704A98" w:rsidRDefault="000E6F02" w:rsidP="004B3919">
      <w:pPr>
        <w:overflowPunct w:val="0"/>
        <w:autoSpaceDE w:val="0"/>
        <w:autoSpaceDN w:val="0"/>
        <w:adjustRightInd w:val="0"/>
        <w:spacing w:after="120"/>
        <w:ind w:left="360"/>
        <w:jc w:val="both"/>
        <w:rPr>
          <w:sz w:val="22"/>
          <w:szCs w:val="22"/>
        </w:rPr>
      </w:pPr>
      <w:r w:rsidRPr="00704A98">
        <w:rPr>
          <w:sz w:val="22"/>
          <w:szCs w:val="22"/>
        </w:rPr>
        <w:t xml:space="preserve">Smluvní strany berou na vědomí, že předpokládaný objem dodávek je pouze orientační, </w:t>
      </w:r>
      <w:r w:rsidR="00AE42FA" w:rsidRPr="00704A98">
        <w:rPr>
          <w:sz w:val="22"/>
          <w:szCs w:val="22"/>
        </w:rPr>
        <w:t>tj.</w:t>
      </w:r>
      <w:r w:rsidRPr="00704A98">
        <w:rPr>
          <w:sz w:val="22"/>
          <w:szCs w:val="22"/>
        </w:rPr>
        <w:t xml:space="preserve"> objednatel je oprávněn odebrat i menší objem zboží, n</w:t>
      </w:r>
      <w:r w:rsidR="006C0C29" w:rsidRPr="004212C2">
        <w:rPr>
          <w:sz w:val="22"/>
          <w:szCs w:val="22"/>
        </w:rPr>
        <w:t>ež je uvedeno výše, a dodavatel</w:t>
      </w:r>
      <w:r w:rsidRPr="004212C2">
        <w:rPr>
          <w:sz w:val="22"/>
          <w:szCs w:val="22"/>
        </w:rPr>
        <w:t xml:space="preserve"> je povinen dodat i větší objem zboží, než je uvedeno výše.</w:t>
      </w:r>
    </w:p>
    <w:p w:rsidR="00AE42FA" w:rsidRPr="000E6F02" w:rsidRDefault="00AE42FA" w:rsidP="000E6F02">
      <w:pPr>
        <w:numPr>
          <w:ilvl w:val="0"/>
          <w:numId w:val="3"/>
        </w:numPr>
        <w:tabs>
          <w:tab w:val="clear" w:pos="1776"/>
        </w:tabs>
        <w:overflowPunct w:val="0"/>
        <w:autoSpaceDE w:val="0"/>
        <w:autoSpaceDN w:val="0"/>
        <w:adjustRightInd w:val="0"/>
        <w:spacing w:after="120"/>
        <w:ind w:left="360"/>
        <w:jc w:val="both"/>
        <w:rPr>
          <w:sz w:val="22"/>
          <w:szCs w:val="22"/>
        </w:rPr>
      </w:pPr>
      <w:r>
        <w:rPr>
          <w:sz w:val="22"/>
          <w:szCs w:val="22"/>
        </w:rPr>
        <w:t xml:space="preserve">Dodávané zboží musí splňovat následující parametry </w:t>
      </w:r>
    </w:p>
    <w:p w:rsidR="00AE42FA" w:rsidRPr="00AE42FA"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AE42FA">
        <w:rPr>
          <w:sz w:val="22"/>
          <w:szCs w:val="22"/>
        </w:rPr>
        <w:t>Při denní dávce letního koagulantu max. 110 l/hod.</w:t>
      </w:r>
      <w:r w:rsidR="006C0C29">
        <w:rPr>
          <w:sz w:val="22"/>
          <w:szCs w:val="22"/>
        </w:rPr>
        <w:t>,</w:t>
      </w:r>
      <w:r w:rsidRPr="00AE42FA">
        <w:rPr>
          <w:sz w:val="22"/>
          <w:szCs w:val="22"/>
        </w:rPr>
        <w:t xml:space="preserve"> denní dávce zimního koagulantu max. 190 l/hod., ročním průtoku odpadních vod čistírnou 88 000m3/den a průměrné roční koncentraci </w:t>
      </w:r>
      <w:proofErr w:type="spellStart"/>
      <w:r w:rsidRPr="00AE42FA">
        <w:rPr>
          <w:sz w:val="22"/>
          <w:szCs w:val="22"/>
        </w:rPr>
        <w:t>Pc</w:t>
      </w:r>
      <w:proofErr w:type="spellEnd"/>
      <w:r w:rsidRPr="00AE42FA">
        <w:rPr>
          <w:sz w:val="22"/>
          <w:szCs w:val="22"/>
        </w:rPr>
        <w:t xml:space="preserve"> na nátoku do čistírny 7mg/l (maximum 14 mg/l), nesmí hodnota </w:t>
      </w:r>
      <w:proofErr w:type="spellStart"/>
      <w:r w:rsidRPr="00AE42FA">
        <w:rPr>
          <w:sz w:val="22"/>
          <w:szCs w:val="22"/>
        </w:rPr>
        <w:t>Pc</w:t>
      </w:r>
      <w:proofErr w:type="spellEnd"/>
      <w:r w:rsidRPr="00AE42FA">
        <w:rPr>
          <w:sz w:val="22"/>
          <w:szCs w:val="22"/>
        </w:rPr>
        <w:t xml:space="preserve"> na odtoku z ÚČOV překročit hodnotu 1,3 mg/l, přičemž roční průměr nesmí překročit hodnotu 0,7mg/l.</w:t>
      </w:r>
    </w:p>
    <w:p w:rsidR="00AE42FA" w:rsidRPr="00AE42FA"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AE42FA">
        <w:rPr>
          <w:sz w:val="22"/>
          <w:szCs w:val="22"/>
        </w:rPr>
        <w:t>Při denní dávce letního koagulantu max. 110 l/hod.</w:t>
      </w:r>
      <w:r w:rsidR="006C0C29">
        <w:rPr>
          <w:sz w:val="22"/>
          <w:szCs w:val="22"/>
        </w:rPr>
        <w:t>,</w:t>
      </w:r>
      <w:r w:rsidRPr="00AE42FA">
        <w:rPr>
          <w:sz w:val="22"/>
          <w:szCs w:val="22"/>
        </w:rPr>
        <w:t xml:space="preserve"> denní dávce zimního koagulantu max. 190 l/hod., ročním průtoku odpadních vod čistírnou 88 000m3/den a průměrné roční koncentraci CHSK na nátoku do čistírny 410 mg/l (maximum 702 mg/l ), nesmí hodnota CHSK na odtoku z ÚČOV překročit hodnotu 45 mg/l, přičemž roční průměr nesmí překročit hodnotu 38 mg/l. </w:t>
      </w:r>
    </w:p>
    <w:p w:rsidR="00AE42FA" w:rsidRPr="00AE42FA"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AE42FA">
        <w:rPr>
          <w:sz w:val="22"/>
          <w:szCs w:val="22"/>
        </w:rPr>
        <w:t>Při dávkování zimního koagulantu (při preventivní dávce max. 80 g/m3 a ročním průtoku odpadních vod čistírnou 88 000m3/den)</w:t>
      </w:r>
      <w:r w:rsidR="00177625">
        <w:rPr>
          <w:sz w:val="22"/>
          <w:szCs w:val="22"/>
        </w:rPr>
        <w:t xml:space="preserve"> nesmí výskyt </w:t>
      </w:r>
      <w:r w:rsidRPr="00AE42FA">
        <w:rPr>
          <w:sz w:val="22"/>
          <w:szCs w:val="22"/>
        </w:rPr>
        <w:t xml:space="preserve">vláken </w:t>
      </w:r>
      <w:proofErr w:type="spellStart"/>
      <w:r w:rsidRPr="00AE42FA">
        <w:rPr>
          <w:sz w:val="22"/>
          <w:szCs w:val="22"/>
        </w:rPr>
        <w:t>Microthrix</w:t>
      </w:r>
      <w:proofErr w:type="spellEnd"/>
      <w:r w:rsidRPr="00AE42FA">
        <w:rPr>
          <w:sz w:val="22"/>
          <w:szCs w:val="22"/>
        </w:rPr>
        <w:t xml:space="preserve"> </w:t>
      </w:r>
      <w:proofErr w:type="spellStart"/>
      <w:r w:rsidRPr="00AE42FA">
        <w:rPr>
          <w:sz w:val="22"/>
          <w:szCs w:val="22"/>
        </w:rPr>
        <w:t>parvicella</w:t>
      </w:r>
      <w:proofErr w:type="spellEnd"/>
      <w:r w:rsidRPr="00AE42FA">
        <w:rPr>
          <w:sz w:val="22"/>
          <w:szCs w:val="22"/>
        </w:rPr>
        <w:t xml:space="preserve"> </w:t>
      </w:r>
      <w:r w:rsidR="00177625">
        <w:rPr>
          <w:sz w:val="22"/>
          <w:szCs w:val="22"/>
        </w:rPr>
        <w:t xml:space="preserve"> překročit stupeň 4.</w:t>
      </w:r>
    </w:p>
    <w:p w:rsidR="00AE42FA" w:rsidRPr="00AE42FA"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AE42FA">
        <w:rPr>
          <w:sz w:val="22"/>
          <w:szCs w:val="22"/>
        </w:rPr>
        <w:t xml:space="preserve">Variabilita </w:t>
      </w:r>
      <w:r>
        <w:rPr>
          <w:sz w:val="22"/>
          <w:szCs w:val="22"/>
        </w:rPr>
        <w:t>zboží</w:t>
      </w:r>
      <w:r w:rsidRPr="00AE42FA">
        <w:rPr>
          <w:sz w:val="22"/>
          <w:szCs w:val="22"/>
        </w:rPr>
        <w:t xml:space="preserve"> a vzájemná mísitelnost letního a zimního koagulantu – bez nutnosti čištění nádrže.</w:t>
      </w:r>
    </w:p>
    <w:p w:rsidR="00AE42FA" w:rsidRPr="00AE42FA"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AE42FA">
        <w:rPr>
          <w:sz w:val="22"/>
          <w:szCs w:val="22"/>
        </w:rPr>
        <w:t>Zimní koagulant musí být aplikovatelný při teplotách do -</w:t>
      </w:r>
      <w:r w:rsidR="00787FD9">
        <w:rPr>
          <w:sz w:val="22"/>
          <w:szCs w:val="22"/>
        </w:rPr>
        <w:t>15</w:t>
      </w:r>
      <w:bookmarkStart w:id="1" w:name="_GoBack"/>
      <w:bookmarkEnd w:id="1"/>
      <w:r w:rsidRPr="00AE42FA">
        <w:rPr>
          <w:sz w:val="22"/>
          <w:szCs w:val="22"/>
        </w:rPr>
        <w:t>°C</w:t>
      </w:r>
      <w:r w:rsidR="00DC3D12">
        <w:rPr>
          <w:sz w:val="22"/>
          <w:szCs w:val="22"/>
        </w:rPr>
        <w:t>.</w:t>
      </w:r>
    </w:p>
    <w:p w:rsidR="00AE42FA" w:rsidRPr="009E2495" w:rsidRDefault="00697FC9" w:rsidP="009E2495">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w:t>
      </w:r>
      <w:r w:rsidR="00067DBE" w:rsidRPr="00835147">
        <w:rPr>
          <w:sz w:val="22"/>
          <w:szCs w:val="22"/>
        </w:rPr>
        <w:t>se zavazuje dodávat</w:t>
      </w:r>
      <w:r w:rsidRPr="00835147">
        <w:rPr>
          <w:sz w:val="22"/>
          <w:szCs w:val="22"/>
        </w:rPr>
        <w:t xml:space="preserve"> zboží v</w:t>
      </w:r>
      <w:r w:rsidR="00067DBE" w:rsidRPr="00835147">
        <w:rPr>
          <w:sz w:val="22"/>
          <w:szCs w:val="22"/>
        </w:rPr>
        <w:t xml:space="preserve"> množství, v </w:t>
      </w:r>
      <w:r w:rsidRPr="00835147">
        <w:rPr>
          <w:sz w:val="22"/>
          <w:szCs w:val="22"/>
        </w:rPr>
        <w:t>souladu s</w:t>
      </w:r>
      <w:r w:rsidR="000B54CE">
        <w:rPr>
          <w:sz w:val="22"/>
          <w:szCs w:val="22"/>
        </w:rPr>
        <w:t xml:space="preserve"> </w:t>
      </w:r>
      <w:r w:rsidRPr="00835147">
        <w:rPr>
          <w:sz w:val="22"/>
          <w:szCs w:val="22"/>
        </w:rPr>
        <w:t xml:space="preserve">popisem a specifikací </w:t>
      </w:r>
      <w:r w:rsidR="00067DBE" w:rsidRPr="00835147">
        <w:rPr>
          <w:sz w:val="22"/>
          <w:szCs w:val="22"/>
        </w:rPr>
        <w:t>stanovených objednatelem</w:t>
      </w:r>
      <w:r w:rsidRPr="00835147">
        <w:rPr>
          <w:sz w:val="22"/>
          <w:szCs w:val="22"/>
        </w:rPr>
        <w:t xml:space="preserve">, </w:t>
      </w:r>
      <w:r w:rsidR="00067DBE" w:rsidRPr="00835147">
        <w:rPr>
          <w:sz w:val="22"/>
          <w:szCs w:val="22"/>
        </w:rPr>
        <w:t xml:space="preserve">a dále v </w:t>
      </w:r>
      <w:r w:rsidRPr="00835147">
        <w:rPr>
          <w:sz w:val="22"/>
          <w:szCs w:val="22"/>
        </w:rPr>
        <w:t>nové</w:t>
      </w:r>
      <w:r w:rsidR="00067DBE" w:rsidRPr="00835147">
        <w:rPr>
          <w:sz w:val="22"/>
          <w:szCs w:val="22"/>
        </w:rPr>
        <w:t>m</w:t>
      </w:r>
      <w:r w:rsidRPr="00835147">
        <w:rPr>
          <w:sz w:val="22"/>
          <w:szCs w:val="22"/>
        </w:rPr>
        <w:t>, nepoužité</w:t>
      </w:r>
      <w:r w:rsidR="00067DBE" w:rsidRPr="00835147">
        <w:rPr>
          <w:sz w:val="22"/>
          <w:szCs w:val="22"/>
        </w:rPr>
        <w:t>m</w:t>
      </w:r>
      <w:r w:rsidRPr="00835147">
        <w:rPr>
          <w:sz w:val="22"/>
          <w:szCs w:val="22"/>
        </w:rPr>
        <w:t>, kvalitní</w:t>
      </w:r>
      <w:r w:rsidR="00067DBE" w:rsidRPr="00835147">
        <w:rPr>
          <w:sz w:val="22"/>
          <w:szCs w:val="22"/>
        </w:rPr>
        <w:t>m</w:t>
      </w:r>
      <w:r w:rsidRPr="00835147">
        <w:rPr>
          <w:sz w:val="22"/>
          <w:szCs w:val="22"/>
        </w:rPr>
        <w:t xml:space="preserve"> a dobrém stavu, </w:t>
      </w:r>
      <w:r w:rsidR="00067DBE" w:rsidRPr="00835147">
        <w:rPr>
          <w:sz w:val="22"/>
          <w:szCs w:val="22"/>
        </w:rPr>
        <w:t xml:space="preserve">bez </w:t>
      </w:r>
      <w:r w:rsidRPr="00835147">
        <w:rPr>
          <w:sz w:val="22"/>
          <w:szCs w:val="22"/>
        </w:rPr>
        <w:t xml:space="preserve">vad, </w:t>
      </w:r>
      <w:r w:rsidR="00067DBE" w:rsidRPr="00835147">
        <w:rPr>
          <w:sz w:val="22"/>
          <w:szCs w:val="22"/>
        </w:rPr>
        <w:t xml:space="preserve">tak, aby bylo způsobilé </w:t>
      </w:r>
      <w:r w:rsidRPr="00835147">
        <w:rPr>
          <w:sz w:val="22"/>
          <w:szCs w:val="22"/>
        </w:rPr>
        <w:t xml:space="preserve">pro zamýšlené použití </w:t>
      </w:r>
      <w:r w:rsidR="00067DBE" w:rsidRPr="00835147">
        <w:rPr>
          <w:sz w:val="22"/>
          <w:szCs w:val="22"/>
        </w:rPr>
        <w:t xml:space="preserve">a </w:t>
      </w:r>
      <w:r w:rsidRPr="00835147">
        <w:rPr>
          <w:sz w:val="22"/>
          <w:szCs w:val="22"/>
        </w:rPr>
        <w:t>vyhov</w:t>
      </w:r>
      <w:r w:rsidR="00067DBE" w:rsidRPr="00835147">
        <w:rPr>
          <w:sz w:val="22"/>
          <w:szCs w:val="22"/>
        </w:rPr>
        <w:t>ovalo</w:t>
      </w:r>
      <w:r w:rsidRPr="00835147">
        <w:rPr>
          <w:sz w:val="22"/>
          <w:szCs w:val="22"/>
        </w:rPr>
        <w:t xml:space="preserve"> podmínkám zákona č. 22/1997 Sb. v platném znění</w:t>
      </w:r>
      <w:r w:rsidR="00600B26" w:rsidRPr="00486B53">
        <w:rPr>
          <w:sz w:val="22"/>
          <w:szCs w:val="22"/>
        </w:rPr>
        <w:t>,</w:t>
      </w:r>
      <w:r w:rsidR="00600B26" w:rsidRPr="00486B53">
        <w:rPr>
          <w:rStyle w:val="slostrnky"/>
          <w:sz w:val="22"/>
          <w:szCs w:val="22"/>
        </w:rPr>
        <w:t xml:space="preserve"> a </w:t>
      </w:r>
      <w:r w:rsidR="00814E9B" w:rsidRPr="00486B53">
        <w:rPr>
          <w:rStyle w:val="slostrnky"/>
          <w:sz w:val="22"/>
          <w:szCs w:val="22"/>
        </w:rPr>
        <w:t xml:space="preserve">dále, </w:t>
      </w:r>
      <w:r w:rsidR="00600B26" w:rsidRPr="00486B53">
        <w:rPr>
          <w:rStyle w:val="slostrnky"/>
          <w:sz w:val="22"/>
          <w:szCs w:val="22"/>
        </w:rPr>
        <w:t>aby odpovídalo popisu funkčnosti uvedenému v příslušných dokumentech a nabídkách výrobce a dodavatele</w:t>
      </w:r>
      <w:r w:rsidRPr="00486B53">
        <w:rPr>
          <w:sz w:val="22"/>
          <w:szCs w:val="22"/>
        </w:rPr>
        <w:t>.</w:t>
      </w:r>
    </w:p>
    <w:p w:rsidR="009201DB" w:rsidRPr="00AE42FA" w:rsidRDefault="00AE42FA" w:rsidP="00AE42FA">
      <w:pPr>
        <w:numPr>
          <w:ilvl w:val="0"/>
          <w:numId w:val="3"/>
        </w:numPr>
        <w:tabs>
          <w:tab w:val="clear" w:pos="1776"/>
        </w:tabs>
        <w:overflowPunct w:val="0"/>
        <w:autoSpaceDE w:val="0"/>
        <w:autoSpaceDN w:val="0"/>
        <w:adjustRightInd w:val="0"/>
        <w:spacing w:after="120"/>
        <w:ind w:left="360"/>
        <w:jc w:val="both"/>
        <w:rPr>
          <w:sz w:val="22"/>
          <w:szCs w:val="22"/>
        </w:rPr>
      </w:pPr>
      <w:r w:rsidRPr="00AE42FA">
        <w:rPr>
          <w:sz w:val="22"/>
          <w:szCs w:val="22"/>
        </w:rPr>
        <w:t xml:space="preserve">Dodavatel se zavazuje </w:t>
      </w:r>
      <w:r w:rsidR="009201DB" w:rsidRPr="00AE42FA">
        <w:rPr>
          <w:sz w:val="22"/>
          <w:szCs w:val="22"/>
        </w:rPr>
        <w:t xml:space="preserve">na základě </w:t>
      </w:r>
      <w:r w:rsidRPr="00AE42FA">
        <w:rPr>
          <w:sz w:val="22"/>
          <w:szCs w:val="22"/>
        </w:rPr>
        <w:t xml:space="preserve">emailové </w:t>
      </w:r>
      <w:r w:rsidR="009201DB" w:rsidRPr="00AE42FA">
        <w:rPr>
          <w:sz w:val="22"/>
          <w:szCs w:val="22"/>
        </w:rPr>
        <w:t xml:space="preserve">výzvy </w:t>
      </w:r>
      <w:r w:rsidR="006C0C29">
        <w:rPr>
          <w:sz w:val="22"/>
          <w:szCs w:val="22"/>
        </w:rPr>
        <w:t>objednatele</w:t>
      </w:r>
      <w:r w:rsidR="009201DB" w:rsidRPr="00AE42FA">
        <w:rPr>
          <w:sz w:val="22"/>
          <w:szCs w:val="22"/>
        </w:rPr>
        <w:t xml:space="preserve"> (</w:t>
      </w:r>
      <w:r w:rsidRPr="00AE42FA">
        <w:rPr>
          <w:sz w:val="22"/>
          <w:szCs w:val="22"/>
        </w:rPr>
        <w:t xml:space="preserve">v četnosti </w:t>
      </w:r>
      <w:r w:rsidR="009201DB" w:rsidRPr="00AE42FA">
        <w:rPr>
          <w:sz w:val="22"/>
          <w:szCs w:val="22"/>
        </w:rPr>
        <w:t xml:space="preserve">maximálně 2 x ročně) </w:t>
      </w:r>
      <w:r w:rsidR="002763C8">
        <w:rPr>
          <w:sz w:val="22"/>
          <w:szCs w:val="22"/>
        </w:rPr>
        <w:t>provést</w:t>
      </w:r>
      <w:r w:rsidR="009201DB" w:rsidRPr="00AE42FA">
        <w:rPr>
          <w:sz w:val="22"/>
          <w:szCs w:val="22"/>
        </w:rPr>
        <w:t xml:space="preserve"> </w:t>
      </w:r>
      <w:proofErr w:type="spellStart"/>
      <w:r w:rsidR="009201DB" w:rsidRPr="00AE42FA">
        <w:rPr>
          <w:sz w:val="22"/>
          <w:szCs w:val="22"/>
        </w:rPr>
        <w:t>technicko-aplikační</w:t>
      </w:r>
      <w:proofErr w:type="spellEnd"/>
      <w:r w:rsidR="009201DB" w:rsidRPr="00AE42FA">
        <w:rPr>
          <w:sz w:val="22"/>
          <w:szCs w:val="22"/>
        </w:rPr>
        <w:t xml:space="preserve"> servis v následujícím rozsahu: na všech ČOV </w:t>
      </w:r>
      <w:r w:rsidR="002763C8">
        <w:rPr>
          <w:sz w:val="22"/>
          <w:szCs w:val="22"/>
        </w:rPr>
        <w:t xml:space="preserve">v místě dodání dle článku V. odst. 3 </w:t>
      </w:r>
      <w:r w:rsidR="009201DB" w:rsidRPr="00AE42FA">
        <w:rPr>
          <w:sz w:val="22"/>
          <w:szCs w:val="22"/>
        </w:rPr>
        <w:t>budou provedeny koagulační zkoušky s následnou optimalizací dávkování dle požadované účinnosti koagulantu (dále jen „</w:t>
      </w:r>
      <w:r w:rsidR="009201DB" w:rsidRPr="009E2495">
        <w:rPr>
          <w:b/>
          <w:i/>
          <w:sz w:val="22"/>
          <w:szCs w:val="22"/>
        </w:rPr>
        <w:t>aplikační servis</w:t>
      </w:r>
      <w:r w:rsidR="009201DB" w:rsidRPr="00AE42FA">
        <w:rPr>
          <w:sz w:val="22"/>
          <w:szCs w:val="22"/>
        </w:rPr>
        <w:t>“).</w:t>
      </w:r>
    </w:p>
    <w:p w:rsidR="000D21A2" w:rsidRDefault="00EF1769" w:rsidP="00486B53">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Dodavatel</w:t>
      </w:r>
      <w:r w:rsidR="000D21A2" w:rsidRPr="00835147">
        <w:rPr>
          <w:sz w:val="22"/>
          <w:szCs w:val="22"/>
        </w:rPr>
        <w:t xml:space="preserve"> je povinen dodat zboží ta</w:t>
      </w:r>
      <w:r w:rsidR="00526758">
        <w:rPr>
          <w:sz w:val="22"/>
          <w:szCs w:val="22"/>
        </w:rPr>
        <w:t>k, aby nebylo v okamžiku dodání</w:t>
      </w:r>
      <w:r w:rsidR="0084237B" w:rsidRPr="00835147">
        <w:rPr>
          <w:sz w:val="22"/>
          <w:szCs w:val="22"/>
        </w:rPr>
        <w:t xml:space="preserve"> </w:t>
      </w:r>
      <w:r w:rsidR="000D21A2" w:rsidRPr="00835147">
        <w:rPr>
          <w:sz w:val="22"/>
          <w:szCs w:val="22"/>
        </w:rPr>
        <w:t>zatíženo jakýmikoliv právy třetích osob (včetně podmíněných, nebo budoucích práv).</w:t>
      </w:r>
    </w:p>
    <w:p w:rsidR="00697FC9" w:rsidRPr="00835147" w:rsidRDefault="00697FC9">
      <w:pPr>
        <w:jc w:val="center"/>
        <w:rPr>
          <w:b/>
          <w:bCs/>
          <w:sz w:val="22"/>
          <w:szCs w:val="22"/>
        </w:rPr>
      </w:pPr>
      <w:r w:rsidRPr="00835147">
        <w:rPr>
          <w:b/>
          <w:bCs/>
          <w:sz w:val="22"/>
          <w:szCs w:val="22"/>
        </w:rPr>
        <w:lastRenderedPageBreak/>
        <w:t>IV.</w:t>
      </w:r>
    </w:p>
    <w:p w:rsidR="00957F78" w:rsidRPr="00835147" w:rsidRDefault="00957F78">
      <w:pPr>
        <w:jc w:val="center"/>
        <w:rPr>
          <w:b/>
          <w:bCs/>
          <w:sz w:val="22"/>
          <w:szCs w:val="22"/>
        </w:rPr>
      </w:pPr>
      <w:r w:rsidRPr="00835147">
        <w:rPr>
          <w:b/>
          <w:bCs/>
          <w:sz w:val="22"/>
          <w:szCs w:val="22"/>
        </w:rPr>
        <w:t>Dílčí objednávky</w:t>
      </w:r>
    </w:p>
    <w:p w:rsidR="00957F78" w:rsidRPr="00835147" w:rsidRDefault="00957F78">
      <w:pPr>
        <w:jc w:val="center"/>
        <w:rPr>
          <w:b/>
          <w:bCs/>
          <w:sz w:val="22"/>
          <w:szCs w:val="22"/>
        </w:rPr>
      </w:pPr>
    </w:p>
    <w:p w:rsidR="00281C45" w:rsidRPr="00835147" w:rsidRDefault="00281C45" w:rsidP="00E61A1D">
      <w:pPr>
        <w:numPr>
          <w:ilvl w:val="0"/>
          <w:numId w:val="30"/>
        </w:numPr>
        <w:overflowPunct w:val="0"/>
        <w:autoSpaceDE w:val="0"/>
        <w:autoSpaceDN w:val="0"/>
        <w:adjustRightInd w:val="0"/>
        <w:spacing w:after="120"/>
        <w:ind w:left="360"/>
        <w:jc w:val="both"/>
        <w:rPr>
          <w:bCs/>
          <w:sz w:val="22"/>
          <w:szCs w:val="22"/>
        </w:rPr>
      </w:pPr>
      <w:r w:rsidRPr="00835147">
        <w:rPr>
          <w:bCs/>
          <w:sz w:val="22"/>
          <w:szCs w:val="22"/>
        </w:rPr>
        <w:t xml:space="preserve">Smluvní strany se dohodly, že dodavatel bude na základě dílčích objednávek </w:t>
      </w:r>
      <w:r w:rsidR="009B0218" w:rsidRPr="00835147">
        <w:rPr>
          <w:bCs/>
          <w:sz w:val="22"/>
          <w:szCs w:val="22"/>
        </w:rPr>
        <w:t>objednatele dodávat zboží na místo dodání v nich specifikované.</w:t>
      </w:r>
    </w:p>
    <w:p w:rsidR="00637341" w:rsidRPr="00526758" w:rsidRDefault="00637341" w:rsidP="00526758">
      <w:pPr>
        <w:numPr>
          <w:ilvl w:val="0"/>
          <w:numId w:val="30"/>
        </w:numPr>
        <w:overflowPunct w:val="0"/>
        <w:autoSpaceDE w:val="0"/>
        <w:autoSpaceDN w:val="0"/>
        <w:adjustRightInd w:val="0"/>
        <w:spacing w:after="120"/>
        <w:ind w:left="360"/>
        <w:jc w:val="both"/>
        <w:rPr>
          <w:sz w:val="22"/>
          <w:szCs w:val="22"/>
        </w:rPr>
      </w:pPr>
      <w:bookmarkStart w:id="2" w:name="_Ref373157091"/>
      <w:r w:rsidRPr="00526758">
        <w:rPr>
          <w:bCs/>
          <w:sz w:val="22"/>
          <w:szCs w:val="22"/>
        </w:rPr>
        <w:t>Smluvní</w:t>
      </w:r>
      <w:r w:rsidRPr="00526758">
        <w:rPr>
          <w:sz w:val="22"/>
          <w:szCs w:val="22"/>
        </w:rPr>
        <w:t xml:space="preserve"> strany se dohodly, že </w:t>
      </w:r>
      <w:r w:rsidR="002B23D0" w:rsidRPr="00526758">
        <w:rPr>
          <w:sz w:val="22"/>
          <w:szCs w:val="22"/>
        </w:rPr>
        <w:t xml:space="preserve">na základě této smlouvy mezi nimi bude docházet k uzavírání </w:t>
      </w:r>
      <w:r w:rsidRPr="00526758">
        <w:rPr>
          <w:sz w:val="22"/>
          <w:szCs w:val="22"/>
        </w:rPr>
        <w:t xml:space="preserve">dílčích kupních smluv </w:t>
      </w:r>
      <w:r w:rsidR="00876D9B" w:rsidRPr="00526758">
        <w:rPr>
          <w:sz w:val="22"/>
          <w:szCs w:val="22"/>
        </w:rPr>
        <w:t>(dále jen „</w:t>
      </w:r>
      <w:r w:rsidR="00876D9B" w:rsidRPr="00526758">
        <w:rPr>
          <w:b/>
          <w:i/>
          <w:sz w:val="22"/>
          <w:szCs w:val="22"/>
        </w:rPr>
        <w:t>dílčí kupní smlouva</w:t>
      </w:r>
      <w:r w:rsidR="00876D9B" w:rsidRPr="00526758">
        <w:rPr>
          <w:sz w:val="22"/>
          <w:szCs w:val="22"/>
        </w:rPr>
        <w:t>“)</w:t>
      </w:r>
      <w:r w:rsidR="00526758">
        <w:rPr>
          <w:sz w:val="22"/>
          <w:szCs w:val="22"/>
        </w:rPr>
        <w:t>.</w:t>
      </w:r>
      <w:r w:rsidRPr="00526758">
        <w:rPr>
          <w:sz w:val="22"/>
          <w:szCs w:val="22"/>
        </w:rPr>
        <w:t xml:space="preserve"> </w:t>
      </w:r>
      <w:r w:rsidR="00526758">
        <w:rPr>
          <w:sz w:val="22"/>
          <w:szCs w:val="22"/>
        </w:rPr>
        <w:t>K</w:t>
      </w:r>
      <w:r w:rsidR="00526758" w:rsidRPr="00526758">
        <w:rPr>
          <w:sz w:val="22"/>
          <w:szCs w:val="22"/>
        </w:rPr>
        <w:t xml:space="preserve"> uzavření dílčí kupní smlouvy dochází </w:t>
      </w:r>
      <w:bookmarkStart w:id="3" w:name="_Ref373157966"/>
      <w:bookmarkEnd w:id="2"/>
      <w:r w:rsidR="00281C45" w:rsidRPr="00526758">
        <w:rPr>
          <w:sz w:val="22"/>
          <w:szCs w:val="22"/>
        </w:rPr>
        <w:t>doručením dílčí objednávk</w:t>
      </w:r>
      <w:r w:rsidR="00526758">
        <w:rPr>
          <w:sz w:val="22"/>
          <w:szCs w:val="22"/>
        </w:rPr>
        <w:t>y dodavateli</w:t>
      </w:r>
      <w:r w:rsidR="00281C45" w:rsidRPr="00526758">
        <w:rPr>
          <w:sz w:val="22"/>
          <w:szCs w:val="22"/>
        </w:rPr>
        <w:t xml:space="preserve"> </w:t>
      </w:r>
      <w:r w:rsidR="00100555" w:rsidRPr="00526758">
        <w:rPr>
          <w:sz w:val="22"/>
          <w:szCs w:val="22"/>
        </w:rPr>
        <w:t xml:space="preserve">a jejím </w:t>
      </w:r>
      <w:r w:rsidR="0032453B" w:rsidRPr="00526758">
        <w:rPr>
          <w:sz w:val="22"/>
          <w:szCs w:val="22"/>
        </w:rPr>
        <w:t>potvrzením dodavatelem</w:t>
      </w:r>
      <w:r w:rsidR="00526758">
        <w:rPr>
          <w:sz w:val="22"/>
          <w:szCs w:val="22"/>
        </w:rPr>
        <w:t>.</w:t>
      </w:r>
      <w:r w:rsidR="000B54CE" w:rsidRPr="00526758">
        <w:rPr>
          <w:sz w:val="22"/>
          <w:szCs w:val="22"/>
        </w:rPr>
        <w:t xml:space="preserve"> </w:t>
      </w:r>
      <w:r w:rsidR="00526758">
        <w:rPr>
          <w:sz w:val="22"/>
          <w:szCs w:val="22"/>
        </w:rPr>
        <w:t>Na základě dílčí kupní smlouvy je dodavatel povinen dodat</w:t>
      </w:r>
      <w:r w:rsidR="00281C45" w:rsidRPr="00526758">
        <w:rPr>
          <w:sz w:val="22"/>
          <w:szCs w:val="22"/>
        </w:rPr>
        <w:t xml:space="preserve"> zboží v množství a kvalitě specifikované v této smlouvě a v dílčí objednávce</w:t>
      </w:r>
      <w:r w:rsidR="00526758">
        <w:rPr>
          <w:sz w:val="22"/>
          <w:szCs w:val="22"/>
        </w:rPr>
        <w:t xml:space="preserve"> a </w:t>
      </w:r>
      <w:r w:rsidR="00526758" w:rsidRPr="00526758">
        <w:rPr>
          <w:sz w:val="22"/>
          <w:szCs w:val="22"/>
        </w:rPr>
        <w:t>umožnit objed</w:t>
      </w:r>
      <w:r w:rsidR="00526758">
        <w:rPr>
          <w:sz w:val="22"/>
          <w:szCs w:val="22"/>
        </w:rPr>
        <w:t>nateli nabýt vlastnické právo k tomuto</w:t>
      </w:r>
      <w:r w:rsidR="00526758" w:rsidRPr="00526758">
        <w:rPr>
          <w:sz w:val="22"/>
          <w:szCs w:val="22"/>
        </w:rPr>
        <w:t xml:space="preserve"> zboží</w:t>
      </w:r>
      <w:r w:rsidR="00526758">
        <w:rPr>
          <w:sz w:val="22"/>
          <w:szCs w:val="22"/>
        </w:rPr>
        <w:t xml:space="preserve"> a objednatel je povinen </w:t>
      </w:r>
      <w:r w:rsidR="00526758" w:rsidRPr="00526758">
        <w:rPr>
          <w:sz w:val="22"/>
          <w:szCs w:val="22"/>
        </w:rPr>
        <w:t xml:space="preserve">za </w:t>
      </w:r>
      <w:r w:rsidR="00526758">
        <w:rPr>
          <w:sz w:val="22"/>
          <w:szCs w:val="22"/>
        </w:rPr>
        <w:t xml:space="preserve">toto </w:t>
      </w:r>
      <w:r w:rsidR="00526758" w:rsidRPr="00526758">
        <w:rPr>
          <w:sz w:val="22"/>
          <w:szCs w:val="22"/>
        </w:rPr>
        <w:t xml:space="preserve">zboží </w:t>
      </w:r>
      <w:r w:rsidR="00526758">
        <w:rPr>
          <w:sz w:val="22"/>
          <w:szCs w:val="22"/>
        </w:rPr>
        <w:t xml:space="preserve">zaplatit </w:t>
      </w:r>
      <w:r w:rsidR="00526758" w:rsidRPr="00526758">
        <w:rPr>
          <w:sz w:val="22"/>
          <w:szCs w:val="22"/>
        </w:rPr>
        <w:t>kupní cenu stanovenou v souladu s touto smlouvou</w:t>
      </w:r>
      <w:r w:rsidR="00281C45" w:rsidRPr="00526758">
        <w:rPr>
          <w:sz w:val="22"/>
          <w:szCs w:val="22"/>
        </w:rPr>
        <w:t>.</w:t>
      </w:r>
      <w:bookmarkEnd w:id="3"/>
    </w:p>
    <w:p w:rsidR="00C05DE3" w:rsidRPr="000B54CE" w:rsidRDefault="0032453B" w:rsidP="000B54CE">
      <w:pPr>
        <w:numPr>
          <w:ilvl w:val="0"/>
          <w:numId w:val="30"/>
        </w:numPr>
        <w:overflowPunct w:val="0"/>
        <w:autoSpaceDE w:val="0"/>
        <w:autoSpaceDN w:val="0"/>
        <w:adjustRightInd w:val="0"/>
        <w:spacing w:after="120"/>
        <w:ind w:left="360"/>
        <w:jc w:val="both"/>
        <w:rPr>
          <w:bCs/>
          <w:sz w:val="22"/>
          <w:szCs w:val="22"/>
        </w:rPr>
      </w:pPr>
      <w:r>
        <w:rPr>
          <w:bCs/>
          <w:sz w:val="22"/>
          <w:szCs w:val="22"/>
        </w:rPr>
        <w:t xml:space="preserve">Objednatel je povinen doručit </w:t>
      </w:r>
      <w:r w:rsidR="000B54CE">
        <w:rPr>
          <w:bCs/>
          <w:sz w:val="22"/>
          <w:szCs w:val="22"/>
        </w:rPr>
        <w:t xml:space="preserve">podepsanou </w:t>
      </w:r>
      <w:r>
        <w:rPr>
          <w:bCs/>
          <w:sz w:val="22"/>
          <w:szCs w:val="22"/>
        </w:rPr>
        <w:t xml:space="preserve">dílčí objednávku </w:t>
      </w:r>
      <w:r w:rsidR="00C05DE3">
        <w:rPr>
          <w:bCs/>
          <w:sz w:val="22"/>
          <w:szCs w:val="22"/>
        </w:rPr>
        <w:t xml:space="preserve">dodavateli </w:t>
      </w:r>
      <w:r>
        <w:rPr>
          <w:bCs/>
          <w:sz w:val="22"/>
          <w:szCs w:val="22"/>
        </w:rPr>
        <w:t xml:space="preserve">písemně do sídla </w:t>
      </w:r>
      <w:r w:rsidR="00C05DE3">
        <w:rPr>
          <w:bCs/>
          <w:sz w:val="22"/>
          <w:szCs w:val="22"/>
        </w:rPr>
        <w:t xml:space="preserve">nebo místa podnikání </w:t>
      </w:r>
      <w:r>
        <w:rPr>
          <w:bCs/>
          <w:sz w:val="22"/>
          <w:szCs w:val="22"/>
        </w:rPr>
        <w:t>dodavatele uvedené</w:t>
      </w:r>
      <w:r w:rsidR="00C05DE3">
        <w:rPr>
          <w:bCs/>
          <w:sz w:val="22"/>
          <w:szCs w:val="22"/>
        </w:rPr>
        <w:t>ho</w:t>
      </w:r>
      <w:r>
        <w:rPr>
          <w:bCs/>
          <w:sz w:val="22"/>
          <w:szCs w:val="22"/>
        </w:rPr>
        <w:t xml:space="preserve"> v záhlaví této smlouvy </w:t>
      </w:r>
      <w:r w:rsidR="006C0C29">
        <w:rPr>
          <w:bCs/>
          <w:sz w:val="22"/>
          <w:szCs w:val="22"/>
        </w:rPr>
        <w:t xml:space="preserve">nebo </w:t>
      </w:r>
      <w:r w:rsidR="00C05DE3">
        <w:rPr>
          <w:sz w:val="22"/>
          <w:szCs w:val="22"/>
        </w:rPr>
        <w:t xml:space="preserve">emailem na adresu </w:t>
      </w:r>
      <w:r w:rsidR="004B3919" w:rsidRPr="00835147">
        <w:rPr>
          <w:sz w:val="22"/>
          <w:szCs w:val="22"/>
        </w:rPr>
        <w:fldChar w:fldCharType="begin">
          <w:ffData>
            <w:name w:val="Text5"/>
            <w:enabled/>
            <w:calcOnExit w:val="0"/>
            <w:textInput/>
          </w:ffData>
        </w:fldChar>
      </w:r>
      <w:r w:rsidR="004B3919" w:rsidRPr="00835147">
        <w:rPr>
          <w:sz w:val="22"/>
          <w:szCs w:val="22"/>
        </w:rPr>
        <w:instrText xml:space="preserve"> FORMTEXT </w:instrText>
      </w:r>
      <w:r w:rsidR="004B3919" w:rsidRPr="00835147">
        <w:rPr>
          <w:sz w:val="22"/>
          <w:szCs w:val="22"/>
        </w:rPr>
      </w:r>
      <w:r w:rsidR="004B3919" w:rsidRPr="00835147">
        <w:rPr>
          <w:sz w:val="22"/>
          <w:szCs w:val="22"/>
        </w:rPr>
        <w:fldChar w:fldCharType="separate"/>
      </w:r>
      <w:r w:rsidR="004B3919" w:rsidRPr="00835147">
        <w:rPr>
          <w:sz w:val="22"/>
          <w:szCs w:val="22"/>
        </w:rPr>
        <w:t> </w:t>
      </w:r>
      <w:r w:rsidR="004B3919" w:rsidRPr="00835147">
        <w:rPr>
          <w:sz w:val="22"/>
          <w:szCs w:val="22"/>
        </w:rPr>
        <w:t> </w:t>
      </w:r>
      <w:r w:rsidR="004B3919" w:rsidRPr="00835147">
        <w:rPr>
          <w:sz w:val="22"/>
          <w:szCs w:val="22"/>
        </w:rPr>
        <w:t> </w:t>
      </w:r>
      <w:r w:rsidR="004B3919" w:rsidRPr="00835147">
        <w:rPr>
          <w:sz w:val="22"/>
          <w:szCs w:val="22"/>
        </w:rPr>
        <w:t> </w:t>
      </w:r>
      <w:r w:rsidR="004B3919" w:rsidRPr="00835147">
        <w:rPr>
          <w:sz w:val="22"/>
          <w:szCs w:val="22"/>
        </w:rPr>
        <w:t> </w:t>
      </w:r>
      <w:r w:rsidR="004B3919" w:rsidRPr="00835147">
        <w:rPr>
          <w:sz w:val="22"/>
          <w:szCs w:val="22"/>
        </w:rPr>
        <w:fldChar w:fldCharType="end"/>
      </w:r>
      <w:r w:rsidR="00FB2337">
        <w:rPr>
          <w:sz w:val="22"/>
          <w:szCs w:val="22"/>
        </w:rPr>
        <w:t xml:space="preserve">. </w:t>
      </w:r>
      <w:r w:rsidR="000B54CE" w:rsidRPr="000B54CE">
        <w:rPr>
          <w:sz w:val="22"/>
          <w:szCs w:val="22"/>
        </w:rPr>
        <w:t xml:space="preserve">Za objednatele </w:t>
      </w:r>
      <w:r w:rsidR="000B54CE">
        <w:rPr>
          <w:sz w:val="22"/>
          <w:szCs w:val="22"/>
        </w:rPr>
        <w:t xml:space="preserve">je </w:t>
      </w:r>
      <w:r w:rsidR="002350E9">
        <w:rPr>
          <w:sz w:val="22"/>
          <w:szCs w:val="22"/>
        </w:rPr>
        <w:t>oprávněna</w:t>
      </w:r>
      <w:r w:rsidR="000B54CE" w:rsidRPr="000B54CE">
        <w:rPr>
          <w:sz w:val="22"/>
          <w:szCs w:val="22"/>
        </w:rPr>
        <w:t xml:space="preserve"> podepsat dílčí</w:t>
      </w:r>
      <w:r w:rsidR="000B54CE">
        <w:rPr>
          <w:sz w:val="22"/>
          <w:szCs w:val="22"/>
        </w:rPr>
        <w:t xml:space="preserve"> objednávku osoba </w:t>
      </w:r>
      <w:r w:rsidR="003F2145">
        <w:rPr>
          <w:sz w:val="22"/>
          <w:szCs w:val="22"/>
        </w:rPr>
        <w:t>pověřená</w:t>
      </w:r>
      <w:r w:rsidR="000B54CE">
        <w:rPr>
          <w:sz w:val="22"/>
          <w:szCs w:val="22"/>
        </w:rPr>
        <w:t xml:space="preserve"> jednat ve věcech smluvních </w:t>
      </w:r>
      <w:r w:rsidR="003F2145">
        <w:rPr>
          <w:sz w:val="22"/>
          <w:szCs w:val="22"/>
        </w:rPr>
        <w:t xml:space="preserve">a osoba pověřená jednat ve věcech technických </w:t>
      </w:r>
      <w:r w:rsidR="000B54CE">
        <w:rPr>
          <w:sz w:val="22"/>
          <w:szCs w:val="22"/>
        </w:rPr>
        <w:t>uvedená v záhlaví této smlouvy, jakož i jiné osoby, které objednatel písemně oznámí dodavateli.</w:t>
      </w:r>
    </w:p>
    <w:p w:rsidR="002350E9" w:rsidRPr="002350E9" w:rsidRDefault="000B54CE" w:rsidP="00E61A1D">
      <w:pPr>
        <w:numPr>
          <w:ilvl w:val="0"/>
          <w:numId w:val="30"/>
        </w:numPr>
        <w:overflowPunct w:val="0"/>
        <w:autoSpaceDE w:val="0"/>
        <w:autoSpaceDN w:val="0"/>
        <w:adjustRightInd w:val="0"/>
        <w:spacing w:after="120"/>
        <w:ind w:left="360"/>
        <w:jc w:val="both"/>
        <w:rPr>
          <w:bCs/>
          <w:sz w:val="22"/>
          <w:szCs w:val="22"/>
        </w:rPr>
      </w:pPr>
      <w:r>
        <w:rPr>
          <w:sz w:val="22"/>
          <w:szCs w:val="22"/>
        </w:rPr>
        <w:t xml:space="preserve">Dodavatel </w:t>
      </w:r>
      <w:r w:rsidR="003F2145">
        <w:rPr>
          <w:sz w:val="22"/>
          <w:szCs w:val="22"/>
        </w:rPr>
        <w:t>potvrdí</w:t>
      </w:r>
      <w:r>
        <w:rPr>
          <w:bCs/>
          <w:sz w:val="22"/>
          <w:szCs w:val="22"/>
        </w:rPr>
        <w:t xml:space="preserve"> dílčí objednávku </w:t>
      </w:r>
      <w:r w:rsidR="002350E9">
        <w:rPr>
          <w:bCs/>
          <w:sz w:val="22"/>
          <w:szCs w:val="22"/>
        </w:rPr>
        <w:t>objednateli</w:t>
      </w:r>
      <w:r w:rsidR="003F2145">
        <w:rPr>
          <w:bCs/>
          <w:sz w:val="22"/>
          <w:szCs w:val="22"/>
        </w:rPr>
        <w:t xml:space="preserve"> písemně </w:t>
      </w:r>
      <w:r>
        <w:rPr>
          <w:bCs/>
          <w:sz w:val="22"/>
          <w:szCs w:val="22"/>
        </w:rPr>
        <w:t xml:space="preserve">nebo </w:t>
      </w:r>
      <w:r>
        <w:rPr>
          <w:sz w:val="22"/>
          <w:szCs w:val="22"/>
        </w:rPr>
        <w:t>emailem na adresu</w:t>
      </w:r>
      <w:r w:rsidR="006F21B7">
        <w:rPr>
          <w:b/>
          <w:sz w:val="22"/>
          <w:szCs w:val="22"/>
        </w:rPr>
        <w:t xml:space="preserve"> houdek.radomir@ovak.cz</w:t>
      </w:r>
      <w:r w:rsidR="002350E9">
        <w:rPr>
          <w:sz w:val="22"/>
          <w:szCs w:val="22"/>
        </w:rPr>
        <w:t>.</w:t>
      </w:r>
      <w:r w:rsidR="003F2145">
        <w:rPr>
          <w:sz w:val="22"/>
          <w:szCs w:val="22"/>
        </w:rPr>
        <w:t xml:space="preserve"> </w:t>
      </w:r>
      <w:r w:rsidR="002350E9">
        <w:rPr>
          <w:sz w:val="22"/>
          <w:szCs w:val="22"/>
        </w:rPr>
        <w:t>Za dodavatele</w:t>
      </w:r>
      <w:r w:rsidR="002350E9" w:rsidRPr="000B54CE">
        <w:rPr>
          <w:sz w:val="22"/>
          <w:szCs w:val="22"/>
        </w:rPr>
        <w:t xml:space="preserve"> </w:t>
      </w:r>
      <w:r w:rsidR="002350E9">
        <w:rPr>
          <w:sz w:val="22"/>
          <w:szCs w:val="22"/>
        </w:rPr>
        <w:t>je oprávněna</w:t>
      </w:r>
      <w:r w:rsidR="002350E9" w:rsidRPr="000B54CE">
        <w:rPr>
          <w:sz w:val="22"/>
          <w:szCs w:val="22"/>
        </w:rPr>
        <w:t xml:space="preserve"> </w:t>
      </w:r>
      <w:r w:rsidR="003F2145">
        <w:rPr>
          <w:sz w:val="22"/>
          <w:szCs w:val="22"/>
        </w:rPr>
        <w:t>potvrdit</w:t>
      </w:r>
      <w:r w:rsidR="002350E9" w:rsidRPr="000B54CE">
        <w:rPr>
          <w:sz w:val="22"/>
          <w:szCs w:val="22"/>
        </w:rPr>
        <w:t xml:space="preserve"> dílčí</w:t>
      </w:r>
      <w:r w:rsidR="002350E9">
        <w:rPr>
          <w:sz w:val="22"/>
          <w:szCs w:val="22"/>
        </w:rPr>
        <w:t xml:space="preserve"> objednávku osoba </w:t>
      </w:r>
      <w:r w:rsidR="003F2145">
        <w:rPr>
          <w:sz w:val="22"/>
          <w:szCs w:val="22"/>
        </w:rPr>
        <w:t>pověřená jednat ve věcech smluvních a osoba pověřená jednat ve věcech technických uvedená v záhlaví této smlouvy</w:t>
      </w:r>
      <w:r w:rsidR="002350E9">
        <w:rPr>
          <w:sz w:val="22"/>
          <w:szCs w:val="22"/>
        </w:rPr>
        <w:t>, jakož i jiné osoby, které dodavatel písemně oznámí objednateli.</w:t>
      </w:r>
    </w:p>
    <w:p w:rsidR="00281C45" w:rsidRPr="000B19BB" w:rsidRDefault="002350E9" w:rsidP="000B19BB">
      <w:pPr>
        <w:numPr>
          <w:ilvl w:val="0"/>
          <w:numId w:val="30"/>
        </w:numPr>
        <w:overflowPunct w:val="0"/>
        <w:autoSpaceDE w:val="0"/>
        <w:autoSpaceDN w:val="0"/>
        <w:adjustRightInd w:val="0"/>
        <w:spacing w:after="120"/>
        <w:ind w:left="360"/>
        <w:jc w:val="both"/>
        <w:rPr>
          <w:bCs/>
          <w:sz w:val="22"/>
          <w:szCs w:val="22"/>
        </w:rPr>
      </w:pPr>
      <w:r>
        <w:rPr>
          <w:sz w:val="22"/>
          <w:szCs w:val="22"/>
        </w:rPr>
        <w:t xml:space="preserve">Dodavatel je povinen </w:t>
      </w:r>
      <w:r w:rsidR="0058375A">
        <w:rPr>
          <w:bCs/>
          <w:sz w:val="22"/>
          <w:szCs w:val="22"/>
        </w:rPr>
        <w:t>potvrdit</w:t>
      </w:r>
      <w:r>
        <w:rPr>
          <w:bCs/>
          <w:sz w:val="22"/>
          <w:szCs w:val="22"/>
        </w:rPr>
        <w:t xml:space="preserve"> dílčí objednávku objednateli</w:t>
      </w:r>
      <w:r w:rsidR="000B54CE">
        <w:rPr>
          <w:sz w:val="22"/>
          <w:szCs w:val="22"/>
        </w:rPr>
        <w:t xml:space="preserve"> bez zbytečného odkladu, </w:t>
      </w:r>
      <w:r w:rsidR="0058375A">
        <w:rPr>
          <w:sz w:val="22"/>
          <w:szCs w:val="22"/>
        </w:rPr>
        <w:t xml:space="preserve">zpravidla </w:t>
      </w:r>
      <w:r w:rsidR="000B54CE">
        <w:rPr>
          <w:sz w:val="22"/>
          <w:szCs w:val="22"/>
        </w:rPr>
        <w:t xml:space="preserve">do </w:t>
      </w:r>
      <w:r w:rsidR="007B1720">
        <w:rPr>
          <w:sz w:val="22"/>
          <w:szCs w:val="22"/>
        </w:rPr>
        <w:t>3</w:t>
      </w:r>
      <w:r w:rsidR="000B54CE">
        <w:rPr>
          <w:sz w:val="22"/>
          <w:szCs w:val="22"/>
        </w:rPr>
        <w:t xml:space="preserve"> pracovních dní</w:t>
      </w:r>
      <w:r>
        <w:rPr>
          <w:sz w:val="22"/>
          <w:szCs w:val="22"/>
        </w:rPr>
        <w:t xml:space="preserve"> ode dne doručení dílčí objednávky</w:t>
      </w:r>
      <w:r w:rsidR="000B54CE">
        <w:rPr>
          <w:sz w:val="22"/>
          <w:szCs w:val="22"/>
        </w:rPr>
        <w:t xml:space="preserve">. </w:t>
      </w:r>
      <w:r w:rsidRPr="000B19BB">
        <w:rPr>
          <w:sz w:val="22"/>
          <w:szCs w:val="22"/>
        </w:rPr>
        <w:t xml:space="preserve">V případě, že dodavatel dílčí objednávku </w:t>
      </w:r>
      <w:r w:rsidR="00382568" w:rsidRPr="000B19BB">
        <w:rPr>
          <w:sz w:val="22"/>
          <w:szCs w:val="22"/>
        </w:rPr>
        <w:t xml:space="preserve">písemně </w:t>
      </w:r>
      <w:r w:rsidRPr="000B19BB">
        <w:rPr>
          <w:sz w:val="22"/>
          <w:szCs w:val="22"/>
        </w:rPr>
        <w:t xml:space="preserve">nepotvrdí, </w:t>
      </w:r>
      <w:r w:rsidR="00D15438" w:rsidRPr="000B19BB">
        <w:rPr>
          <w:sz w:val="22"/>
          <w:szCs w:val="22"/>
        </w:rPr>
        <w:t xml:space="preserve">dílčí </w:t>
      </w:r>
      <w:r w:rsidR="00EA07DB">
        <w:rPr>
          <w:sz w:val="22"/>
          <w:szCs w:val="22"/>
        </w:rPr>
        <w:t>kupní smlouva</w:t>
      </w:r>
      <w:r w:rsidRPr="000B19BB">
        <w:rPr>
          <w:sz w:val="22"/>
          <w:szCs w:val="22"/>
        </w:rPr>
        <w:t xml:space="preserve"> nevznikne. </w:t>
      </w:r>
    </w:p>
    <w:p w:rsidR="00446D1D" w:rsidRPr="0058375A" w:rsidRDefault="00A90D4E" w:rsidP="004E429A">
      <w:pPr>
        <w:numPr>
          <w:ilvl w:val="0"/>
          <w:numId w:val="30"/>
        </w:numPr>
        <w:overflowPunct w:val="0"/>
        <w:autoSpaceDE w:val="0"/>
        <w:autoSpaceDN w:val="0"/>
        <w:adjustRightInd w:val="0"/>
        <w:spacing w:after="120"/>
        <w:ind w:left="360"/>
        <w:jc w:val="both"/>
        <w:rPr>
          <w:bCs/>
          <w:sz w:val="22"/>
          <w:szCs w:val="22"/>
        </w:rPr>
      </w:pPr>
      <w:r w:rsidRPr="0032453B">
        <w:rPr>
          <w:sz w:val="22"/>
          <w:szCs w:val="22"/>
        </w:rPr>
        <w:t xml:space="preserve">V případě jakéhokoliv rozporu mezi textem této </w:t>
      </w:r>
      <w:r w:rsidR="00EA07DB">
        <w:rPr>
          <w:sz w:val="22"/>
          <w:szCs w:val="22"/>
        </w:rPr>
        <w:t>s</w:t>
      </w:r>
      <w:r w:rsidRPr="0032453B">
        <w:rPr>
          <w:sz w:val="22"/>
          <w:szCs w:val="22"/>
        </w:rPr>
        <w:t>mlouvy a dílčí objednávky mají ve vztahu k dodání zboží specifikovaného v dílčí objednávce přednost ustanovení dílčí objednávky.</w:t>
      </w:r>
    </w:p>
    <w:p w:rsidR="0058375A" w:rsidRPr="004E429A" w:rsidRDefault="0058375A" w:rsidP="0058375A">
      <w:pPr>
        <w:overflowPunct w:val="0"/>
        <w:autoSpaceDE w:val="0"/>
        <w:autoSpaceDN w:val="0"/>
        <w:adjustRightInd w:val="0"/>
        <w:spacing w:after="120"/>
        <w:ind w:left="360"/>
        <w:jc w:val="both"/>
        <w:rPr>
          <w:bCs/>
          <w:sz w:val="22"/>
          <w:szCs w:val="22"/>
        </w:rPr>
      </w:pPr>
    </w:p>
    <w:p w:rsidR="006A7F9C" w:rsidRPr="00835147" w:rsidRDefault="006A7F9C" w:rsidP="004E429A">
      <w:pPr>
        <w:spacing w:before="120"/>
        <w:jc w:val="center"/>
        <w:rPr>
          <w:b/>
          <w:bCs/>
          <w:sz w:val="22"/>
          <w:szCs w:val="22"/>
        </w:rPr>
      </w:pPr>
      <w:r w:rsidRPr="00835147">
        <w:rPr>
          <w:b/>
          <w:bCs/>
          <w:sz w:val="22"/>
          <w:szCs w:val="22"/>
        </w:rPr>
        <w:t>V.</w:t>
      </w:r>
    </w:p>
    <w:p w:rsidR="00697FC9" w:rsidRPr="00835147" w:rsidRDefault="000D21A2">
      <w:pPr>
        <w:pStyle w:val="Nadpis2"/>
        <w:rPr>
          <w:sz w:val="22"/>
          <w:szCs w:val="22"/>
        </w:rPr>
      </w:pPr>
      <w:r w:rsidRPr="00835147">
        <w:rPr>
          <w:sz w:val="22"/>
          <w:szCs w:val="22"/>
        </w:rPr>
        <w:t>Termín</w:t>
      </w:r>
      <w:r w:rsidR="00697FC9" w:rsidRPr="00835147">
        <w:rPr>
          <w:sz w:val="22"/>
          <w:szCs w:val="22"/>
        </w:rPr>
        <w:t>, místo a způsob plnění</w:t>
      </w:r>
    </w:p>
    <w:p w:rsidR="00697FC9" w:rsidRPr="00835147" w:rsidRDefault="00697FC9">
      <w:pPr>
        <w:numPr>
          <w:ilvl w:val="0"/>
          <w:numId w:val="4"/>
        </w:numPr>
        <w:tabs>
          <w:tab w:val="clear" w:pos="1426"/>
          <w:tab w:val="num" w:pos="360"/>
          <w:tab w:val="num" w:pos="2482"/>
        </w:tabs>
        <w:overflowPunct w:val="0"/>
        <w:autoSpaceDE w:val="0"/>
        <w:autoSpaceDN w:val="0"/>
        <w:adjustRightInd w:val="0"/>
        <w:spacing w:after="120"/>
        <w:ind w:left="360"/>
        <w:jc w:val="both"/>
        <w:rPr>
          <w:sz w:val="22"/>
          <w:szCs w:val="22"/>
        </w:rPr>
      </w:pPr>
      <w:r w:rsidRPr="00835147">
        <w:rPr>
          <w:sz w:val="22"/>
          <w:szCs w:val="22"/>
        </w:rPr>
        <w:t xml:space="preserve">Dodavatel dodá zboží do </w:t>
      </w:r>
      <w:r w:rsidR="00382568">
        <w:rPr>
          <w:sz w:val="22"/>
          <w:szCs w:val="22"/>
        </w:rPr>
        <w:t>5 pracovních dní</w:t>
      </w:r>
      <w:r w:rsidRPr="00835147">
        <w:rPr>
          <w:sz w:val="22"/>
          <w:szCs w:val="22"/>
        </w:rPr>
        <w:t xml:space="preserve"> od obdržení</w:t>
      </w:r>
      <w:r w:rsidR="00382568">
        <w:rPr>
          <w:sz w:val="22"/>
          <w:szCs w:val="22"/>
        </w:rPr>
        <w:t xml:space="preserve"> a potvrzení</w:t>
      </w:r>
      <w:r w:rsidRPr="00835147">
        <w:rPr>
          <w:sz w:val="22"/>
          <w:szCs w:val="22"/>
        </w:rPr>
        <w:t xml:space="preserve"> dílčí objednávky objednatele.</w:t>
      </w:r>
      <w:r w:rsidR="007F0E96">
        <w:rPr>
          <w:sz w:val="22"/>
          <w:szCs w:val="22"/>
        </w:rPr>
        <w:t xml:space="preserve"> V případě havárie nebo jiné mimořádné provozní události na straně objednatele je ve výjimečných případech dodavatel povinen zboží dodat do 48 hodin od potvrzení dílčí objednávky objednatele. </w:t>
      </w:r>
    </w:p>
    <w:p w:rsidR="00697FC9" w:rsidRPr="00835147" w:rsidRDefault="00697FC9">
      <w:pPr>
        <w:numPr>
          <w:ilvl w:val="0"/>
          <w:numId w:val="4"/>
        </w:numPr>
        <w:tabs>
          <w:tab w:val="clear" w:pos="1426"/>
          <w:tab w:val="num" w:pos="360"/>
        </w:tabs>
        <w:overflowPunct w:val="0"/>
        <w:autoSpaceDE w:val="0"/>
        <w:autoSpaceDN w:val="0"/>
        <w:adjustRightInd w:val="0"/>
        <w:spacing w:after="120"/>
        <w:ind w:left="360"/>
        <w:jc w:val="both"/>
        <w:rPr>
          <w:bCs/>
          <w:sz w:val="22"/>
          <w:szCs w:val="22"/>
          <w:u w:val="single"/>
        </w:rPr>
      </w:pPr>
      <w:r w:rsidRPr="00835147">
        <w:rPr>
          <w:sz w:val="22"/>
          <w:szCs w:val="22"/>
        </w:rPr>
        <w:t xml:space="preserve">Dopravu zboží do místa </w:t>
      </w:r>
      <w:r w:rsidR="009B0218" w:rsidRPr="00835147">
        <w:rPr>
          <w:sz w:val="22"/>
          <w:szCs w:val="22"/>
        </w:rPr>
        <w:t xml:space="preserve">dodání </w:t>
      </w:r>
      <w:r w:rsidR="00A90D4E" w:rsidRPr="00835147">
        <w:rPr>
          <w:sz w:val="22"/>
          <w:szCs w:val="22"/>
        </w:rPr>
        <w:t xml:space="preserve">zajistí </w:t>
      </w:r>
      <w:r w:rsidRPr="00835147">
        <w:rPr>
          <w:sz w:val="22"/>
          <w:szCs w:val="22"/>
        </w:rPr>
        <w:t>dodavatel prostřednictvím</w:t>
      </w:r>
      <w:r w:rsidR="001A6BE3" w:rsidRPr="00835147">
        <w:rPr>
          <w:sz w:val="22"/>
          <w:szCs w:val="22"/>
        </w:rPr>
        <w:t xml:space="preserve"> osob oprávněných k provozování přepravy, se kterými uzavřel příslušnou smlouvu</w:t>
      </w:r>
      <w:r w:rsidR="000D21A2" w:rsidRPr="00835147">
        <w:rPr>
          <w:sz w:val="22"/>
          <w:szCs w:val="22"/>
        </w:rPr>
        <w:t>, a to na vlastní náklady</w:t>
      </w:r>
      <w:r w:rsidRPr="00835147">
        <w:rPr>
          <w:sz w:val="22"/>
          <w:szCs w:val="22"/>
        </w:rPr>
        <w:t>.</w:t>
      </w:r>
    </w:p>
    <w:p w:rsidR="001E6598" w:rsidRPr="001E6598" w:rsidRDefault="00697FC9" w:rsidP="004216DA">
      <w:pPr>
        <w:pStyle w:val="Zkladntextodsazen"/>
        <w:numPr>
          <w:ilvl w:val="0"/>
          <w:numId w:val="4"/>
        </w:numPr>
        <w:tabs>
          <w:tab w:val="clear" w:pos="1426"/>
          <w:tab w:val="num" w:pos="360"/>
        </w:tabs>
        <w:overflowPunct w:val="0"/>
        <w:autoSpaceDE w:val="0"/>
        <w:autoSpaceDN w:val="0"/>
        <w:adjustRightInd w:val="0"/>
        <w:spacing w:before="120" w:after="120"/>
        <w:ind w:left="360"/>
        <w:jc w:val="both"/>
        <w:rPr>
          <w:sz w:val="22"/>
          <w:szCs w:val="22"/>
          <w:u w:val="single"/>
        </w:rPr>
      </w:pPr>
      <w:r w:rsidRPr="00835147">
        <w:rPr>
          <w:sz w:val="22"/>
          <w:szCs w:val="22"/>
        </w:rPr>
        <w:t xml:space="preserve">Dodavatel bude realizovat dodávky do </w:t>
      </w:r>
      <w:r w:rsidR="009B0218" w:rsidRPr="00835147">
        <w:rPr>
          <w:sz w:val="22"/>
          <w:szCs w:val="22"/>
        </w:rPr>
        <w:t>místa dodání uvedeného v dílčí objednávce</w:t>
      </w:r>
      <w:r w:rsidR="001E6598">
        <w:rPr>
          <w:sz w:val="22"/>
          <w:szCs w:val="22"/>
        </w:rPr>
        <w:t>, kterými jsou</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color w:val="000000" w:themeColor="text1"/>
          <w:sz w:val="22"/>
          <w:szCs w:val="22"/>
        </w:rPr>
      </w:pPr>
      <w:r w:rsidRPr="00C9074C">
        <w:rPr>
          <w:sz w:val="22"/>
          <w:szCs w:val="22"/>
        </w:rPr>
        <w:t>Ústřední</w:t>
      </w:r>
      <w:r w:rsidRPr="00C9074C">
        <w:rPr>
          <w:color w:val="000000" w:themeColor="text1"/>
          <w:sz w:val="22"/>
          <w:szCs w:val="22"/>
        </w:rPr>
        <w:t xml:space="preserve"> čistírna odpadních vod Ostrava – Přívoz, Oderská 44 </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C9074C">
        <w:rPr>
          <w:sz w:val="22"/>
          <w:szCs w:val="22"/>
        </w:rPr>
        <w:t>ČOV Heřmanice I, Ostrava- Heřmanice, Najzarova</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C9074C">
        <w:rPr>
          <w:sz w:val="22"/>
          <w:szCs w:val="22"/>
        </w:rPr>
        <w:t>ČOV Heřmanice II, Ostrava- Heřmanice, Orlovská</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C9074C">
        <w:rPr>
          <w:sz w:val="22"/>
          <w:szCs w:val="22"/>
        </w:rPr>
        <w:t>ČOV Michálkovice, Ostrava- Michálkovice, Rychvaldská</w:t>
      </w:r>
    </w:p>
    <w:p w:rsidR="00CE39CC" w:rsidRPr="00AE42FA" w:rsidRDefault="009B0218" w:rsidP="001E6598">
      <w:pPr>
        <w:pStyle w:val="Zkladntextodsazen"/>
        <w:overflowPunct w:val="0"/>
        <w:autoSpaceDE w:val="0"/>
        <w:autoSpaceDN w:val="0"/>
        <w:adjustRightInd w:val="0"/>
        <w:spacing w:before="120" w:after="120"/>
        <w:ind w:left="360" w:firstLine="0"/>
        <w:jc w:val="both"/>
        <w:rPr>
          <w:sz w:val="22"/>
          <w:szCs w:val="22"/>
          <w:u w:val="single"/>
        </w:rPr>
      </w:pPr>
      <w:r w:rsidRPr="00835147">
        <w:rPr>
          <w:sz w:val="22"/>
          <w:szCs w:val="22"/>
        </w:rPr>
        <w:t>(dále jen „</w:t>
      </w:r>
      <w:r w:rsidRPr="0032453B">
        <w:rPr>
          <w:b/>
          <w:i/>
          <w:sz w:val="22"/>
          <w:szCs w:val="22"/>
        </w:rPr>
        <w:t xml:space="preserve">místo </w:t>
      </w:r>
      <w:r w:rsidR="00EA11E5" w:rsidRPr="0032453B">
        <w:rPr>
          <w:b/>
          <w:i/>
          <w:sz w:val="22"/>
          <w:szCs w:val="22"/>
        </w:rPr>
        <w:t>dodání</w:t>
      </w:r>
      <w:r w:rsidRPr="00835147">
        <w:rPr>
          <w:sz w:val="22"/>
          <w:szCs w:val="22"/>
        </w:rPr>
        <w:t>“).</w:t>
      </w:r>
    </w:p>
    <w:p w:rsidR="007F0E96" w:rsidRDefault="00C61272" w:rsidP="007F0E96">
      <w:pPr>
        <w:numPr>
          <w:ilvl w:val="0"/>
          <w:numId w:val="21"/>
        </w:numPr>
        <w:tabs>
          <w:tab w:val="clear" w:pos="1776"/>
        </w:tabs>
        <w:overflowPunct w:val="0"/>
        <w:autoSpaceDE w:val="0"/>
        <w:autoSpaceDN w:val="0"/>
        <w:adjustRightInd w:val="0"/>
        <w:spacing w:after="120"/>
        <w:ind w:left="426" w:hanging="426"/>
        <w:jc w:val="both"/>
        <w:rPr>
          <w:sz w:val="22"/>
          <w:szCs w:val="22"/>
        </w:rPr>
      </w:pPr>
      <w:bookmarkStart w:id="4" w:name="_Ref373858561"/>
      <w:r>
        <w:rPr>
          <w:sz w:val="22"/>
          <w:szCs w:val="22"/>
        </w:rPr>
        <w:t>Objednatel je oprávněn požadovat dodání zboží v objemu minimálně 20 tun pro jednotlivou dílčí kupní smlouvu do místa dodání dle článku V. odst. 3 písm. a) této smlouvy</w:t>
      </w:r>
      <w:r w:rsidR="006C0C29">
        <w:rPr>
          <w:sz w:val="22"/>
          <w:szCs w:val="22"/>
        </w:rPr>
        <w:t xml:space="preserve"> a</w:t>
      </w:r>
      <w:r>
        <w:rPr>
          <w:sz w:val="22"/>
          <w:szCs w:val="22"/>
        </w:rPr>
        <w:t xml:space="preserve"> </w:t>
      </w:r>
      <w:r w:rsidR="006C0C29">
        <w:rPr>
          <w:sz w:val="22"/>
          <w:szCs w:val="22"/>
        </w:rPr>
        <w:t>o</w:t>
      </w:r>
      <w:r>
        <w:rPr>
          <w:sz w:val="22"/>
          <w:szCs w:val="22"/>
        </w:rPr>
        <w:t xml:space="preserve">bjednatel je oprávněn požadovat dodání zboží v objemu minimálně </w:t>
      </w:r>
      <w:r w:rsidR="006F21B7">
        <w:rPr>
          <w:sz w:val="22"/>
          <w:szCs w:val="22"/>
        </w:rPr>
        <w:t>0-</w:t>
      </w:r>
      <w:r>
        <w:rPr>
          <w:sz w:val="22"/>
          <w:szCs w:val="22"/>
        </w:rPr>
        <w:t>5 tun pro jednotlivou dílčí kupní smlouvu do místa dodání dle článku V. odst</w:t>
      </w:r>
      <w:r w:rsidR="006C0C29">
        <w:rPr>
          <w:sz w:val="22"/>
          <w:szCs w:val="22"/>
        </w:rPr>
        <w:t>. 3 písm. b) až d) této smlouvy, ledaže se smluvní strany v dílčí kupní smlouvě dohodnou jinak.</w:t>
      </w:r>
    </w:p>
    <w:p w:rsidR="007F0E96" w:rsidRPr="00835147" w:rsidRDefault="007F0E96" w:rsidP="007F0E96">
      <w:pPr>
        <w:numPr>
          <w:ilvl w:val="0"/>
          <w:numId w:val="21"/>
        </w:numPr>
        <w:tabs>
          <w:tab w:val="clear" w:pos="1776"/>
        </w:tabs>
        <w:overflowPunct w:val="0"/>
        <w:autoSpaceDE w:val="0"/>
        <w:autoSpaceDN w:val="0"/>
        <w:adjustRightInd w:val="0"/>
        <w:spacing w:after="120"/>
        <w:ind w:left="426" w:hanging="426"/>
        <w:jc w:val="both"/>
        <w:rPr>
          <w:sz w:val="22"/>
          <w:szCs w:val="22"/>
        </w:rPr>
      </w:pPr>
      <w:r>
        <w:rPr>
          <w:sz w:val="22"/>
          <w:szCs w:val="22"/>
        </w:rPr>
        <w:t>K</w:t>
      </w:r>
      <w:r w:rsidRPr="00835147">
        <w:rPr>
          <w:sz w:val="22"/>
          <w:szCs w:val="22"/>
        </w:rPr>
        <w:t xml:space="preserve">e splnění povinnosti dodat zboží </w:t>
      </w:r>
      <w:r>
        <w:rPr>
          <w:sz w:val="22"/>
          <w:szCs w:val="22"/>
        </w:rPr>
        <w:t xml:space="preserve">dochází </w:t>
      </w:r>
      <w:r w:rsidRPr="00835147">
        <w:rPr>
          <w:sz w:val="22"/>
          <w:szCs w:val="22"/>
        </w:rPr>
        <w:t>okamžikem převzetí zboží v místě dodání objednatelem a potvrzením dodacího listu otiskem razítka objednatele a podpisem jeho oprávněného zaměstnance.</w:t>
      </w:r>
      <w:bookmarkEnd w:id="4"/>
    </w:p>
    <w:p w:rsidR="007F0E96" w:rsidRPr="00165100" w:rsidRDefault="007F0E96" w:rsidP="007F0E96">
      <w:pPr>
        <w:pStyle w:val="Eslovn"/>
        <w:widowControl/>
        <w:numPr>
          <w:ilvl w:val="0"/>
          <w:numId w:val="21"/>
        </w:numPr>
        <w:tabs>
          <w:tab w:val="clear" w:pos="1776"/>
        </w:tabs>
        <w:spacing w:before="0" w:after="120"/>
        <w:ind w:left="426" w:hanging="426"/>
        <w:textAlignment w:val="baseline"/>
        <w:rPr>
          <w:sz w:val="22"/>
          <w:szCs w:val="22"/>
        </w:rPr>
      </w:pPr>
      <w:bookmarkStart w:id="5" w:name="_Ref373157680"/>
      <w:r w:rsidRPr="00165100">
        <w:rPr>
          <w:sz w:val="22"/>
          <w:szCs w:val="22"/>
        </w:rPr>
        <w:lastRenderedPageBreak/>
        <w:t>Dodací list musí obsahovat minimálně označení smluvních stran, popis zboží a jeho množství, datum předání zboží, podpis oprávněné osoby, která zboží předala jménem dodavatele a podpis oprávněné osoby, která zboží převzala jménem objednatele.</w:t>
      </w:r>
      <w:bookmarkEnd w:id="5"/>
    </w:p>
    <w:p w:rsidR="00600B26" w:rsidRPr="00835147" w:rsidRDefault="00600B26" w:rsidP="00600B26">
      <w:pPr>
        <w:numPr>
          <w:ilvl w:val="0"/>
          <w:numId w:val="21"/>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Potvrzením dodacího listu </w:t>
      </w:r>
      <w:r w:rsidR="00EF1769" w:rsidRPr="00835147">
        <w:rPr>
          <w:sz w:val="22"/>
          <w:szCs w:val="22"/>
        </w:rPr>
        <w:t>objednatel</w:t>
      </w:r>
      <w:r w:rsidRPr="00835147">
        <w:rPr>
          <w:sz w:val="22"/>
          <w:szCs w:val="22"/>
        </w:rPr>
        <w:t xml:space="preserve"> potvrzuje, že zboží bylo dodáno v množství a druhu uvedeném v dodacím listu. Okamžikem převzetí zboží v souladu s touto smlouvou nabývá </w:t>
      </w:r>
      <w:r w:rsidR="00EF1769" w:rsidRPr="00835147">
        <w:rPr>
          <w:sz w:val="22"/>
          <w:szCs w:val="22"/>
        </w:rPr>
        <w:t>objednatel</w:t>
      </w:r>
      <w:r w:rsidRPr="00835147">
        <w:rPr>
          <w:sz w:val="22"/>
          <w:szCs w:val="22"/>
        </w:rPr>
        <w:t xml:space="preserve"> vlastnické právo ke zboží a přechází na něj nebezpečí škody na zboží.</w:t>
      </w:r>
    </w:p>
    <w:p w:rsidR="00697FC9" w:rsidRPr="00835147" w:rsidRDefault="00697FC9" w:rsidP="00F76003">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se zavazuje, že </w:t>
      </w:r>
      <w:r w:rsidR="001A6BE3" w:rsidRPr="00835147">
        <w:rPr>
          <w:sz w:val="22"/>
          <w:szCs w:val="22"/>
        </w:rPr>
        <w:t>dodávané zboží bude</w:t>
      </w:r>
      <w:r w:rsidRPr="00835147">
        <w:rPr>
          <w:sz w:val="22"/>
          <w:szCs w:val="22"/>
        </w:rPr>
        <w:t xml:space="preserve"> splňovat požadavky </w:t>
      </w:r>
      <w:r w:rsidR="001A6BE3" w:rsidRPr="00835147">
        <w:rPr>
          <w:sz w:val="22"/>
          <w:szCs w:val="22"/>
        </w:rPr>
        <w:t>stanovené touto smlouvou</w:t>
      </w:r>
      <w:r w:rsidR="00FD2CB2" w:rsidRPr="00835147">
        <w:rPr>
          <w:sz w:val="22"/>
          <w:szCs w:val="22"/>
        </w:rPr>
        <w:t>, dílčí objednávk</w:t>
      </w:r>
      <w:r w:rsidR="001A6BE3" w:rsidRPr="00835147">
        <w:rPr>
          <w:sz w:val="22"/>
          <w:szCs w:val="22"/>
        </w:rPr>
        <w:t>ou</w:t>
      </w:r>
      <w:r w:rsidRPr="00835147">
        <w:rPr>
          <w:sz w:val="22"/>
          <w:szCs w:val="22"/>
        </w:rPr>
        <w:t xml:space="preserve"> a vešker</w:t>
      </w:r>
      <w:r w:rsidR="001A6BE3" w:rsidRPr="00835147">
        <w:rPr>
          <w:sz w:val="22"/>
          <w:szCs w:val="22"/>
        </w:rPr>
        <w:t>ými</w:t>
      </w:r>
      <w:r w:rsidRPr="00835147">
        <w:rPr>
          <w:sz w:val="22"/>
          <w:szCs w:val="22"/>
        </w:rPr>
        <w:t xml:space="preserve"> právní</w:t>
      </w:r>
      <w:r w:rsidR="001A6BE3" w:rsidRPr="00835147">
        <w:rPr>
          <w:sz w:val="22"/>
          <w:szCs w:val="22"/>
        </w:rPr>
        <w:t>mi předpisy a podmínkami</w:t>
      </w:r>
      <w:r w:rsidRPr="00835147">
        <w:rPr>
          <w:sz w:val="22"/>
          <w:szCs w:val="22"/>
        </w:rPr>
        <w:t xml:space="preserve"> vztahující</w:t>
      </w:r>
      <w:r w:rsidR="001A6BE3" w:rsidRPr="00835147">
        <w:rPr>
          <w:sz w:val="22"/>
          <w:szCs w:val="22"/>
        </w:rPr>
        <w:t>mi</w:t>
      </w:r>
      <w:r w:rsidR="006C0C29">
        <w:rPr>
          <w:sz w:val="22"/>
          <w:szCs w:val="22"/>
        </w:rPr>
        <w:t xml:space="preserve"> se ke</w:t>
      </w:r>
      <w:r w:rsidRPr="00835147">
        <w:rPr>
          <w:sz w:val="22"/>
          <w:szCs w:val="22"/>
        </w:rPr>
        <w:t xml:space="preserve"> zboží.</w:t>
      </w:r>
    </w:p>
    <w:p w:rsidR="00A90D4E" w:rsidRPr="00835147" w:rsidRDefault="00A90D4E" w:rsidP="00F76003">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Dodavatel je povinen předat objednateli společně se zbožím všechny průvodní doklady nutné k řádnému převzetí a užívání zboží</w:t>
      </w:r>
      <w:r w:rsidR="007F0E96">
        <w:rPr>
          <w:sz w:val="22"/>
          <w:szCs w:val="22"/>
        </w:rPr>
        <w:t xml:space="preserve"> a dále chemickou analýzu dodaného zboží</w:t>
      </w:r>
      <w:r w:rsidRPr="00835147">
        <w:rPr>
          <w:sz w:val="22"/>
          <w:szCs w:val="22"/>
        </w:rPr>
        <w:t>.</w:t>
      </w:r>
    </w:p>
    <w:p w:rsidR="004216DA" w:rsidRDefault="00F83C27" w:rsidP="00446D1D">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Smluvní strany výslovně ujednávají, že množství zboží stanovené v dílčí objednávce </w:t>
      </w:r>
      <w:r w:rsidR="00100555" w:rsidRPr="00835147">
        <w:rPr>
          <w:sz w:val="22"/>
          <w:szCs w:val="22"/>
        </w:rPr>
        <w:t xml:space="preserve">objednatelem </w:t>
      </w:r>
      <w:r w:rsidRPr="00835147">
        <w:rPr>
          <w:sz w:val="22"/>
          <w:szCs w:val="22"/>
        </w:rPr>
        <w:t xml:space="preserve">je konečné, a dodavatel tudíž není oprávněn dodat </w:t>
      </w:r>
      <w:r w:rsidR="00EF1769" w:rsidRPr="00835147">
        <w:rPr>
          <w:sz w:val="22"/>
          <w:szCs w:val="22"/>
        </w:rPr>
        <w:t>objedn</w:t>
      </w:r>
      <w:r w:rsidR="00335F3E">
        <w:rPr>
          <w:sz w:val="22"/>
          <w:szCs w:val="22"/>
        </w:rPr>
        <w:t>a</w:t>
      </w:r>
      <w:r w:rsidR="00EF1769" w:rsidRPr="00835147">
        <w:rPr>
          <w:sz w:val="22"/>
          <w:szCs w:val="22"/>
        </w:rPr>
        <w:t>teli</w:t>
      </w:r>
      <w:r w:rsidRPr="00835147">
        <w:rPr>
          <w:sz w:val="22"/>
          <w:szCs w:val="22"/>
        </w:rPr>
        <w:t xml:space="preserve"> větší množství zboží, ani se jinak odchýlit od konečného množství zboží, jež je uvedeno v dílčí objednávce</w:t>
      </w:r>
      <w:r w:rsidR="00C61272">
        <w:rPr>
          <w:sz w:val="22"/>
          <w:szCs w:val="22"/>
        </w:rPr>
        <w:t>, ledaže s tím objednatel souhlasí</w:t>
      </w:r>
      <w:r w:rsidRPr="00835147">
        <w:rPr>
          <w:sz w:val="22"/>
          <w:szCs w:val="22"/>
        </w:rPr>
        <w:t>.</w:t>
      </w:r>
    </w:p>
    <w:p w:rsidR="00446D1D" w:rsidRPr="00446D1D" w:rsidRDefault="00446D1D" w:rsidP="00446D1D">
      <w:pPr>
        <w:overflowPunct w:val="0"/>
        <w:autoSpaceDE w:val="0"/>
        <w:autoSpaceDN w:val="0"/>
        <w:adjustRightInd w:val="0"/>
        <w:spacing w:after="120"/>
        <w:ind w:left="360"/>
        <w:jc w:val="both"/>
        <w:rPr>
          <w:sz w:val="22"/>
          <w:szCs w:val="22"/>
        </w:rPr>
      </w:pPr>
    </w:p>
    <w:p w:rsidR="009F3DC1" w:rsidRPr="004216DA" w:rsidRDefault="00697FC9" w:rsidP="004216DA">
      <w:pPr>
        <w:jc w:val="center"/>
        <w:rPr>
          <w:b/>
          <w:bCs/>
          <w:sz w:val="22"/>
          <w:szCs w:val="22"/>
        </w:rPr>
      </w:pPr>
      <w:r w:rsidRPr="00835147">
        <w:rPr>
          <w:b/>
          <w:bCs/>
          <w:sz w:val="22"/>
          <w:szCs w:val="22"/>
        </w:rPr>
        <w:t>V</w:t>
      </w:r>
      <w:r w:rsidR="006A7F9C" w:rsidRPr="00835147">
        <w:rPr>
          <w:b/>
          <w:bCs/>
          <w:sz w:val="22"/>
          <w:szCs w:val="22"/>
        </w:rPr>
        <w:t>I</w:t>
      </w:r>
      <w:r w:rsidRPr="00835147">
        <w:rPr>
          <w:b/>
          <w:bCs/>
          <w:sz w:val="22"/>
          <w:szCs w:val="22"/>
        </w:rPr>
        <w:t>.</w:t>
      </w:r>
    </w:p>
    <w:p w:rsidR="00697FC9" w:rsidRPr="00835147" w:rsidRDefault="00697FC9">
      <w:pPr>
        <w:pStyle w:val="Nadpis2"/>
        <w:rPr>
          <w:sz w:val="22"/>
          <w:szCs w:val="22"/>
        </w:rPr>
      </w:pPr>
      <w:r w:rsidRPr="00835147">
        <w:rPr>
          <w:sz w:val="22"/>
          <w:szCs w:val="22"/>
        </w:rPr>
        <w:t xml:space="preserve">Cena </w:t>
      </w:r>
      <w:r w:rsidR="00066713" w:rsidRPr="00835147">
        <w:rPr>
          <w:sz w:val="22"/>
          <w:szCs w:val="22"/>
        </w:rPr>
        <w:t>zboží</w:t>
      </w:r>
    </w:p>
    <w:p w:rsidR="00066713" w:rsidRPr="00835147" w:rsidRDefault="00066713">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sidRPr="00835147">
        <w:rPr>
          <w:sz w:val="22"/>
          <w:szCs w:val="22"/>
        </w:rPr>
        <w:t>Smluvní strany se dohodly, že cena zboží dodávaného dle této smlouvy bude stanove</w:t>
      </w:r>
      <w:r w:rsidR="004216DA">
        <w:rPr>
          <w:sz w:val="22"/>
          <w:szCs w:val="22"/>
        </w:rPr>
        <w:t>na v souladu s tímto článkem V</w:t>
      </w:r>
      <w:r w:rsidRPr="00835147">
        <w:rPr>
          <w:sz w:val="22"/>
          <w:szCs w:val="22"/>
        </w:rPr>
        <w:t xml:space="preserve">I. Objednatel se zavazuje uhradit cenu zboží stanovenou v souladu s tímto článkem za podmínek stanovených v článku </w:t>
      </w:r>
      <w:r w:rsidR="004216DA">
        <w:rPr>
          <w:sz w:val="22"/>
          <w:szCs w:val="22"/>
        </w:rPr>
        <w:t>VII</w:t>
      </w:r>
      <w:r w:rsidRPr="00835147">
        <w:rPr>
          <w:sz w:val="22"/>
          <w:szCs w:val="22"/>
        </w:rPr>
        <w:t>.</w:t>
      </w:r>
    </w:p>
    <w:p w:rsidR="00595B21" w:rsidRDefault="00C61272" w:rsidP="00595B21">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 xml:space="preserve">Cena </w:t>
      </w:r>
      <w:r w:rsidR="00595B21">
        <w:rPr>
          <w:sz w:val="22"/>
          <w:szCs w:val="22"/>
        </w:rPr>
        <w:t xml:space="preserve">letního koagulantu </w:t>
      </w:r>
      <w:r w:rsidR="006F21B7">
        <w:rPr>
          <w:sz w:val="22"/>
          <w:szCs w:val="22"/>
        </w:rPr>
        <w:t xml:space="preserve">pro ÚČOV (dodávka více než 20 tun) </w:t>
      </w:r>
      <w:r w:rsidR="00595B21">
        <w:rPr>
          <w:sz w:val="22"/>
          <w:szCs w:val="22"/>
        </w:rPr>
        <w:t xml:space="preserve">činí </w:t>
      </w:r>
      <w:r w:rsidR="00595B21" w:rsidRPr="00595B21">
        <w:rPr>
          <w:b/>
          <w:sz w:val="22"/>
          <w:szCs w:val="22"/>
        </w:rPr>
        <w:fldChar w:fldCharType="begin">
          <w:ffData>
            <w:name w:val="Text5"/>
            <w:enabled/>
            <w:calcOnExit w:val="0"/>
            <w:textInput/>
          </w:ffData>
        </w:fldChar>
      </w:r>
      <w:r w:rsidR="00595B21" w:rsidRPr="00595B21">
        <w:rPr>
          <w:b/>
          <w:sz w:val="22"/>
          <w:szCs w:val="22"/>
        </w:rPr>
        <w:instrText xml:space="preserve"> FORMTEXT </w:instrText>
      </w:r>
      <w:r w:rsidR="00595B21" w:rsidRPr="00595B21">
        <w:rPr>
          <w:b/>
          <w:sz w:val="22"/>
          <w:szCs w:val="22"/>
        </w:rPr>
      </w:r>
      <w:r w:rsidR="00595B21" w:rsidRPr="00595B21">
        <w:rPr>
          <w:b/>
          <w:sz w:val="22"/>
          <w:szCs w:val="22"/>
        </w:rPr>
        <w:fldChar w:fldCharType="separate"/>
      </w:r>
      <w:r w:rsidR="00595B21" w:rsidRPr="00595B21">
        <w:rPr>
          <w:b/>
          <w:sz w:val="22"/>
          <w:szCs w:val="22"/>
        </w:rPr>
        <w:t> </w:t>
      </w:r>
      <w:r w:rsidR="00595B21" w:rsidRPr="00595B21">
        <w:rPr>
          <w:b/>
          <w:sz w:val="22"/>
          <w:szCs w:val="22"/>
        </w:rPr>
        <w:t> </w:t>
      </w:r>
      <w:r w:rsidR="00595B21" w:rsidRPr="00595B21">
        <w:rPr>
          <w:b/>
          <w:sz w:val="22"/>
          <w:szCs w:val="22"/>
        </w:rPr>
        <w:t> </w:t>
      </w:r>
      <w:r w:rsidR="00595B21" w:rsidRPr="00595B21">
        <w:rPr>
          <w:b/>
          <w:sz w:val="22"/>
          <w:szCs w:val="22"/>
        </w:rPr>
        <w:t> </w:t>
      </w:r>
      <w:r w:rsidR="00595B21" w:rsidRPr="00595B21">
        <w:rPr>
          <w:b/>
          <w:sz w:val="22"/>
          <w:szCs w:val="22"/>
        </w:rPr>
        <w:t> </w:t>
      </w:r>
      <w:r w:rsidR="00595B21" w:rsidRPr="00595B21">
        <w:rPr>
          <w:b/>
          <w:sz w:val="22"/>
          <w:szCs w:val="22"/>
        </w:rPr>
        <w:fldChar w:fldCharType="end"/>
      </w:r>
      <w:r w:rsidR="00595B21" w:rsidRPr="00595B21">
        <w:rPr>
          <w:b/>
          <w:sz w:val="22"/>
          <w:szCs w:val="22"/>
        </w:rPr>
        <w:t xml:space="preserve"> Kč/t</w:t>
      </w:r>
      <w:r w:rsidR="00595B21">
        <w:rPr>
          <w:sz w:val="22"/>
          <w:szCs w:val="22"/>
        </w:rPr>
        <w:t xml:space="preserve"> bez DPH. </w:t>
      </w:r>
    </w:p>
    <w:p w:rsidR="00C61272" w:rsidRDefault="00595B21" w:rsidP="00595B21">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Cena zimního koagulantu</w:t>
      </w:r>
      <w:r w:rsidR="006F21B7">
        <w:rPr>
          <w:sz w:val="22"/>
          <w:szCs w:val="22"/>
        </w:rPr>
        <w:t xml:space="preserve"> pro ÚČOV (dodávka více než 20 </w:t>
      </w:r>
      <w:proofErr w:type="gramStart"/>
      <w:r w:rsidR="006F21B7">
        <w:rPr>
          <w:sz w:val="22"/>
          <w:szCs w:val="22"/>
        </w:rPr>
        <w:t xml:space="preserve">tun) </w:t>
      </w:r>
      <w:r>
        <w:rPr>
          <w:sz w:val="22"/>
          <w:szCs w:val="22"/>
        </w:rPr>
        <w:t xml:space="preserve"> činí</w:t>
      </w:r>
      <w:proofErr w:type="gramEnd"/>
      <w:r>
        <w:rPr>
          <w:sz w:val="22"/>
          <w:szCs w:val="22"/>
        </w:rPr>
        <w:t xml:space="preserve"> </w:t>
      </w:r>
      <w:r w:rsidRPr="00595B21">
        <w:rPr>
          <w:b/>
          <w:sz w:val="22"/>
          <w:szCs w:val="22"/>
        </w:rPr>
        <w:fldChar w:fldCharType="begin">
          <w:ffData>
            <w:name w:val="Text5"/>
            <w:enabled/>
            <w:calcOnExit w:val="0"/>
            <w:textInput/>
          </w:ffData>
        </w:fldChar>
      </w:r>
      <w:r w:rsidRPr="00595B21">
        <w:rPr>
          <w:b/>
          <w:sz w:val="22"/>
          <w:szCs w:val="22"/>
        </w:rPr>
        <w:instrText xml:space="preserve"> FORMTEXT </w:instrText>
      </w:r>
      <w:r w:rsidRPr="00595B21">
        <w:rPr>
          <w:b/>
          <w:sz w:val="22"/>
          <w:szCs w:val="22"/>
        </w:rPr>
      </w:r>
      <w:r w:rsidRPr="00595B21">
        <w:rPr>
          <w:b/>
          <w:sz w:val="22"/>
          <w:szCs w:val="22"/>
        </w:rPr>
        <w:fldChar w:fldCharType="separate"/>
      </w:r>
      <w:r w:rsidRPr="00595B21">
        <w:rPr>
          <w:b/>
          <w:sz w:val="22"/>
          <w:szCs w:val="22"/>
        </w:rPr>
        <w:t> </w:t>
      </w:r>
      <w:r w:rsidRPr="00595B21">
        <w:rPr>
          <w:b/>
          <w:sz w:val="22"/>
          <w:szCs w:val="22"/>
        </w:rPr>
        <w:t> </w:t>
      </w:r>
      <w:r w:rsidRPr="00595B21">
        <w:rPr>
          <w:b/>
          <w:sz w:val="22"/>
          <w:szCs w:val="22"/>
        </w:rPr>
        <w:t> </w:t>
      </w:r>
      <w:r w:rsidRPr="00595B21">
        <w:rPr>
          <w:b/>
          <w:sz w:val="22"/>
          <w:szCs w:val="22"/>
        </w:rPr>
        <w:t> </w:t>
      </w:r>
      <w:r w:rsidRPr="00595B21">
        <w:rPr>
          <w:b/>
          <w:sz w:val="22"/>
          <w:szCs w:val="22"/>
        </w:rPr>
        <w:t> </w:t>
      </w:r>
      <w:r w:rsidRPr="00595B21">
        <w:rPr>
          <w:b/>
          <w:sz w:val="22"/>
          <w:szCs w:val="22"/>
        </w:rPr>
        <w:fldChar w:fldCharType="end"/>
      </w:r>
      <w:r w:rsidRPr="00595B21">
        <w:rPr>
          <w:b/>
          <w:sz w:val="22"/>
          <w:szCs w:val="22"/>
        </w:rPr>
        <w:t xml:space="preserve"> Kč/t</w:t>
      </w:r>
      <w:r>
        <w:rPr>
          <w:sz w:val="22"/>
          <w:szCs w:val="22"/>
        </w:rPr>
        <w:t xml:space="preserve"> bez DPH. </w:t>
      </w:r>
    </w:p>
    <w:p w:rsidR="006F21B7" w:rsidRPr="004B3919" w:rsidRDefault="006F21B7" w:rsidP="004B3919">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 xml:space="preserve">Cena letního koagulantu pro malé ČOV (dodávka 0-5 tun) činí </w:t>
      </w:r>
      <w:r w:rsidRPr="00595B21">
        <w:rPr>
          <w:b/>
          <w:sz w:val="22"/>
          <w:szCs w:val="22"/>
        </w:rPr>
        <w:fldChar w:fldCharType="begin">
          <w:ffData>
            <w:name w:val="Text5"/>
            <w:enabled/>
            <w:calcOnExit w:val="0"/>
            <w:textInput/>
          </w:ffData>
        </w:fldChar>
      </w:r>
      <w:r w:rsidRPr="00595B21">
        <w:rPr>
          <w:b/>
          <w:sz w:val="22"/>
          <w:szCs w:val="22"/>
        </w:rPr>
        <w:instrText xml:space="preserve"> FORMTEXT </w:instrText>
      </w:r>
      <w:r w:rsidRPr="00595B21">
        <w:rPr>
          <w:b/>
          <w:sz w:val="22"/>
          <w:szCs w:val="22"/>
        </w:rPr>
      </w:r>
      <w:r w:rsidRPr="00595B21">
        <w:rPr>
          <w:b/>
          <w:sz w:val="22"/>
          <w:szCs w:val="22"/>
        </w:rPr>
        <w:fldChar w:fldCharType="separate"/>
      </w:r>
      <w:r w:rsidRPr="00595B21">
        <w:rPr>
          <w:b/>
          <w:sz w:val="22"/>
          <w:szCs w:val="22"/>
        </w:rPr>
        <w:t> </w:t>
      </w:r>
      <w:r w:rsidRPr="00595B21">
        <w:rPr>
          <w:b/>
          <w:sz w:val="22"/>
          <w:szCs w:val="22"/>
        </w:rPr>
        <w:t> </w:t>
      </w:r>
      <w:r w:rsidRPr="00595B21">
        <w:rPr>
          <w:b/>
          <w:sz w:val="22"/>
          <w:szCs w:val="22"/>
        </w:rPr>
        <w:t> </w:t>
      </w:r>
      <w:r w:rsidRPr="00595B21">
        <w:rPr>
          <w:b/>
          <w:sz w:val="22"/>
          <w:szCs w:val="22"/>
        </w:rPr>
        <w:t> </w:t>
      </w:r>
      <w:r w:rsidRPr="00595B21">
        <w:rPr>
          <w:b/>
          <w:sz w:val="22"/>
          <w:szCs w:val="22"/>
        </w:rPr>
        <w:t> </w:t>
      </w:r>
      <w:r w:rsidRPr="00595B21">
        <w:rPr>
          <w:b/>
          <w:sz w:val="22"/>
          <w:szCs w:val="22"/>
        </w:rPr>
        <w:fldChar w:fldCharType="end"/>
      </w:r>
      <w:r w:rsidRPr="00595B21">
        <w:rPr>
          <w:b/>
          <w:sz w:val="22"/>
          <w:szCs w:val="22"/>
        </w:rPr>
        <w:t xml:space="preserve"> Kč/t</w:t>
      </w:r>
      <w:r>
        <w:rPr>
          <w:sz w:val="22"/>
          <w:szCs w:val="22"/>
        </w:rPr>
        <w:t xml:space="preserve"> bez DPH. </w:t>
      </w:r>
    </w:p>
    <w:p w:rsidR="0081050F" w:rsidRDefault="0081050F" w:rsidP="004D5FED">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Náklady dodavatele na provádění aplikační servisu dle článku III. odst. 7 jsou zahrnuty v ceně zboží.</w:t>
      </w:r>
    </w:p>
    <w:p w:rsidR="00697FC9" w:rsidRDefault="00697FC9" w:rsidP="004D5FED">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sidRPr="00835147">
        <w:rPr>
          <w:sz w:val="22"/>
          <w:szCs w:val="22"/>
        </w:rPr>
        <w:t xml:space="preserve">Ceny </w:t>
      </w:r>
      <w:r w:rsidR="004D5FED">
        <w:rPr>
          <w:sz w:val="22"/>
          <w:szCs w:val="22"/>
        </w:rPr>
        <w:t>zboží</w:t>
      </w:r>
      <w:r w:rsidRPr="00835147">
        <w:rPr>
          <w:sz w:val="22"/>
          <w:szCs w:val="22"/>
        </w:rPr>
        <w:t xml:space="preserve"> bez DPH jsou cenami smluvními v souladu se zákonem č. 526/</w:t>
      </w:r>
      <w:r w:rsidR="009F3DC1" w:rsidRPr="00835147">
        <w:rPr>
          <w:sz w:val="22"/>
          <w:szCs w:val="22"/>
        </w:rPr>
        <w:t>19</w:t>
      </w:r>
      <w:r w:rsidRPr="00835147">
        <w:rPr>
          <w:sz w:val="22"/>
          <w:szCs w:val="22"/>
        </w:rPr>
        <w:t>90 Sb.,</w:t>
      </w:r>
      <w:r w:rsidR="009F3DC1" w:rsidRPr="00835147">
        <w:rPr>
          <w:sz w:val="22"/>
          <w:szCs w:val="22"/>
        </w:rPr>
        <w:t xml:space="preserve"> o cenách,</w:t>
      </w:r>
      <w:r w:rsidRPr="00835147">
        <w:rPr>
          <w:sz w:val="22"/>
          <w:szCs w:val="22"/>
        </w:rPr>
        <w:t xml:space="preserve"> v plat</w:t>
      </w:r>
      <w:r w:rsidR="00C61272">
        <w:rPr>
          <w:sz w:val="22"/>
          <w:szCs w:val="22"/>
        </w:rPr>
        <w:t>ném znění. Ceny zboží jsou platné po celou dobu trvání této smlouvy</w:t>
      </w:r>
      <w:r w:rsidRPr="00835147">
        <w:rPr>
          <w:sz w:val="22"/>
          <w:szCs w:val="22"/>
        </w:rPr>
        <w:t xml:space="preserve">. </w:t>
      </w:r>
    </w:p>
    <w:p w:rsidR="00697FC9" w:rsidRPr="00835147" w:rsidRDefault="004216DA" w:rsidP="004216DA">
      <w:pPr>
        <w:overflowPunct w:val="0"/>
        <w:autoSpaceDE w:val="0"/>
        <w:autoSpaceDN w:val="0"/>
        <w:adjustRightInd w:val="0"/>
        <w:spacing w:before="240"/>
        <w:ind w:left="57" w:right="57"/>
        <w:jc w:val="center"/>
        <w:rPr>
          <w:b/>
          <w:sz w:val="22"/>
          <w:szCs w:val="22"/>
        </w:rPr>
      </w:pPr>
      <w:r>
        <w:rPr>
          <w:b/>
          <w:sz w:val="22"/>
          <w:szCs w:val="22"/>
        </w:rPr>
        <w:t>VII</w:t>
      </w:r>
      <w:r w:rsidR="00697FC9" w:rsidRPr="00835147">
        <w:rPr>
          <w:b/>
          <w:sz w:val="22"/>
          <w:szCs w:val="22"/>
        </w:rPr>
        <w:t>.</w:t>
      </w:r>
    </w:p>
    <w:p w:rsidR="00697FC9" w:rsidRPr="00835147" w:rsidRDefault="00697FC9" w:rsidP="004216DA">
      <w:pPr>
        <w:overflowPunct w:val="0"/>
        <w:autoSpaceDE w:val="0"/>
        <w:autoSpaceDN w:val="0"/>
        <w:adjustRightInd w:val="0"/>
        <w:spacing w:before="120" w:after="120"/>
        <w:ind w:left="57" w:right="57"/>
        <w:jc w:val="center"/>
        <w:rPr>
          <w:bCs/>
          <w:sz w:val="22"/>
          <w:szCs w:val="22"/>
        </w:rPr>
      </w:pPr>
      <w:r w:rsidRPr="00835147">
        <w:rPr>
          <w:b/>
          <w:sz w:val="22"/>
          <w:szCs w:val="22"/>
        </w:rPr>
        <w:t>Platební podmínky</w:t>
      </w:r>
    </w:p>
    <w:p w:rsidR="00697FC9" w:rsidRPr="00835147" w:rsidRDefault="00CA4C29">
      <w:pPr>
        <w:pStyle w:val="Eslovn"/>
        <w:widowControl/>
        <w:numPr>
          <w:ilvl w:val="0"/>
          <w:numId w:val="9"/>
        </w:numPr>
        <w:tabs>
          <w:tab w:val="clear" w:pos="1776"/>
          <w:tab w:val="num" w:pos="360"/>
        </w:tabs>
        <w:ind w:left="360"/>
        <w:rPr>
          <w:sz w:val="22"/>
          <w:szCs w:val="22"/>
        </w:rPr>
      </w:pPr>
      <w:r>
        <w:rPr>
          <w:sz w:val="22"/>
          <w:szCs w:val="22"/>
        </w:rPr>
        <w:t xml:space="preserve">Na základě dodacích listů </w:t>
      </w:r>
      <w:r w:rsidR="00697FC9" w:rsidRPr="00835147">
        <w:rPr>
          <w:sz w:val="22"/>
          <w:szCs w:val="22"/>
        </w:rPr>
        <w:t>potvrzených objednatelem</w:t>
      </w:r>
      <w:r w:rsidR="00446D1D">
        <w:rPr>
          <w:sz w:val="22"/>
          <w:szCs w:val="22"/>
        </w:rPr>
        <w:t xml:space="preserve"> </w:t>
      </w:r>
      <w:r w:rsidR="00697FC9" w:rsidRPr="00835147">
        <w:rPr>
          <w:sz w:val="22"/>
          <w:szCs w:val="22"/>
        </w:rPr>
        <w:t>vystaví dodavatel sběrnou měsíční fakturu</w:t>
      </w:r>
      <w:r w:rsidR="00066713" w:rsidRPr="00835147">
        <w:rPr>
          <w:sz w:val="22"/>
          <w:szCs w:val="22"/>
        </w:rPr>
        <w:t xml:space="preserve"> na ceny všech dodávek uskutečněných dle této smlouvy v příslušném kalendářním měsíci</w:t>
      </w:r>
      <w:r w:rsidR="00697FC9" w:rsidRPr="00835147">
        <w:rPr>
          <w:sz w:val="22"/>
          <w:szCs w:val="22"/>
        </w:rPr>
        <w:t>, která bude mít náležitosti daňového dokladu dle zákona č. 235/2004 Sb., o dani z přidané hodnoty</w:t>
      </w:r>
      <w:r w:rsidR="000D0011" w:rsidRPr="00835147">
        <w:rPr>
          <w:sz w:val="22"/>
          <w:szCs w:val="22"/>
        </w:rPr>
        <w:t>, v platném znění (dále jen „</w:t>
      </w:r>
      <w:r w:rsidR="000D0011" w:rsidRPr="00CA4C29">
        <w:rPr>
          <w:b/>
          <w:i/>
          <w:sz w:val="22"/>
          <w:szCs w:val="22"/>
        </w:rPr>
        <w:t>ZDPH</w:t>
      </w:r>
      <w:r w:rsidR="000D0011" w:rsidRPr="00835147">
        <w:rPr>
          <w:sz w:val="22"/>
          <w:szCs w:val="22"/>
        </w:rPr>
        <w:t>“)</w:t>
      </w:r>
      <w:r w:rsidR="00697FC9" w:rsidRPr="00835147">
        <w:rPr>
          <w:sz w:val="22"/>
          <w:szCs w:val="22"/>
        </w:rPr>
        <w:t>, doplněného o číslo této smlouvy a specifikaci předmětu plnění. Přílohou daňového dokladu bude dodací list</w:t>
      </w:r>
      <w:r w:rsidR="00AE1BBB" w:rsidRPr="00835147">
        <w:rPr>
          <w:sz w:val="22"/>
          <w:szCs w:val="22"/>
        </w:rPr>
        <w:t xml:space="preserve"> potvrzený objednatelem</w:t>
      </w:r>
      <w:r w:rsidR="00697FC9" w:rsidRPr="00835147">
        <w:rPr>
          <w:sz w:val="22"/>
          <w:szCs w:val="22"/>
        </w:rPr>
        <w:t>.</w:t>
      </w:r>
      <w:r w:rsidR="000D0011" w:rsidRPr="00835147">
        <w:rPr>
          <w:sz w:val="22"/>
          <w:szCs w:val="22"/>
        </w:rPr>
        <w:t xml:space="preserve"> Za den uskutečnění zdanitelného plnění se pro účely ZDPH považuje poslední den příslušného kalendářního měsíce.</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Splatnost faktury je </w:t>
      </w:r>
      <w:r w:rsidR="00595B21">
        <w:rPr>
          <w:sz w:val="22"/>
          <w:szCs w:val="22"/>
        </w:rPr>
        <w:t>28</w:t>
      </w:r>
      <w:r w:rsidRPr="00835147">
        <w:rPr>
          <w:sz w:val="22"/>
          <w:szCs w:val="22"/>
        </w:rPr>
        <w:t xml:space="preserve"> dnů </w:t>
      </w:r>
      <w:r w:rsidR="00066713" w:rsidRPr="00835147">
        <w:rPr>
          <w:sz w:val="22"/>
          <w:szCs w:val="22"/>
        </w:rPr>
        <w:t>ode dne doručení řádné faktury objednateli v souladu s touto smlouvou</w:t>
      </w:r>
      <w:r w:rsidRPr="00835147">
        <w:rPr>
          <w:sz w:val="22"/>
          <w:szCs w:val="22"/>
        </w:rPr>
        <w:t>.</w:t>
      </w:r>
    </w:p>
    <w:p w:rsidR="00697FC9" w:rsidRPr="00835147" w:rsidRDefault="00697FC9">
      <w:pPr>
        <w:pStyle w:val="Eslovn"/>
        <w:widowControl/>
        <w:numPr>
          <w:ilvl w:val="0"/>
          <w:numId w:val="9"/>
        </w:numPr>
        <w:tabs>
          <w:tab w:val="clear" w:pos="1776"/>
          <w:tab w:val="num" w:pos="360"/>
        </w:tabs>
        <w:ind w:left="360"/>
        <w:rPr>
          <w:sz w:val="22"/>
          <w:szCs w:val="22"/>
        </w:rPr>
      </w:pPr>
      <w:bookmarkStart w:id="6" w:name="_Ref373860431"/>
      <w:r w:rsidRPr="00835147">
        <w:rPr>
          <w:sz w:val="22"/>
          <w:szCs w:val="22"/>
        </w:rPr>
        <w:t xml:space="preserve">Objednatel může platbu odmítnout v případech, kdy </w:t>
      </w:r>
      <w:r w:rsidR="00963F01" w:rsidRPr="00835147">
        <w:rPr>
          <w:sz w:val="22"/>
          <w:szCs w:val="22"/>
        </w:rPr>
        <w:t>faktura</w:t>
      </w:r>
      <w:r w:rsidRPr="00835147">
        <w:rPr>
          <w:sz w:val="22"/>
          <w:szCs w:val="22"/>
        </w:rPr>
        <w:t>:</w:t>
      </w:r>
      <w:bookmarkEnd w:id="6"/>
    </w:p>
    <w:p w:rsidR="00697FC9" w:rsidRPr="00835147" w:rsidRDefault="00697FC9" w:rsidP="00FD5422">
      <w:pPr>
        <w:pStyle w:val="Bezmezer"/>
        <w:numPr>
          <w:ilvl w:val="0"/>
          <w:numId w:val="26"/>
        </w:numPr>
        <w:rPr>
          <w:sz w:val="22"/>
          <w:szCs w:val="22"/>
        </w:rPr>
      </w:pPr>
      <w:r w:rsidRPr="00835147">
        <w:rPr>
          <w:sz w:val="22"/>
          <w:szCs w:val="22"/>
        </w:rPr>
        <w:t xml:space="preserve">obsahuje nesprávné nebo neúplné údaje, </w:t>
      </w:r>
    </w:p>
    <w:p w:rsidR="00697FC9" w:rsidRPr="00835147" w:rsidRDefault="00697FC9" w:rsidP="00FD5422">
      <w:pPr>
        <w:pStyle w:val="Bezmezer"/>
        <w:numPr>
          <w:ilvl w:val="0"/>
          <w:numId w:val="26"/>
        </w:numPr>
        <w:rPr>
          <w:sz w:val="22"/>
          <w:szCs w:val="22"/>
        </w:rPr>
      </w:pPr>
      <w:r w:rsidRPr="00835147">
        <w:rPr>
          <w:sz w:val="22"/>
          <w:szCs w:val="22"/>
        </w:rPr>
        <w:t>obsahuje chybné cenové údaje,</w:t>
      </w:r>
    </w:p>
    <w:p w:rsidR="00697FC9" w:rsidRPr="00835147" w:rsidRDefault="00697FC9" w:rsidP="00FD5422">
      <w:pPr>
        <w:pStyle w:val="Bezmezer"/>
        <w:numPr>
          <w:ilvl w:val="0"/>
          <w:numId w:val="26"/>
        </w:numPr>
        <w:rPr>
          <w:sz w:val="22"/>
          <w:szCs w:val="22"/>
        </w:rPr>
      </w:pPr>
      <w:r w:rsidRPr="00835147">
        <w:rPr>
          <w:sz w:val="22"/>
          <w:szCs w:val="22"/>
        </w:rPr>
        <w:t>nebylo splněno věcné plnění, kterým platba je podmíněná.</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Pokud objednatel odmítne z důvodů uvedených v čl. </w:t>
      </w:r>
      <w:r w:rsidR="00446D1D">
        <w:rPr>
          <w:sz w:val="22"/>
          <w:szCs w:val="22"/>
        </w:rPr>
        <w:t>VI</w:t>
      </w:r>
      <w:r w:rsidR="009F3DC1" w:rsidRPr="00835147">
        <w:rPr>
          <w:sz w:val="22"/>
          <w:szCs w:val="22"/>
        </w:rPr>
        <w:t xml:space="preserve">I odst. </w:t>
      </w:r>
      <w:r w:rsidR="00F60908">
        <w:fldChar w:fldCharType="begin"/>
      </w:r>
      <w:r w:rsidR="00F60908">
        <w:instrText xml:space="preserve"> REF _Ref373860431 \n \h  \* MERGEFORMAT </w:instrText>
      </w:r>
      <w:r w:rsidR="00F60908">
        <w:fldChar w:fldCharType="separate"/>
      </w:r>
      <w:r w:rsidR="006B0819">
        <w:t>3</w:t>
      </w:r>
      <w:r w:rsidR="00F60908">
        <w:fldChar w:fldCharType="end"/>
      </w:r>
      <w:r w:rsidR="00290696">
        <w:t xml:space="preserve"> </w:t>
      </w:r>
      <w:r w:rsidR="00116E84" w:rsidRPr="00835147">
        <w:rPr>
          <w:sz w:val="22"/>
          <w:szCs w:val="22"/>
        </w:rPr>
        <w:t>zaplatit cenu zboží uvedenou na příslušné</w:t>
      </w:r>
      <w:r w:rsidRPr="00835147">
        <w:rPr>
          <w:sz w:val="22"/>
          <w:szCs w:val="22"/>
        </w:rPr>
        <w:t xml:space="preserve"> faktu</w:t>
      </w:r>
      <w:r w:rsidR="00116E84" w:rsidRPr="00835147">
        <w:rPr>
          <w:sz w:val="22"/>
          <w:szCs w:val="22"/>
        </w:rPr>
        <w:t>ře</w:t>
      </w:r>
      <w:r w:rsidRPr="00835147">
        <w:rPr>
          <w:sz w:val="22"/>
          <w:szCs w:val="22"/>
        </w:rPr>
        <w:t xml:space="preserve">, je povinen odeslat tuto zpět, nejdéle však týden před datem splatnosti </w:t>
      </w:r>
      <w:r w:rsidR="009F3DC1" w:rsidRPr="00835147">
        <w:rPr>
          <w:sz w:val="22"/>
          <w:szCs w:val="22"/>
        </w:rPr>
        <w:t xml:space="preserve">(stanoveným v souladu s touto smlouvou) </w:t>
      </w:r>
      <w:r w:rsidRPr="00835147">
        <w:rPr>
          <w:sz w:val="22"/>
          <w:szCs w:val="22"/>
        </w:rPr>
        <w:t>s průvodním dopisem uvádějícím důvody odmítnutí platby.</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V případě </w:t>
      </w:r>
      <w:r w:rsidR="00AE1BBB" w:rsidRPr="00835147">
        <w:rPr>
          <w:sz w:val="22"/>
          <w:szCs w:val="22"/>
        </w:rPr>
        <w:t xml:space="preserve">uvedeném v předchozím odstavci </w:t>
      </w:r>
      <w:r w:rsidRPr="00835147">
        <w:rPr>
          <w:sz w:val="22"/>
          <w:szCs w:val="22"/>
        </w:rPr>
        <w:t xml:space="preserve">běží lhůta splatnosti znovu od doručení opravené nebo nově vystavené faktury objednateli.   </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Dodavatel zašle fakturu na adresu objednatele uvedenou v čl. I. této smlouvy</w:t>
      </w:r>
      <w:r w:rsidR="00CA4C29">
        <w:rPr>
          <w:sz w:val="22"/>
          <w:szCs w:val="22"/>
        </w:rPr>
        <w:t xml:space="preserve">, </w:t>
      </w:r>
      <w:r w:rsidR="00AE1BBB" w:rsidRPr="00835147">
        <w:rPr>
          <w:sz w:val="22"/>
          <w:szCs w:val="22"/>
        </w:rPr>
        <w:t xml:space="preserve">případně na jinou adresu, kterou </w:t>
      </w:r>
      <w:r w:rsidR="009F3DC1" w:rsidRPr="00835147">
        <w:rPr>
          <w:sz w:val="22"/>
          <w:szCs w:val="22"/>
        </w:rPr>
        <w:t>objednatel</w:t>
      </w:r>
      <w:r w:rsidR="00AE1BBB" w:rsidRPr="00835147">
        <w:rPr>
          <w:sz w:val="22"/>
          <w:szCs w:val="22"/>
        </w:rPr>
        <w:t xml:space="preserve"> </w:t>
      </w:r>
      <w:r w:rsidR="00CA4C29">
        <w:rPr>
          <w:sz w:val="22"/>
          <w:szCs w:val="22"/>
        </w:rPr>
        <w:t>předem</w:t>
      </w:r>
      <w:r w:rsidR="00CA4C29" w:rsidRPr="00835147">
        <w:rPr>
          <w:sz w:val="22"/>
          <w:szCs w:val="22"/>
        </w:rPr>
        <w:t xml:space="preserve"> </w:t>
      </w:r>
      <w:r w:rsidR="00AE1BBB" w:rsidRPr="00835147">
        <w:rPr>
          <w:sz w:val="22"/>
          <w:szCs w:val="22"/>
        </w:rPr>
        <w:t xml:space="preserve">oznámí </w:t>
      </w:r>
      <w:r w:rsidR="009F3DC1" w:rsidRPr="00835147">
        <w:rPr>
          <w:sz w:val="22"/>
          <w:szCs w:val="22"/>
        </w:rPr>
        <w:t>dodavateli</w:t>
      </w:r>
      <w:r w:rsidR="00AE1BBB" w:rsidRPr="00835147">
        <w:rPr>
          <w:sz w:val="22"/>
          <w:szCs w:val="22"/>
        </w:rPr>
        <w:t>.</w:t>
      </w:r>
    </w:p>
    <w:p w:rsidR="00066713" w:rsidRPr="00835147" w:rsidRDefault="00066713">
      <w:pPr>
        <w:pStyle w:val="Eslovn"/>
        <w:widowControl/>
        <w:numPr>
          <w:ilvl w:val="0"/>
          <w:numId w:val="9"/>
        </w:numPr>
        <w:tabs>
          <w:tab w:val="clear" w:pos="1776"/>
          <w:tab w:val="num" w:pos="360"/>
        </w:tabs>
        <w:ind w:left="360"/>
        <w:rPr>
          <w:sz w:val="22"/>
          <w:szCs w:val="22"/>
        </w:rPr>
      </w:pPr>
      <w:r w:rsidRPr="00835147">
        <w:rPr>
          <w:sz w:val="22"/>
          <w:szCs w:val="22"/>
        </w:rPr>
        <w:lastRenderedPageBreak/>
        <w:t xml:space="preserve">Kupní cenu uhradí </w:t>
      </w:r>
      <w:r w:rsidR="009F3DC1" w:rsidRPr="00835147">
        <w:rPr>
          <w:sz w:val="22"/>
          <w:szCs w:val="22"/>
        </w:rPr>
        <w:t>objednatel</w:t>
      </w:r>
      <w:r w:rsidRPr="00835147">
        <w:rPr>
          <w:sz w:val="22"/>
          <w:szCs w:val="22"/>
        </w:rPr>
        <w:t xml:space="preserve"> převodním příkazem na účet </w:t>
      </w:r>
      <w:r w:rsidR="00F52527">
        <w:rPr>
          <w:sz w:val="22"/>
          <w:szCs w:val="22"/>
        </w:rPr>
        <w:t>v České republice</w:t>
      </w:r>
      <w:r w:rsidRPr="00835147">
        <w:rPr>
          <w:sz w:val="22"/>
          <w:szCs w:val="22"/>
        </w:rPr>
        <w:t xml:space="preserve"> uvedený v příslušné faktuře.</w:t>
      </w:r>
      <w:r w:rsidR="00F52527">
        <w:rPr>
          <w:sz w:val="22"/>
          <w:szCs w:val="22"/>
        </w:rPr>
        <w:t xml:space="preserve"> </w:t>
      </w:r>
      <w:r w:rsidR="00F52527" w:rsidRPr="00F4017A">
        <w:rPr>
          <w:sz w:val="22"/>
          <w:szCs w:val="22"/>
        </w:rPr>
        <w:t xml:space="preserve">Dluh je splněn odesláním platby z účtu </w:t>
      </w:r>
      <w:r w:rsidR="00F52527">
        <w:rPr>
          <w:sz w:val="22"/>
          <w:szCs w:val="22"/>
        </w:rPr>
        <w:t>objednatele.</w:t>
      </w:r>
    </w:p>
    <w:p w:rsidR="00F52527" w:rsidRPr="00F4017A" w:rsidRDefault="00F52527" w:rsidP="00F52527">
      <w:pPr>
        <w:pStyle w:val="Eslovn"/>
        <w:widowControl/>
        <w:numPr>
          <w:ilvl w:val="0"/>
          <w:numId w:val="9"/>
        </w:numPr>
        <w:tabs>
          <w:tab w:val="clear" w:pos="1776"/>
          <w:tab w:val="num" w:pos="360"/>
        </w:tabs>
        <w:ind w:left="360"/>
        <w:rPr>
          <w:sz w:val="22"/>
          <w:szCs w:val="22"/>
        </w:rPr>
      </w:pPr>
      <w:r w:rsidRPr="00F4017A">
        <w:rPr>
          <w:sz w:val="22"/>
          <w:szCs w:val="22"/>
        </w:rPr>
        <w:t xml:space="preserve">Smluvní strany tímto sjednávají, že se </w:t>
      </w:r>
      <w:r>
        <w:rPr>
          <w:sz w:val="22"/>
          <w:szCs w:val="22"/>
        </w:rPr>
        <w:t>objednatel</w:t>
      </w:r>
      <w:r w:rsidRPr="00F4017A">
        <w:rPr>
          <w:sz w:val="22"/>
          <w:szCs w:val="22"/>
        </w:rPr>
        <w:t xml:space="preserve"> dozví o definitivním stanovisku </w:t>
      </w:r>
      <w:r>
        <w:rPr>
          <w:sz w:val="22"/>
          <w:szCs w:val="22"/>
        </w:rPr>
        <w:t>dodavatele</w:t>
      </w:r>
      <w:r w:rsidRPr="00F4017A">
        <w:rPr>
          <w:sz w:val="22"/>
          <w:szCs w:val="22"/>
        </w:rPr>
        <w:t xml:space="preserve"> a o skutečnostech rozhodných pro vznik povinnosti provést opravu základu daně a výše daně (vady</w:t>
      </w:r>
      <w:r>
        <w:rPr>
          <w:sz w:val="22"/>
          <w:szCs w:val="22"/>
        </w:rPr>
        <w:t xml:space="preserve"> či vrácení zboží, reklamace) po</w:t>
      </w:r>
      <w:r w:rsidRPr="00F4017A">
        <w:rPr>
          <w:sz w:val="22"/>
          <w:szCs w:val="22"/>
        </w:rPr>
        <w:t xml:space="preserve">dle ustanovení § 42 </w:t>
      </w:r>
      <w:r>
        <w:rPr>
          <w:sz w:val="22"/>
          <w:szCs w:val="22"/>
        </w:rPr>
        <w:t>ZDPH</w:t>
      </w:r>
      <w:r w:rsidRPr="00F4017A">
        <w:rPr>
          <w:sz w:val="22"/>
          <w:szCs w:val="22"/>
        </w:rPr>
        <w:t>, až okamžikem doručení opravného daňového dokladu.</w:t>
      </w:r>
    </w:p>
    <w:p w:rsidR="00697FC9" w:rsidRDefault="00F52527" w:rsidP="00446D1D">
      <w:pPr>
        <w:pStyle w:val="Eslovn"/>
        <w:widowControl/>
        <w:numPr>
          <w:ilvl w:val="0"/>
          <w:numId w:val="9"/>
        </w:numPr>
        <w:tabs>
          <w:tab w:val="clear" w:pos="1776"/>
          <w:tab w:val="num" w:pos="360"/>
        </w:tabs>
        <w:ind w:left="360"/>
        <w:rPr>
          <w:sz w:val="22"/>
          <w:szCs w:val="22"/>
        </w:rPr>
      </w:pPr>
      <w:r w:rsidRPr="00F4017A">
        <w:rPr>
          <w:sz w:val="22"/>
          <w:szCs w:val="22"/>
        </w:rPr>
        <w:t xml:space="preserve">V případě, že správce daně rozhodl, že </w:t>
      </w:r>
      <w:r>
        <w:rPr>
          <w:sz w:val="22"/>
          <w:szCs w:val="22"/>
        </w:rPr>
        <w:t>dodavatel</w:t>
      </w:r>
      <w:r w:rsidRPr="00F4017A">
        <w:rPr>
          <w:sz w:val="22"/>
          <w:szCs w:val="22"/>
        </w:rPr>
        <w:t xml:space="preserve"> je nespolehlivý plátce ve smyslu ustanovení § 106a </w:t>
      </w:r>
      <w:r w:rsidRPr="00F52527">
        <w:rPr>
          <w:sz w:val="22"/>
          <w:szCs w:val="22"/>
        </w:rPr>
        <w:t>ZDPH</w:t>
      </w:r>
      <w:r w:rsidRPr="00F4017A">
        <w:rPr>
          <w:sz w:val="22"/>
          <w:szCs w:val="22"/>
        </w:rPr>
        <w:t xml:space="preserve"> nebo </w:t>
      </w:r>
      <w:r>
        <w:rPr>
          <w:sz w:val="22"/>
          <w:szCs w:val="22"/>
        </w:rPr>
        <w:t>dodavatel</w:t>
      </w:r>
      <w:r w:rsidRPr="00F4017A">
        <w:rPr>
          <w:sz w:val="22"/>
          <w:szCs w:val="22"/>
        </w:rPr>
        <w:t xml:space="preserve"> uvedl na daňovém dokladu sloužícímu jako podklad pro bezhotovostní úhradu jiný bankovní účet, než zveřejněný správcem daně dle ustanovení § 98 ZDPH, je </w:t>
      </w:r>
      <w:r w:rsidR="00CC5D2D">
        <w:rPr>
          <w:sz w:val="22"/>
          <w:szCs w:val="22"/>
        </w:rPr>
        <w:t>objednatel</w:t>
      </w:r>
      <w:r w:rsidRPr="00F4017A">
        <w:rPr>
          <w:sz w:val="22"/>
          <w:szCs w:val="22"/>
        </w:rPr>
        <w:t xml:space="preserve"> oprávněn provést úhradu svého dluhu dle této smlouvy pouze ve výši částky základu daně bez DPH.</w:t>
      </w:r>
    </w:p>
    <w:p w:rsidR="00697FC9" w:rsidRDefault="00697FC9">
      <w:pPr>
        <w:jc w:val="center"/>
        <w:rPr>
          <w:b/>
          <w:bCs/>
          <w:sz w:val="22"/>
          <w:szCs w:val="22"/>
        </w:rPr>
      </w:pPr>
    </w:p>
    <w:p w:rsidR="0081050F" w:rsidRPr="00835147" w:rsidRDefault="0081050F">
      <w:pPr>
        <w:jc w:val="center"/>
        <w:rPr>
          <w:b/>
          <w:bCs/>
          <w:sz w:val="22"/>
          <w:szCs w:val="22"/>
        </w:rPr>
      </w:pPr>
    </w:p>
    <w:p w:rsidR="00697FC9" w:rsidRPr="00835147" w:rsidRDefault="00446D1D">
      <w:pPr>
        <w:jc w:val="center"/>
        <w:rPr>
          <w:b/>
          <w:bCs/>
          <w:sz w:val="22"/>
          <w:szCs w:val="22"/>
        </w:rPr>
      </w:pPr>
      <w:r>
        <w:rPr>
          <w:b/>
          <w:bCs/>
          <w:sz w:val="22"/>
          <w:szCs w:val="22"/>
        </w:rPr>
        <w:t>VIII</w:t>
      </w:r>
      <w:r w:rsidR="00697FC9" w:rsidRPr="00835147">
        <w:rPr>
          <w:b/>
          <w:bCs/>
          <w:sz w:val="22"/>
          <w:szCs w:val="22"/>
        </w:rPr>
        <w:t>.</w:t>
      </w:r>
    </w:p>
    <w:p w:rsidR="00697FC9" w:rsidRPr="00835147" w:rsidRDefault="00697FC9">
      <w:pPr>
        <w:pStyle w:val="Nadpis3"/>
        <w:spacing w:before="0"/>
        <w:rPr>
          <w:sz w:val="22"/>
          <w:szCs w:val="22"/>
        </w:rPr>
      </w:pPr>
      <w:r w:rsidRPr="00835147">
        <w:rPr>
          <w:sz w:val="22"/>
          <w:szCs w:val="22"/>
        </w:rPr>
        <w:t xml:space="preserve">Záruční podmínky, </w:t>
      </w:r>
      <w:r w:rsidR="009F3DC1" w:rsidRPr="00835147">
        <w:rPr>
          <w:sz w:val="22"/>
          <w:szCs w:val="22"/>
        </w:rPr>
        <w:t>závazky z vad</w:t>
      </w:r>
      <w:r w:rsidRPr="00835147">
        <w:rPr>
          <w:sz w:val="22"/>
          <w:szCs w:val="22"/>
        </w:rPr>
        <w:t xml:space="preserve"> a </w:t>
      </w:r>
      <w:r w:rsidR="009F3DC1" w:rsidRPr="00835147">
        <w:rPr>
          <w:sz w:val="22"/>
          <w:szCs w:val="22"/>
        </w:rPr>
        <w:t>z deliktů</w:t>
      </w:r>
    </w:p>
    <w:p w:rsidR="00FE34FD" w:rsidRPr="00835147" w:rsidRDefault="00FE34FD">
      <w:pPr>
        <w:numPr>
          <w:ilvl w:val="0"/>
          <w:numId w:val="8"/>
        </w:numPr>
        <w:tabs>
          <w:tab w:val="clear" w:pos="1776"/>
          <w:tab w:val="num" w:pos="360"/>
        </w:tabs>
        <w:overflowPunct w:val="0"/>
        <w:autoSpaceDE w:val="0"/>
        <w:autoSpaceDN w:val="0"/>
        <w:adjustRightInd w:val="0"/>
        <w:spacing w:before="120"/>
        <w:ind w:left="360"/>
        <w:jc w:val="both"/>
        <w:rPr>
          <w:sz w:val="22"/>
          <w:szCs w:val="22"/>
        </w:rPr>
      </w:pPr>
      <w:r w:rsidRPr="00835147">
        <w:rPr>
          <w:sz w:val="22"/>
          <w:szCs w:val="22"/>
        </w:rPr>
        <w:t xml:space="preserve">Dodavatel se zavazuje na základě této smlouvy dodat veškeré zboží do místa dodání tak, aby bylo bez jakýchkoliv vad. </w:t>
      </w:r>
    </w:p>
    <w:p w:rsidR="00697FC9" w:rsidRPr="00835147" w:rsidRDefault="00FE34FD">
      <w:pPr>
        <w:numPr>
          <w:ilvl w:val="0"/>
          <w:numId w:val="8"/>
        </w:numPr>
        <w:tabs>
          <w:tab w:val="clear" w:pos="1776"/>
          <w:tab w:val="num" w:pos="360"/>
        </w:tabs>
        <w:overflowPunct w:val="0"/>
        <w:autoSpaceDE w:val="0"/>
        <w:autoSpaceDN w:val="0"/>
        <w:adjustRightInd w:val="0"/>
        <w:spacing w:before="120"/>
        <w:ind w:left="360"/>
        <w:jc w:val="both"/>
        <w:rPr>
          <w:sz w:val="22"/>
          <w:szCs w:val="22"/>
        </w:rPr>
      </w:pPr>
      <w:r w:rsidRPr="00835147">
        <w:rPr>
          <w:sz w:val="22"/>
          <w:szCs w:val="22"/>
        </w:rPr>
        <w:t>Dodavatel poskytuje</w:t>
      </w:r>
      <w:r w:rsidR="00971E2D">
        <w:rPr>
          <w:sz w:val="22"/>
          <w:szCs w:val="22"/>
        </w:rPr>
        <w:t xml:space="preserve"> </w:t>
      </w:r>
      <w:r w:rsidR="009F3DC1" w:rsidRPr="00835147">
        <w:rPr>
          <w:sz w:val="22"/>
          <w:szCs w:val="22"/>
        </w:rPr>
        <w:t>o</w:t>
      </w:r>
      <w:r w:rsidRPr="00835147">
        <w:rPr>
          <w:sz w:val="22"/>
          <w:szCs w:val="22"/>
        </w:rPr>
        <w:t xml:space="preserve">bjednateli </w:t>
      </w:r>
      <w:r w:rsidR="00697FC9" w:rsidRPr="00835147">
        <w:rPr>
          <w:sz w:val="22"/>
          <w:szCs w:val="22"/>
        </w:rPr>
        <w:t>záruk</w:t>
      </w:r>
      <w:r w:rsidRPr="00835147">
        <w:rPr>
          <w:sz w:val="22"/>
          <w:szCs w:val="22"/>
        </w:rPr>
        <w:t xml:space="preserve">u za jakost zboží </w:t>
      </w:r>
      <w:r w:rsidR="00697FC9" w:rsidRPr="00835147">
        <w:rPr>
          <w:sz w:val="22"/>
          <w:szCs w:val="22"/>
        </w:rPr>
        <w:t xml:space="preserve">v délce </w:t>
      </w:r>
      <w:r w:rsidR="00595B21">
        <w:rPr>
          <w:sz w:val="22"/>
          <w:szCs w:val="22"/>
        </w:rPr>
        <w:t>6</w:t>
      </w:r>
      <w:r w:rsidR="00697FC9" w:rsidRPr="00835147">
        <w:rPr>
          <w:sz w:val="22"/>
          <w:szCs w:val="22"/>
        </w:rPr>
        <w:t xml:space="preserve"> měsíců</w:t>
      </w:r>
      <w:r w:rsidR="00AE6D74" w:rsidRPr="00835147">
        <w:rPr>
          <w:sz w:val="22"/>
          <w:szCs w:val="22"/>
        </w:rPr>
        <w:t>. Záruční lhůta</w:t>
      </w:r>
      <w:r w:rsidRPr="00835147">
        <w:rPr>
          <w:sz w:val="22"/>
          <w:szCs w:val="22"/>
        </w:rPr>
        <w:t xml:space="preserve"> počíná běžet </w:t>
      </w:r>
      <w:r w:rsidR="00697FC9" w:rsidRPr="00835147">
        <w:rPr>
          <w:sz w:val="22"/>
          <w:szCs w:val="22"/>
        </w:rPr>
        <w:t xml:space="preserve">od </w:t>
      </w:r>
      <w:r w:rsidRPr="00835147">
        <w:rPr>
          <w:sz w:val="22"/>
          <w:szCs w:val="22"/>
        </w:rPr>
        <w:t>okamžiku převzetí zboží objednatelem</w:t>
      </w:r>
      <w:r w:rsidR="00C369D0" w:rsidRPr="00835147">
        <w:rPr>
          <w:sz w:val="22"/>
          <w:szCs w:val="22"/>
        </w:rPr>
        <w:t xml:space="preserve"> a potvrzením dodacího listu. Záruka bude zaručovat</w:t>
      </w:r>
      <w:r w:rsidR="00697FC9" w:rsidRPr="00835147">
        <w:rPr>
          <w:sz w:val="22"/>
          <w:szCs w:val="22"/>
        </w:rPr>
        <w:t>, že zboží bude mít všec</w:t>
      </w:r>
      <w:r w:rsidR="00446D1D">
        <w:rPr>
          <w:sz w:val="22"/>
          <w:szCs w:val="22"/>
        </w:rPr>
        <w:t>hny vlastnosti podle smlouvy, po</w:t>
      </w:r>
      <w:r w:rsidR="00697FC9" w:rsidRPr="00835147">
        <w:rPr>
          <w:sz w:val="22"/>
          <w:szCs w:val="22"/>
        </w:rPr>
        <w:t>dle dokumentace ke zboží a vlastnosti obvyklé</w:t>
      </w:r>
      <w:r w:rsidR="00AE6D74" w:rsidRPr="00835147">
        <w:rPr>
          <w:sz w:val="22"/>
          <w:szCs w:val="22"/>
        </w:rPr>
        <w:t xml:space="preserve"> po celou dobu trvání záruční lhůty</w:t>
      </w:r>
      <w:r w:rsidR="00697FC9" w:rsidRPr="00835147">
        <w:rPr>
          <w:sz w:val="22"/>
          <w:szCs w:val="22"/>
        </w:rPr>
        <w:t>.</w:t>
      </w:r>
      <w:r w:rsidR="00AE6D74" w:rsidRPr="00835147">
        <w:rPr>
          <w:sz w:val="22"/>
          <w:szCs w:val="22"/>
        </w:rPr>
        <w:t xml:space="preserve"> Odpovědnost dodavatele za vady zboží nepokryté zárukou není tímto odstavcem dotčena.</w:t>
      </w:r>
    </w:p>
    <w:p w:rsidR="00595B21" w:rsidRPr="007763BB" w:rsidRDefault="00595B21" w:rsidP="007763BB">
      <w:pPr>
        <w:numPr>
          <w:ilvl w:val="0"/>
          <w:numId w:val="8"/>
        </w:numPr>
        <w:tabs>
          <w:tab w:val="clear" w:pos="1776"/>
          <w:tab w:val="num" w:pos="360"/>
        </w:tabs>
        <w:overflowPunct w:val="0"/>
        <w:autoSpaceDE w:val="0"/>
        <w:autoSpaceDN w:val="0"/>
        <w:adjustRightInd w:val="0"/>
        <w:spacing w:before="120"/>
        <w:ind w:left="360"/>
        <w:jc w:val="both"/>
        <w:rPr>
          <w:sz w:val="22"/>
          <w:szCs w:val="22"/>
        </w:rPr>
      </w:pPr>
      <w:r>
        <w:rPr>
          <w:sz w:val="22"/>
          <w:szCs w:val="22"/>
        </w:rPr>
        <w:t xml:space="preserve">Objednatel je oprávněn </w:t>
      </w:r>
      <w:r w:rsidRPr="00595B21">
        <w:rPr>
          <w:sz w:val="22"/>
          <w:szCs w:val="22"/>
        </w:rPr>
        <w:t xml:space="preserve">provádět kontrolu jakosti dodávaného </w:t>
      </w:r>
      <w:r>
        <w:rPr>
          <w:sz w:val="22"/>
          <w:szCs w:val="22"/>
        </w:rPr>
        <w:t>zboží</w:t>
      </w:r>
      <w:r w:rsidRPr="00595B21">
        <w:rPr>
          <w:sz w:val="22"/>
          <w:szCs w:val="22"/>
        </w:rPr>
        <w:t xml:space="preserve"> (fyzikálně – chemické vlastnosti </w:t>
      </w:r>
      <w:r>
        <w:rPr>
          <w:sz w:val="22"/>
          <w:szCs w:val="22"/>
        </w:rPr>
        <w:t>zboží</w:t>
      </w:r>
      <w:r w:rsidRPr="00595B21">
        <w:rPr>
          <w:sz w:val="22"/>
          <w:szCs w:val="22"/>
        </w:rPr>
        <w:t xml:space="preserve">). V případě zjištění nesouladu s deklarovanými parametry </w:t>
      </w:r>
      <w:r>
        <w:rPr>
          <w:sz w:val="22"/>
          <w:szCs w:val="22"/>
        </w:rPr>
        <w:t>zboží</w:t>
      </w:r>
      <w:r w:rsidRPr="00595B21">
        <w:rPr>
          <w:sz w:val="22"/>
          <w:szCs w:val="22"/>
        </w:rPr>
        <w:t xml:space="preserve"> je </w:t>
      </w:r>
      <w:r>
        <w:rPr>
          <w:sz w:val="22"/>
          <w:szCs w:val="22"/>
        </w:rPr>
        <w:t>dodavatel</w:t>
      </w:r>
      <w:r w:rsidRPr="00595B21">
        <w:rPr>
          <w:sz w:val="22"/>
          <w:szCs w:val="22"/>
        </w:rPr>
        <w:t xml:space="preserve"> povinen odebrat </w:t>
      </w:r>
      <w:r>
        <w:rPr>
          <w:sz w:val="22"/>
          <w:szCs w:val="22"/>
        </w:rPr>
        <w:t xml:space="preserve">zboží </w:t>
      </w:r>
      <w:r w:rsidRPr="00595B21">
        <w:rPr>
          <w:sz w:val="22"/>
          <w:szCs w:val="22"/>
        </w:rPr>
        <w:t xml:space="preserve">zpět na vlastní náklady a zároveň dodat </w:t>
      </w:r>
      <w:r w:rsidR="007763BB">
        <w:rPr>
          <w:sz w:val="22"/>
          <w:szCs w:val="22"/>
        </w:rPr>
        <w:t>nové bezvadné zboží</w:t>
      </w:r>
      <w:r w:rsidRPr="00595B21">
        <w:rPr>
          <w:sz w:val="22"/>
          <w:szCs w:val="22"/>
        </w:rPr>
        <w:t>, splňující požadovanou jakost</w:t>
      </w:r>
      <w:r w:rsidR="007763BB">
        <w:rPr>
          <w:sz w:val="22"/>
          <w:szCs w:val="22"/>
        </w:rPr>
        <w:t>,</w:t>
      </w:r>
      <w:r w:rsidRPr="00595B21">
        <w:rPr>
          <w:sz w:val="22"/>
          <w:szCs w:val="22"/>
        </w:rPr>
        <w:t xml:space="preserve"> a to vše do 5 pracovních dnů ode dne, kdy mu byla tato skutečnost oznámena, pokud se s</w:t>
      </w:r>
      <w:r w:rsidR="007763BB">
        <w:rPr>
          <w:sz w:val="22"/>
          <w:szCs w:val="22"/>
        </w:rPr>
        <w:t xml:space="preserve"> objednatelem nedohodnou jinak. </w:t>
      </w:r>
      <w:r w:rsidRPr="007763BB">
        <w:rPr>
          <w:sz w:val="22"/>
          <w:szCs w:val="22"/>
        </w:rPr>
        <w:t xml:space="preserve">V případě prodlení </w:t>
      </w:r>
      <w:r w:rsidR="007763BB" w:rsidRPr="007763BB">
        <w:rPr>
          <w:sz w:val="22"/>
          <w:szCs w:val="22"/>
        </w:rPr>
        <w:t>dodavatele</w:t>
      </w:r>
      <w:r w:rsidRPr="007763BB">
        <w:rPr>
          <w:sz w:val="22"/>
          <w:szCs w:val="22"/>
        </w:rPr>
        <w:t xml:space="preserve"> </w:t>
      </w:r>
      <w:r w:rsidR="007763BB" w:rsidRPr="007763BB">
        <w:rPr>
          <w:sz w:val="22"/>
          <w:szCs w:val="22"/>
        </w:rPr>
        <w:t xml:space="preserve">s odebráním zboží zpět </w:t>
      </w:r>
      <w:r w:rsidRPr="007763BB">
        <w:rPr>
          <w:sz w:val="22"/>
          <w:szCs w:val="22"/>
        </w:rPr>
        <w:t xml:space="preserve">je </w:t>
      </w:r>
      <w:r w:rsidR="007763BB" w:rsidRPr="007763BB">
        <w:rPr>
          <w:sz w:val="22"/>
          <w:szCs w:val="22"/>
        </w:rPr>
        <w:t xml:space="preserve">objednatel </w:t>
      </w:r>
      <w:r w:rsidRPr="007763BB">
        <w:rPr>
          <w:sz w:val="22"/>
          <w:szCs w:val="22"/>
        </w:rPr>
        <w:t xml:space="preserve">oprávněn </w:t>
      </w:r>
      <w:r w:rsidR="007763BB" w:rsidRPr="007763BB">
        <w:rPr>
          <w:sz w:val="22"/>
          <w:szCs w:val="22"/>
        </w:rPr>
        <w:t xml:space="preserve">vadné zboží </w:t>
      </w:r>
      <w:r w:rsidRPr="007763BB">
        <w:rPr>
          <w:sz w:val="22"/>
          <w:szCs w:val="22"/>
        </w:rPr>
        <w:t xml:space="preserve">odeslat zpět </w:t>
      </w:r>
      <w:r w:rsidR="007763BB" w:rsidRPr="007763BB">
        <w:rPr>
          <w:sz w:val="22"/>
          <w:szCs w:val="22"/>
        </w:rPr>
        <w:t>dodavateli</w:t>
      </w:r>
      <w:r w:rsidRPr="007763BB">
        <w:rPr>
          <w:sz w:val="22"/>
          <w:szCs w:val="22"/>
        </w:rPr>
        <w:t xml:space="preserve"> na jeho náklady. </w:t>
      </w:r>
      <w:r w:rsidR="007763BB">
        <w:rPr>
          <w:sz w:val="22"/>
          <w:szCs w:val="22"/>
        </w:rPr>
        <w:t xml:space="preserve">Objednatel </w:t>
      </w:r>
      <w:r w:rsidRPr="007763BB">
        <w:rPr>
          <w:sz w:val="22"/>
          <w:szCs w:val="22"/>
        </w:rPr>
        <w:t xml:space="preserve">je povinen uschovat vzorek </w:t>
      </w:r>
      <w:r w:rsidR="007763BB">
        <w:rPr>
          <w:sz w:val="22"/>
          <w:szCs w:val="22"/>
        </w:rPr>
        <w:t>vadného zboží</w:t>
      </w:r>
      <w:r w:rsidRPr="007763BB">
        <w:rPr>
          <w:sz w:val="22"/>
          <w:szCs w:val="22"/>
        </w:rPr>
        <w:t xml:space="preserve">, a pokud to </w:t>
      </w:r>
      <w:r w:rsidR="007763BB">
        <w:rPr>
          <w:sz w:val="22"/>
          <w:szCs w:val="22"/>
        </w:rPr>
        <w:t>bude možné</w:t>
      </w:r>
      <w:r w:rsidRPr="007763BB">
        <w:rPr>
          <w:sz w:val="22"/>
          <w:szCs w:val="22"/>
        </w:rPr>
        <w:t xml:space="preserve"> vyčkat na vyjádření </w:t>
      </w:r>
      <w:r w:rsidR="007763BB">
        <w:rPr>
          <w:sz w:val="22"/>
          <w:szCs w:val="22"/>
        </w:rPr>
        <w:t>dodavatele</w:t>
      </w:r>
      <w:r w:rsidRPr="007763BB">
        <w:rPr>
          <w:sz w:val="22"/>
          <w:szCs w:val="22"/>
        </w:rPr>
        <w:t>, zda se dostaví k opakovanému odběru vzorků</w:t>
      </w:r>
      <w:r w:rsidR="007763BB">
        <w:rPr>
          <w:sz w:val="22"/>
          <w:szCs w:val="22"/>
        </w:rPr>
        <w:t xml:space="preserve">. </w:t>
      </w:r>
      <w:r w:rsidR="007763BB" w:rsidRPr="007763BB">
        <w:rPr>
          <w:sz w:val="22"/>
          <w:szCs w:val="22"/>
        </w:rPr>
        <w:t>Právo objednatele uplatnit další nároky vyplývající z vadného plnění stanovené příslušnými právními předpisy tím není dotčeno.</w:t>
      </w:r>
    </w:p>
    <w:p w:rsidR="002427C6" w:rsidRPr="00835147" w:rsidRDefault="00446D1D">
      <w:pPr>
        <w:numPr>
          <w:ilvl w:val="0"/>
          <w:numId w:val="8"/>
        </w:numPr>
        <w:tabs>
          <w:tab w:val="clear" w:pos="1776"/>
          <w:tab w:val="num" w:pos="360"/>
        </w:tabs>
        <w:overflowPunct w:val="0"/>
        <w:autoSpaceDE w:val="0"/>
        <w:autoSpaceDN w:val="0"/>
        <w:adjustRightInd w:val="0"/>
        <w:spacing w:before="120"/>
        <w:ind w:left="360"/>
        <w:jc w:val="both"/>
        <w:rPr>
          <w:sz w:val="22"/>
          <w:szCs w:val="22"/>
        </w:rPr>
      </w:pPr>
      <w:r>
        <w:rPr>
          <w:sz w:val="22"/>
          <w:szCs w:val="22"/>
        </w:rPr>
        <w:t>Vadou zboží se po</w:t>
      </w:r>
      <w:r w:rsidR="002427C6" w:rsidRPr="00835147">
        <w:rPr>
          <w:sz w:val="22"/>
          <w:szCs w:val="22"/>
        </w:rPr>
        <w:t>dle této smlouvy rozumí i dodání menšího množství zboží, než je stanoveno v dílčí objednávce.</w:t>
      </w:r>
    </w:p>
    <w:p w:rsidR="00697FC9" w:rsidRPr="007763BB" w:rsidRDefault="0095612F" w:rsidP="007763BB">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Objednatel je povinen vady zboží písemně oznámit</w:t>
      </w:r>
      <w:r w:rsidR="007763BB" w:rsidRPr="007763BB">
        <w:rPr>
          <w:sz w:val="22"/>
          <w:szCs w:val="22"/>
        </w:rPr>
        <w:t xml:space="preserve"> </w:t>
      </w:r>
      <w:r w:rsidR="007763BB">
        <w:rPr>
          <w:sz w:val="22"/>
          <w:szCs w:val="22"/>
        </w:rPr>
        <w:t xml:space="preserve">dodavateli </w:t>
      </w:r>
      <w:r w:rsidR="007763BB" w:rsidRPr="00835147">
        <w:rPr>
          <w:sz w:val="22"/>
          <w:szCs w:val="22"/>
        </w:rPr>
        <w:t>bez zbytečného odkladu poté, kdy objednatel získá dostatek informací a podkladů o tom, že zboží má vady</w:t>
      </w:r>
      <w:r w:rsidR="007763BB">
        <w:rPr>
          <w:sz w:val="22"/>
          <w:szCs w:val="22"/>
        </w:rPr>
        <w:t>.</w:t>
      </w:r>
    </w:p>
    <w:p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Dodavatel odpovídá za </w:t>
      </w:r>
      <w:r w:rsidR="00C369D0" w:rsidRPr="00835147">
        <w:rPr>
          <w:sz w:val="22"/>
          <w:szCs w:val="22"/>
        </w:rPr>
        <w:t>vady</w:t>
      </w:r>
      <w:r w:rsidRPr="00835147">
        <w:rPr>
          <w:sz w:val="22"/>
          <w:szCs w:val="22"/>
        </w:rPr>
        <w:t>, kter</w:t>
      </w:r>
      <w:r w:rsidR="006C0C29">
        <w:rPr>
          <w:sz w:val="22"/>
          <w:szCs w:val="22"/>
        </w:rPr>
        <w:t>é</w:t>
      </w:r>
      <w:r w:rsidRPr="00835147">
        <w:rPr>
          <w:sz w:val="22"/>
          <w:szCs w:val="22"/>
        </w:rPr>
        <w:t xml:space="preserve"> má zboží v okamžiku, kdy nebezpečí škody na dodávce přechází na objednatele, i když se </w:t>
      </w:r>
      <w:r w:rsidR="00C369D0" w:rsidRPr="00835147">
        <w:rPr>
          <w:sz w:val="22"/>
          <w:szCs w:val="22"/>
        </w:rPr>
        <w:t>vady stanou</w:t>
      </w:r>
      <w:r w:rsidRPr="00835147">
        <w:rPr>
          <w:sz w:val="22"/>
          <w:szCs w:val="22"/>
        </w:rPr>
        <w:t xml:space="preserve"> zjevn</w:t>
      </w:r>
      <w:r w:rsidR="002427C6" w:rsidRPr="00835147">
        <w:rPr>
          <w:sz w:val="22"/>
          <w:szCs w:val="22"/>
        </w:rPr>
        <w:t>ým</w:t>
      </w:r>
      <w:r w:rsidR="00C369D0" w:rsidRPr="00835147">
        <w:rPr>
          <w:sz w:val="22"/>
          <w:szCs w:val="22"/>
        </w:rPr>
        <w:t>i</w:t>
      </w:r>
      <w:r w:rsidRPr="00835147">
        <w:rPr>
          <w:sz w:val="22"/>
          <w:szCs w:val="22"/>
        </w:rPr>
        <w:t xml:space="preserve"> až po tomto čase. Dodavatel odpovídá za </w:t>
      </w:r>
      <w:r w:rsidR="00C369D0" w:rsidRPr="00835147">
        <w:rPr>
          <w:sz w:val="22"/>
          <w:szCs w:val="22"/>
        </w:rPr>
        <w:t>vady vzniklé</w:t>
      </w:r>
      <w:r w:rsidRPr="00835147">
        <w:rPr>
          <w:sz w:val="22"/>
          <w:szCs w:val="22"/>
        </w:rPr>
        <w:t xml:space="preserve"> porušením povinnosti z jeho strany</w:t>
      </w:r>
      <w:r w:rsidRPr="00835147">
        <w:rPr>
          <w:b/>
          <w:sz w:val="22"/>
          <w:szCs w:val="22"/>
        </w:rPr>
        <w:t>.</w:t>
      </w:r>
    </w:p>
    <w:p w:rsidR="00697FC9" w:rsidRPr="00177625"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i/>
          <w:sz w:val="22"/>
          <w:szCs w:val="22"/>
        </w:rPr>
      </w:pPr>
      <w:r w:rsidRPr="00835147">
        <w:rPr>
          <w:sz w:val="22"/>
          <w:szCs w:val="22"/>
        </w:rPr>
        <w:t xml:space="preserve">Dodavatel neodpovídá za vady vzniklé v důsledku nesprávného skladování, </w:t>
      </w:r>
      <w:r w:rsidR="0095612F" w:rsidRPr="00835147">
        <w:rPr>
          <w:sz w:val="22"/>
          <w:szCs w:val="22"/>
        </w:rPr>
        <w:t xml:space="preserve">pokud </w:t>
      </w:r>
      <w:r w:rsidR="00C369D0" w:rsidRPr="00835147">
        <w:rPr>
          <w:sz w:val="22"/>
          <w:szCs w:val="22"/>
        </w:rPr>
        <w:t>předem na takové podmínky správného skladování upozornil objednatele</w:t>
      </w:r>
      <w:r w:rsidRPr="00835147">
        <w:rPr>
          <w:sz w:val="22"/>
          <w:szCs w:val="22"/>
        </w:rPr>
        <w:t>.</w:t>
      </w:r>
      <w:r w:rsidR="00982332">
        <w:rPr>
          <w:sz w:val="22"/>
          <w:szCs w:val="22"/>
        </w:rPr>
        <w:t xml:space="preserve"> </w:t>
      </w:r>
    </w:p>
    <w:p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Zaměstnanci</w:t>
      </w:r>
      <w:r w:rsidR="00C369D0" w:rsidRPr="00835147">
        <w:rPr>
          <w:sz w:val="22"/>
          <w:szCs w:val="22"/>
        </w:rPr>
        <w:t xml:space="preserve"> a jiní zástupci</w:t>
      </w:r>
      <w:r w:rsidR="009174EA" w:rsidRPr="00835147">
        <w:rPr>
          <w:sz w:val="22"/>
          <w:szCs w:val="22"/>
        </w:rPr>
        <w:t xml:space="preserve"> dodavatele či jím pověřené osoby </w:t>
      </w:r>
      <w:r w:rsidRPr="00835147">
        <w:rPr>
          <w:sz w:val="22"/>
          <w:szCs w:val="22"/>
        </w:rPr>
        <w:t>jsou povinni při vjezdu do areálu objednatele dodržovat dopravní značení, respektovat signály zvukové, světelné, tabulky s výstrahami, příkazy, zákazy a pokyny zaměstnanců</w:t>
      </w:r>
      <w:r w:rsidR="009174EA" w:rsidRPr="00835147">
        <w:rPr>
          <w:sz w:val="22"/>
          <w:szCs w:val="22"/>
        </w:rPr>
        <w:t xml:space="preserve"> a jiných zástupců</w:t>
      </w:r>
      <w:r w:rsidRPr="00835147">
        <w:rPr>
          <w:sz w:val="22"/>
          <w:szCs w:val="22"/>
        </w:rPr>
        <w:t xml:space="preserve"> objednatele.</w:t>
      </w:r>
    </w:p>
    <w:p w:rsidR="00697FC9" w:rsidRPr="00835147" w:rsidRDefault="009174EA"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Dodavatel je povinen zajistit</w:t>
      </w:r>
      <w:r w:rsidR="00697FC9" w:rsidRPr="00835147">
        <w:rPr>
          <w:sz w:val="22"/>
          <w:szCs w:val="22"/>
        </w:rPr>
        <w:t xml:space="preserve"> dobrý technický stav vozidel, která dopravuji předmět smlouvy do místa </w:t>
      </w:r>
      <w:r w:rsidR="002427C6" w:rsidRPr="00835147">
        <w:rPr>
          <w:sz w:val="22"/>
          <w:szCs w:val="22"/>
        </w:rPr>
        <w:t>dodání</w:t>
      </w:r>
      <w:r w:rsidR="00697FC9" w:rsidRPr="00835147">
        <w:rPr>
          <w:sz w:val="22"/>
          <w:szCs w:val="22"/>
        </w:rPr>
        <w:t xml:space="preserve">. </w:t>
      </w:r>
      <w:r w:rsidRPr="00835147">
        <w:rPr>
          <w:sz w:val="22"/>
          <w:szCs w:val="22"/>
        </w:rPr>
        <w:t>Je rovněž odpovědný</w:t>
      </w:r>
      <w:r w:rsidR="00697FC9" w:rsidRPr="00835147">
        <w:rPr>
          <w:sz w:val="22"/>
          <w:szCs w:val="22"/>
        </w:rPr>
        <w:t xml:space="preserve"> za případný únik pohonných hmot, oleje a jiných závadných látek v areálu objednatele a za jejich následnou likvidaci.</w:t>
      </w:r>
    </w:p>
    <w:p w:rsidR="00697FC9" w:rsidRPr="00577D9A"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Při nakládání se závadnými látkami budou zaměstnanci dodavatele postupovat v souladu se zákonem č. 254/2001 Sb., o vodách a o změně některých dalších zákonů, v souladu se zákonem č. 185/2001 Sb., o odpadech a o změně některých dalších zákonů a ve smyslu zákona č. </w:t>
      </w:r>
      <w:r w:rsidR="00577D9A" w:rsidRPr="00835147">
        <w:rPr>
          <w:sz w:val="22"/>
          <w:szCs w:val="22"/>
        </w:rPr>
        <w:t>35</w:t>
      </w:r>
      <w:r w:rsidR="00577D9A">
        <w:rPr>
          <w:sz w:val="22"/>
          <w:szCs w:val="22"/>
        </w:rPr>
        <w:t>0</w:t>
      </w:r>
      <w:r w:rsidRPr="00835147">
        <w:rPr>
          <w:sz w:val="22"/>
          <w:szCs w:val="22"/>
        </w:rPr>
        <w:t>/20</w:t>
      </w:r>
      <w:r w:rsidR="00577D9A">
        <w:rPr>
          <w:sz w:val="22"/>
          <w:szCs w:val="22"/>
        </w:rPr>
        <w:t>11</w:t>
      </w:r>
      <w:r w:rsidRPr="00835147">
        <w:rPr>
          <w:sz w:val="22"/>
          <w:szCs w:val="22"/>
        </w:rPr>
        <w:t xml:space="preserve"> Sb., </w:t>
      </w:r>
      <w:r w:rsidR="00577D9A" w:rsidRPr="00577D9A">
        <w:rPr>
          <w:sz w:val="22"/>
          <w:szCs w:val="22"/>
        </w:rPr>
        <w:t>o chemických látkách a chemických směsích a o změně některých zákonů (chemický zákon)</w:t>
      </w:r>
      <w:r w:rsidR="00577D9A">
        <w:rPr>
          <w:sz w:val="22"/>
          <w:szCs w:val="22"/>
        </w:rPr>
        <w:t xml:space="preserve"> </w:t>
      </w:r>
      <w:r w:rsidRPr="00577D9A">
        <w:rPr>
          <w:sz w:val="22"/>
          <w:szCs w:val="22"/>
        </w:rPr>
        <w:t>a v souladu s prováděcími vyhláškami těchto zákonů, v platném znění.</w:t>
      </w:r>
    </w:p>
    <w:p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lastRenderedPageBreak/>
        <w:t>Zaměstnanci dodavatele jsou povinni při své činnosti předcházet vzniku havárie. V případě, že ji v areálu objednatele způsobí, je jejich povinností neprodleně informovat zaměstnance objednatele a účastnit se likvidace jejich následků.</w:t>
      </w:r>
    </w:p>
    <w:p w:rsidR="00697FC9"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Jakmile svým jednáním </w:t>
      </w:r>
      <w:r w:rsidR="009174EA" w:rsidRPr="00835147">
        <w:rPr>
          <w:sz w:val="22"/>
          <w:szCs w:val="22"/>
        </w:rPr>
        <w:t>dodavatel, jeho zaměstnanci nebo jiní zástupci, či jiné osoby plnící své povinnosti vůči dodavateli</w:t>
      </w:r>
      <w:r w:rsidRPr="00835147">
        <w:rPr>
          <w:sz w:val="22"/>
          <w:szCs w:val="22"/>
        </w:rPr>
        <w:t xml:space="preserve"> způsobí objednateli </w:t>
      </w:r>
      <w:r w:rsidR="002427C6" w:rsidRPr="00835147">
        <w:rPr>
          <w:sz w:val="22"/>
          <w:szCs w:val="22"/>
        </w:rPr>
        <w:t>újmu</w:t>
      </w:r>
      <w:r w:rsidRPr="00835147">
        <w:rPr>
          <w:sz w:val="22"/>
          <w:szCs w:val="22"/>
        </w:rPr>
        <w:t xml:space="preserve">, zejména z důvodů porušení předpisů o ochraně životního prostředí, předpisů bezpečnosti práce, dopravních předpisů a protipožárních předpisů, je dodavatel povinen </w:t>
      </w:r>
      <w:r w:rsidR="002427C6" w:rsidRPr="00835147">
        <w:rPr>
          <w:sz w:val="22"/>
          <w:szCs w:val="22"/>
        </w:rPr>
        <w:t>újmu na</w:t>
      </w:r>
      <w:r w:rsidRPr="00835147">
        <w:rPr>
          <w:sz w:val="22"/>
          <w:szCs w:val="22"/>
        </w:rPr>
        <w:t>hradit v plné výši a to včetně smluvních pokut v termínu splatnosti, pokud se smluvní strany nedohodnou jinak.</w:t>
      </w:r>
    </w:p>
    <w:p w:rsidR="00084C40" w:rsidRPr="00B30C6D" w:rsidRDefault="00084C40"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B30C6D">
        <w:rPr>
          <w:sz w:val="22"/>
          <w:szCs w:val="22"/>
        </w:rPr>
        <w:t xml:space="preserve">Pověřený zaměstnanec </w:t>
      </w:r>
      <w:r w:rsidR="00B30C6D" w:rsidRPr="00B30C6D">
        <w:rPr>
          <w:sz w:val="22"/>
          <w:szCs w:val="22"/>
        </w:rPr>
        <w:t>objednatele</w:t>
      </w:r>
      <w:r w:rsidRPr="00B30C6D">
        <w:rPr>
          <w:sz w:val="22"/>
          <w:szCs w:val="22"/>
        </w:rPr>
        <w:t xml:space="preserve"> provede školení pověřeného zaměstnance </w:t>
      </w:r>
      <w:r w:rsidR="00B30C6D" w:rsidRPr="00B30C6D">
        <w:rPr>
          <w:sz w:val="22"/>
          <w:szCs w:val="22"/>
        </w:rPr>
        <w:t>dodavatele</w:t>
      </w:r>
      <w:r w:rsidRPr="00B30C6D">
        <w:rPr>
          <w:sz w:val="22"/>
          <w:szCs w:val="22"/>
        </w:rPr>
        <w:t xml:space="preserve"> na požadavky ISM v oblasti ochrany životního prostředí, požární ochrany a BOZP. </w:t>
      </w:r>
      <w:r w:rsidR="00B30C6D">
        <w:rPr>
          <w:sz w:val="22"/>
          <w:szCs w:val="22"/>
        </w:rPr>
        <w:t>Dodavatel</w:t>
      </w:r>
      <w:r w:rsidRPr="00B30C6D">
        <w:rPr>
          <w:sz w:val="22"/>
          <w:szCs w:val="22"/>
        </w:rPr>
        <w:t xml:space="preserve"> je povinen zajistit, že všichni zaměstnanci </w:t>
      </w:r>
      <w:r w:rsidR="00B30C6D">
        <w:rPr>
          <w:sz w:val="22"/>
          <w:szCs w:val="22"/>
        </w:rPr>
        <w:t>dodavatele</w:t>
      </w:r>
      <w:r w:rsidRPr="00B30C6D">
        <w:rPr>
          <w:sz w:val="22"/>
          <w:szCs w:val="22"/>
        </w:rPr>
        <w:t xml:space="preserve"> a všichni zaměstnanci subdodavatelů</w:t>
      </w:r>
      <w:r w:rsidR="00B30C6D">
        <w:rPr>
          <w:sz w:val="22"/>
          <w:szCs w:val="22"/>
        </w:rPr>
        <w:t xml:space="preserve"> dodavatele</w:t>
      </w:r>
      <w:r w:rsidRPr="00B30C6D">
        <w:rPr>
          <w:sz w:val="22"/>
          <w:szCs w:val="22"/>
        </w:rPr>
        <w:t>, budou prokazatelně proškoleni ze základních požadavků integrovaného systému řízení kupujícího v oblasti ochrany životního prostředí, požární ochrany a BOZP.</w:t>
      </w:r>
    </w:p>
    <w:p w:rsidR="00697FC9"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V případě, že dodavatel bude využívat k přepravě </w:t>
      </w:r>
      <w:r w:rsidR="002427C6" w:rsidRPr="00835147">
        <w:rPr>
          <w:sz w:val="22"/>
          <w:szCs w:val="22"/>
        </w:rPr>
        <w:t>zboží</w:t>
      </w:r>
      <w:r w:rsidRPr="00835147">
        <w:rPr>
          <w:sz w:val="22"/>
          <w:szCs w:val="22"/>
        </w:rPr>
        <w:t xml:space="preserve"> služeb </w:t>
      </w:r>
      <w:r w:rsidR="002427C6" w:rsidRPr="00835147">
        <w:rPr>
          <w:sz w:val="22"/>
          <w:szCs w:val="22"/>
        </w:rPr>
        <w:t xml:space="preserve">jinou osobu </w:t>
      </w:r>
      <w:r w:rsidRPr="00835147">
        <w:rPr>
          <w:sz w:val="22"/>
          <w:szCs w:val="22"/>
        </w:rPr>
        <w:t xml:space="preserve">(dále jen </w:t>
      </w:r>
      <w:r w:rsidR="002427C6" w:rsidRPr="00835147">
        <w:rPr>
          <w:sz w:val="22"/>
          <w:szCs w:val="22"/>
        </w:rPr>
        <w:t>„</w:t>
      </w:r>
      <w:r w:rsidRPr="00DD13A2">
        <w:rPr>
          <w:b/>
          <w:i/>
          <w:sz w:val="22"/>
          <w:szCs w:val="22"/>
        </w:rPr>
        <w:t>přepravce</w:t>
      </w:r>
      <w:r w:rsidR="002427C6" w:rsidRPr="00835147">
        <w:rPr>
          <w:sz w:val="22"/>
          <w:szCs w:val="22"/>
        </w:rPr>
        <w:t>“</w:t>
      </w:r>
      <w:r w:rsidRPr="00835147">
        <w:rPr>
          <w:sz w:val="22"/>
          <w:szCs w:val="22"/>
        </w:rPr>
        <w:t>), pak odpovídá za to, že také přepravce bude dodržovat ustanovení platná pro dodavatele</w:t>
      </w:r>
      <w:r w:rsidR="009174EA" w:rsidRPr="00835147">
        <w:rPr>
          <w:sz w:val="22"/>
          <w:szCs w:val="22"/>
        </w:rPr>
        <w:t>, resp. jeho zaměstnance</w:t>
      </w:r>
      <w:r w:rsidR="002427C6" w:rsidRPr="00835147">
        <w:rPr>
          <w:sz w:val="22"/>
          <w:szCs w:val="22"/>
        </w:rPr>
        <w:t xml:space="preserve"> a zavazuje se </w:t>
      </w:r>
      <w:r w:rsidR="00990EC3" w:rsidRPr="00835147">
        <w:rPr>
          <w:sz w:val="22"/>
          <w:szCs w:val="22"/>
        </w:rPr>
        <w:t>ochránit objednatele před jakoukoliv újmou, která by objednateli mohla v důsledku jednání přepravce vzniknout a v případě vzniku újmy se zavazuje objednatele odškodnit</w:t>
      </w:r>
      <w:r w:rsidRPr="00835147">
        <w:rPr>
          <w:sz w:val="22"/>
          <w:szCs w:val="22"/>
        </w:rPr>
        <w:t>.</w:t>
      </w:r>
    </w:p>
    <w:p w:rsidR="00405083" w:rsidRPr="00835147" w:rsidRDefault="00405083" w:rsidP="00405083">
      <w:pPr>
        <w:pStyle w:val="Eslovn"/>
        <w:spacing w:after="120"/>
        <w:ind w:left="357"/>
        <w:rPr>
          <w:sz w:val="22"/>
          <w:szCs w:val="22"/>
        </w:rPr>
      </w:pPr>
    </w:p>
    <w:p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IX</w:t>
      </w:r>
      <w:r w:rsidR="00697FC9" w:rsidRPr="00835147">
        <w:rPr>
          <w:b/>
          <w:sz w:val="22"/>
          <w:szCs w:val="22"/>
        </w:rPr>
        <w:t>.</w:t>
      </w:r>
    </w:p>
    <w:p w:rsidR="00DD13A2" w:rsidRPr="00DD13A2" w:rsidRDefault="00697FC9" w:rsidP="00DD13A2">
      <w:pPr>
        <w:pStyle w:val="Nadpis3"/>
        <w:spacing w:before="120"/>
        <w:rPr>
          <w:sz w:val="22"/>
          <w:szCs w:val="22"/>
        </w:rPr>
      </w:pPr>
      <w:r w:rsidRPr="00835147">
        <w:rPr>
          <w:sz w:val="22"/>
          <w:szCs w:val="22"/>
        </w:rPr>
        <w:t>Smluvní pokuta a úrok z prodlení</w:t>
      </w:r>
    </w:p>
    <w:p w:rsidR="00DD13A2" w:rsidRPr="00DD13A2" w:rsidRDefault="00DD13A2" w:rsidP="00DD13A2">
      <w:pPr>
        <w:pStyle w:val="Eslovn"/>
        <w:widowControl/>
        <w:numPr>
          <w:ilvl w:val="0"/>
          <w:numId w:val="14"/>
        </w:numPr>
        <w:tabs>
          <w:tab w:val="clear" w:pos="1776"/>
          <w:tab w:val="num" w:pos="360"/>
        </w:tabs>
        <w:ind w:left="360"/>
        <w:rPr>
          <w:i/>
          <w:sz w:val="22"/>
          <w:szCs w:val="22"/>
        </w:rPr>
      </w:pPr>
      <w:r w:rsidRPr="00F4017A">
        <w:rPr>
          <w:sz w:val="22"/>
          <w:szCs w:val="22"/>
        </w:rPr>
        <w:t xml:space="preserve">V případě prodlení </w:t>
      </w:r>
      <w:r>
        <w:rPr>
          <w:sz w:val="22"/>
          <w:szCs w:val="22"/>
        </w:rPr>
        <w:t>objednatele</w:t>
      </w:r>
      <w:r w:rsidRPr="00F4017A">
        <w:rPr>
          <w:sz w:val="22"/>
          <w:szCs w:val="22"/>
        </w:rPr>
        <w:t xml:space="preserve"> se zaplacením ceny </w:t>
      </w:r>
      <w:r>
        <w:rPr>
          <w:sz w:val="22"/>
          <w:szCs w:val="22"/>
        </w:rPr>
        <w:t xml:space="preserve">zboží </w:t>
      </w:r>
      <w:r w:rsidRPr="00F4017A">
        <w:rPr>
          <w:sz w:val="22"/>
          <w:szCs w:val="22"/>
        </w:rPr>
        <w:t xml:space="preserve">v souladu s touto smlouvou je </w:t>
      </w:r>
      <w:r>
        <w:rPr>
          <w:sz w:val="22"/>
          <w:szCs w:val="22"/>
        </w:rPr>
        <w:t>objednatel</w:t>
      </w:r>
      <w:r w:rsidRPr="00F4017A">
        <w:rPr>
          <w:sz w:val="22"/>
          <w:szCs w:val="22"/>
        </w:rPr>
        <w:t xml:space="preserve"> povinen zaplatit </w:t>
      </w:r>
      <w:r>
        <w:rPr>
          <w:sz w:val="22"/>
          <w:szCs w:val="22"/>
        </w:rPr>
        <w:t>dodavateli</w:t>
      </w:r>
      <w:r w:rsidRPr="00F4017A">
        <w:rPr>
          <w:sz w:val="22"/>
          <w:szCs w:val="22"/>
        </w:rPr>
        <w:t xml:space="preserve"> úrok z prodlení z dlužné částky ve výši stanovené příslušnými právními předpisy.</w:t>
      </w:r>
    </w:p>
    <w:p w:rsidR="00DD13A2" w:rsidRPr="00835147" w:rsidRDefault="00DD13A2" w:rsidP="00DD13A2">
      <w:pPr>
        <w:pStyle w:val="Eslovn"/>
        <w:widowControl/>
        <w:numPr>
          <w:ilvl w:val="0"/>
          <w:numId w:val="14"/>
        </w:numPr>
        <w:tabs>
          <w:tab w:val="clear" w:pos="1776"/>
          <w:tab w:val="num" w:pos="360"/>
        </w:tabs>
        <w:ind w:left="360"/>
        <w:rPr>
          <w:sz w:val="22"/>
          <w:szCs w:val="22"/>
        </w:rPr>
      </w:pPr>
      <w:r w:rsidRPr="00835147">
        <w:rPr>
          <w:sz w:val="22"/>
          <w:szCs w:val="22"/>
        </w:rPr>
        <w:t>V případě, že dodavatel poruší svou povinnost dodat zboží ve lhůtě a na místo stanovené touto smlouvou, resp. dílčí objednávkou, je povinen zaplatit objednateli smluvní pokutu ve výši 0,0</w:t>
      </w:r>
      <w:r>
        <w:rPr>
          <w:sz w:val="22"/>
          <w:szCs w:val="22"/>
        </w:rPr>
        <w:t>5</w:t>
      </w:r>
      <w:r w:rsidRPr="00835147">
        <w:rPr>
          <w:sz w:val="22"/>
          <w:szCs w:val="22"/>
        </w:rPr>
        <w:t xml:space="preserve"> % z ceny nedodaného zboží za</w:t>
      </w:r>
      <w:r>
        <w:rPr>
          <w:sz w:val="22"/>
          <w:szCs w:val="22"/>
        </w:rPr>
        <w:t xml:space="preserve"> každý i započatý den prodlení, </w:t>
      </w:r>
      <w:r w:rsidR="003F166D" w:rsidRPr="00F4017A">
        <w:rPr>
          <w:sz w:val="22"/>
          <w:szCs w:val="22"/>
        </w:rPr>
        <w:t>nejvýše však 10%</w:t>
      </w:r>
      <w:r w:rsidR="003F166D" w:rsidRPr="003F166D">
        <w:rPr>
          <w:sz w:val="22"/>
          <w:szCs w:val="22"/>
        </w:rPr>
        <w:t xml:space="preserve"> </w:t>
      </w:r>
      <w:r w:rsidR="003F166D" w:rsidRPr="00835147">
        <w:rPr>
          <w:sz w:val="22"/>
          <w:szCs w:val="22"/>
        </w:rPr>
        <w:t>z ceny nedodaného zboží</w:t>
      </w:r>
      <w:r w:rsidR="003F166D">
        <w:rPr>
          <w:sz w:val="22"/>
          <w:szCs w:val="22"/>
        </w:rPr>
        <w:t>.</w:t>
      </w:r>
    </w:p>
    <w:p w:rsidR="00DD13A2" w:rsidRPr="003F166D" w:rsidRDefault="003F166D" w:rsidP="003F166D">
      <w:pPr>
        <w:pStyle w:val="Eslovn"/>
        <w:widowControl/>
        <w:numPr>
          <w:ilvl w:val="0"/>
          <w:numId w:val="14"/>
        </w:numPr>
        <w:tabs>
          <w:tab w:val="clear" w:pos="1776"/>
          <w:tab w:val="num" w:pos="360"/>
        </w:tabs>
        <w:ind w:left="360"/>
        <w:rPr>
          <w:i/>
          <w:sz w:val="22"/>
          <w:szCs w:val="22"/>
        </w:rPr>
      </w:pPr>
      <w:r w:rsidRPr="00F4017A">
        <w:rPr>
          <w:sz w:val="22"/>
          <w:szCs w:val="22"/>
        </w:rPr>
        <w:t xml:space="preserve">V případě prodlení </w:t>
      </w:r>
      <w:r>
        <w:rPr>
          <w:sz w:val="22"/>
          <w:szCs w:val="22"/>
        </w:rPr>
        <w:t>dodavatel</w:t>
      </w:r>
      <w:r w:rsidR="006C0C29">
        <w:rPr>
          <w:sz w:val="22"/>
          <w:szCs w:val="22"/>
        </w:rPr>
        <w:t>e</w:t>
      </w:r>
      <w:r w:rsidRPr="00F4017A">
        <w:rPr>
          <w:sz w:val="22"/>
          <w:szCs w:val="22"/>
        </w:rPr>
        <w:t xml:space="preserve"> s odstraněním vady nebo dodání nového bezvadného zboží je </w:t>
      </w:r>
      <w:r>
        <w:rPr>
          <w:sz w:val="22"/>
          <w:szCs w:val="22"/>
        </w:rPr>
        <w:t xml:space="preserve">dodavatel </w:t>
      </w:r>
      <w:r w:rsidRPr="00F4017A">
        <w:rPr>
          <w:sz w:val="22"/>
          <w:szCs w:val="22"/>
        </w:rPr>
        <w:t xml:space="preserve">povinen zaplatit </w:t>
      </w:r>
      <w:r>
        <w:rPr>
          <w:sz w:val="22"/>
          <w:szCs w:val="22"/>
        </w:rPr>
        <w:t>objednateli</w:t>
      </w:r>
      <w:r w:rsidRPr="00F4017A">
        <w:rPr>
          <w:sz w:val="22"/>
          <w:szCs w:val="22"/>
        </w:rPr>
        <w:t xml:space="preserve"> smluvní pokutu ve výši 0,05 % z celkové ceny </w:t>
      </w:r>
      <w:r>
        <w:rPr>
          <w:sz w:val="22"/>
          <w:szCs w:val="22"/>
        </w:rPr>
        <w:t xml:space="preserve">vadného </w:t>
      </w:r>
      <w:r w:rsidRPr="00F4017A">
        <w:rPr>
          <w:sz w:val="22"/>
          <w:szCs w:val="22"/>
        </w:rPr>
        <w:t xml:space="preserve">zboží za každý den prodlení, nejvýše však 10% z celkové ceny </w:t>
      </w:r>
      <w:r>
        <w:rPr>
          <w:sz w:val="22"/>
          <w:szCs w:val="22"/>
        </w:rPr>
        <w:t xml:space="preserve">vadného </w:t>
      </w:r>
      <w:r w:rsidRPr="00F4017A">
        <w:rPr>
          <w:sz w:val="22"/>
          <w:szCs w:val="22"/>
        </w:rPr>
        <w:t>zboží</w:t>
      </w:r>
      <w:r w:rsidRPr="003F166D">
        <w:rPr>
          <w:sz w:val="22"/>
          <w:szCs w:val="22"/>
        </w:rPr>
        <w:t>.</w:t>
      </w:r>
    </w:p>
    <w:p w:rsidR="00990EC3" w:rsidRPr="00835147" w:rsidRDefault="00990EC3">
      <w:pPr>
        <w:pStyle w:val="Eslovn"/>
        <w:widowControl/>
        <w:numPr>
          <w:ilvl w:val="0"/>
          <w:numId w:val="14"/>
        </w:numPr>
        <w:tabs>
          <w:tab w:val="clear" w:pos="1776"/>
          <w:tab w:val="num" w:pos="360"/>
        </w:tabs>
        <w:ind w:left="360"/>
        <w:rPr>
          <w:sz w:val="22"/>
          <w:szCs w:val="22"/>
        </w:rPr>
      </w:pPr>
      <w:r w:rsidRPr="00835147">
        <w:rPr>
          <w:sz w:val="22"/>
          <w:szCs w:val="22"/>
        </w:rPr>
        <w:t xml:space="preserve">Úrok z prodlení a dluh </w:t>
      </w:r>
      <w:r w:rsidR="009174EA" w:rsidRPr="00835147">
        <w:rPr>
          <w:sz w:val="22"/>
          <w:szCs w:val="22"/>
        </w:rPr>
        <w:t>spočívající v</w:t>
      </w:r>
      <w:r w:rsidRPr="00835147">
        <w:rPr>
          <w:sz w:val="22"/>
          <w:szCs w:val="22"/>
        </w:rPr>
        <w:t xml:space="preserve"> povinnosti zaplatit smluvní pokutu se stává splatným třetím dnem od doručení písemné výzvy k úhradě oprávněnou smluvní stranou druhé smluvní straně. </w:t>
      </w:r>
    </w:p>
    <w:p w:rsidR="00697FC9" w:rsidRPr="00CF23E5" w:rsidRDefault="003F166D" w:rsidP="00CF23E5">
      <w:pPr>
        <w:pStyle w:val="Eslovn"/>
        <w:widowControl/>
        <w:numPr>
          <w:ilvl w:val="0"/>
          <w:numId w:val="14"/>
        </w:numPr>
        <w:tabs>
          <w:tab w:val="clear" w:pos="1776"/>
          <w:tab w:val="num" w:pos="360"/>
        </w:tabs>
        <w:ind w:left="360"/>
        <w:rPr>
          <w:sz w:val="22"/>
          <w:szCs w:val="22"/>
        </w:rPr>
      </w:pPr>
      <w:r w:rsidRPr="00F4017A">
        <w:rPr>
          <w:rStyle w:val="slostrnky"/>
          <w:sz w:val="22"/>
          <w:szCs w:val="22"/>
        </w:rPr>
        <w:t>Smluvní strany se dohodly, že zaplacení smluvní pokuty podle této smlouvy nezbavuje povinnou smluvní stranu povinnosti splnit svůj dluh, případně nahradit újmu (včetně škody) vzniklou z porušení povinnosti, ke které se smluvní pokuta vztahuje. Smluvní strany se výslovně dohodly na vyloučení použití ustanovení § 2051 druhé věty občanského zákoníku na jejich vztahy založené touto smlouvou</w:t>
      </w:r>
      <w:r>
        <w:rPr>
          <w:rStyle w:val="slostrnky"/>
          <w:sz w:val="22"/>
          <w:szCs w:val="22"/>
        </w:rPr>
        <w:t>.</w:t>
      </w:r>
    </w:p>
    <w:p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X</w:t>
      </w:r>
      <w:r w:rsidR="00697FC9" w:rsidRPr="00835147">
        <w:rPr>
          <w:b/>
          <w:sz w:val="22"/>
          <w:szCs w:val="22"/>
        </w:rPr>
        <w:t>.</w:t>
      </w:r>
    </w:p>
    <w:p w:rsidR="00697FC9" w:rsidRPr="00835147" w:rsidRDefault="00CC5D2D">
      <w:pPr>
        <w:pStyle w:val="Nadpis3"/>
        <w:spacing w:before="0"/>
        <w:rPr>
          <w:sz w:val="22"/>
          <w:szCs w:val="22"/>
        </w:rPr>
      </w:pPr>
      <w:r>
        <w:rPr>
          <w:sz w:val="22"/>
          <w:szCs w:val="22"/>
        </w:rPr>
        <w:t>Doba trvání a o</w:t>
      </w:r>
      <w:r w:rsidR="00697FC9" w:rsidRPr="00835147">
        <w:rPr>
          <w:sz w:val="22"/>
          <w:szCs w:val="22"/>
        </w:rPr>
        <w:t>dstoupení od smlouvy</w:t>
      </w:r>
    </w:p>
    <w:p w:rsidR="00CC5D2D" w:rsidRPr="00CC5D2D" w:rsidRDefault="00CC5D2D" w:rsidP="00CC5D2D">
      <w:pPr>
        <w:pStyle w:val="Eslovn"/>
        <w:widowControl/>
        <w:numPr>
          <w:ilvl w:val="0"/>
          <w:numId w:val="15"/>
        </w:numPr>
        <w:tabs>
          <w:tab w:val="clear" w:pos="1776"/>
          <w:tab w:val="num" w:pos="360"/>
        </w:tabs>
        <w:ind w:left="360"/>
        <w:rPr>
          <w:sz w:val="22"/>
          <w:szCs w:val="22"/>
        </w:rPr>
      </w:pPr>
      <w:r w:rsidRPr="00835147">
        <w:rPr>
          <w:sz w:val="22"/>
          <w:szCs w:val="22"/>
        </w:rPr>
        <w:t>Smlouva se uzavírá na dobu</w:t>
      </w:r>
      <w:r w:rsidR="00B30C6D">
        <w:rPr>
          <w:sz w:val="22"/>
          <w:szCs w:val="22"/>
        </w:rPr>
        <w:t xml:space="preserve"> od</w:t>
      </w:r>
      <w:r w:rsidRPr="00835147">
        <w:rPr>
          <w:sz w:val="22"/>
          <w:szCs w:val="22"/>
        </w:rPr>
        <w:t xml:space="preserve"> </w:t>
      </w:r>
      <w:r w:rsidR="00B30C6D" w:rsidRPr="00B30C6D">
        <w:rPr>
          <w:b/>
          <w:sz w:val="22"/>
          <w:szCs w:val="22"/>
        </w:rPr>
        <w:t>1. 4. 20</w:t>
      </w:r>
      <w:r w:rsidR="00354C50">
        <w:rPr>
          <w:b/>
          <w:sz w:val="22"/>
          <w:szCs w:val="22"/>
        </w:rPr>
        <w:t>19</w:t>
      </w:r>
      <w:r w:rsidR="00B30C6D" w:rsidRPr="00B30C6D">
        <w:rPr>
          <w:b/>
          <w:sz w:val="22"/>
          <w:szCs w:val="22"/>
        </w:rPr>
        <w:t xml:space="preserve"> </w:t>
      </w:r>
      <w:r w:rsidRPr="00B30C6D">
        <w:rPr>
          <w:b/>
          <w:sz w:val="22"/>
          <w:szCs w:val="22"/>
        </w:rPr>
        <w:t xml:space="preserve">do </w:t>
      </w:r>
      <w:r w:rsidR="00B30C6D" w:rsidRPr="00B30C6D">
        <w:rPr>
          <w:b/>
          <w:sz w:val="22"/>
          <w:szCs w:val="22"/>
        </w:rPr>
        <w:t xml:space="preserve">31. </w:t>
      </w:r>
      <w:r w:rsidR="00354C50">
        <w:rPr>
          <w:b/>
          <w:sz w:val="22"/>
          <w:szCs w:val="22"/>
        </w:rPr>
        <w:t>12</w:t>
      </w:r>
      <w:r w:rsidR="00B30C6D" w:rsidRPr="00B30C6D">
        <w:rPr>
          <w:b/>
          <w:sz w:val="22"/>
          <w:szCs w:val="22"/>
        </w:rPr>
        <w:t>. 20</w:t>
      </w:r>
      <w:r w:rsidR="00354C50">
        <w:rPr>
          <w:b/>
          <w:sz w:val="22"/>
          <w:szCs w:val="22"/>
        </w:rPr>
        <w:t>20</w:t>
      </w:r>
      <w:r w:rsidRPr="00835147">
        <w:rPr>
          <w:sz w:val="22"/>
          <w:szCs w:val="22"/>
        </w:rPr>
        <w:t>.</w:t>
      </w:r>
      <w:r>
        <w:rPr>
          <w:sz w:val="22"/>
          <w:szCs w:val="22"/>
        </w:rPr>
        <w:t xml:space="preserve"> </w:t>
      </w:r>
      <w:r w:rsidRPr="00835147">
        <w:rPr>
          <w:sz w:val="22"/>
          <w:szCs w:val="22"/>
        </w:rPr>
        <w:t>Žádná smluvní strana není oprávněna tuto smlouvu vypovědět.</w:t>
      </w:r>
    </w:p>
    <w:p w:rsidR="00990EC3" w:rsidRPr="00835147" w:rsidRDefault="00697FC9">
      <w:pPr>
        <w:pStyle w:val="Eslovn"/>
        <w:widowControl/>
        <w:numPr>
          <w:ilvl w:val="0"/>
          <w:numId w:val="15"/>
        </w:numPr>
        <w:tabs>
          <w:tab w:val="clear" w:pos="1776"/>
          <w:tab w:val="num" w:pos="360"/>
        </w:tabs>
        <w:ind w:left="360"/>
        <w:rPr>
          <w:sz w:val="22"/>
          <w:szCs w:val="22"/>
        </w:rPr>
      </w:pPr>
      <w:r w:rsidRPr="00835147">
        <w:rPr>
          <w:sz w:val="22"/>
          <w:szCs w:val="22"/>
        </w:rPr>
        <w:t xml:space="preserve">Objednatel i </w:t>
      </w:r>
      <w:r w:rsidR="00990EC3" w:rsidRPr="00835147">
        <w:rPr>
          <w:sz w:val="22"/>
          <w:szCs w:val="22"/>
        </w:rPr>
        <w:t xml:space="preserve">dodavatel </w:t>
      </w:r>
      <w:r w:rsidRPr="00835147">
        <w:rPr>
          <w:sz w:val="22"/>
          <w:szCs w:val="22"/>
        </w:rPr>
        <w:t>mají právo odstoupit od smlouvy  </w:t>
      </w:r>
      <w:r w:rsidR="00990EC3" w:rsidRPr="00835147">
        <w:rPr>
          <w:sz w:val="22"/>
          <w:szCs w:val="22"/>
        </w:rPr>
        <w:t xml:space="preserve">z důvodů a v souladu s příslušnými ustanoveními </w:t>
      </w:r>
      <w:r w:rsidR="00BF03A0">
        <w:rPr>
          <w:rStyle w:val="slostrnky"/>
          <w:sz w:val="22"/>
          <w:szCs w:val="22"/>
        </w:rPr>
        <w:t>občanského</w:t>
      </w:r>
      <w:r w:rsidR="00990EC3" w:rsidRPr="00835147">
        <w:rPr>
          <w:rStyle w:val="slostrnky"/>
          <w:sz w:val="22"/>
          <w:szCs w:val="22"/>
        </w:rPr>
        <w:t xml:space="preserve"> zákoník</w:t>
      </w:r>
      <w:r w:rsidR="00BF03A0">
        <w:rPr>
          <w:rStyle w:val="slostrnky"/>
          <w:sz w:val="22"/>
          <w:szCs w:val="22"/>
        </w:rPr>
        <w:t>u.</w:t>
      </w:r>
      <w:r w:rsidR="00990EC3" w:rsidRPr="00835147">
        <w:rPr>
          <w:sz w:val="22"/>
          <w:szCs w:val="22"/>
        </w:rPr>
        <w:t xml:space="preserve"> Účinné odstoupení od této smlouvy má za následek automatické </w:t>
      </w:r>
      <w:r w:rsidR="009174EA" w:rsidRPr="00835147">
        <w:rPr>
          <w:sz w:val="22"/>
          <w:szCs w:val="22"/>
        </w:rPr>
        <w:t xml:space="preserve">zrušení závazků ze </w:t>
      </w:r>
      <w:r w:rsidR="00990EC3" w:rsidRPr="00835147">
        <w:rPr>
          <w:sz w:val="22"/>
          <w:szCs w:val="22"/>
        </w:rPr>
        <w:t>všech dílčích kupních smluv uzavřených dle této smlouvy.</w:t>
      </w:r>
      <w:r w:rsidR="00BF03A0">
        <w:rPr>
          <w:sz w:val="22"/>
          <w:szCs w:val="22"/>
        </w:rPr>
        <w:t xml:space="preserve"> Objedn</w:t>
      </w:r>
      <w:r w:rsidR="00CF23E5">
        <w:rPr>
          <w:sz w:val="22"/>
          <w:szCs w:val="22"/>
        </w:rPr>
        <w:t xml:space="preserve">atel je dále oprávněn odstoupit, pokud je dodavatel v prodlení s dodáním zboží dle dílčí objednávky delším než 30 dní, pokud je dodavatel v prodlení s </w:t>
      </w:r>
      <w:r w:rsidR="00CF23E5" w:rsidRPr="00F4017A">
        <w:rPr>
          <w:sz w:val="22"/>
          <w:szCs w:val="22"/>
        </w:rPr>
        <w:t>odstraněním vady nebo dodání nového bezvadného zboží</w:t>
      </w:r>
      <w:r w:rsidR="00CF23E5">
        <w:rPr>
          <w:sz w:val="22"/>
          <w:szCs w:val="22"/>
        </w:rPr>
        <w:t xml:space="preserve"> delším než 30 dní, pokud je dodavatel v likvidaci, pokud byl prohlášen úpadek dodavatele nebo byl insolvenční návrh zamítnut pro nedostatek majetku dodavatele.</w:t>
      </w:r>
    </w:p>
    <w:p w:rsidR="00F85FC5" w:rsidRDefault="00F85FC5">
      <w:pPr>
        <w:pStyle w:val="Eslovn"/>
        <w:widowControl/>
        <w:numPr>
          <w:ilvl w:val="0"/>
          <w:numId w:val="15"/>
        </w:numPr>
        <w:tabs>
          <w:tab w:val="clear" w:pos="1776"/>
          <w:tab w:val="num" w:pos="360"/>
        </w:tabs>
        <w:ind w:left="360"/>
        <w:rPr>
          <w:sz w:val="22"/>
          <w:szCs w:val="22"/>
        </w:rPr>
      </w:pPr>
      <w:r w:rsidRPr="00835147">
        <w:rPr>
          <w:sz w:val="22"/>
          <w:szCs w:val="22"/>
        </w:rPr>
        <w:lastRenderedPageBreak/>
        <w:t>V případě odstoupení od této smlouvy a/nebo dílčích kupních smluv dojde mezi smluvními stranami k vypořádání vzájemných vztahů souvisejících s již poskytnutými plněními na základě příslušných smluv, které byly ukončeny, v souladu s občanským zákoníkem.</w:t>
      </w:r>
    </w:p>
    <w:p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XI</w:t>
      </w:r>
      <w:r w:rsidR="00697FC9" w:rsidRPr="00835147">
        <w:rPr>
          <w:b/>
          <w:sz w:val="22"/>
          <w:szCs w:val="22"/>
        </w:rPr>
        <w:t>.</w:t>
      </w:r>
    </w:p>
    <w:p w:rsidR="00CF23E5" w:rsidRPr="00CF23E5" w:rsidRDefault="00697FC9" w:rsidP="00CF23E5">
      <w:pPr>
        <w:overflowPunct w:val="0"/>
        <w:autoSpaceDE w:val="0"/>
        <w:autoSpaceDN w:val="0"/>
        <w:adjustRightInd w:val="0"/>
        <w:spacing w:before="120" w:after="120"/>
        <w:ind w:left="57" w:right="57"/>
        <w:jc w:val="center"/>
        <w:rPr>
          <w:rStyle w:val="slostrnky"/>
          <w:b/>
          <w:sz w:val="22"/>
          <w:szCs w:val="22"/>
        </w:rPr>
      </w:pPr>
      <w:r w:rsidRPr="00835147">
        <w:rPr>
          <w:b/>
          <w:sz w:val="22"/>
          <w:szCs w:val="22"/>
        </w:rPr>
        <w:t>Ostatní ujednání</w:t>
      </w:r>
    </w:p>
    <w:p w:rsidR="00CF23E5" w:rsidRPr="00F4017A" w:rsidRDefault="00CF23E5" w:rsidP="00577D9A">
      <w:pPr>
        <w:pStyle w:val="Eslovn"/>
        <w:widowControl/>
        <w:numPr>
          <w:ilvl w:val="0"/>
          <w:numId w:val="16"/>
        </w:numPr>
        <w:tabs>
          <w:tab w:val="clear" w:pos="1776"/>
          <w:tab w:val="num" w:pos="360"/>
        </w:tabs>
        <w:ind w:left="360"/>
        <w:rPr>
          <w:rStyle w:val="slostrnky"/>
          <w:sz w:val="22"/>
          <w:szCs w:val="22"/>
        </w:rPr>
      </w:pPr>
      <w:r w:rsidRPr="00F4017A">
        <w:rPr>
          <w:sz w:val="22"/>
          <w:szCs w:val="22"/>
        </w:rPr>
        <w:t>S </w:t>
      </w:r>
      <w:r w:rsidRPr="00577D9A">
        <w:rPr>
          <w:rStyle w:val="slostrnky"/>
        </w:rPr>
        <w:t>ohledem</w:t>
      </w:r>
      <w:r w:rsidRPr="00F4017A">
        <w:rPr>
          <w:sz w:val="22"/>
          <w:szCs w:val="22"/>
        </w:rPr>
        <w:t xml:space="preserve"> na to, že smluvní strany jednají v rámci své podnikatelské činnosti, se ve vztahu ke smlouvám, které odkazují na tyto obchodní podmínky, nepoužijí ustanovení § 1740 odst. 3, § 1757 odst. 2 a 3 a dále pak § 1799 a § 1800 občanského zákoníku</w:t>
      </w:r>
      <w:r w:rsidRPr="00F4017A">
        <w:rPr>
          <w:rStyle w:val="slostrnky"/>
          <w:sz w:val="22"/>
          <w:szCs w:val="22"/>
        </w:rPr>
        <w:t xml:space="preserve">. Smluvní strany se dále dohodly, že ustanovení § 577 občanského zákoníku se nepoužije. Určení množstevního, časového, územního či jiného rozsahu v této smlouvě je pevně určeno autonomní dohodou smluvních stran a soud není oprávněn do smlouvy jakkoliv zasahovat. </w:t>
      </w:r>
    </w:p>
    <w:p w:rsidR="00600B26" w:rsidRPr="00835147" w:rsidRDefault="00CF23E5" w:rsidP="00CF23E5">
      <w:pPr>
        <w:pStyle w:val="Eslovn"/>
        <w:widowControl/>
        <w:numPr>
          <w:ilvl w:val="0"/>
          <w:numId w:val="16"/>
        </w:numPr>
        <w:tabs>
          <w:tab w:val="clear" w:pos="1776"/>
          <w:tab w:val="num" w:pos="360"/>
        </w:tabs>
        <w:ind w:left="360"/>
        <w:rPr>
          <w:rStyle w:val="slostrnky"/>
          <w:sz w:val="22"/>
          <w:szCs w:val="22"/>
        </w:rPr>
      </w:pPr>
      <w:r w:rsidRPr="00F4017A">
        <w:rPr>
          <w:rStyle w:val="slostrnky"/>
          <w:sz w:val="22"/>
          <w:szCs w:val="22"/>
        </w:rPr>
        <w:t>Smluvní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 a tudíž se na závazky z ní vzniklé nepoužijí ustanovení občanského zákoníku o změně okolností v ustanovení §1764 až 1766 a neúměrném zkrácení v ustanovení §1793 až 1795. Tuto smlouvu nelze měnit rozhodnutím soudu v jakékoliv její části</w:t>
      </w:r>
      <w:r>
        <w:rPr>
          <w:rStyle w:val="slostrnky"/>
          <w:sz w:val="22"/>
          <w:szCs w:val="22"/>
        </w:rPr>
        <w:t xml:space="preserve">. </w:t>
      </w:r>
    </w:p>
    <w:p w:rsidR="00600B26" w:rsidRPr="00CC5D2D" w:rsidRDefault="00600B26" w:rsidP="00CC5D2D">
      <w:pPr>
        <w:pStyle w:val="Eslovn"/>
        <w:widowControl/>
        <w:numPr>
          <w:ilvl w:val="0"/>
          <w:numId w:val="16"/>
        </w:numPr>
        <w:tabs>
          <w:tab w:val="clear" w:pos="1776"/>
          <w:tab w:val="num" w:pos="360"/>
        </w:tabs>
        <w:ind w:left="360"/>
        <w:rPr>
          <w:sz w:val="22"/>
          <w:szCs w:val="22"/>
        </w:rPr>
      </w:pPr>
      <w:r w:rsidRPr="00CC5D2D">
        <w:rPr>
          <w:sz w:val="22"/>
          <w:szCs w:val="22"/>
        </w:rPr>
        <w:t xml:space="preserve">Dodavatel prohlašuje, že před uzavřením této smlouvy </w:t>
      </w:r>
      <w:r w:rsidR="009174EA" w:rsidRPr="00CC5D2D">
        <w:rPr>
          <w:sz w:val="22"/>
          <w:szCs w:val="22"/>
        </w:rPr>
        <w:t>sdělil všechny skutkové a právní okolnosti, o nichž věděl nebo vědět musel, tak, aby se objednatel mohl přesvědčit o možnosti uzavřít platnou smlouvu a aby mu byl zřejmý jeho zájem smlouvu uzavřít</w:t>
      </w:r>
      <w:r w:rsidRPr="00CC5D2D">
        <w:rPr>
          <w:sz w:val="22"/>
          <w:szCs w:val="22"/>
        </w:rPr>
        <w:t>.</w:t>
      </w:r>
    </w:p>
    <w:p w:rsidR="00CC5D2D" w:rsidRPr="00F4017A" w:rsidRDefault="00CC5D2D" w:rsidP="00CC5D2D">
      <w:pPr>
        <w:pStyle w:val="Eslovn"/>
        <w:widowControl/>
        <w:numPr>
          <w:ilvl w:val="0"/>
          <w:numId w:val="16"/>
        </w:numPr>
        <w:tabs>
          <w:tab w:val="clear" w:pos="1776"/>
          <w:tab w:val="num" w:pos="360"/>
        </w:tabs>
        <w:ind w:left="360"/>
        <w:rPr>
          <w:rStyle w:val="slostrnky"/>
          <w:sz w:val="22"/>
          <w:szCs w:val="22"/>
        </w:rPr>
      </w:pPr>
      <w:r w:rsidRPr="00F4017A">
        <w:rPr>
          <w:rStyle w:val="slostrnky"/>
          <w:sz w:val="22"/>
          <w:szCs w:val="22"/>
        </w:rPr>
        <w:t xml:space="preserve">Tato </w:t>
      </w:r>
      <w:r w:rsidRPr="00CC5D2D">
        <w:t>smlouva</w:t>
      </w:r>
      <w:r w:rsidRPr="00F4017A">
        <w:rPr>
          <w:rStyle w:val="slostrnky"/>
          <w:sz w:val="22"/>
          <w:szCs w:val="22"/>
        </w:rPr>
        <w:t xml:space="preserve"> je vyhotovena ve dvou stejnopisech podepsaných oprávněnými zástupci smluvních stran, přičemž </w:t>
      </w:r>
      <w:r>
        <w:rPr>
          <w:rStyle w:val="slostrnky"/>
          <w:sz w:val="22"/>
          <w:szCs w:val="22"/>
        </w:rPr>
        <w:t>objednatel</w:t>
      </w:r>
      <w:r w:rsidRPr="00F4017A">
        <w:rPr>
          <w:rStyle w:val="slostrnky"/>
          <w:sz w:val="22"/>
          <w:szCs w:val="22"/>
        </w:rPr>
        <w:t xml:space="preserve"> obdrží jedno vyhotovení a </w:t>
      </w:r>
      <w:r>
        <w:rPr>
          <w:rStyle w:val="slostrnky"/>
          <w:sz w:val="22"/>
          <w:szCs w:val="22"/>
        </w:rPr>
        <w:t>dodavatel</w:t>
      </w:r>
      <w:r w:rsidRPr="00F4017A">
        <w:rPr>
          <w:rStyle w:val="slostrnky"/>
          <w:sz w:val="22"/>
          <w:szCs w:val="22"/>
        </w:rPr>
        <w:t xml:space="preserve"> jedno vyhotovení.</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27824">
        <w:rPr>
          <w:sz w:val="22"/>
          <w:szCs w:val="22"/>
        </w:rPr>
        <w:t>Dodavatel odpovídá</w:t>
      </w:r>
      <w:r w:rsidRPr="00F4017A">
        <w:rPr>
          <w:sz w:val="22"/>
          <w:szCs w:val="22"/>
        </w:rPr>
        <w:t xml:space="preserve"> vůči </w:t>
      </w:r>
      <w:r>
        <w:rPr>
          <w:sz w:val="22"/>
          <w:szCs w:val="22"/>
        </w:rPr>
        <w:t>objednateli</w:t>
      </w:r>
      <w:r w:rsidRPr="00F4017A">
        <w:rPr>
          <w:sz w:val="22"/>
          <w:szCs w:val="22"/>
        </w:rPr>
        <w:t xml:space="preserve"> za to, aby ani jeho zaměstnanci, ani jiné osoby provádějící pro něho činnost související s touto smlouvou nevykonávali takovou činnost jako nelegální práci ve smyslu § 5 písm. e) zák. č. 435/2004 Sb., o zaměstnanosti, v platném znění. </w:t>
      </w:r>
      <w:r>
        <w:rPr>
          <w:sz w:val="22"/>
          <w:szCs w:val="22"/>
        </w:rPr>
        <w:t>Dodavatel</w:t>
      </w:r>
      <w:r w:rsidRPr="00F4017A">
        <w:rPr>
          <w:sz w:val="22"/>
          <w:szCs w:val="22"/>
        </w:rPr>
        <w:t xml:space="preserve"> se  zavazuje vynaložit náležitou péči a podniknout veškerá opatření zejména pokud jde o předcházení výskytu nelegální práce při plnění této smlouvy, a to i u svých subdodavatelů. </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 xml:space="preserve">Tato smlouva může být měněna jen písemnými a chronologicky číslovanými dodatky. Ujednáními v jiné formě, včetně zápisů, protokolů apod., smluvní strany nechtějí být vázány. Za písemnou formu se pro účely této smlouvy nepovažuje výměna emailových či jiných elektronických zpráv. </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 xml:space="preserve">Smluvní strany si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strany potvrzují, že si nejsou vědomy žádných dosud mezi nimi zavedených obchodních zvyklostí či praxe. </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Eventuální neplatnost, neúčinnost, zdánlivost</w:t>
      </w:r>
      <w:r>
        <w:rPr>
          <w:sz w:val="22"/>
          <w:szCs w:val="22"/>
        </w:rPr>
        <w:t xml:space="preserve"> </w:t>
      </w:r>
      <w:r w:rsidRPr="00F4017A">
        <w:rPr>
          <w:sz w:val="22"/>
          <w:szCs w:val="22"/>
        </w:rPr>
        <w:t>či nevymahatelnost některého ustanovení smlouvy nemá vliv na ostatní ustanovení této smlouvy. Smluvní strany se dohodnou na náhradě takového neplatného, neúčinného, zdánlivého či nevymahatelného ustanovení písemným dodatkem k této smlouvě.</w:t>
      </w:r>
    </w:p>
    <w:p w:rsidR="00CC5D2D" w:rsidRPr="00F4017A" w:rsidRDefault="00CC5D2D" w:rsidP="00CC5D2D">
      <w:pPr>
        <w:pStyle w:val="Eslovn"/>
        <w:widowControl/>
        <w:numPr>
          <w:ilvl w:val="0"/>
          <w:numId w:val="16"/>
        </w:numPr>
        <w:tabs>
          <w:tab w:val="clear" w:pos="1776"/>
          <w:tab w:val="num" w:pos="360"/>
        </w:tabs>
        <w:ind w:left="360"/>
        <w:rPr>
          <w:rStyle w:val="slostrnky"/>
          <w:sz w:val="22"/>
          <w:szCs w:val="22"/>
        </w:rPr>
      </w:pPr>
      <w:r w:rsidRPr="00F4017A">
        <w:rPr>
          <w:sz w:val="22"/>
          <w:szCs w:val="22"/>
        </w:rPr>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rsidR="00CC5D2D"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lastRenderedPageBreak/>
        <w:t>Smluvní strany prohlašují, že se dohodly na celém obsahu této smlouvy. Tato smlouva nahrazuje všechna předchozí písemná nebo ústní ujednání smluvních stran, která se vztahují k předmětu této smlouvy. Smluvní strany výslovně potvrzují, že podmínky této smlouvy jsou výsledkem jednání smluvních stran a každá ze stran měla příležitost ovlivnit obsah podmínek této smlouvy</w:t>
      </w:r>
      <w:r>
        <w:rPr>
          <w:sz w:val="22"/>
          <w:szCs w:val="22"/>
        </w:rPr>
        <w:t>.</w:t>
      </w:r>
    </w:p>
    <w:p w:rsidR="0089576B" w:rsidRPr="00CC5D2D" w:rsidRDefault="0089576B" w:rsidP="00CC5D2D">
      <w:pPr>
        <w:pStyle w:val="Eslovn"/>
        <w:widowControl/>
        <w:numPr>
          <w:ilvl w:val="0"/>
          <w:numId w:val="16"/>
        </w:numPr>
        <w:tabs>
          <w:tab w:val="clear" w:pos="1776"/>
          <w:tab w:val="num" w:pos="360"/>
        </w:tabs>
        <w:ind w:left="360"/>
        <w:rPr>
          <w:rStyle w:val="slostrnky"/>
          <w:sz w:val="22"/>
          <w:szCs w:val="22"/>
        </w:rPr>
      </w:pPr>
      <w:r w:rsidRPr="00CC5D2D">
        <w:rPr>
          <w:rStyle w:val="slostrnky"/>
          <w:sz w:val="22"/>
          <w:szCs w:val="22"/>
        </w:rPr>
        <w:t>Dodavatel není oprávněn převést jeho práva a povinnosti ze smlouvy jako postupitel třetí osobě, a to ani částečně, bez předchozího písemného souhlasu objednatele.</w:t>
      </w:r>
    </w:p>
    <w:p w:rsidR="00CC5D2D" w:rsidRPr="00CC5D2D" w:rsidRDefault="00CC5D2D" w:rsidP="00CC5D2D">
      <w:pPr>
        <w:pStyle w:val="Eslovn"/>
        <w:widowControl/>
        <w:numPr>
          <w:ilvl w:val="0"/>
          <w:numId w:val="16"/>
        </w:numPr>
        <w:tabs>
          <w:tab w:val="clear" w:pos="1776"/>
          <w:tab w:val="num" w:pos="360"/>
        </w:tabs>
        <w:ind w:left="360"/>
        <w:rPr>
          <w:rStyle w:val="slostrnky"/>
          <w:sz w:val="22"/>
          <w:szCs w:val="22"/>
        </w:rPr>
      </w:pPr>
      <w:r w:rsidRPr="00CC5D2D">
        <w:rPr>
          <w:rStyle w:val="slostrnky"/>
          <w:sz w:val="22"/>
          <w:szCs w:val="22"/>
        </w:rPr>
        <w:t>Tato smlouva nabývá platnosti a účinnosti dnem podpisu obou smluvních stran.</w:t>
      </w:r>
    </w:p>
    <w:p w:rsidR="00354C50" w:rsidRPr="00835147" w:rsidRDefault="00CC5D2D" w:rsidP="00CC5D2D">
      <w:pPr>
        <w:pStyle w:val="Eslovn"/>
        <w:widowControl/>
        <w:numPr>
          <w:ilvl w:val="0"/>
          <w:numId w:val="16"/>
        </w:numPr>
        <w:tabs>
          <w:tab w:val="clear" w:pos="1776"/>
          <w:tab w:val="num" w:pos="360"/>
        </w:tabs>
        <w:ind w:left="360"/>
        <w:rPr>
          <w:sz w:val="22"/>
          <w:szCs w:val="22"/>
        </w:rPr>
      </w:pPr>
      <w:r w:rsidRPr="00F4017A">
        <w:rPr>
          <w:rStyle w:val="slostrnky"/>
          <w:sz w:val="22"/>
          <w:szCs w:val="22"/>
        </w:rPr>
        <w:t xml:space="preserve">Ostravské vodárny a kanalizace a.s. jako součást skupiny GDF SUEZ prosazuje rovný přístup, nestrannost, zákonnost, slušnost a etické chování ve všech obchodních vztazích v souladu s Etickou chartou Suez </w:t>
      </w:r>
      <w:proofErr w:type="spellStart"/>
      <w:r w:rsidRPr="00F4017A">
        <w:rPr>
          <w:rStyle w:val="slostrnky"/>
          <w:sz w:val="22"/>
          <w:szCs w:val="22"/>
        </w:rPr>
        <w:t>Environnement</w:t>
      </w:r>
      <w:proofErr w:type="spellEnd"/>
      <w:r w:rsidRPr="00F4017A">
        <w:rPr>
          <w:rStyle w:val="slostrnky"/>
          <w:sz w:val="22"/>
          <w:szCs w:val="22"/>
        </w:rPr>
        <w:t xml:space="preserve"> umístěnou na webových stránkách </w:t>
      </w:r>
      <w:hyperlink r:id="rId9" w:history="1">
        <w:r w:rsidRPr="00F4017A">
          <w:rPr>
            <w:rStyle w:val="slostrnky"/>
            <w:sz w:val="22"/>
            <w:szCs w:val="22"/>
          </w:rPr>
          <w:t>www.ovak.cz</w:t>
        </w:r>
      </w:hyperlink>
      <w:r w:rsidRPr="00F4017A">
        <w:rPr>
          <w:rStyle w:val="slostrnky"/>
          <w:sz w:val="22"/>
          <w:szCs w:val="22"/>
        </w:rPr>
        <w:t>. Pro oznámení nezákonného n</w:t>
      </w:r>
      <w:r w:rsidR="00D6168B">
        <w:rPr>
          <w:rStyle w:val="slostrnky"/>
          <w:sz w:val="22"/>
          <w:szCs w:val="22"/>
        </w:rPr>
        <w:t>ebo neetického jednání slouží e</w:t>
      </w:r>
      <w:r w:rsidRPr="00F4017A">
        <w:rPr>
          <w:rStyle w:val="slostrnky"/>
          <w:sz w:val="22"/>
          <w:szCs w:val="22"/>
        </w:rPr>
        <w:t xml:space="preserve">mailová adresa </w:t>
      </w:r>
      <w:hyperlink r:id="rId10" w:history="1">
        <w:r w:rsidRPr="00F4017A">
          <w:rPr>
            <w:rStyle w:val="slostrnky"/>
            <w:sz w:val="22"/>
            <w:szCs w:val="22"/>
          </w:rPr>
          <w:t>etika@ovak.cz</w:t>
        </w:r>
      </w:hyperlink>
      <w:r w:rsidRPr="00F4017A">
        <w:rPr>
          <w:rStyle w:val="slostrnky"/>
          <w:sz w:val="22"/>
          <w:szCs w:val="22"/>
        </w:rPr>
        <w:t>.</w:t>
      </w:r>
    </w:p>
    <w:p w:rsidR="00E61F3E" w:rsidRPr="00835147" w:rsidRDefault="00E61F3E" w:rsidP="00261A5D">
      <w:pPr>
        <w:pStyle w:val="Eslovn"/>
        <w:widowControl/>
        <w:spacing w:before="0" w:after="240"/>
        <w:rPr>
          <w:sz w:val="22"/>
          <w:szCs w:val="22"/>
        </w:rPr>
      </w:pPr>
    </w:p>
    <w:tbl>
      <w:tblPr>
        <w:tblW w:w="0" w:type="auto"/>
        <w:tblCellMar>
          <w:left w:w="70" w:type="dxa"/>
          <w:right w:w="70" w:type="dxa"/>
        </w:tblCellMar>
        <w:tblLook w:val="0000" w:firstRow="0" w:lastRow="0" w:firstColumn="0" w:lastColumn="0" w:noHBand="0" w:noVBand="0"/>
      </w:tblPr>
      <w:tblGrid>
        <w:gridCol w:w="790"/>
        <w:gridCol w:w="3060"/>
        <w:gridCol w:w="720"/>
        <w:gridCol w:w="720"/>
        <w:gridCol w:w="3240"/>
        <w:gridCol w:w="900"/>
      </w:tblGrid>
      <w:tr w:rsidR="00697FC9" w:rsidRPr="00835147" w:rsidTr="00452FC3">
        <w:trPr>
          <w:trHeight w:val="473"/>
        </w:trPr>
        <w:tc>
          <w:tcPr>
            <w:tcW w:w="4570" w:type="dxa"/>
            <w:gridSpan w:val="3"/>
          </w:tcPr>
          <w:p w:rsidR="00697FC9" w:rsidRPr="00835147" w:rsidRDefault="00697FC9">
            <w:pPr>
              <w:pStyle w:val="Styl1"/>
              <w:tabs>
                <w:tab w:val="clear" w:pos="3119"/>
                <w:tab w:val="clear" w:pos="5670"/>
                <w:tab w:val="clear" w:pos="7938"/>
              </w:tabs>
              <w:overflowPunct/>
              <w:autoSpaceDE/>
              <w:autoSpaceDN/>
              <w:adjustRightInd/>
              <w:spacing w:before="0"/>
              <w:textAlignment w:val="auto"/>
              <w:rPr>
                <w:rFonts w:ascii="Times New Roman" w:hAnsi="Times New Roman" w:cs="Times New Roman"/>
                <w:b/>
                <w:bCs/>
                <w:sz w:val="22"/>
                <w:szCs w:val="22"/>
              </w:rPr>
            </w:pPr>
            <w:r w:rsidRPr="00835147">
              <w:rPr>
                <w:rFonts w:ascii="Times New Roman" w:hAnsi="Times New Roman" w:cs="Times New Roman"/>
                <w:sz w:val="22"/>
                <w:szCs w:val="22"/>
              </w:rPr>
              <w:t>V Ostravě dne</w:t>
            </w:r>
          </w:p>
        </w:tc>
        <w:tc>
          <w:tcPr>
            <w:tcW w:w="4860" w:type="dxa"/>
            <w:gridSpan w:val="3"/>
          </w:tcPr>
          <w:p w:rsidR="00697FC9" w:rsidRPr="00835147" w:rsidRDefault="00697FC9">
            <w:pPr>
              <w:rPr>
                <w:b/>
                <w:bCs/>
                <w:sz w:val="22"/>
                <w:szCs w:val="22"/>
              </w:rPr>
            </w:pPr>
            <w:r w:rsidRPr="00835147">
              <w:rPr>
                <w:sz w:val="22"/>
                <w:szCs w:val="22"/>
              </w:rPr>
              <w:t>V </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r w:rsidRPr="00835147">
              <w:rPr>
                <w:sz w:val="22"/>
                <w:szCs w:val="22"/>
              </w:rPr>
              <w:t xml:space="preserve"> dne</w:t>
            </w:r>
          </w:p>
        </w:tc>
      </w:tr>
      <w:tr w:rsidR="00697FC9" w:rsidRPr="00835147" w:rsidTr="00261A5D">
        <w:trPr>
          <w:trHeight w:val="113"/>
        </w:trPr>
        <w:tc>
          <w:tcPr>
            <w:tcW w:w="4570" w:type="dxa"/>
            <w:gridSpan w:val="3"/>
          </w:tcPr>
          <w:p w:rsidR="00697FC9" w:rsidRPr="00835147" w:rsidRDefault="00697FC9" w:rsidP="00CC5D2D">
            <w:pPr>
              <w:rPr>
                <w:b/>
                <w:bCs/>
                <w:sz w:val="22"/>
                <w:szCs w:val="22"/>
              </w:rPr>
            </w:pPr>
            <w:r w:rsidRPr="00835147">
              <w:rPr>
                <w:b/>
                <w:bCs/>
                <w:sz w:val="22"/>
                <w:szCs w:val="22"/>
              </w:rPr>
              <w:t>za objednatele</w:t>
            </w:r>
          </w:p>
        </w:tc>
        <w:tc>
          <w:tcPr>
            <w:tcW w:w="4860" w:type="dxa"/>
            <w:gridSpan w:val="3"/>
          </w:tcPr>
          <w:p w:rsidR="00697FC9" w:rsidRPr="00835147" w:rsidRDefault="00697FC9" w:rsidP="00CC5D2D">
            <w:pPr>
              <w:rPr>
                <w:b/>
                <w:bCs/>
                <w:sz w:val="22"/>
                <w:szCs w:val="22"/>
              </w:rPr>
            </w:pPr>
            <w:r w:rsidRPr="00835147">
              <w:rPr>
                <w:b/>
                <w:bCs/>
                <w:sz w:val="22"/>
                <w:szCs w:val="22"/>
              </w:rPr>
              <w:t>za dodavatele</w:t>
            </w:r>
          </w:p>
        </w:tc>
      </w:tr>
      <w:tr w:rsidR="00697FC9" w:rsidRPr="00835147" w:rsidTr="00261A5D">
        <w:trPr>
          <w:cantSplit/>
          <w:trHeight w:val="1021"/>
        </w:trPr>
        <w:tc>
          <w:tcPr>
            <w:tcW w:w="790" w:type="dxa"/>
            <w:vAlign w:val="bottom"/>
          </w:tcPr>
          <w:p w:rsidR="00697FC9" w:rsidRPr="00835147" w:rsidRDefault="00697FC9">
            <w:pPr>
              <w:jc w:val="center"/>
              <w:rPr>
                <w:b/>
                <w:bCs/>
                <w:sz w:val="22"/>
                <w:szCs w:val="22"/>
              </w:rPr>
            </w:pPr>
          </w:p>
        </w:tc>
        <w:tc>
          <w:tcPr>
            <w:tcW w:w="3060" w:type="dxa"/>
            <w:tcBorders>
              <w:bottom w:val="dotted" w:sz="12" w:space="0" w:color="auto"/>
            </w:tcBorders>
            <w:vAlign w:val="bottom"/>
          </w:tcPr>
          <w:p w:rsidR="00697FC9" w:rsidRPr="00835147" w:rsidRDefault="00697FC9">
            <w:pPr>
              <w:jc w:val="center"/>
              <w:rPr>
                <w:b/>
                <w:bCs/>
                <w:sz w:val="22"/>
                <w:szCs w:val="22"/>
              </w:rPr>
            </w:pPr>
          </w:p>
        </w:tc>
        <w:tc>
          <w:tcPr>
            <w:tcW w:w="720" w:type="dxa"/>
            <w:vAlign w:val="bottom"/>
          </w:tcPr>
          <w:p w:rsidR="00697FC9" w:rsidRPr="00835147" w:rsidRDefault="00697FC9">
            <w:pPr>
              <w:jc w:val="center"/>
              <w:rPr>
                <w:b/>
                <w:bCs/>
                <w:sz w:val="22"/>
                <w:szCs w:val="22"/>
              </w:rPr>
            </w:pPr>
          </w:p>
        </w:tc>
        <w:tc>
          <w:tcPr>
            <w:tcW w:w="720" w:type="dxa"/>
            <w:vAlign w:val="bottom"/>
          </w:tcPr>
          <w:p w:rsidR="00697FC9" w:rsidRPr="00835147" w:rsidRDefault="00697FC9">
            <w:pPr>
              <w:jc w:val="center"/>
              <w:rPr>
                <w:b/>
                <w:bCs/>
                <w:sz w:val="22"/>
                <w:szCs w:val="22"/>
              </w:rPr>
            </w:pPr>
          </w:p>
        </w:tc>
        <w:tc>
          <w:tcPr>
            <w:tcW w:w="3240" w:type="dxa"/>
            <w:tcBorders>
              <w:bottom w:val="dotted" w:sz="12" w:space="0" w:color="auto"/>
            </w:tcBorders>
            <w:vAlign w:val="bottom"/>
          </w:tcPr>
          <w:p w:rsidR="00697FC9" w:rsidRPr="00835147" w:rsidRDefault="00697FC9">
            <w:pPr>
              <w:jc w:val="center"/>
              <w:rPr>
                <w:b/>
                <w:bCs/>
                <w:sz w:val="22"/>
                <w:szCs w:val="22"/>
              </w:rPr>
            </w:pPr>
          </w:p>
        </w:tc>
        <w:tc>
          <w:tcPr>
            <w:tcW w:w="900" w:type="dxa"/>
            <w:vAlign w:val="bottom"/>
          </w:tcPr>
          <w:p w:rsidR="00697FC9" w:rsidRPr="00835147" w:rsidRDefault="00697FC9">
            <w:pPr>
              <w:jc w:val="center"/>
              <w:rPr>
                <w:b/>
                <w:bCs/>
                <w:sz w:val="22"/>
                <w:szCs w:val="22"/>
              </w:rPr>
            </w:pPr>
          </w:p>
        </w:tc>
      </w:tr>
      <w:tr w:rsidR="00697FC9" w:rsidRPr="00835147">
        <w:trPr>
          <w:trHeight w:val="294"/>
        </w:trPr>
        <w:tc>
          <w:tcPr>
            <w:tcW w:w="4570" w:type="dxa"/>
            <w:gridSpan w:val="3"/>
            <w:vAlign w:val="bottom"/>
          </w:tcPr>
          <w:p w:rsidR="00697FC9" w:rsidRPr="00835147" w:rsidRDefault="00697FC9" w:rsidP="00354C50">
            <w:pPr>
              <w:jc w:val="center"/>
              <w:rPr>
                <w:b/>
                <w:bCs/>
                <w:sz w:val="22"/>
                <w:szCs w:val="22"/>
              </w:rPr>
            </w:pPr>
            <w:r w:rsidRPr="00835147">
              <w:rPr>
                <w:sz w:val="22"/>
                <w:szCs w:val="22"/>
              </w:rPr>
              <w:t xml:space="preserve">Ing. </w:t>
            </w:r>
            <w:r w:rsidR="00354C50">
              <w:rPr>
                <w:sz w:val="22"/>
                <w:szCs w:val="22"/>
              </w:rPr>
              <w:t>Vojtěch Janoušek</w:t>
            </w:r>
          </w:p>
        </w:tc>
        <w:tc>
          <w:tcPr>
            <w:tcW w:w="4860" w:type="dxa"/>
            <w:gridSpan w:val="3"/>
            <w:vAlign w:val="bottom"/>
          </w:tcPr>
          <w:p w:rsidR="00697FC9" w:rsidRPr="00835147" w:rsidRDefault="002B0733">
            <w:pPr>
              <w:jc w:val="center"/>
              <w:rPr>
                <w:b/>
                <w:bCs/>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trHeight w:val="436"/>
        </w:trPr>
        <w:tc>
          <w:tcPr>
            <w:tcW w:w="4570" w:type="dxa"/>
            <w:gridSpan w:val="3"/>
            <w:vAlign w:val="center"/>
          </w:tcPr>
          <w:p w:rsidR="00697FC9" w:rsidRPr="00835147" w:rsidRDefault="00697FC9">
            <w:pPr>
              <w:jc w:val="center"/>
              <w:rPr>
                <w:b/>
                <w:bCs/>
                <w:sz w:val="22"/>
                <w:szCs w:val="22"/>
              </w:rPr>
            </w:pPr>
            <w:r w:rsidRPr="00835147">
              <w:rPr>
                <w:sz w:val="22"/>
                <w:szCs w:val="22"/>
              </w:rPr>
              <w:t>generální ředitel a prokurista</w:t>
            </w:r>
          </w:p>
        </w:tc>
        <w:tc>
          <w:tcPr>
            <w:tcW w:w="4860" w:type="dxa"/>
            <w:gridSpan w:val="3"/>
            <w:vAlign w:val="center"/>
          </w:tcPr>
          <w:p w:rsidR="00697FC9" w:rsidRPr="00835147" w:rsidRDefault="002B0733">
            <w:pPr>
              <w:jc w:val="center"/>
              <w:rPr>
                <w:b/>
                <w:bCs/>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bl>
    <w:p w:rsidR="00870F05" w:rsidRPr="00835147" w:rsidRDefault="00870F05" w:rsidP="00452FC3">
      <w:pPr>
        <w:rPr>
          <w:b/>
          <w:bCs/>
          <w:sz w:val="22"/>
          <w:szCs w:val="22"/>
        </w:rPr>
      </w:pPr>
    </w:p>
    <w:sectPr w:rsidR="00870F05" w:rsidRPr="00835147" w:rsidSect="00F437EF">
      <w:footerReference w:type="default" r:id="rId11"/>
      <w:pgSz w:w="11906" w:h="16838"/>
      <w:pgMar w:top="1079" w:right="11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5CE" w:rsidRDefault="008365CE">
      <w:r>
        <w:separator/>
      </w:r>
    </w:p>
  </w:endnote>
  <w:endnote w:type="continuationSeparator" w:id="0">
    <w:p w:rsidR="008365CE" w:rsidRDefault="0083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0F" w:rsidRPr="00E61A1D" w:rsidRDefault="0081050F" w:rsidP="00E61A1D">
    <w:pPr>
      <w:pStyle w:val="Zpat"/>
      <w:tabs>
        <w:tab w:val="left" w:pos="1345"/>
        <w:tab w:val="center" w:pos="4691"/>
      </w:tabs>
      <w:rPr>
        <w:sz w:val="20"/>
        <w:szCs w:val="20"/>
      </w:rPr>
    </w:pPr>
    <w:r>
      <w:rPr>
        <w:rStyle w:val="slostrnky"/>
      </w:rPr>
      <w:tab/>
    </w:r>
    <w:r>
      <w:rPr>
        <w:rStyle w:val="slostrnky"/>
      </w:rPr>
      <w:tab/>
    </w:r>
    <w:r w:rsidRPr="00E61A1D">
      <w:rPr>
        <w:rStyle w:val="slostrnky"/>
        <w:sz w:val="20"/>
        <w:szCs w:val="20"/>
      </w:rPr>
      <w:fldChar w:fldCharType="begin"/>
    </w:r>
    <w:r w:rsidRPr="00E61A1D">
      <w:rPr>
        <w:rStyle w:val="slostrnky"/>
        <w:sz w:val="20"/>
        <w:szCs w:val="20"/>
      </w:rPr>
      <w:instrText xml:space="preserve"> PAGE </w:instrText>
    </w:r>
    <w:r w:rsidRPr="00E61A1D">
      <w:rPr>
        <w:rStyle w:val="slostrnky"/>
        <w:sz w:val="20"/>
        <w:szCs w:val="20"/>
      </w:rPr>
      <w:fldChar w:fldCharType="separate"/>
    </w:r>
    <w:r w:rsidR="006B0819">
      <w:rPr>
        <w:rStyle w:val="slostrnky"/>
        <w:noProof/>
        <w:sz w:val="20"/>
        <w:szCs w:val="20"/>
      </w:rPr>
      <w:t>6</w:t>
    </w:r>
    <w:r w:rsidRPr="00E61A1D">
      <w:rPr>
        <w:rStyle w:val="slostrnky"/>
        <w:sz w:val="20"/>
        <w:szCs w:val="20"/>
      </w:rPr>
      <w:fldChar w:fldCharType="end"/>
    </w:r>
    <w:r w:rsidRPr="00E61A1D">
      <w:rPr>
        <w:rStyle w:val="slostrnky"/>
        <w:sz w:val="20"/>
        <w:szCs w:val="20"/>
      </w:rPr>
      <w:t>/</w:t>
    </w:r>
    <w:r w:rsidRPr="00E61A1D">
      <w:rPr>
        <w:rStyle w:val="slostrnky"/>
        <w:sz w:val="20"/>
        <w:szCs w:val="20"/>
      </w:rPr>
      <w:fldChar w:fldCharType="begin"/>
    </w:r>
    <w:r w:rsidRPr="00E61A1D">
      <w:rPr>
        <w:rStyle w:val="slostrnky"/>
        <w:sz w:val="20"/>
        <w:szCs w:val="20"/>
      </w:rPr>
      <w:instrText xml:space="preserve"> NUMPAGES </w:instrText>
    </w:r>
    <w:r w:rsidRPr="00E61A1D">
      <w:rPr>
        <w:rStyle w:val="slostrnky"/>
        <w:sz w:val="20"/>
        <w:szCs w:val="20"/>
      </w:rPr>
      <w:fldChar w:fldCharType="separate"/>
    </w:r>
    <w:r w:rsidR="006B0819">
      <w:rPr>
        <w:rStyle w:val="slostrnky"/>
        <w:noProof/>
        <w:sz w:val="20"/>
        <w:szCs w:val="20"/>
      </w:rPr>
      <w:t>8</w:t>
    </w:r>
    <w:r w:rsidRPr="00E61A1D">
      <w:rPr>
        <w:rStyle w:val="slostrnk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5CE" w:rsidRDefault="008365CE">
      <w:r>
        <w:separator/>
      </w:r>
    </w:p>
  </w:footnote>
  <w:footnote w:type="continuationSeparator" w:id="0">
    <w:p w:rsidR="008365CE" w:rsidRDefault="0083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C24"/>
    <w:multiLevelType w:val="hybridMultilevel"/>
    <w:tmpl w:val="AAB80A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FB04E9"/>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9161EF"/>
    <w:multiLevelType w:val="hybridMultilevel"/>
    <w:tmpl w:val="8B1298AC"/>
    <w:lvl w:ilvl="0" w:tplc="73BA13F8">
      <w:start w:val="1"/>
      <w:numFmt w:val="decimal"/>
      <w:lvlText w:val="%1."/>
      <w:lvlJc w:val="left"/>
      <w:pPr>
        <w:tabs>
          <w:tab w:val="num" w:pos="1776"/>
        </w:tabs>
        <w:ind w:left="1776" w:hanging="360"/>
      </w:pPr>
      <w:rPr>
        <w:rFonts w:hint="default"/>
        <w:i w:val="0"/>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nsid w:val="07B67CF3"/>
    <w:multiLevelType w:val="hybridMultilevel"/>
    <w:tmpl w:val="090211EC"/>
    <w:lvl w:ilvl="0" w:tplc="D5C2F0BC">
      <w:start w:val="1"/>
      <w:numFmt w:val="decimal"/>
      <w:lvlText w:val="%1."/>
      <w:lvlJc w:val="left"/>
      <w:pPr>
        <w:tabs>
          <w:tab w:val="num" w:pos="720"/>
        </w:tabs>
        <w:ind w:left="720" w:hanging="360"/>
      </w:pPr>
      <w:rPr>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DB009E"/>
    <w:multiLevelType w:val="hybridMultilevel"/>
    <w:tmpl w:val="7DEC3C06"/>
    <w:lvl w:ilvl="0" w:tplc="FAE8636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8473F34"/>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E135AC"/>
    <w:multiLevelType w:val="hybridMultilevel"/>
    <w:tmpl w:val="AE9C4D78"/>
    <w:lvl w:ilvl="0" w:tplc="5D446B98">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D164A3C"/>
    <w:multiLevelType w:val="hybridMultilevel"/>
    <w:tmpl w:val="4E662CC4"/>
    <w:lvl w:ilvl="0" w:tplc="04050001">
      <w:start w:val="1"/>
      <w:numFmt w:val="bullet"/>
      <w:lvlText w:val=""/>
      <w:lvlJc w:val="left"/>
      <w:pPr>
        <w:tabs>
          <w:tab w:val="num" w:pos="1426"/>
        </w:tabs>
        <w:ind w:left="1426" w:hanging="360"/>
      </w:pPr>
      <w:rPr>
        <w:rFonts w:ascii="Symbol" w:hAnsi="Symbol" w:hint="default"/>
      </w:rPr>
    </w:lvl>
    <w:lvl w:ilvl="1" w:tplc="04050003" w:tentative="1">
      <w:start w:val="1"/>
      <w:numFmt w:val="bullet"/>
      <w:lvlText w:val="o"/>
      <w:lvlJc w:val="left"/>
      <w:pPr>
        <w:tabs>
          <w:tab w:val="num" w:pos="2146"/>
        </w:tabs>
        <w:ind w:left="2146" w:hanging="360"/>
      </w:pPr>
      <w:rPr>
        <w:rFonts w:ascii="Courier New" w:hAnsi="Courier New" w:hint="default"/>
      </w:rPr>
    </w:lvl>
    <w:lvl w:ilvl="2" w:tplc="04050005" w:tentative="1">
      <w:start w:val="1"/>
      <w:numFmt w:val="bullet"/>
      <w:lvlText w:val=""/>
      <w:lvlJc w:val="left"/>
      <w:pPr>
        <w:tabs>
          <w:tab w:val="num" w:pos="2866"/>
        </w:tabs>
        <w:ind w:left="2866" w:hanging="360"/>
      </w:pPr>
      <w:rPr>
        <w:rFonts w:ascii="Wingdings" w:hAnsi="Wingdings" w:hint="default"/>
      </w:rPr>
    </w:lvl>
    <w:lvl w:ilvl="3" w:tplc="04050001" w:tentative="1">
      <w:start w:val="1"/>
      <w:numFmt w:val="bullet"/>
      <w:lvlText w:val=""/>
      <w:lvlJc w:val="left"/>
      <w:pPr>
        <w:tabs>
          <w:tab w:val="num" w:pos="3586"/>
        </w:tabs>
        <w:ind w:left="3586" w:hanging="360"/>
      </w:pPr>
      <w:rPr>
        <w:rFonts w:ascii="Symbol" w:hAnsi="Symbol" w:hint="default"/>
      </w:rPr>
    </w:lvl>
    <w:lvl w:ilvl="4" w:tplc="04050003" w:tentative="1">
      <w:start w:val="1"/>
      <w:numFmt w:val="bullet"/>
      <w:lvlText w:val="o"/>
      <w:lvlJc w:val="left"/>
      <w:pPr>
        <w:tabs>
          <w:tab w:val="num" w:pos="4306"/>
        </w:tabs>
        <w:ind w:left="4306" w:hanging="360"/>
      </w:pPr>
      <w:rPr>
        <w:rFonts w:ascii="Courier New" w:hAnsi="Courier New" w:hint="default"/>
      </w:rPr>
    </w:lvl>
    <w:lvl w:ilvl="5" w:tplc="04050005" w:tentative="1">
      <w:start w:val="1"/>
      <w:numFmt w:val="bullet"/>
      <w:lvlText w:val=""/>
      <w:lvlJc w:val="left"/>
      <w:pPr>
        <w:tabs>
          <w:tab w:val="num" w:pos="5026"/>
        </w:tabs>
        <w:ind w:left="5026" w:hanging="360"/>
      </w:pPr>
      <w:rPr>
        <w:rFonts w:ascii="Wingdings" w:hAnsi="Wingdings" w:hint="default"/>
      </w:rPr>
    </w:lvl>
    <w:lvl w:ilvl="6" w:tplc="04050001" w:tentative="1">
      <w:start w:val="1"/>
      <w:numFmt w:val="bullet"/>
      <w:lvlText w:val=""/>
      <w:lvlJc w:val="left"/>
      <w:pPr>
        <w:tabs>
          <w:tab w:val="num" w:pos="5746"/>
        </w:tabs>
        <w:ind w:left="5746" w:hanging="360"/>
      </w:pPr>
      <w:rPr>
        <w:rFonts w:ascii="Symbol" w:hAnsi="Symbol" w:hint="default"/>
      </w:rPr>
    </w:lvl>
    <w:lvl w:ilvl="7" w:tplc="04050003" w:tentative="1">
      <w:start w:val="1"/>
      <w:numFmt w:val="bullet"/>
      <w:lvlText w:val="o"/>
      <w:lvlJc w:val="left"/>
      <w:pPr>
        <w:tabs>
          <w:tab w:val="num" w:pos="6466"/>
        </w:tabs>
        <w:ind w:left="6466" w:hanging="360"/>
      </w:pPr>
      <w:rPr>
        <w:rFonts w:ascii="Courier New" w:hAnsi="Courier New" w:hint="default"/>
      </w:rPr>
    </w:lvl>
    <w:lvl w:ilvl="8" w:tplc="04050005" w:tentative="1">
      <w:start w:val="1"/>
      <w:numFmt w:val="bullet"/>
      <w:lvlText w:val=""/>
      <w:lvlJc w:val="left"/>
      <w:pPr>
        <w:tabs>
          <w:tab w:val="num" w:pos="7186"/>
        </w:tabs>
        <w:ind w:left="7186" w:hanging="360"/>
      </w:pPr>
      <w:rPr>
        <w:rFonts w:ascii="Wingdings" w:hAnsi="Wingdings" w:hint="default"/>
      </w:rPr>
    </w:lvl>
  </w:abstractNum>
  <w:abstractNum w:abstractNumId="8">
    <w:nsid w:val="0E48108B"/>
    <w:multiLevelType w:val="hybridMultilevel"/>
    <w:tmpl w:val="CC30093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F096C12"/>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1B341B7"/>
    <w:multiLevelType w:val="multilevel"/>
    <w:tmpl w:val="A6B05BDE"/>
    <w:lvl w:ilvl="0">
      <w:start w:val="2"/>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11">
    <w:nsid w:val="15ED500F"/>
    <w:multiLevelType w:val="hybridMultilevel"/>
    <w:tmpl w:val="C890E8D0"/>
    <w:lvl w:ilvl="0" w:tplc="692C5762">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2">
    <w:nsid w:val="1BC75A81"/>
    <w:multiLevelType w:val="hybridMultilevel"/>
    <w:tmpl w:val="7B8C15A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D4C13F6"/>
    <w:multiLevelType w:val="hybridMultilevel"/>
    <w:tmpl w:val="F53CBE06"/>
    <w:lvl w:ilvl="0" w:tplc="BAF61542">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4">
    <w:nsid w:val="20016F8B"/>
    <w:multiLevelType w:val="hybridMultilevel"/>
    <w:tmpl w:val="F104C6CC"/>
    <w:lvl w:ilvl="0" w:tplc="82543414">
      <w:start w:val="1"/>
      <w:numFmt w:val="bullet"/>
      <w:lvlText w:val=""/>
      <w:lvlJc w:val="left"/>
      <w:pPr>
        <w:tabs>
          <w:tab w:val="num" w:pos="1789"/>
        </w:tabs>
        <w:ind w:left="1560" w:hanging="131"/>
      </w:pPr>
      <w:rPr>
        <w:rFonts w:ascii="Symbol" w:hAnsi="Symbol" w:hint="default"/>
        <w:color w:val="auto"/>
      </w:rPr>
    </w:lvl>
    <w:lvl w:ilvl="1" w:tplc="2EF27036">
      <w:start w:val="1"/>
      <w:numFmt w:val="none"/>
      <w:lvlText w:val="4.2."/>
      <w:lvlJc w:val="left"/>
      <w:pPr>
        <w:tabs>
          <w:tab w:val="num" w:pos="2149"/>
        </w:tabs>
        <w:ind w:left="2072" w:hanging="283"/>
      </w:pPr>
      <w:rPr>
        <w:b w:val="0"/>
        <w:i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20A92C33"/>
    <w:multiLevelType w:val="hybridMultilevel"/>
    <w:tmpl w:val="9508ED62"/>
    <w:lvl w:ilvl="0" w:tplc="2A8E03D0">
      <w:start w:val="1"/>
      <w:numFmt w:val="decimal"/>
      <w:lvlText w:val="8.%1"/>
      <w:lvlJc w:val="left"/>
      <w:pPr>
        <w:ind w:left="720" w:hanging="360"/>
      </w:pPr>
      <w:rPr>
        <w:rFonts w:cs="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B57D9F"/>
    <w:multiLevelType w:val="multilevel"/>
    <w:tmpl w:val="6538A2D2"/>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17">
    <w:nsid w:val="2640104A"/>
    <w:multiLevelType w:val="hybridMultilevel"/>
    <w:tmpl w:val="1236E496"/>
    <w:lvl w:ilvl="0" w:tplc="9DF2BF60">
      <w:start w:val="1"/>
      <w:numFmt w:val="bullet"/>
      <w:lvlText w:val=""/>
      <w:lvlJc w:val="left"/>
      <w:pPr>
        <w:tabs>
          <w:tab w:val="num" w:pos="5880"/>
        </w:tabs>
        <w:ind w:left="5880" w:hanging="360"/>
      </w:pPr>
      <w:rPr>
        <w:rFonts w:ascii="Symbol" w:hAnsi="Symbol" w:hint="default"/>
        <w:b w:val="0"/>
        <w:i w:val="0"/>
        <w:color w:val="000000"/>
      </w:rPr>
    </w:lvl>
    <w:lvl w:ilvl="1" w:tplc="09D24224">
      <w:start w:val="1"/>
      <w:numFmt w:val="lowerLetter"/>
      <w:pStyle w:val="Styl2"/>
      <w:lvlText w:val="%2)"/>
      <w:lvlJc w:val="left"/>
      <w:pPr>
        <w:tabs>
          <w:tab w:val="num" w:pos="2520"/>
        </w:tabs>
        <w:ind w:left="2520" w:hanging="360"/>
      </w:pPr>
      <w:rPr>
        <w:rFonts w:hint="default"/>
        <w:b w:val="0"/>
        <w:i w:val="0"/>
        <w:color w:val="000000"/>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8">
    <w:nsid w:val="2A9F51A5"/>
    <w:multiLevelType w:val="hybridMultilevel"/>
    <w:tmpl w:val="A7840C3C"/>
    <w:lvl w:ilvl="0" w:tplc="E23C9CB0">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9">
    <w:nsid w:val="2AC626C4"/>
    <w:multiLevelType w:val="hybridMultilevel"/>
    <w:tmpl w:val="4862337A"/>
    <w:lvl w:ilvl="0" w:tplc="F104D54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0">
    <w:nsid w:val="2DB10F79"/>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EA532E4"/>
    <w:multiLevelType w:val="hybridMultilevel"/>
    <w:tmpl w:val="13DEA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3FE5824"/>
    <w:multiLevelType w:val="hybridMultilevel"/>
    <w:tmpl w:val="2DF67E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536286E"/>
    <w:multiLevelType w:val="hybridMultilevel"/>
    <w:tmpl w:val="08C6D352"/>
    <w:lvl w:ilvl="0" w:tplc="8A96354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78B61B1"/>
    <w:multiLevelType w:val="hybridMultilevel"/>
    <w:tmpl w:val="E6E4727A"/>
    <w:lvl w:ilvl="0" w:tplc="9036FE3C">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5">
    <w:nsid w:val="4A240C53"/>
    <w:multiLevelType w:val="multilevel"/>
    <w:tmpl w:val="7D300FCE"/>
    <w:lvl w:ilvl="0">
      <w:start w:val="4"/>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6">
    <w:nsid w:val="4E4855C5"/>
    <w:multiLevelType w:val="hybridMultilevel"/>
    <w:tmpl w:val="2916A05A"/>
    <w:lvl w:ilvl="0" w:tplc="DF6A98B6">
      <w:start w:val="1"/>
      <w:numFmt w:val="decimal"/>
      <w:lvlText w:val="%1."/>
      <w:lvlJc w:val="left"/>
      <w:pPr>
        <w:tabs>
          <w:tab w:val="num" w:pos="1426"/>
        </w:tabs>
        <w:ind w:left="1426" w:hanging="360"/>
      </w:pPr>
      <w:rPr>
        <w:rFonts w:hint="default"/>
        <w:u w:val="none"/>
      </w:rPr>
    </w:lvl>
    <w:lvl w:ilvl="1" w:tplc="04050019" w:tentative="1">
      <w:start w:val="1"/>
      <w:numFmt w:val="lowerLetter"/>
      <w:lvlText w:val="%2."/>
      <w:lvlJc w:val="left"/>
      <w:pPr>
        <w:tabs>
          <w:tab w:val="num" w:pos="2146"/>
        </w:tabs>
        <w:ind w:left="2146" w:hanging="360"/>
      </w:pPr>
    </w:lvl>
    <w:lvl w:ilvl="2" w:tplc="0405001B" w:tentative="1">
      <w:start w:val="1"/>
      <w:numFmt w:val="lowerRoman"/>
      <w:lvlText w:val="%3."/>
      <w:lvlJc w:val="right"/>
      <w:pPr>
        <w:tabs>
          <w:tab w:val="num" w:pos="2866"/>
        </w:tabs>
        <w:ind w:left="2866" w:hanging="180"/>
      </w:pPr>
    </w:lvl>
    <w:lvl w:ilvl="3" w:tplc="0405000F" w:tentative="1">
      <w:start w:val="1"/>
      <w:numFmt w:val="decimal"/>
      <w:lvlText w:val="%4."/>
      <w:lvlJc w:val="left"/>
      <w:pPr>
        <w:tabs>
          <w:tab w:val="num" w:pos="3586"/>
        </w:tabs>
        <w:ind w:left="3586" w:hanging="360"/>
      </w:pPr>
    </w:lvl>
    <w:lvl w:ilvl="4" w:tplc="04050019" w:tentative="1">
      <w:start w:val="1"/>
      <w:numFmt w:val="lowerLetter"/>
      <w:lvlText w:val="%5."/>
      <w:lvlJc w:val="left"/>
      <w:pPr>
        <w:tabs>
          <w:tab w:val="num" w:pos="4306"/>
        </w:tabs>
        <w:ind w:left="4306" w:hanging="360"/>
      </w:pPr>
    </w:lvl>
    <w:lvl w:ilvl="5" w:tplc="0405001B" w:tentative="1">
      <w:start w:val="1"/>
      <w:numFmt w:val="lowerRoman"/>
      <w:lvlText w:val="%6."/>
      <w:lvlJc w:val="right"/>
      <w:pPr>
        <w:tabs>
          <w:tab w:val="num" w:pos="5026"/>
        </w:tabs>
        <w:ind w:left="5026" w:hanging="180"/>
      </w:pPr>
    </w:lvl>
    <w:lvl w:ilvl="6" w:tplc="0405000F" w:tentative="1">
      <w:start w:val="1"/>
      <w:numFmt w:val="decimal"/>
      <w:lvlText w:val="%7."/>
      <w:lvlJc w:val="left"/>
      <w:pPr>
        <w:tabs>
          <w:tab w:val="num" w:pos="5746"/>
        </w:tabs>
        <w:ind w:left="5746" w:hanging="360"/>
      </w:pPr>
    </w:lvl>
    <w:lvl w:ilvl="7" w:tplc="04050019" w:tentative="1">
      <w:start w:val="1"/>
      <w:numFmt w:val="lowerLetter"/>
      <w:lvlText w:val="%8."/>
      <w:lvlJc w:val="left"/>
      <w:pPr>
        <w:tabs>
          <w:tab w:val="num" w:pos="6466"/>
        </w:tabs>
        <w:ind w:left="6466" w:hanging="360"/>
      </w:pPr>
    </w:lvl>
    <w:lvl w:ilvl="8" w:tplc="0405001B" w:tentative="1">
      <w:start w:val="1"/>
      <w:numFmt w:val="lowerRoman"/>
      <w:lvlText w:val="%9."/>
      <w:lvlJc w:val="right"/>
      <w:pPr>
        <w:tabs>
          <w:tab w:val="num" w:pos="7186"/>
        </w:tabs>
        <w:ind w:left="7186" w:hanging="180"/>
      </w:pPr>
    </w:lvl>
  </w:abstractNum>
  <w:abstractNum w:abstractNumId="27">
    <w:nsid w:val="511438F6"/>
    <w:multiLevelType w:val="multilevel"/>
    <w:tmpl w:val="C8EEEAE2"/>
    <w:lvl w:ilvl="0">
      <w:start w:val="1"/>
      <w:numFmt w:val="decimal"/>
      <w:lvlText w:val="%1."/>
      <w:lvlJc w:val="left"/>
      <w:pPr>
        <w:tabs>
          <w:tab w:val="num" w:pos="1776"/>
        </w:tabs>
        <w:ind w:left="1776" w:hanging="360"/>
      </w:pPr>
      <w:rPr>
        <w:rFonts w:hint="default"/>
        <w:b w:val="0"/>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8">
    <w:nsid w:val="51237338"/>
    <w:multiLevelType w:val="hybridMultilevel"/>
    <w:tmpl w:val="2F927652"/>
    <w:lvl w:ilvl="0" w:tplc="AE58DCB8">
      <w:start w:val="7"/>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1F23983"/>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42F2B15"/>
    <w:multiLevelType w:val="multilevel"/>
    <w:tmpl w:val="05A4D7FE"/>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31">
    <w:nsid w:val="6A102D8D"/>
    <w:multiLevelType w:val="hybridMultilevel"/>
    <w:tmpl w:val="537C1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46427A"/>
    <w:multiLevelType w:val="hybridMultilevel"/>
    <w:tmpl w:val="1A101A18"/>
    <w:lvl w:ilvl="0" w:tplc="EEF6DEDC">
      <w:start w:val="2"/>
      <w:numFmt w:val="bullet"/>
      <w:lvlText w:val="-"/>
      <w:lvlJc w:val="left"/>
      <w:pPr>
        <w:ind w:left="645" w:hanging="360"/>
      </w:pPr>
      <w:rPr>
        <w:rFonts w:ascii="Arial" w:eastAsia="SimSu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3">
    <w:nsid w:val="788B2CFC"/>
    <w:multiLevelType w:val="multilevel"/>
    <w:tmpl w:val="6538A2D2"/>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34">
    <w:nsid w:val="797549F0"/>
    <w:multiLevelType w:val="multilevel"/>
    <w:tmpl w:val="697C59E0"/>
    <w:lvl w:ilvl="0">
      <w:start w:val="5"/>
      <w:numFmt w:val="decimal"/>
      <w:lvlText w:val="%1."/>
      <w:lvlJc w:val="left"/>
      <w:pPr>
        <w:tabs>
          <w:tab w:val="num" w:pos="1429"/>
        </w:tabs>
        <w:ind w:left="1429" w:hanging="360"/>
      </w:pPr>
      <w:rPr>
        <w:rFonts w:hint="default"/>
      </w:rPr>
    </w:lvl>
    <w:lvl w:ilvl="1">
      <w:start w:val="5"/>
      <w:numFmt w:val="decimal"/>
      <w:lvlText w:val="%1.%2."/>
      <w:lvlJc w:val="left"/>
      <w:pPr>
        <w:tabs>
          <w:tab w:val="num" w:pos="1429"/>
        </w:tabs>
        <w:ind w:left="1429" w:hanging="360"/>
      </w:pPr>
      <w:rPr>
        <w:rFonts w:hint="default"/>
      </w:rPr>
    </w:lvl>
    <w:lvl w:ilvl="2">
      <w:start w:val="1"/>
      <w:numFmt w:val="decimal"/>
      <w:lvlText w:val="%1.%2.%3."/>
      <w:lvlJc w:val="left"/>
      <w:pPr>
        <w:tabs>
          <w:tab w:val="num" w:pos="1789"/>
        </w:tabs>
        <w:ind w:left="1789" w:hanging="720"/>
      </w:pPr>
      <w:rPr>
        <w:rFonts w:hint="default"/>
      </w:rPr>
    </w:lvl>
    <w:lvl w:ilvl="3">
      <w:start w:val="1"/>
      <w:numFmt w:val="decimal"/>
      <w:lvlText w:val="%1.%2.%3.%4."/>
      <w:lvlJc w:val="left"/>
      <w:pPr>
        <w:tabs>
          <w:tab w:val="num" w:pos="1789"/>
        </w:tabs>
        <w:ind w:left="1789" w:hanging="720"/>
      </w:pPr>
      <w:rPr>
        <w:rFonts w:hint="default"/>
      </w:rPr>
    </w:lvl>
    <w:lvl w:ilvl="4">
      <w:start w:val="1"/>
      <w:numFmt w:val="decimal"/>
      <w:lvlText w:val="%1.%2.%3.%4.%5."/>
      <w:lvlJc w:val="left"/>
      <w:pPr>
        <w:tabs>
          <w:tab w:val="num" w:pos="2149"/>
        </w:tabs>
        <w:ind w:left="2149" w:hanging="1080"/>
      </w:pPr>
      <w:rPr>
        <w:rFonts w:hint="default"/>
      </w:rPr>
    </w:lvl>
    <w:lvl w:ilvl="5">
      <w:start w:val="1"/>
      <w:numFmt w:val="decimal"/>
      <w:lvlText w:val="%1.%2.%3.%4.%5.%6."/>
      <w:lvlJc w:val="left"/>
      <w:pPr>
        <w:tabs>
          <w:tab w:val="num" w:pos="2149"/>
        </w:tabs>
        <w:ind w:left="2149" w:hanging="1080"/>
      </w:pPr>
      <w:rPr>
        <w:rFonts w:hint="default"/>
      </w:rPr>
    </w:lvl>
    <w:lvl w:ilvl="6">
      <w:start w:val="1"/>
      <w:numFmt w:val="decimal"/>
      <w:lvlText w:val="%1.%2.%3.%4.%5.%6.%7."/>
      <w:lvlJc w:val="left"/>
      <w:pPr>
        <w:tabs>
          <w:tab w:val="num" w:pos="2509"/>
        </w:tabs>
        <w:ind w:left="2509" w:hanging="1440"/>
      </w:pPr>
      <w:rPr>
        <w:rFonts w:hint="default"/>
      </w:rPr>
    </w:lvl>
    <w:lvl w:ilvl="7">
      <w:start w:val="1"/>
      <w:numFmt w:val="decimal"/>
      <w:lvlText w:val="%1.%2.%3.%4.%5.%6.%7.%8."/>
      <w:lvlJc w:val="left"/>
      <w:pPr>
        <w:tabs>
          <w:tab w:val="num" w:pos="2509"/>
        </w:tabs>
        <w:ind w:left="2509" w:hanging="1440"/>
      </w:pPr>
      <w:rPr>
        <w:rFonts w:hint="default"/>
      </w:rPr>
    </w:lvl>
    <w:lvl w:ilvl="8">
      <w:start w:val="1"/>
      <w:numFmt w:val="decimal"/>
      <w:lvlText w:val="%1.%2.%3.%4.%5.%6.%7.%8.%9."/>
      <w:lvlJc w:val="left"/>
      <w:pPr>
        <w:tabs>
          <w:tab w:val="num" w:pos="2869"/>
        </w:tabs>
        <w:ind w:left="2869" w:hanging="1800"/>
      </w:pPr>
      <w:rPr>
        <w:rFonts w:hint="default"/>
      </w:rPr>
    </w:lvl>
  </w:abstractNum>
  <w:abstractNum w:abstractNumId="35">
    <w:nsid w:val="798E1879"/>
    <w:multiLevelType w:val="hybridMultilevel"/>
    <w:tmpl w:val="B618296C"/>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6">
    <w:nsid w:val="7A7D5B91"/>
    <w:multiLevelType w:val="hybridMultilevel"/>
    <w:tmpl w:val="48289B3E"/>
    <w:lvl w:ilvl="0" w:tplc="EEF6DEDC">
      <w:start w:val="2"/>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B554DE7"/>
    <w:multiLevelType w:val="hybridMultilevel"/>
    <w:tmpl w:val="693CBA3C"/>
    <w:lvl w:ilvl="0" w:tplc="0405000F">
      <w:start w:val="1"/>
      <w:numFmt w:val="decimal"/>
      <w:lvlText w:val="%1."/>
      <w:lvlJc w:val="left"/>
      <w:pPr>
        <w:tabs>
          <w:tab w:val="num" w:pos="720"/>
        </w:tabs>
        <w:ind w:left="720" w:hanging="360"/>
      </w:pPr>
      <w:rPr>
        <w:rFonts w:hint="default"/>
      </w:rPr>
    </w:lvl>
    <w:lvl w:ilvl="1" w:tplc="2226541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EFB3EE3"/>
    <w:multiLevelType w:val="hybridMultilevel"/>
    <w:tmpl w:val="95E6403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26"/>
  </w:num>
  <w:num w:numId="5">
    <w:abstractNumId w:val="11"/>
  </w:num>
  <w:num w:numId="6">
    <w:abstractNumId w:val="0"/>
  </w:num>
  <w:num w:numId="7">
    <w:abstractNumId w:val="34"/>
  </w:num>
  <w:num w:numId="8">
    <w:abstractNumId w:val="2"/>
  </w:num>
  <w:num w:numId="9">
    <w:abstractNumId w:val="35"/>
  </w:num>
  <w:num w:numId="10">
    <w:abstractNumId w:val="17"/>
  </w:num>
  <w:num w:numId="11">
    <w:abstractNumId w:val="19"/>
  </w:num>
  <w:num w:numId="12">
    <w:abstractNumId w:val="24"/>
  </w:num>
  <w:num w:numId="13">
    <w:abstractNumId w:val="18"/>
  </w:num>
  <w:num w:numId="14">
    <w:abstractNumId w:val="29"/>
  </w:num>
  <w:num w:numId="15">
    <w:abstractNumId w:val="12"/>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7"/>
  </w:num>
  <w:num w:numId="20">
    <w:abstractNumId w:val="27"/>
  </w:num>
  <w:num w:numId="21">
    <w:abstractNumId w:val="25"/>
  </w:num>
  <w:num w:numId="22">
    <w:abstractNumId w:val="23"/>
  </w:num>
  <w:num w:numId="23">
    <w:abstractNumId w:val="33"/>
  </w:num>
  <w:num w:numId="24">
    <w:abstractNumId w:val="17"/>
  </w:num>
  <w:num w:numId="25">
    <w:abstractNumId w:val="17"/>
  </w:num>
  <w:num w:numId="26">
    <w:abstractNumId w:val="21"/>
  </w:num>
  <w:num w:numId="27">
    <w:abstractNumId w:val="16"/>
  </w:num>
  <w:num w:numId="28">
    <w:abstractNumId w:val="22"/>
  </w:num>
  <w:num w:numId="29">
    <w:abstractNumId w:val="31"/>
  </w:num>
  <w:num w:numId="30">
    <w:abstractNumId w:val="30"/>
  </w:num>
  <w:num w:numId="31">
    <w:abstractNumId w:val="38"/>
  </w:num>
  <w:num w:numId="32">
    <w:abstractNumId w:val="3"/>
  </w:num>
  <w:num w:numId="33">
    <w:abstractNumId w:val="4"/>
  </w:num>
  <w:num w:numId="34">
    <w:abstractNumId w:val="32"/>
  </w:num>
  <w:num w:numId="35">
    <w:abstractNumId w:val="36"/>
  </w:num>
  <w:num w:numId="36">
    <w:abstractNumId w:val="2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5"/>
  </w:num>
  <w:num w:numId="40">
    <w:abstractNumId w:val="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cumentProtection w:edit="trackedChanges" w:enforcement="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5C"/>
    <w:rsid w:val="00066713"/>
    <w:rsid w:val="00067DBE"/>
    <w:rsid w:val="00083514"/>
    <w:rsid w:val="00084C40"/>
    <w:rsid w:val="000B19BB"/>
    <w:rsid w:val="000B54CE"/>
    <w:rsid w:val="000D0011"/>
    <w:rsid w:val="000D21A2"/>
    <w:rsid w:val="000E6F02"/>
    <w:rsid w:val="00100555"/>
    <w:rsid w:val="00111DED"/>
    <w:rsid w:val="00116E84"/>
    <w:rsid w:val="00141186"/>
    <w:rsid w:val="00145ECE"/>
    <w:rsid w:val="00165100"/>
    <w:rsid w:val="00177625"/>
    <w:rsid w:val="001A1D4F"/>
    <w:rsid w:val="001A6BE3"/>
    <w:rsid w:val="001E44FF"/>
    <w:rsid w:val="001E6598"/>
    <w:rsid w:val="002036A7"/>
    <w:rsid w:val="002350E9"/>
    <w:rsid w:val="002412C9"/>
    <w:rsid w:val="002427C6"/>
    <w:rsid w:val="00261A5D"/>
    <w:rsid w:val="002763C8"/>
    <w:rsid w:val="00281C45"/>
    <w:rsid w:val="002838E9"/>
    <w:rsid w:val="00290696"/>
    <w:rsid w:val="00291F2F"/>
    <w:rsid w:val="00292E2A"/>
    <w:rsid w:val="00292E81"/>
    <w:rsid w:val="002B0733"/>
    <w:rsid w:val="002B23D0"/>
    <w:rsid w:val="002C635E"/>
    <w:rsid w:val="0030342E"/>
    <w:rsid w:val="0032453B"/>
    <w:rsid w:val="00335F3E"/>
    <w:rsid w:val="00350A3F"/>
    <w:rsid w:val="0035259B"/>
    <w:rsid w:val="003526E3"/>
    <w:rsid w:val="00354C50"/>
    <w:rsid w:val="00382568"/>
    <w:rsid w:val="003B383C"/>
    <w:rsid w:val="003F166D"/>
    <w:rsid w:val="003F2145"/>
    <w:rsid w:val="00405083"/>
    <w:rsid w:val="004212C2"/>
    <w:rsid w:val="004216DA"/>
    <w:rsid w:val="00423B0D"/>
    <w:rsid w:val="00446D1D"/>
    <w:rsid w:val="00452FC3"/>
    <w:rsid w:val="00457643"/>
    <w:rsid w:val="004678D3"/>
    <w:rsid w:val="004735C7"/>
    <w:rsid w:val="00486B53"/>
    <w:rsid w:val="004A1708"/>
    <w:rsid w:val="004A2C3F"/>
    <w:rsid w:val="004B3919"/>
    <w:rsid w:val="004D5FED"/>
    <w:rsid w:val="004E429A"/>
    <w:rsid w:val="00526758"/>
    <w:rsid w:val="00560CEF"/>
    <w:rsid w:val="00577D9A"/>
    <w:rsid w:val="0058375A"/>
    <w:rsid w:val="0058557B"/>
    <w:rsid w:val="00595B21"/>
    <w:rsid w:val="005A0D6D"/>
    <w:rsid w:val="005C1F3B"/>
    <w:rsid w:val="0060027F"/>
    <w:rsid w:val="00600B26"/>
    <w:rsid w:val="00613ABE"/>
    <w:rsid w:val="00637341"/>
    <w:rsid w:val="006627BA"/>
    <w:rsid w:val="00673E14"/>
    <w:rsid w:val="00697FC9"/>
    <w:rsid w:val="006A245C"/>
    <w:rsid w:val="006A7F9C"/>
    <w:rsid w:val="006B0819"/>
    <w:rsid w:val="006B2690"/>
    <w:rsid w:val="006B6BCD"/>
    <w:rsid w:val="006C0C29"/>
    <w:rsid w:val="006F21B7"/>
    <w:rsid w:val="00704A98"/>
    <w:rsid w:val="007324D3"/>
    <w:rsid w:val="007763BB"/>
    <w:rsid w:val="00787FD9"/>
    <w:rsid w:val="007B1720"/>
    <w:rsid w:val="007D57E2"/>
    <w:rsid w:val="007F0E96"/>
    <w:rsid w:val="007F36AE"/>
    <w:rsid w:val="0081050F"/>
    <w:rsid w:val="00814E9B"/>
    <w:rsid w:val="00835147"/>
    <w:rsid w:val="00835390"/>
    <w:rsid w:val="008365CE"/>
    <w:rsid w:val="0084237B"/>
    <w:rsid w:val="00866F65"/>
    <w:rsid w:val="00870F05"/>
    <w:rsid w:val="00876D9B"/>
    <w:rsid w:val="00893765"/>
    <w:rsid w:val="0089576B"/>
    <w:rsid w:val="008A10E8"/>
    <w:rsid w:val="008A70DD"/>
    <w:rsid w:val="008C1977"/>
    <w:rsid w:val="008F482B"/>
    <w:rsid w:val="009174EA"/>
    <w:rsid w:val="009201DB"/>
    <w:rsid w:val="00934429"/>
    <w:rsid w:val="009444C2"/>
    <w:rsid w:val="009445E1"/>
    <w:rsid w:val="0095612F"/>
    <w:rsid w:val="00957460"/>
    <w:rsid w:val="00957F78"/>
    <w:rsid w:val="00963F01"/>
    <w:rsid w:val="009711FC"/>
    <w:rsid w:val="00971E2D"/>
    <w:rsid w:val="00982332"/>
    <w:rsid w:val="00990EC3"/>
    <w:rsid w:val="009B0218"/>
    <w:rsid w:val="009D1A0C"/>
    <w:rsid w:val="009E1CEA"/>
    <w:rsid w:val="009E2495"/>
    <w:rsid w:val="009F0A67"/>
    <w:rsid w:val="009F3DC1"/>
    <w:rsid w:val="00A90D4E"/>
    <w:rsid w:val="00AA0D15"/>
    <w:rsid w:val="00AC409E"/>
    <w:rsid w:val="00AC4D44"/>
    <w:rsid w:val="00AE0376"/>
    <w:rsid w:val="00AE1BBB"/>
    <w:rsid w:val="00AE42FA"/>
    <w:rsid w:val="00AE6D74"/>
    <w:rsid w:val="00B30C6D"/>
    <w:rsid w:val="00B40CEF"/>
    <w:rsid w:val="00B5405B"/>
    <w:rsid w:val="00B641FE"/>
    <w:rsid w:val="00BB3A7F"/>
    <w:rsid w:val="00BC476C"/>
    <w:rsid w:val="00BD7EEC"/>
    <w:rsid w:val="00BF03A0"/>
    <w:rsid w:val="00BF60FC"/>
    <w:rsid w:val="00BF6FF9"/>
    <w:rsid w:val="00C05B7B"/>
    <w:rsid w:val="00C05DE3"/>
    <w:rsid w:val="00C369D0"/>
    <w:rsid w:val="00C36AC4"/>
    <w:rsid w:val="00C410A7"/>
    <w:rsid w:val="00C61272"/>
    <w:rsid w:val="00C71C53"/>
    <w:rsid w:val="00C75787"/>
    <w:rsid w:val="00C9074C"/>
    <w:rsid w:val="00CA2874"/>
    <w:rsid w:val="00CA49CC"/>
    <w:rsid w:val="00CA4C29"/>
    <w:rsid w:val="00CC109F"/>
    <w:rsid w:val="00CC5D2D"/>
    <w:rsid w:val="00CC7707"/>
    <w:rsid w:val="00CE25D5"/>
    <w:rsid w:val="00CE39CC"/>
    <w:rsid w:val="00CF23E5"/>
    <w:rsid w:val="00D15438"/>
    <w:rsid w:val="00D16C97"/>
    <w:rsid w:val="00D3672B"/>
    <w:rsid w:val="00D552B1"/>
    <w:rsid w:val="00D6168B"/>
    <w:rsid w:val="00D824D1"/>
    <w:rsid w:val="00DA6875"/>
    <w:rsid w:val="00DC3D12"/>
    <w:rsid w:val="00DC7593"/>
    <w:rsid w:val="00DD13A2"/>
    <w:rsid w:val="00DE795C"/>
    <w:rsid w:val="00DF3B42"/>
    <w:rsid w:val="00E17EF2"/>
    <w:rsid w:val="00E41FC3"/>
    <w:rsid w:val="00E61A1D"/>
    <w:rsid w:val="00E61F3E"/>
    <w:rsid w:val="00E85421"/>
    <w:rsid w:val="00E955BF"/>
    <w:rsid w:val="00EA07DB"/>
    <w:rsid w:val="00EA11E5"/>
    <w:rsid w:val="00ED1855"/>
    <w:rsid w:val="00EE48C9"/>
    <w:rsid w:val="00EE62E1"/>
    <w:rsid w:val="00EF1769"/>
    <w:rsid w:val="00F000E3"/>
    <w:rsid w:val="00F11144"/>
    <w:rsid w:val="00F201EA"/>
    <w:rsid w:val="00F27824"/>
    <w:rsid w:val="00F421E9"/>
    <w:rsid w:val="00F437EF"/>
    <w:rsid w:val="00F52527"/>
    <w:rsid w:val="00F60908"/>
    <w:rsid w:val="00F76003"/>
    <w:rsid w:val="00F83C27"/>
    <w:rsid w:val="00F85FC5"/>
    <w:rsid w:val="00F9710B"/>
    <w:rsid w:val="00FB2337"/>
    <w:rsid w:val="00FC3725"/>
    <w:rsid w:val="00FC4CC8"/>
    <w:rsid w:val="00FD2CB2"/>
    <w:rsid w:val="00FD5422"/>
    <w:rsid w:val="00FE34F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after="120"/>
      <w:jc w:val="center"/>
      <w:outlineLvl w:val="1"/>
    </w:pPr>
    <w:rPr>
      <w:b/>
      <w:bCs/>
    </w:rPr>
  </w:style>
  <w:style w:type="paragraph" w:styleId="Nadpis3">
    <w:name w:val="heading 3"/>
    <w:basedOn w:val="Normln"/>
    <w:next w:val="Normln"/>
    <w:qFormat/>
    <w:pPr>
      <w:keepNext/>
      <w:overflowPunct w:val="0"/>
      <w:autoSpaceDE w:val="0"/>
      <w:autoSpaceDN w:val="0"/>
      <w:adjustRightInd w:val="0"/>
      <w:spacing w:before="240" w:after="120"/>
      <w:ind w:left="57" w:right="57"/>
      <w:jc w:val="center"/>
      <w:outlineLvl w:val="2"/>
    </w:pPr>
    <w:rPr>
      <w:b/>
    </w:rPr>
  </w:style>
  <w:style w:type="paragraph" w:styleId="Nadpis4">
    <w:name w:val="heading 4"/>
    <w:basedOn w:val="Normln"/>
    <w:next w:val="Normln"/>
    <w:qFormat/>
    <w:pPr>
      <w:keepNext/>
      <w:overflowPunct w:val="0"/>
      <w:autoSpaceDE w:val="0"/>
      <w:autoSpaceDN w:val="0"/>
      <w:adjustRightInd w:val="0"/>
      <w:spacing w:after="720"/>
      <w:ind w:firstLine="706"/>
      <w:jc w:val="both"/>
      <w:outlineLvl w:val="3"/>
    </w:pPr>
    <w:rPr>
      <w:szCs w:val="20"/>
    </w:rPr>
  </w:style>
  <w:style w:type="paragraph" w:styleId="Nadpis5">
    <w:name w:val="heading 5"/>
    <w:basedOn w:val="Normln"/>
    <w:next w:val="Normln"/>
    <w:qFormat/>
    <w:pPr>
      <w:keepNext/>
      <w:shd w:val="clear" w:color="auto" w:fill="CCCCCC"/>
      <w:spacing w:after="60"/>
      <w:jc w:val="center"/>
      <w:outlineLvl w:val="4"/>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customStyle="1" w:styleId="Styl1">
    <w:name w:val="Styl1"/>
    <w:basedOn w:val="Normln"/>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
    <w:name w:val="Body Text"/>
    <w:basedOn w:val="Normln"/>
    <w:semiHidden/>
    <w:pPr>
      <w:jc w:val="both"/>
    </w:pPr>
  </w:style>
  <w:style w:type="paragraph" w:styleId="Zkladntextodsazen">
    <w:name w:val="Body Text Indent"/>
    <w:basedOn w:val="Normln"/>
    <w:semiHidden/>
    <w:pPr>
      <w:ind w:firstLine="720"/>
    </w:pPr>
  </w:style>
  <w:style w:type="paragraph" w:customStyle="1" w:styleId="Eslovn">
    <w:name w:val="Eíslování"/>
    <w:basedOn w:val="Normln"/>
    <w:link w:val="EslovnChar"/>
    <w:pPr>
      <w:widowControl w:val="0"/>
      <w:overflowPunct w:val="0"/>
      <w:autoSpaceDE w:val="0"/>
      <w:autoSpaceDN w:val="0"/>
      <w:adjustRightInd w:val="0"/>
      <w:spacing w:before="120"/>
      <w:jc w:val="both"/>
    </w:pPr>
    <w:rPr>
      <w:szCs w:val="20"/>
    </w:rPr>
  </w:style>
  <w:style w:type="paragraph" w:customStyle="1" w:styleId="Zkladntextodsazen21">
    <w:name w:val="Základní text odsazený 21"/>
    <w:basedOn w:val="Normln"/>
    <w:pPr>
      <w:overflowPunct w:val="0"/>
      <w:autoSpaceDE w:val="0"/>
      <w:autoSpaceDN w:val="0"/>
      <w:adjustRightInd w:val="0"/>
      <w:ind w:left="1418"/>
      <w:jc w:val="both"/>
      <w:textAlignment w:val="baseline"/>
    </w:pPr>
    <w:rPr>
      <w:szCs w:val="20"/>
    </w:rPr>
  </w:style>
  <w:style w:type="paragraph" w:customStyle="1" w:styleId="Zkladntext21">
    <w:name w:val="Základní text 21"/>
    <w:basedOn w:val="Normln"/>
    <w:pPr>
      <w:overflowPunct w:val="0"/>
      <w:autoSpaceDE w:val="0"/>
      <w:autoSpaceDN w:val="0"/>
      <w:adjustRightInd w:val="0"/>
      <w:jc w:val="both"/>
      <w:textAlignment w:val="baseline"/>
    </w:pPr>
    <w:rPr>
      <w:sz w:val="22"/>
      <w:szCs w:val="20"/>
    </w:rPr>
  </w:style>
  <w:style w:type="paragraph" w:styleId="Zpat">
    <w:name w:val="foot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6A245C"/>
    <w:rPr>
      <w:rFonts w:ascii="Tahoma" w:hAnsi="Tahoma"/>
      <w:sz w:val="16"/>
      <w:szCs w:val="16"/>
      <w:lang w:val="x-none" w:eastAsia="x-none"/>
    </w:rPr>
  </w:style>
  <w:style w:type="character" w:customStyle="1" w:styleId="TextbublinyChar">
    <w:name w:val="Text bubliny Char"/>
    <w:link w:val="Textbubliny"/>
    <w:uiPriority w:val="99"/>
    <w:semiHidden/>
    <w:rsid w:val="006A245C"/>
    <w:rPr>
      <w:rFonts w:ascii="Tahoma" w:hAnsi="Tahoma" w:cs="Tahoma"/>
      <w:sz w:val="16"/>
      <w:szCs w:val="16"/>
    </w:rPr>
  </w:style>
  <w:style w:type="paragraph" w:styleId="Textpoznpodarou">
    <w:name w:val="footnote text"/>
    <w:basedOn w:val="Normln"/>
    <w:link w:val="TextpoznpodarouChar"/>
    <w:rsid w:val="000D21A2"/>
    <w:pPr>
      <w:overflowPunct w:val="0"/>
      <w:autoSpaceDE w:val="0"/>
      <w:autoSpaceDN w:val="0"/>
      <w:adjustRightInd w:val="0"/>
      <w:textAlignment w:val="baseline"/>
    </w:pPr>
    <w:rPr>
      <w:sz w:val="20"/>
      <w:szCs w:val="20"/>
    </w:rPr>
  </w:style>
  <w:style w:type="character" w:customStyle="1" w:styleId="TextpoznpodarouChar">
    <w:name w:val="Text pozn. pod čarou Char"/>
    <w:basedOn w:val="Standardnpsmoodstavce"/>
    <w:link w:val="Textpoznpodarou"/>
    <w:rsid w:val="000D21A2"/>
  </w:style>
  <w:style w:type="character" w:styleId="Znakapoznpodarou">
    <w:name w:val="footnote reference"/>
    <w:basedOn w:val="Standardnpsmoodstavce"/>
    <w:rsid w:val="000D21A2"/>
    <w:rPr>
      <w:vertAlign w:val="superscript"/>
    </w:rPr>
  </w:style>
  <w:style w:type="paragraph" w:customStyle="1" w:styleId="Styl2">
    <w:name w:val="Styl2"/>
    <w:basedOn w:val="Eslovn"/>
    <w:link w:val="Styl2Char"/>
    <w:qFormat/>
    <w:rsid w:val="00281C45"/>
    <w:pPr>
      <w:widowControl/>
      <w:numPr>
        <w:ilvl w:val="1"/>
        <w:numId w:val="10"/>
      </w:numPr>
      <w:spacing w:before="0" w:after="120"/>
    </w:pPr>
    <w:rPr>
      <w:bCs/>
    </w:rPr>
  </w:style>
  <w:style w:type="paragraph" w:styleId="Bezmezer">
    <w:name w:val="No Spacing"/>
    <w:uiPriority w:val="1"/>
    <w:qFormat/>
    <w:rsid w:val="00FD5422"/>
    <w:rPr>
      <w:sz w:val="24"/>
      <w:szCs w:val="24"/>
    </w:rPr>
  </w:style>
  <w:style w:type="character" w:customStyle="1" w:styleId="EslovnChar">
    <w:name w:val="Eíslování Char"/>
    <w:basedOn w:val="Standardnpsmoodstavce"/>
    <w:link w:val="Eslovn"/>
    <w:rsid w:val="00281C45"/>
    <w:rPr>
      <w:sz w:val="24"/>
    </w:rPr>
  </w:style>
  <w:style w:type="character" w:customStyle="1" w:styleId="Styl2Char">
    <w:name w:val="Styl2 Char"/>
    <w:basedOn w:val="EslovnChar"/>
    <w:link w:val="Styl2"/>
    <w:rsid w:val="00281C45"/>
    <w:rPr>
      <w:bCs/>
      <w:sz w:val="24"/>
    </w:rPr>
  </w:style>
  <w:style w:type="character" w:customStyle="1" w:styleId="TextkomenteChar">
    <w:name w:val="Text komentáře Char"/>
    <w:basedOn w:val="Standardnpsmoodstavce"/>
    <w:link w:val="Textkomente"/>
    <w:semiHidden/>
    <w:rsid w:val="0089576B"/>
  </w:style>
  <w:style w:type="paragraph" w:customStyle="1" w:styleId="mainimages1">
    <w:name w:val="main_images1"/>
    <w:basedOn w:val="Normln"/>
    <w:rsid w:val="00870F05"/>
  </w:style>
  <w:style w:type="character" w:styleId="Siln">
    <w:name w:val="Strong"/>
    <w:basedOn w:val="Standardnpsmoodstavce"/>
    <w:uiPriority w:val="22"/>
    <w:qFormat/>
    <w:rsid w:val="00870F05"/>
    <w:rPr>
      <w:b/>
      <w:bCs/>
    </w:rPr>
  </w:style>
  <w:style w:type="paragraph" w:customStyle="1" w:styleId="center">
    <w:name w:val="center"/>
    <w:basedOn w:val="Normln"/>
    <w:rsid w:val="00577D9A"/>
    <w:pPr>
      <w:spacing w:before="100" w:beforeAutospacing="1" w:after="100" w:afterAutospacing="1"/>
    </w:pPr>
  </w:style>
  <w:style w:type="character" w:customStyle="1" w:styleId="ZhlavChar">
    <w:name w:val="Záhlaví Char"/>
    <w:basedOn w:val="Standardnpsmoodstavce"/>
    <w:link w:val="Zhlav"/>
    <w:rsid w:val="009201DB"/>
    <w:rPr>
      <w:sz w:val="24"/>
      <w:szCs w:val="24"/>
    </w:rPr>
  </w:style>
  <w:style w:type="paragraph" w:styleId="Prosttext">
    <w:name w:val="Plain Text"/>
    <w:basedOn w:val="Normln"/>
    <w:link w:val="ProsttextChar"/>
    <w:rsid w:val="009201DB"/>
    <w:rPr>
      <w:rFonts w:ascii="Courier New" w:hAnsi="Courier New" w:cs="Courier New"/>
      <w:sz w:val="20"/>
      <w:szCs w:val="20"/>
    </w:rPr>
  </w:style>
  <w:style w:type="character" w:customStyle="1" w:styleId="ProsttextChar">
    <w:name w:val="Prostý text Char"/>
    <w:basedOn w:val="Standardnpsmoodstavce"/>
    <w:link w:val="Prosttext"/>
    <w:rsid w:val="009201DB"/>
    <w:rPr>
      <w:rFonts w:ascii="Courier New" w:hAnsi="Courier New" w:cs="Courier New"/>
    </w:rPr>
  </w:style>
  <w:style w:type="paragraph" w:styleId="Odstavecseseznamem">
    <w:name w:val="List Paragraph"/>
    <w:basedOn w:val="Normln"/>
    <w:uiPriority w:val="34"/>
    <w:qFormat/>
    <w:rsid w:val="009201DB"/>
    <w:pPr>
      <w:ind w:left="720"/>
      <w:contextualSpacing/>
    </w:pPr>
    <w:rPr>
      <w:sz w:val="20"/>
      <w:szCs w:val="20"/>
    </w:rPr>
  </w:style>
  <w:style w:type="character" w:styleId="Hypertextovodkaz">
    <w:name w:val="Hyperlink"/>
    <w:basedOn w:val="Standardnpsmoodstavce"/>
    <w:uiPriority w:val="99"/>
    <w:unhideWhenUsed/>
    <w:rsid w:val="003F2145"/>
    <w:rPr>
      <w:color w:val="0000FF" w:themeColor="hyperlink"/>
      <w:u w:val="single"/>
    </w:rPr>
  </w:style>
  <w:style w:type="paragraph" w:styleId="Pedmtkomente">
    <w:name w:val="annotation subject"/>
    <w:basedOn w:val="Textkomente"/>
    <w:next w:val="Textkomente"/>
    <w:link w:val="PedmtkomenteChar"/>
    <w:uiPriority w:val="99"/>
    <w:semiHidden/>
    <w:unhideWhenUsed/>
    <w:rsid w:val="006C0C29"/>
    <w:rPr>
      <w:b/>
      <w:bCs/>
    </w:rPr>
  </w:style>
  <w:style w:type="character" w:customStyle="1" w:styleId="PedmtkomenteChar">
    <w:name w:val="Předmět komentáře Char"/>
    <w:basedOn w:val="TextkomenteChar"/>
    <w:link w:val="Pedmtkomente"/>
    <w:uiPriority w:val="99"/>
    <w:semiHidden/>
    <w:rsid w:val="006C0C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after="120"/>
      <w:jc w:val="center"/>
      <w:outlineLvl w:val="1"/>
    </w:pPr>
    <w:rPr>
      <w:b/>
      <w:bCs/>
    </w:rPr>
  </w:style>
  <w:style w:type="paragraph" w:styleId="Nadpis3">
    <w:name w:val="heading 3"/>
    <w:basedOn w:val="Normln"/>
    <w:next w:val="Normln"/>
    <w:qFormat/>
    <w:pPr>
      <w:keepNext/>
      <w:overflowPunct w:val="0"/>
      <w:autoSpaceDE w:val="0"/>
      <w:autoSpaceDN w:val="0"/>
      <w:adjustRightInd w:val="0"/>
      <w:spacing w:before="240" w:after="120"/>
      <w:ind w:left="57" w:right="57"/>
      <w:jc w:val="center"/>
      <w:outlineLvl w:val="2"/>
    </w:pPr>
    <w:rPr>
      <w:b/>
    </w:rPr>
  </w:style>
  <w:style w:type="paragraph" w:styleId="Nadpis4">
    <w:name w:val="heading 4"/>
    <w:basedOn w:val="Normln"/>
    <w:next w:val="Normln"/>
    <w:qFormat/>
    <w:pPr>
      <w:keepNext/>
      <w:overflowPunct w:val="0"/>
      <w:autoSpaceDE w:val="0"/>
      <w:autoSpaceDN w:val="0"/>
      <w:adjustRightInd w:val="0"/>
      <w:spacing w:after="720"/>
      <w:ind w:firstLine="706"/>
      <w:jc w:val="both"/>
      <w:outlineLvl w:val="3"/>
    </w:pPr>
    <w:rPr>
      <w:szCs w:val="20"/>
    </w:rPr>
  </w:style>
  <w:style w:type="paragraph" w:styleId="Nadpis5">
    <w:name w:val="heading 5"/>
    <w:basedOn w:val="Normln"/>
    <w:next w:val="Normln"/>
    <w:qFormat/>
    <w:pPr>
      <w:keepNext/>
      <w:shd w:val="clear" w:color="auto" w:fill="CCCCCC"/>
      <w:spacing w:after="60"/>
      <w:jc w:val="center"/>
      <w:outlineLvl w:val="4"/>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customStyle="1" w:styleId="Styl1">
    <w:name w:val="Styl1"/>
    <w:basedOn w:val="Normln"/>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
    <w:name w:val="Body Text"/>
    <w:basedOn w:val="Normln"/>
    <w:semiHidden/>
    <w:pPr>
      <w:jc w:val="both"/>
    </w:pPr>
  </w:style>
  <w:style w:type="paragraph" w:styleId="Zkladntextodsazen">
    <w:name w:val="Body Text Indent"/>
    <w:basedOn w:val="Normln"/>
    <w:semiHidden/>
    <w:pPr>
      <w:ind w:firstLine="720"/>
    </w:pPr>
  </w:style>
  <w:style w:type="paragraph" w:customStyle="1" w:styleId="Eslovn">
    <w:name w:val="Eíslování"/>
    <w:basedOn w:val="Normln"/>
    <w:link w:val="EslovnChar"/>
    <w:pPr>
      <w:widowControl w:val="0"/>
      <w:overflowPunct w:val="0"/>
      <w:autoSpaceDE w:val="0"/>
      <w:autoSpaceDN w:val="0"/>
      <w:adjustRightInd w:val="0"/>
      <w:spacing w:before="120"/>
      <w:jc w:val="both"/>
    </w:pPr>
    <w:rPr>
      <w:szCs w:val="20"/>
    </w:rPr>
  </w:style>
  <w:style w:type="paragraph" w:customStyle="1" w:styleId="Zkladntextodsazen21">
    <w:name w:val="Základní text odsazený 21"/>
    <w:basedOn w:val="Normln"/>
    <w:pPr>
      <w:overflowPunct w:val="0"/>
      <w:autoSpaceDE w:val="0"/>
      <w:autoSpaceDN w:val="0"/>
      <w:adjustRightInd w:val="0"/>
      <w:ind w:left="1418"/>
      <w:jc w:val="both"/>
      <w:textAlignment w:val="baseline"/>
    </w:pPr>
    <w:rPr>
      <w:szCs w:val="20"/>
    </w:rPr>
  </w:style>
  <w:style w:type="paragraph" w:customStyle="1" w:styleId="Zkladntext21">
    <w:name w:val="Základní text 21"/>
    <w:basedOn w:val="Normln"/>
    <w:pPr>
      <w:overflowPunct w:val="0"/>
      <w:autoSpaceDE w:val="0"/>
      <w:autoSpaceDN w:val="0"/>
      <w:adjustRightInd w:val="0"/>
      <w:jc w:val="both"/>
      <w:textAlignment w:val="baseline"/>
    </w:pPr>
    <w:rPr>
      <w:sz w:val="22"/>
      <w:szCs w:val="20"/>
    </w:rPr>
  </w:style>
  <w:style w:type="paragraph" w:styleId="Zpat">
    <w:name w:val="foot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6A245C"/>
    <w:rPr>
      <w:rFonts w:ascii="Tahoma" w:hAnsi="Tahoma"/>
      <w:sz w:val="16"/>
      <w:szCs w:val="16"/>
      <w:lang w:val="x-none" w:eastAsia="x-none"/>
    </w:rPr>
  </w:style>
  <w:style w:type="character" w:customStyle="1" w:styleId="TextbublinyChar">
    <w:name w:val="Text bubliny Char"/>
    <w:link w:val="Textbubliny"/>
    <w:uiPriority w:val="99"/>
    <w:semiHidden/>
    <w:rsid w:val="006A245C"/>
    <w:rPr>
      <w:rFonts w:ascii="Tahoma" w:hAnsi="Tahoma" w:cs="Tahoma"/>
      <w:sz w:val="16"/>
      <w:szCs w:val="16"/>
    </w:rPr>
  </w:style>
  <w:style w:type="paragraph" w:styleId="Textpoznpodarou">
    <w:name w:val="footnote text"/>
    <w:basedOn w:val="Normln"/>
    <w:link w:val="TextpoznpodarouChar"/>
    <w:rsid w:val="000D21A2"/>
    <w:pPr>
      <w:overflowPunct w:val="0"/>
      <w:autoSpaceDE w:val="0"/>
      <w:autoSpaceDN w:val="0"/>
      <w:adjustRightInd w:val="0"/>
      <w:textAlignment w:val="baseline"/>
    </w:pPr>
    <w:rPr>
      <w:sz w:val="20"/>
      <w:szCs w:val="20"/>
    </w:rPr>
  </w:style>
  <w:style w:type="character" w:customStyle="1" w:styleId="TextpoznpodarouChar">
    <w:name w:val="Text pozn. pod čarou Char"/>
    <w:basedOn w:val="Standardnpsmoodstavce"/>
    <w:link w:val="Textpoznpodarou"/>
    <w:rsid w:val="000D21A2"/>
  </w:style>
  <w:style w:type="character" w:styleId="Znakapoznpodarou">
    <w:name w:val="footnote reference"/>
    <w:basedOn w:val="Standardnpsmoodstavce"/>
    <w:rsid w:val="000D21A2"/>
    <w:rPr>
      <w:vertAlign w:val="superscript"/>
    </w:rPr>
  </w:style>
  <w:style w:type="paragraph" w:customStyle="1" w:styleId="Styl2">
    <w:name w:val="Styl2"/>
    <w:basedOn w:val="Eslovn"/>
    <w:link w:val="Styl2Char"/>
    <w:qFormat/>
    <w:rsid w:val="00281C45"/>
    <w:pPr>
      <w:widowControl/>
      <w:numPr>
        <w:ilvl w:val="1"/>
        <w:numId w:val="10"/>
      </w:numPr>
      <w:spacing w:before="0" w:after="120"/>
    </w:pPr>
    <w:rPr>
      <w:bCs/>
    </w:rPr>
  </w:style>
  <w:style w:type="paragraph" w:styleId="Bezmezer">
    <w:name w:val="No Spacing"/>
    <w:uiPriority w:val="1"/>
    <w:qFormat/>
    <w:rsid w:val="00FD5422"/>
    <w:rPr>
      <w:sz w:val="24"/>
      <w:szCs w:val="24"/>
    </w:rPr>
  </w:style>
  <w:style w:type="character" w:customStyle="1" w:styleId="EslovnChar">
    <w:name w:val="Eíslování Char"/>
    <w:basedOn w:val="Standardnpsmoodstavce"/>
    <w:link w:val="Eslovn"/>
    <w:rsid w:val="00281C45"/>
    <w:rPr>
      <w:sz w:val="24"/>
    </w:rPr>
  </w:style>
  <w:style w:type="character" w:customStyle="1" w:styleId="Styl2Char">
    <w:name w:val="Styl2 Char"/>
    <w:basedOn w:val="EslovnChar"/>
    <w:link w:val="Styl2"/>
    <w:rsid w:val="00281C45"/>
    <w:rPr>
      <w:bCs/>
      <w:sz w:val="24"/>
    </w:rPr>
  </w:style>
  <w:style w:type="character" w:customStyle="1" w:styleId="TextkomenteChar">
    <w:name w:val="Text komentáře Char"/>
    <w:basedOn w:val="Standardnpsmoodstavce"/>
    <w:link w:val="Textkomente"/>
    <w:semiHidden/>
    <w:rsid w:val="0089576B"/>
  </w:style>
  <w:style w:type="paragraph" w:customStyle="1" w:styleId="mainimages1">
    <w:name w:val="main_images1"/>
    <w:basedOn w:val="Normln"/>
    <w:rsid w:val="00870F05"/>
  </w:style>
  <w:style w:type="character" w:styleId="Siln">
    <w:name w:val="Strong"/>
    <w:basedOn w:val="Standardnpsmoodstavce"/>
    <w:uiPriority w:val="22"/>
    <w:qFormat/>
    <w:rsid w:val="00870F05"/>
    <w:rPr>
      <w:b/>
      <w:bCs/>
    </w:rPr>
  </w:style>
  <w:style w:type="paragraph" w:customStyle="1" w:styleId="center">
    <w:name w:val="center"/>
    <w:basedOn w:val="Normln"/>
    <w:rsid w:val="00577D9A"/>
    <w:pPr>
      <w:spacing w:before="100" w:beforeAutospacing="1" w:after="100" w:afterAutospacing="1"/>
    </w:pPr>
  </w:style>
  <w:style w:type="character" w:customStyle="1" w:styleId="ZhlavChar">
    <w:name w:val="Záhlaví Char"/>
    <w:basedOn w:val="Standardnpsmoodstavce"/>
    <w:link w:val="Zhlav"/>
    <w:rsid w:val="009201DB"/>
    <w:rPr>
      <w:sz w:val="24"/>
      <w:szCs w:val="24"/>
    </w:rPr>
  </w:style>
  <w:style w:type="paragraph" w:styleId="Prosttext">
    <w:name w:val="Plain Text"/>
    <w:basedOn w:val="Normln"/>
    <w:link w:val="ProsttextChar"/>
    <w:rsid w:val="009201DB"/>
    <w:rPr>
      <w:rFonts w:ascii="Courier New" w:hAnsi="Courier New" w:cs="Courier New"/>
      <w:sz w:val="20"/>
      <w:szCs w:val="20"/>
    </w:rPr>
  </w:style>
  <w:style w:type="character" w:customStyle="1" w:styleId="ProsttextChar">
    <w:name w:val="Prostý text Char"/>
    <w:basedOn w:val="Standardnpsmoodstavce"/>
    <w:link w:val="Prosttext"/>
    <w:rsid w:val="009201DB"/>
    <w:rPr>
      <w:rFonts w:ascii="Courier New" w:hAnsi="Courier New" w:cs="Courier New"/>
    </w:rPr>
  </w:style>
  <w:style w:type="paragraph" w:styleId="Odstavecseseznamem">
    <w:name w:val="List Paragraph"/>
    <w:basedOn w:val="Normln"/>
    <w:uiPriority w:val="34"/>
    <w:qFormat/>
    <w:rsid w:val="009201DB"/>
    <w:pPr>
      <w:ind w:left="720"/>
      <w:contextualSpacing/>
    </w:pPr>
    <w:rPr>
      <w:sz w:val="20"/>
      <w:szCs w:val="20"/>
    </w:rPr>
  </w:style>
  <w:style w:type="character" w:styleId="Hypertextovodkaz">
    <w:name w:val="Hyperlink"/>
    <w:basedOn w:val="Standardnpsmoodstavce"/>
    <w:uiPriority w:val="99"/>
    <w:unhideWhenUsed/>
    <w:rsid w:val="003F2145"/>
    <w:rPr>
      <w:color w:val="0000FF" w:themeColor="hyperlink"/>
      <w:u w:val="single"/>
    </w:rPr>
  </w:style>
  <w:style w:type="paragraph" w:styleId="Pedmtkomente">
    <w:name w:val="annotation subject"/>
    <w:basedOn w:val="Textkomente"/>
    <w:next w:val="Textkomente"/>
    <w:link w:val="PedmtkomenteChar"/>
    <w:uiPriority w:val="99"/>
    <w:semiHidden/>
    <w:unhideWhenUsed/>
    <w:rsid w:val="006C0C29"/>
    <w:rPr>
      <w:b/>
      <w:bCs/>
    </w:rPr>
  </w:style>
  <w:style w:type="character" w:customStyle="1" w:styleId="PedmtkomenteChar">
    <w:name w:val="Předmět komentáře Char"/>
    <w:basedOn w:val="TextkomenteChar"/>
    <w:link w:val="Pedmtkomente"/>
    <w:uiPriority w:val="99"/>
    <w:semiHidden/>
    <w:rsid w:val="006C0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20770">
      <w:bodyDiv w:val="1"/>
      <w:marLeft w:val="0"/>
      <w:marRight w:val="0"/>
      <w:marTop w:val="0"/>
      <w:marBottom w:val="0"/>
      <w:divBdr>
        <w:top w:val="none" w:sz="0" w:space="0" w:color="auto"/>
        <w:left w:val="none" w:sz="0" w:space="0" w:color="auto"/>
        <w:bottom w:val="none" w:sz="0" w:space="0" w:color="auto"/>
        <w:right w:val="none" w:sz="0" w:space="0" w:color="auto"/>
      </w:divBdr>
    </w:div>
    <w:div w:id="18913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tika@ovak.cz" TargetMode="External"/><Relationship Id="rId4" Type="http://schemas.microsoft.com/office/2007/relationships/stylesWithEffects" Target="stylesWithEffects.xml"/><Relationship Id="rId9" Type="http://schemas.openxmlformats.org/officeDocument/2006/relationships/hyperlink" Target="http://www.ova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FBB0-F77E-43AB-91CF-25E04DD7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3687</Words>
  <Characters>21529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1</vt:lpstr>
    </vt:vector>
  </TitlesOfParts>
  <Company>OVAK a.s.</Company>
  <LinksUpToDate>false</LinksUpToDate>
  <CharactersWithSpaces>25166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Rosypal  Jakub, Mgr.</dc:creator>
  <cp:lastModifiedBy>Rosypal  Jakub, Mgr.</cp:lastModifiedBy>
  <cp:revision>4</cp:revision>
  <cp:lastPrinted>2018-10-26T07:35:00Z</cp:lastPrinted>
  <dcterms:created xsi:type="dcterms:W3CDTF">2018-10-26T07:21:00Z</dcterms:created>
  <dcterms:modified xsi:type="dcterms:W3CDTF">2018-10-26T07:35:00Z</dcterms:modified>
</cp:coreProperties>
</file>