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360F7B">
        <w:rPr>
          <w:i/>
          <w:szCs w:val="22"/>
        </w:rPr>
        <w:t>12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4C57E3">
        <w:rPr>
          <w:i/>
          <w:szCs w:val="22"/>
        </w:rPr>
        <w:t>prodávajícího</w:t>
      </w:r>
      <w:r w:rsidR="00360F7B">
        <w:rPr>
          <w:i/>
          <w:szCs w:val="22"/>
        </w:rPr>
        <w:t xml:space="preserve"> pro část B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360F7B">
        <w:rPr>
          <w:b/>
          <w:bCs/>
          <w:szCs w:val="22"/>
        </w:rPr>
        <w:t>Dodávky konstrukčních barev a autolaků</w:t>
      </w:r>
      <w:r w:rsidRPr="0041120C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B31033">
        <w:rPr>
          <w:szCs w:val="22"/>
        </w:rPr>
        <w:t>kupujícího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 xml:space="preserve">oplní </w:t>
      </w:r>
      <w:r w:rsidR="00B31033">
        <w:rPr>
          <w:i/>
          <w:color w:val="00B0F0"/>
        </w:rPr>
        <w:t>kupující</w:t>
      </w:r>
      <w:bookmarkStart w:id="0" w:name="_GoBack"/>
      <w:bookmarkEnd w:id="0"/>
      <w:r w:rsidRPr="00073BF1">
        <w:rPr>
          <w:i/>
          <w:color w:val="00B0F0"/>
        </w:rPr>
        <w:t>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B31033">
        <w:rPr>
          <w:szCs w:val="22"/>
        </w:rPr>
        <w:t>prodávajícího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4C57E3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4C57E3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E0415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0F7B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033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D1F6D"/>
    <w:rsid w:val="00CE6C4F"/>
    <w:rsid w:val="00D06921"/>
    <w:rsid w:val="00D24B69"/>
    <w:rsid w:val="00D34AA0"/>
    <w:rsid w:val="00D36545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DD2D7A2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7D19-8243-44E3-90E5-C5B783B3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2018-11-05T14:37:00Z</cp:lastPrinted>
  <dcterms:created xsi:type="dcterms:W3CDTF">2018-11-05T14:44:00Z</dcterms:created>
  <dcterms:modified xsi:type="dcterms:W3CDTF">2019-01-03T09:37:00Z</dcterms:modified>
</cp:coreProperties>
</file>