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CB8" w:rsidRDefault="00A17CB8" w:rsidP="00051097">
      <w:pPr>
        <w:spacing w:before="60" w:after="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051097" w:rsidRDefault="00A63A9D" w:rsidP="00051097">
      <w:pPr>
        <w:spacing w:before="6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Zrušení výběrového řízení </w:t>
      </w:r>
    </w:p>
    <w:p w:rsidR="00A63A9D" w:rsidRDefault="00A63A9D" w:rsidP="00051097">
      <w:pPr>
        <w:spacing w:before="60" w:after="0"/>
        <w:jc w:val="center"/>
        <w:rPr>
          <w:rFonts w:ascii="Times New Roman" w:hAnsi="Times New Roman" w:cs="Times New Roman"/>
          <w:sz w:val="24"/>
          <w:szCs w:val="24"/>
        </w:rPr>
      </w:pPr>
      <w:r w:rsidRPr="00A63A9D">
        <w:rPr>
          <w:rFonts w:ascii="Times New Roman" w:hAnsi="Times New Roman" w:cs="Times New Roman"/>
          <w:sz w:val="24"/>
          <w:szCs w:val="24"/>
        </w:rPr>
        <w:t xml:space="preserve">analogicky dle § 127 odst. 2 písm. d) zákona č. 134/2016 Sb., o zadávání </w:t>
      </w:r>
    </w:p>
    <w:p w:rsidR="00A63A9D" w:rsidRPr="00A63A9D" w:rsidRDefault="00A63A9D" w:rsidP="00051097">
      <w:pPr>
        <w:spacing w:before="60" w:after="0"/>
        <w:jc w:val="center"/>
        <w:rPr>
          <w:rFonts w:ascii="Times New Roman" w:hAnsi="Times New Roman" w:cs="Times New Roman"/>
          <w:sz w:val="24"/>
          <w:szCs w:val="24"/>
        </w:rPr>
      </w:pPr>
      <w:r w:rsidRPr="00A63A9D">
        <w:rPr>
          <w:rFonts w:ascii="Times New Roman" w:hAnsi="Times New Roman" w:cs="Times New Roman"/>
          <w:sz w:val="24"/>
          <w:szCs w:val="24"/>
        </w:rPr>
        <w:t>veřejných zakázek, v platném znění</w:t>
      </w:r>
      <w:r>
        <w:rPr>
          <w:rFonts w:ascii="Times New Roman" w:hAnsi="Times New Roman" w:cs="Times New Roman"/>
          <w:sz w:val="24"/>
          <w:szCs w:val="24"/>
        </w:rPr>
        <w:t xml:space="preserve"> (dále jen „zákon“)</w:t>
      </w:r>
    </w:p>
    <w:p w:rsidR="00A63A9D" w:rsidRPr="00A17CB8" w:rsidRDefault="00A63A9D" w:rsidP="00051097">
      <w:pPr>
        <w:spacing w:before="60" w:after="0"/>
        <w:jc w:val="center"/>
        <w:rPr>
          <w:rFonts w:ascii="Times New Roman" w:hAnsi="Times New Roman" w:cs="Times New Roman"/>
          <w:sz w:val="20"/>
          <w:szCs w:val="24"/>
        </w:rPr>
      </w:pPr>
    </w:p>
    <w:p w:rsidR="00051097" w:rsidRPr="001F24C1" w:rsidRDefault="00051097" w:rsidP="00051097">
      <w:pPr>
        <w:spacing w:before="60" w:after="0"/>
        <w:jc w:val="center"/>
        <w:rPr>
          <w:rFonts w:ascii="Times New Roman" w:hAnsi="Times New Roman" w:cs="Times New Roman"/>
          <w:sz w:val="24"/>
          <w:szCs w:val="24"/>
        </w:rPr>
      </w:pPr>
      <w:r w:rsidRPr="001F24C1">
        <w:rPr>
          <w:rFonts w:ascii="Times New Roman" w:hAnsi="Times New Roman" w:cs="Times New Roman"/>
          <w:sz w:val="24"/>
          <w:szCs w:val="24"/>
        </w:rPr>
        <w:t>veřejné zakázky malého rozsahu s názvem</w:t>
      </w:r>
    </w:p>
    <w:p w:rsidR="00051097" w:rsidRPr="001F24C1" w:rsidRDefault="00A63A9D" w:rsidP="00051097">
      <w:pPr>
        <w:spacing w:before="6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„</w:t>
      </w:r>
      <w:r w:rsidR="00A63C3C" w:rsidRPr="00A63C3C">
        <w:rPr>
          <w:rFonts w:ascii="Times New Roman" w:hAnsi="Times New Roman" w:cs="Times New Roman"/>
          <w:b/>
          <w:bCs/>
          <w:sz w:val="28"/>
          <w:szCs w:val="24"/>
        </w:rPr>
        <w:t>Silnice II/290 Souš – odvodňovací zařízení podél silnice a vodní nádrže</w:t>
      </w:r>
      <w:r>
        <w:rPr>
          <w:rFonts w:ascii="Times New Roman" w:hAnsi="Times New Roman" w:cs="Times New Roman"/>
          <w:b/>
          <w:bCs/>
          <w:sz w:val="28"/>
          <w:szCs w:val="24"/>
        </w:rPr>
        <w:t>“</w:t>
      </w:r>
    </w:p>
    <w:p w:rsidR="002E10DE" w:rsidRDefault="002E10DE" w:rsidP="002E10DE">
      <w:pPr>
        <w:rPr>
          <w:rFonts w:ascii="Times New Roman" w:hAnsi="Times New Roman"/>
          <w:szCs w:val="24"/>
        </w:rPr>
      </w:pPr>
    </w:p>
    <w:p w:rsidR="007C4E94" w:rsidRPr="001F24C1" w:rsidRDefault="007C4E94" w:rsidP="002B35A8">
      <w:pPr>
        <w:jc w:val="both"/>
        <w:rPr>
          <w:rFonts w:ascii="Times New Roman" w:hAnsi="Times New Roman" w:cs="Times New Roman"/>
          <w:sz w:val="24"/>
          <w:szCs w:val="24"/>
        </w:rPr>
      </w:pPr>
      <w:r w:rsidRPr="001F24C1">
        <w:rPr>
          <w:rFonts w:ascii="Times New Roman" w:hAnsi="Times New Roman" w:cs="Times New Roman"/>
          <w:sz w:val="24"/>
          <w:szCs w:val="24"/>
        </w:rPr>
        <w:t>Vážení,</w:t>
      </w:r>
    </w:p>
    <w:p w:rsidR="00A63A9D" w:rsidRDefault="00A63A9D" w:rsidP="00A63A9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kontrole podaných nabídek </w:t>
      </w:r>
      <w:r w:rsidR="007C4E94" w:rsidRPr="001F24C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 rámci výše uvedené veřejné zakázky malého rozsahu zadavatel zjistil, že omylem došlo k nevyplnění předpokládaného počtu hodin v položce „5. Autorský dozor“. </w:t>
      </w:r>
    </w:p>
    <w:p w:rsidR="00A63A9D" w:rsidRDefault="00A63A9D" w:rsidP="00A63A9D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Zadavatel v zadávací dokumentaci uvedl: „</w:t>
      </w:r>
      <w:r w:rsidRPr="00A63A9D">
        <w:rPr>
          <w:rFonts w:ascii="Times New Roman" w:hAnsi="Times New Roman"/>
          <w:i/>
          <w:sz w:val="24"/>
          <w:szCs w:val="24"/>
        </w:rPr>
        <w:t xml:space="preserve">V případě bodu 5. se cena bez DPH za autorský dozor vypočte vynásobením účastníkem nabídnuté ceny za hodinu výkonu autorského dozoru a zadavatelem stanoveného předpokladu hodin. V případě bodu 5. se tak oceněním rozumí uvedení ceny bez DPH za 1 hodinu autorského dozoru, DPH ve výši 21 % za autorský dozor a ceny s DPH za autorský dozor, která se rovná součtu ceny bez DPH za autorský dozor a DPH ve výši 21 % za autorský dozor. </w:t>
      </w:r>
      <w:r w:rsidRPr="00A17CB8">
        <w:rPr>
          <w:rFonts w:ascii="Times New Roman" w:hAnsi="Times New Roman"/>
          <w:i/>
          <w:sz w:val="24"/>
          <w:szCs w:val="24"/>
        </w:rPr>
        <w:t>Předpoklad hodin výkonu autorského dozoru je stanoven zadavatelem a účastník není oprávněn do této hodnoty jakkoli zasahovat.“</w:t>
      </w:r>
      <w:r w:rsidRPr="00E65DB4">
        <w:rPr>
          <w:rFonts w:ascii="Times New Roman" w:hAnsi="Times New Roman"/>
          <w:b/>
          <w:sz w:val="24"/>
          <w:szCs w:val="24"/>
        </w:rPr>
        <w:t xml:space="preserve"> </w:t>
      </w:r>
    </w:p>
    <w:p w:rsidR="00A63A9D" w:rsidRDefault="00A63A9D" w:rsidP="00A63A9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A9D">
        <w:rPr>
          <w:rFonts w:ascii="Times New Roman" w:hAnsi="Times New Roman" w:cs="Times New Roman"/>
          <w:sz w:val="24"/>
          <w:szCs w:val="24"/>
        </w:rPr>
        <w:t>Vzhledem k tomu, že zadavatel nestanovil předpokládaný počet hodin a v rekapitulaci nákladů byla uvedena v příslušném poli „0“, všichni účastníci vyplnili počet hodin dle vlastního uvážení. Zadavatel tak obdržel neporovnatelné nabídky a nelze ve výběrovém řízení pokračovat.</w:t>
      </w:r>
    </w:p>
    <w:p w:rsidR="00A63A9D" w:rsidRDefault="00A63A9D" w:rsidP="00A63A9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A9D" w:rsidRDefault="00A63A9D" w:rsidP="00A63A9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výše uvedených důvodů </w:t>
      </w:r>
      <w:r w:rsidRPr="00A17CB8">
        <w:rPr>
          <w:rFonts w:ascii="Times New Roman" w:hAnsi="Times New Roman" w:cs="Times New Roman"/>
          <w:b/>
          <w:sz w:val="24"/>
          <w:szCs w:val="24"/>
        </w:rPr>
        <w:t>zadavatel ruší výběrové řízení</w:t>
      </w:r>
      <w:r>
        <w:rPr>
          <w:rFonts w:ascii="Times New Roman" w:hAnsi="Times New Roman" w:cs="Times New Roman"/>
          <w:sz w:val="24"/>
          <w:szCs w:val="24"/>
        </w:rPr>
        <w:t xml:space="preserve"> veřejné zakázky malého rozsahu </w:t>
      </w:r>
      <w:r w:rsidRPr="00A63A9D">
        <w:rPr>
          <w:rFonts w:ascii="Times New Roman" w:hAnsi="Times New Roman" w:cs="Times New Roman"/>
          <w:sz w:val="24"/>
          <w:szCs w:val="24"/>
        </w:rPr>
        <w:t>„Silnice II/290 Souš – odvodňovací zařízení podél silnice a vodní nádrže“</w:t>
      </w:r>
      <w:r>
        <w:rPr>
          <w:rFonts w:ascii="Times New Roman" w:hAnsi="Times New Roman" w:cs="Times New Roman"/>
          <w:sz w:val="24"/>
          <w:szCs w:val="24"/>
        </w:rPr>
        <w:t xml:space="preserve"> analogicky dle § 127 odst. 2 písm. d) zákona: „</w:t>
      </w:r>
      <w:r w:rsidRPr="00A63A9D">
        <w:rPr>
          <w:rFonts w:ascii="Times New Roman" w:hAnsi="Times New Roman" w:cs="Times New Roman"/>
          <w:i/>
          <w:sz w:val="24"/>
          <w:szCs w:val="24"/>
        </w:rPr>
        <w:t>v průběhu zadávacího řízení se vyskytly důvody hodné zvláštního zřetele, včetně důvodů ekonomických, pro které nelze po zadavateli požadovat, aby v zadávacím řízení pokračoval, bez ohledu na to, zda tyto důvody zadavatel způsobil či nikoliv</w:t>
      </w:r>
      <w:r w:rsidRPr="00A63A9D">
        <w:rPr>
          <w:rFonts w:ascii="Times New Roman" w:hAnsi="Times New Roman" w:cs="Times New Roman"/>
          <w:sz w:val="24"/>
          <w:szCs w:val="24"/>
        </w:rPr>
        <w:t>“.</w:t>
      </w:r>
    </w:p>
    <w:p w:rsidR="00A63A9D" w:rsidRDefault="00A63A9D" w:rsidP="00A63A9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A9D" w:rsidRPr="00A63A9D" w:rsidRDefault="00A17CB8" w:rsidP="00A63A9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Výběrové řízení bude zahájeno znovu.</w:t>
      </w:r>
    </w:p>
    <w:p w:rsidR="00110FF3" w:rsidRPr="001F24C1" w:rsidRDefault="001F24C1" w:rsidP="002B35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402DC5" w:rsidRPr="001F24C1" w:rsidRDefault="002B35A8" w:rsidP="00A17CB8">
      <w:pPr>
        <w:jc w:val="both"/>
        <w:rPr>
          <w:rFonts w:ascii="Times New Roman" w:hAnsi="Times New Roman" w:cs="Times New Roman"/>
          <w:sz w:val="24"/>
          <w:szCs w:val="24"/>
        </w:rPr>
      </w:pPr>
      <w:r w:rsidRPr="001F24C1">
        <w:rPr>
          <w:rFonts w:ascii="Times New Roman" w:hAnsi="Times New Roman" w:cs="Times New Roman"/>
          <w:sz w:val="24"/>
          <w:szCs w:val="24"/>
        </w:rPr>
        <w:t xml:space="preserve"> </w:t>
      </w:r>
      <w:r w:rsidR="001F24C1">
        <w:rPr>
          <w:rFonts w:ascii="Times New Roman" w:hAnsi="Times New Roman" w:cs="Times New Roman"/>
          <w:sz w:val="24"/>
          <w:szCs w:val="24"/>
        </w:rPr>
        <w:t>Jablonec</w:t>
      </w:r>
      <w:r w:rsidR="00D61E42" w:rsidRPr="001F24C1">
        <w:rPr>
          <w:rFonts w:ascii="Times New Roman" w:hAnsi="Times New Roman" w:cs="Times New Roman"/>
          <w:sz w:val="24"/>
          <w:szCs w:val="24"/>
        </w:rPr>
        <w:t xml:space="preserve"> nad Nisou</w:t>
      </w:r>
      <w:r w:rsidR="000707D8" w:rsidRPr="001F24C1">
        <w:rPr>
          <w:rFonts w:ascii="Times New Roman" w:hAnsi="Times New Roman" w:cs="Times New Roman"/>
          <w:sz w:val="24"/>
          <w:szCs w:val="24"/>
        </w:rPr>
        <w:t xml:space="preserve"> </w:t>
      </w:r>
      <w:r w:rsidR="00A17CB8">
        <w:rPr>
          <w:rFonts w:ascii="Times New Roman" w:hAnsi="Times New Roman" w:cs="Times New Roman"/>
          <w:sz w:val="24"/>
          <w:szCs w:val="24"/>
        </w:rPr>
        <w:t>4</w:t>
      </w:r>
      <w:r w:rsidR="00894652" w:rsidRPr="001F24C1">
        <w:rPr>
          <w:rFonts w:ascii="Times New Roman" w:hAnsi="Times New Roman" w:cs="Times New Roman"/>
          <w:sz w:val="24"/>
          <w:szCs w:val="24"/>
        </w:rPr>
        <w:t xml:space="preserve">. </w:t>
      </w:r>
      <w:r w:rsidR="00A17CB8">
        <w:rPr>
          <w:rFonts w:ascii="Times New Roman" w:hAnsi="Times New Roman" w:cs="Times New Roman"/>
          <w:sz w:val="24"/>
          <w:szCs w:val="24"/>
        </w:rPr>
        <w:t>2</w:t>
      </w:r>
      <w:r w:rsidR="00894652" w:rsidRPr="001F24C1">
        <w:rPr>
          <w:rFonts w:ascii="Times New Roman" w:hAnsi="Times New Roman" w:cs="Times New Roman"/>
          <w:sz w:val="24"/>
          <w:szCs w:val="24"/>
        </w:rPr>
        <w:t>. 201</w:t>
      </w:r>
      <w:r w:rsidR="001F24C1">
        <w:rPr>
          <w:rFonts w:ascii="Times New Roman" w:hAnsi="Times New Roman" w:cs="Times New Roman"/>
          <w:sz w:val="24"/>
          <w:szCs w:val="24"/>
        </w:rPr>
        <w:t>9</w:t>
      </w:r>
    </w:p>
    <w:p w:rsidR="0011731B" w:rsidRPr="001F24C1" w:rsidRDefault="0011731B" w:rsidP="002B35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0487" w:rsidRPr="001F24C1" w:rsidRDefault="009759FD" w:rsidP="008F0487">
      <w:pPr>
        <w:keepNext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24C1">
        <w:rPr>
          <w:rFonts w:ascii="Times New Roman" w:hAnsi="Times New Roman" w:cs="Times New Roman"/>
          <w:sz w:val="24"/>
          <w:szCs w:val="24"/>
        </w:rPr>
        <w:t>______________________________</w:t>
      </w:r>
      <w:r w:rsidR="00BF04BC" w:rsidRPr="001F24C1">
        <w:rPr>
          <w:rFonts w:ascii="Times New Roman" w:hAnsi="Times New Roman" w:cs="Times New Roman"/>
          <w:sz w:val="24"/>
          <w:szCs w:val="24"/>
        </w:rPr>
        <w:t>___</w:t>
      </w:r>
      <w:r w:rsidR="00D61E42" w:rsidRPr="001F24C1">
        <w:rPr>
          <w:rFonts w:ascii="Times New Roman" w:hAnsi="Times New Roman" w:cs="Times New Roman"/>
          <w:sz w:val="24"/>
          <w:szCs w:val="24"/>
        </w:rPr>
        <w:t>__</w:t>
      </w:r>
    </w:p>
    <w:p w:rsidR="00137292" w:rsidRPr="00137292" w:rsidRDefault="00137292" w:rsidP="001372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  <w:r w:rsidRPr="00137292">
        <w:rPr>
          <w:rFonts w:ascii="Times New Roman" w:hAnsi="Times New Roman" w:cs="Times New Roman"/>
          <w:color w:val="000000"/>
          <w:sz w:val="24"/>
        </w:rPr>
        <w:t>za Krajskou správu silnic Libereckého kraje,</w:t>
      </w:r>
    </w:p>
    <w:p w:rsidR="00137292" w:rsidRPr="00137292" w:rsidRDefault="00137292" w:rsidP="001372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</w:rPr>
      </w:pPr>
      <w:r w:rsidRPr="00137292">
        <w:rPr>
          <w:rFonts w:ascii="Times New Roman" w:hAnsi="Times New Roman" w:cs="Times New Roman"/>
          <w:color w:val="000000"/>
          <w:sz w:val="24"/>
        </w:rPr>
        <w:t>příspěvkovou organizaci</w:t>
      </w:r>
    </w:p>
    <w:p w:rsidR="001F24C1" w:rsidRPr="001F24C1" w:rsidRDefault="00137292" w:rsidP="00A17CB8">
      <w:pPr>
        <w:pStyle w:val="Bezmezer"/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 w:rsidRPr="00137292">
        <w:rPr>
          <w:rFonts w:ascii="Times New Roman" w:hAnsi="Times New Roman"/>
          <w:b/>
          <w:color w:val="000000"/>
          <w:sz w:val="24"/>
        </w:rPr>
        <w:t>Ing. Jan Růžička, ředitel</w:t>
      </w:r>
    </w:p>
    <w:sectPr w:rsidR="001F24C1" w:rsidRPr="001F24C1" w:rsidSect="00165C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02B" w:rsidRDefault="005E302B" w:rsidP="00C45A76">
      <w:pPr>
        <w:spacing w:after="0" w:line="240" w:lineRule="auto"/>
      </w:pPr>
      <w:r>
        <w:separator/>
      </w:r>
    </w:p>
  </w:endnote>
  <w:endnote w:type="continuationSeparator" w:id="0">
    <w:p w:rsidR="005E302B" w:rsidRDefault="005E302B" w:rsidP="00C45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02B" w:rsidRDefault="005E302B" w:rsidP="00C45A76">
      <w:pPr>
        <w:spacing w:after="0" w:line="240" w:lineRule="auto"/>
      </w:pPr>
      <w:r>
        <w:separator/>
      </w:r>
    </w:p>
  </w:footnote>
  <w:footnote w:type="continuationSeparator" w:id="0">
    <w:p w:rsidR="005E302B" w:rsidRDefault="005E302B" w:rsidP="00C45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A76" w:rsidRDefault="00A17CB8">
    <w:pPr>
      <w:pStyle w:val="Zhlav"/>
    </w:pPr>
    <w:r>
      <w:rPr>
        <w:noProof/>
        <w:sz w:val="24"/>
      </w:rPr>
      <w:drawing>
        <wp:anchor distT="0" distB="0" distL="114300" distR="114300" simplePos="0" relativeHeight="251658240" behindDoc="1" locked="0" layoutInCell="1" allowOverlap="1" wp14:anchorId="54E439CE" wp14:editId="4853EAD1">
          <wp:simplePos x="0" y="0"/>
          <wp:positionH relativeFrom="column">
            <wp:posOffset>2224405</wp:posOffset>
          </wp:positionH>
          <wp:positionV relativeFrom="paragraph">
            <wp:posOffset>-189230</wp:posOffset>
          </wp:positionV>
          <wp:extent cx="1155700" cy="605022"/>
          <wp:effectExtent l="0" t="0" r="6350" b="5080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605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3B67" w:rsidRDefault="007E3B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215B"/>
    <w:multiLevelType w:val="hybridMultilevel"/>
    <w:tmpl w:val="93D0FBE4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0855"/>
    <w:multiLevelType w:val="hybridMultilevel"/>
    <w:tmpl w:val="9698DD9E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B747F"/>
    <w:multiLevelType w:val="hybridMultilevel"/>
    <w:tmpl w:val="7C2AF1C8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C163641"/>
    <w:multiLevelType w:val="hybridMultilevel"/>
    <w:tmpl w:val="D946E6B6"/>
    <w:lvl w:ilvl="0" w:tplc="0405000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67" w:hanging="360"/>
      </w:pPr>
      <w:rPr>
        <w:rFonts w:ascii="Wingdings" w:hAnsi="Wingdings" w:hint="default"/>
      </w:rPr>
    </w:lvl>
  </w:abstractNum>
  <w:abstractNum w:abstractNumId="4" w15:restartNumberingAfterBreak="0">
    <w:nsid w:val="363A1A3A"/>
    <w:multiLevelType w:val="hybridMultilevel"/>
    <w:tmpl w:val="A4143952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3EC974A3"/>
    <w:multiLevelType w:val="hybridMultilevel"/>
    <w:tmpl w:val="E638982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9980E10"/>
    <w:multiLevelType w:val="hybridMultilevel"/>
    <w:tmpl w:val="1F205E98"/>
    <w:lvl w:ilvl="0" w:tplc="9898893A">
      <w:numFmt w:val="bullet"/>
      <w:lvlText w:val="•"/>
      <w:lvlJc w:val="left"/>
      <w:pPr>
        <w:ind w:left="1068" w:hanging="708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D3143"/>
    <w:multiLevelType w:val="hybridMultilevel"/>
    <w:tmpl w:val="139E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024F6"/>
    <w:multiLevelType w:val="hybridMultilevel"/>
    <w:tmpl w:val="E474E8B0"/>
    <w:lvl w:ilvl="0" w:tplc="9898893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75B36"/>
    <w:multiLevelType w:val="hybridMultilevel"/>
    <w:tmpl w:val="C5C23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21D42"/>
    <w:multiLevelType w:val="hybridMultilevel"/>
    <w:tmpl w:val="5BF080C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F3816A8"/>
    <w:multiLevelType w:val="hybridMultilevel"/>
    <w:tmpl w:val="B2E22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1"/>
  </w:num>
  <w:num w:numId="5">
    <w:abstractNumId w:val="7"/>
  </w:num>
  <w:num w:numId="6">
    <w:abstractNumId w:val="10"/>
  </w:num>
  <w:num w:numId="7">
    <w:abstractNumId w:val="2"/>
  </w:num>
  <w:num w:numId="8">
    <w:abstractNumId w:val="1"/>
  </w:num>
  <w:num w:numId="9">
    <w:abstractNumId w:val="3"/>
  </w:num>
  <w:num w:numId="10">
    <w:abstractNumId w:val="5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9B"/>
    <w:rsid w:val="00016745"/>
    <w:rsid w:val="000412A8"/>
    <w:rsid w:val="00045EAA"/>
    <w:rsid w:val="00051097"/>
    <w:rsid w:val="0006293E"/>
    <w:rsid w:val="00064397"/>
    <w:rsid w:val="000707D8"/>
    <w:rsid w:val="000745F0"/>
    <w:rsid w:val="000958C5"/>
    <w:rsid w:val="000A0B9B"/>
    <w:rsid w:val="000C27E8"/>
    <w:rsid w:val="000C4288"/>
    <w:rsid w:val="000D1D92"/>
    <w:rsid w:val="000E7861"/>
    <w:rsid w:val="00110CC8"/>
    <w:rsid w:val="00110FF3"/>
    <w:rsid w:val="0011543B"/>
    <w:rsid w:val="0011731B"/>
    <w:rsid w:val="001239DA"/>
    <w:rsid w:val="00137292"/>
    <w:rsid w:val="00161057"/>
    <w:rsid w:val="00165C07"/>
    <w:rsid w:val="00170B08"/>
    <w:rsid w:val="00175405"/>
    <w:rsid w:val="001C0625"/>
    <w:rsid w:val="001E23C8"/>
    <w:rsid w:val="001F24C1"/>
    <w:rsid w:val="001F4995"/>
    <w:rsid w:val="002255D4"/>
    <w:rsid w:val="00274AC8"/>
    <w:rsid w:val="00294B3A"/>
    <w:rsid w:val="002B35A8"/>
    <w:rsid w:val="002C31CA"/>
    <w:rsid w:val="002C49C2"/>
    <w:rsid w:val="002E10DE"/>
    <w:rsid w:val="0032077D"/>
    <w:rsid w:val="00321F21"/>
    <w:rsid w:val="00330290"/>
    <w:rsid w:val="00333F51"/>
    <w:rsid w:val="00346252"/>
    <w:rsid w:val="00361E6C"/>
    <w:rsid w:val="00381C92"/>
    <w:rsid w:val="00382D5D"/>
    <w:rsid w:val="00386139"/>
    <w:rsid w:val="00393AA4"/>
    <w:rsid w:val="003A517F"/>
    <w:rsid w:val="003B7064"/>
    <w:rsid w:val="003C0660"/>
    <w:rsid w:val="003E72D4"/>
    <w:rsid w:val="00400486"/>
    <w:rsid w:val="00402DC5"/>
    <w:rsid w:val="004035C6"/>
    <w:rsid w:val="00411B9A"/>
    <w:rsid w:val="00416553"/>
    <w:rsid w:val="004279A4"/>
    <w:rsid w:val="00432E28"/>
    <w:rsid w:val="00435069"/>
    <w:rsid w:val="00453C0C"/>
    <w:rsid w:val="004559BC"/>
    <w:rsid w:val="00457CCA"/>
    <w:rsid w:val="004735C0"/>
    <w:rsid w:val="0047444E"/>
    <w:rsid w:val="00476E5A"/>
    <w:rsid w:val="004834E6"/>
    <w:rsid w:val="004901AE"/>
    <w:rsid w:val="004B3311"/>
    <w:rsid w:val="004B4EC1"/>
    <w:rsid w:val="004E1DC9"/>
    <w:rsid w:val="00510790"/>
    <w:rsid w:val="00516284"/>
    <w:rsid w:val="00516EDD"/>
    <w:rsid w:val="00517314"/>
    <w:rsid w:val="0056695A"/>
    <w:rsid w:val="00574300"/>
    <w:rsid w:val="00581768"/>
    <w:rsid w:val="005A7133"/>
    <w:rsid w:val="005C0499"/>
    <w:rsid w:val="005C4810"/>
    <w:rsid w:val="005E02F5"/>
    <w:rsid w:val="005E2B30"/>
    <w:rsid w:val="005E302B"/>
    <w:rsid w:val="005F4DFB"/>
    <w:rsid w:val="0062794C"/>
    <w:rsid w:val="006767AE"/>
    <w:rsid w:val="0068453F"/>
    <w:rsid w:val="00692EB9"/>
    <w:rsid w:val="006E296C"/>
    <w:rsid w:val="006F0810"/>
    <w:rsid w:val="006F7DC1"/>
    <w:rsid w:val="00712CB2"/>
    <w:rsid w:val="00712E60"/>
    <w:rsid w:val="00730A86"/>
    <w:rsid w:val="00771F7A"/>
    <w:rsid w:val="00775D70"/>
    <w:rsid w:val="00780280"/>
    <w:rsid w:val="00791258"/>
    <w:rsid w:val="007B0091"/>
    <w:rsid w:val="007B09DF"/>
    <w:rsid w:val="007B7177"/>
    <w:rsid w:val="007C4E94"/>
    <w:rsid w:val="007E3B67"/>
    <w:rsid w:val="00810130"/>
    <w:rsid w:val="00831F6E"/>
    <w:rsid w:val="008347CB"/>
    <w:rsid w:val="008542B9"/>
    <w:rsid w:val="0085679A"/>
    <w:rsid w:val="008647D9"/>
    <w:rsid w:val="00864AD6"/>
    <w:rsid w:val="00866EC7"/>
    <w:rsid w:val="00894652"/>
    <w:rsid w:val="008A10E9"/>
    <w:rsid w:val="008B18A5"/>
    <w:rsid w:val="008F0487"/>
    <w:rsid w:val="008F7073"/>
    <w:rsid w:val="0090185F"/>
    <w:rsid w:val="00906688"/>
    <w:rsid w:val="00907E81"/>
    <w:rsid w:val="009759FD"/>
    <w:rsid w:val="00996F66"/>
    <w:rsid w:val="009A220E"/>
    <w:rsid w:val="009A32AD"/>
    <w:rsid w:val="009C5A29"/>
    <w:rsid w:val="00A17CB8"/>
    <w:rsid w:val="00A207B9"/>
    <w:rsid w:val="00A403D8"/>
    <w:rsid w:val="00A50376"/>
    <w:rsid w:val="00A63A9D"/>
    <w:rsid w:val="00A63C3C"/>
    <w:rsid w:val="00A6598A"/>
    <w:rsid w:val="00A70918"/>
    <w:rsid w:val="00A821BC"/>
    <w:rsid w:val="00A9512A"/>
    <w:rsid w:val="00AA042F"/>
    <w:rsid w:val="00AA6C03"/>
    <w:rsid w:val="00AC10E9"/>
    <w:rsid w:val="00B046EB"/>
    <w:rsid w:val="00B23D9B"/>
    <w:rsid w:val="00B34CF7"/>
    <w:rsid w:val="00B626F5"/>
    <w:rsid w:val="00B7215D"/>
    <w:rsid w:val="00BC3935"/>
    <w:rsid w:val="00BC4D1B"/>
    <w:rsid w:val="00BD662F"/>
    <w:rsid w:val="00BE714D"/>
    <w:rsid w:val="00BF04BC"/>
    <w:rsid w:val="00BF5EA7"/>
    <w:rsid w:val="00C0356D"/>
    <w:rsid w:val="00C1747A"/>
    <w:rsid w:val="00C17C7A"/>
    <w:rsid w:val="00C225E9"/>
    <w:rsid w:val="00C23FEE"/>
    <w:rsid w:val="00C45A76"/>
    <w:rsid w:val="00C47810"/>
    <w:rsid w:val="00C62919"/>
    <w:rsid w:val="00C750C9"/>
    <w:rsid w:val="00C81463"/>
    <w:rsid w:val="00C95E1A"/>
    <w:rsid w:val="00C96B20"/>
    <w:rsid w:val="00CC0849"/>
    <w:rsid w:val="00CE2060"/>
    <w:rsid w:val="00CF163A"/>
    <w:rsid w:val="00D222B0"/>
    <w:rsid w:val="00D51B97"/>
    <w:rsid w:val="00D6187C"/>
    <w:rsid w:val="00D61DAE"/>
    <w:rsid w:val="00D61E42"/>
    <w:rsid w:val="00D776AB"/>
    <w:rsid w:val="00D92461"/>
    <w:rsid w:val="00DC210C"/>
    <w:rsid w:val="00DE2032"/>
    <w:rsid w:val="00DF439E"/>
    <w:rsid w:val="00E2263B"/>
    <w:rsid w:val="00E51313"/>
    <w:rsid w:val="00EB2D3A"/>
    <w:rsid w:val="00EC6EE0"/>
    <w:rsid w:val="00F03626"/>
    <w:rsid w:val="00F11B59"/>
    <w:rsid w:val="00F25EB8"/>
    <w:rsid w:val="00F34CD0"/>
    <w:rsid w:val="00F4232B"/>
    <w:rsid w:val="00F811AA"/>
    <w:rsid w:val="00F86230"/>
    <w:rsid w:val="00F92785"/>
    <w:rsid w:val="00FA3D54"/>
    <w:rsid w:val="00FA778A"/>
    <w:rsid w:val="00FE571E"/>
    <w:rsid w:val="00F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12E6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5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A76"/>
  </w:style>
  <w:style w:type="paragraph" w:styleId="Zpat">
    <w:name w:val="footer"/>
    <w:basedOn w:val="Normln"/>
    <w:link w:val="ZpatChar"/>
    <w:uiPriority w:val="99"/>
    <w:unhideWhenUsed/>
    <w:rsid w:val="00C45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A76"/>
  </w:style>
  <w:style w:type="paragraph" w:styleId="Bezmezer">
    <w:name w:val="No Spacing"/>
    <w:uiPriority w:val="1"/>
    <w:qFormat/>
    <w:rsid w:val="00A403D8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7C4E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4E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4E9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4E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4E9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E94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ln"/>
    <w:rsid w:val="007C4E9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Siln">
    <w:name w:val="Strong"/>
    <w:uiPriority w:val="22"/>
    <w:qFormat/>
    <w:rsid w:val="007C4E94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rsid w:val="00C0356D"/>
  </w:style>
  <w:style w:type="character" w:styleId="Hypertextovodkaz">
    <w:name w:val="Hyperlink"/>
    <w:uiPriority w:val="99"/>
    <w:unhideWhenUsed/>
    <w:rsid w:val="001F24C1"/>
    <w:rPr>
      <w:color w:val="0000FF"/>
      <w:u w:val="single"/>
    </w:rPr>
  </w:style>
  <w:style w:type="character" w:customStyle="1" w:styleId="nowrap">
    <w:name w:val="nowrap"/>
    <w:rsid w:val="001F2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sA6/wruw+UK0cgEzHytoXfYPlUjsGR0apL4dm3f6GKo=</DigestValue>
    </Reference>
    <Reference Type="http://www.w3.org/2000/09/xmldsig#Object" URI="#idOfficeObject">
      <DigestMethod Algorithm="http://www.w3.org/2001/04/xmlenc#sha256"/>
      <DigestValue>remputUZPQdhPfS40ZsnDlcdXvgzjjQxhtsFX/wPif8=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oQh7quFgajpATZB0F2olzsbUKXOkXu0n5PRBEWXPTG4=</DigestValue>
    </Reference>
  </SignedInfo>
  <SignatureValue>Bx5pc9sXgjndWfJWX1rvNwSLAWARkx9332VWdhbAacEeDMjWG2v2ieOYAw+h1N31dGjILMabg4Ru
isqMPkFt0Rq7rwWeCUwjWS2rMhlE4+02mYIRaD5d7j+PzumPtVhFXzHZjVzTzyQO9M+d1tBJRI2n
89M7ycGnSSwI6UuVfj4h2C/CRr7vdpL3X3EMVMRDdZQMLC+OdPBK8QmrNgVdc9IXNUbDONuWRQJv
EqM5abcx0x+TJSxyBNTSQrjkiVxJbqyx2O6ctor0Bpa0ZRxQorNDYcBW8wA0ou2dX8Dy945HlC/2
OzCq9c8R+FQ7sBma4FPwET42Rv/i20M8jmSK0g==</SignatureValue>
  <KeyInfo>
    <X509Data>
      <X509Certificate>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CMIGlBggrBgEFBQcBAwSBmDCBlTAIBgYEAI5GAQEwCAYGBACORgEEMGoGBgQAjkYBBTBgMC4WKGh0dHBzOi8vd3d3LnBvc3RzaWdudW0uY3ovcGRzL3Bkc19lbi5wZGYTAmVuMC4WKGh0dHBzOi8vd3d3LnBvc3RzaWdudW0uY3ovcGRzL3Bkc19jcy5wZGYTAmNzMBMGBgQAjkYBBjAJBgcEAI5GAQYB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k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HEjWA3Hbe+4E+MXM2YHe41QumIDMA0GCSqGSIb3DQEBCwUAA4IBAQCOjVxzMpO/lDONsI8Ndk+4KvM3nla8z+UcavuqtSpigpe/+6nbdeavW+in2qm3u5nS3sqkt09itOy6JrjS7SjKfYmPir1zAQTbsdrdn5+v8IP6HkQ6LxDdoZXhF+wQYAqIawuSNlsrIxAvfV1332wY5JjzLiOMDSWaRNmFqTr7x9/6BO5kLoC12S8+ivdh5DgBEb+ISsmUR8bkpbot75fzPEHWK9BsV5nt6da3KFLH0Di2kbFbtAPyWoqI5STFxk+OiAOvRW1jKlmzLDRfOkJQaoUwiWez9dcRdDCwJtBlVPhFEAe2qplgG+QaqLtKdYlrNtU/m+6/jEWGe6U7NK2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ILEaOaUhet5CXG2sY+mCUSwEPqQljXAXcnUNQ2lQs1k=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EmlBdAvtLteDZzHLXL+ZEIYZilMF20E5iqVwKcYQiyA=</DigestValue>
      </Reference>
      <Reference URI="/word/endnotes.xml?ContentType=application/vnd.openxmlformats-officedocument.wordprocessingml.endnotes+xml">
        <DigestMethod Algorithm="http://www.w3.org/2001/04/xmlenc#sha256"/>
        <DigestValue>Hvw+kPFlUwT6cKElh6tLVodpVI4XCwN/gFFBxZQ+g7k=</DigestValue>
      </Reference>
      <Reference URI="/word/fontTable.xml?ContentType=application/vnd.openxmlformats-officedocument.wordprocessingml.fontTable+xml">
        <DigestMethod Algorithm="http://www.w3.org/2001/04/xmlenc#sha256"/>
        <DigestValue>7nvEFoy8DJdr/znBYhXP46XNThmOelqYgwNpld20/MA=</DigestValue>
      </Reference>
      <Reference URI="/word/footnotes.xml?ContentType=application/vnd.openxmlformats-officedocument.wordprocessingml.footnotes+xml">
        <DigestMethod Algorithm="http://www.w3.org/2001/04/xmlenc#sha256"/>
        <DigestValue>HzpNiLW8xxz7EcW9t+9MabisPGiqD9+pFPJHb1TxLEs=</DigestValue>
      </Reference>
      <Reference URI="/word/header1.xml?ContentType=application/vnd.openxmlformats-officedocument.wordprocessingml.header+xml">
        <DigestMethod Algorithm="http://www.w3.org/2001/04/xmlenc#sha256"/>
        <DigestValue>IxZKi8+/lRGRGyrQpCtaFO1zliaZWvNlYxsE/ekhFJA=</DigestValue>
      </Reference>
      <Reference URI="/word/media/image1.jpeg?ContentType=image/jpeg">
        <DigestMethod Algorithm="http://www.w3.org/2001/04/xmlenc#sha256"/>
        <DigestValue>wJNuwQvUf50XuzyopXaAuyVRojlIdopFzWw4nqMGfKA=</DigestValue>
      </Reference>
      <Reference URI="/word/numbering.xml?ContentType=application/vnd.openxmlformats-officedocument.wordprocessingml.numbering+xml">
        <DigestMethod Algorithm="http://www.w3.org/2001/04/xmlenc#sha256"/>
        <DigestValue>oongNPIWV+iepO5j0XhGpeWT/zusZ4hy0RuzREE4j+0=</DigestValue>
      </Reference>
      <Reference URI="/word/settings.xml?ContentType=application/vnd.openxmlformats-officedocument.wordprocessingml.settings+xml">
        <DigestMethod Algorithm="http://www.w3.org/2001/04/xmlenc#sha256"/>
        <DigestValue>joqoeDhvmk8ZukCeMaaY9xz3s8tTVLrMNFLw2SmBArA=</DigestValue>
      </Reference>
      <Reference URI="/word/styles.xml?ContentType=application/vnd.openxmlformats-officedocument.wordprocessingml.styles+xml">
        <DigestMethod Algorithm="http://www.w3.org/2001/04/xmlenc#sha256"/>
        <DigestValue>GFdI93wi7jbD6iiEow7wtnP3AbcmhYeuGXtW6D9mLyg=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6YtzJehbjSZpZ0I0YiqZCd9IS/CV8fAP06rr57vt1DQ=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2019-02-04T13:45:02Z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16.0.11126/16</OfficeVersion>
          <ApplicationVersion>16.0.11126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2019-02-04T13:45:02Z</xd:SigningTime>
          <xd:SigningCertificate>
            <xd:Cert>
              <xd:CertDigest>
                <DigestMethod Algorithm="http://www.w3.org/2001/04/xmlenc#sha256"/>
                <DigestValue>dBVTiUbgTDeLw8O8IKJIiF0TBqWxu8BO/i7h1jT5SWM=</DigestValue>
              </xd:CertDigest>
              <xd:IssuerSerial>
                <X509IssuerName>CN=PostSignum Qualified CA 3, O="Česká pošta, s.p. [IČ 47114983]", C=CZ</X509IssuerName>
                <X509SerialNumber>5008228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AB69E-463A-4A3E-B014-D08CCE03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1708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2019-02-04T13:43:00Z</dcterms:created>
  <dcterms:modified xsi:type="dcterms:W3CDTF">2019-02-04T13:43:00Z</dcterms:modified>
</cp:coreProperties>
</file>