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E26F87" w:rsidP="008C6F38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dopravní značení města uherský brod v letech 2019 -2020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E26F87" w:rsidP="00C2413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Bc. Petr Podolan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26F87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</w:t>
            </w:r>
            <w:r w:rsidR="00E26F87">
              <w:rPr>
                <w:szCs w:val="20"/>
              </w:rPr>
              <w:t>4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211B59" w:rsidP="00E26F87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E26F87">
              <w:rPr>
                <w:rFonts w:ascii="Arial" w:hAnsi="Arial" w:cs="Arial"/>
                <w:sz w:val="20"/>
              </w:rPr>
              <w:t>etr.podolan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211B59">
              <w:rPr>
                <w:b/>
                <w:bCs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11B59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786"/>
    <w:rsid w:val="00E00FE2"/>
    <w:rsid w:val="00E26F87"/>
    <w:rsid w:val="00E279E6"/>
    <w:rsid w:val="00E64AC8"/>
    <w:rsid w:val="00E70E01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9A3B-7A5A-4521-B0BB-AA0D7A9E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8</cp:revision>
  <cp:lastPrinted>2019-01-14T08:08:00Z</cp:lastPrinted>
  <dcterms:created xsi:type="dcterms:W3CDTF">2019-01-07T12:50:00Z</dcterms:created>
  <dcterms:modified xsi:type="dcterms:W3CDTF">2019-01-14T08:12:00Z</dcterms:modified>
</cp:coreProperties>
</file>