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7469E"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 xml:space="preserve">Kupní smlouva </w:t>
      </w:r>
    </w:p>
    <w:p w14:paraId="4BECFB15"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uzavřená dle § 2079 a násl. zákona č. 889/2012 Sb., občanský zákoník</w:t>
      </w:r>
    </w:p>
    <w:p w14:paraId="5D692CBE" w14:textId="77777777" w:rsidR="00C51EFC" w:rsidRPr="00045DED" w:rsidRDefault="00C51EFC" w:rsidP="00C51EFC">
      <w:pPr>
        <w:spacing w:line="240" w:lineRule="auto"/>
        <w:jc w:val="center"/>
        <w:rPr>
          <w:rFonts w:asciiTheme="minorHAnsi" w:hAnsiTheme="minorHAnsi" w:cs="Arial"/>
          <w:b/>
          <w:sz w:val="22"/>
          <w:szCs w:val="22"/>
        </w:rPr>
      </w:pPr>
    </w:p>
    <w:p w14:paraId="26E6663E" w14:textId="77777777" w:rsidR="00C51EFC" w:rsidRPr="00045DED" w:rsidRDefault="00C51EFC" w:rsidP="00C51EFC">
      <w:pPr>
        <w:spacing w:line="240" w:lineRule="auto"/>
        <w:rPr>
          <w:rFonts w:asciiTheme="minorHAnsi" w:hAnsiTheme="minorHAnsi" w:cs="Arial"/>
          <w:b/>
          <w:sz w:val="22"/>
          <w:szCs w:val="22"/>
        </w:rPr>
      </w:pPr>
    </w:p>
    <w:p w14:paraId="6FED1D9B" w14:textId="77777777" w:rsidR="00C51EFC" w:rsidRPr="00045DED" w:rsidRDefault="00C51EFC" w:rsidP="00C51EFC">
      <w:pPr>
        <w:spacing w:line="240" w:lineRule="auto"/>
        <w:rPr>
          <w:rFonts w:asciiTheme="minorHAnsi" w:hAnsiTheme="minorHAnsi" w:cs="Arial"/>
          <w:b/>
          <w:sz w:val="22"/>
          <w:szCs w:val="22"/>
        </w:rPr>
      </w:pPr>
      <w:r w:rsidRPr="00045DED">
        <w:rPr>
          <w:rFonts w:asciiTheme="minorHAnsi" w:hAnsiTheme="minorHAnsi" w:cs="Arial"/>
          <w:sz w:val="22"/>
          <w:szCs w:val="22"/>
        </w:rPr>
        <w:t>Smluvní strany</w:t>
      </w:r>
      <w:r w:rsidRPr="00045DED">
        <w:rPr>
          <w:rFonts w:asciiTheme="minorHAnsi" w:hAnsiTheme="minorHAnsi" w:cs="Arial"/>
          <w:b/>
          <w:sz w:val="22"/>
          <w:szCs w:val="22"/>
        </w:rPr>
        <w:t>:</w:t>
      </w:r>
    </w:p>
    <w:p w14:paraId="7695AF47" w14:textId="77777777" w:rsidR="00C51EFC" w:rsidRPr="00045DED" w:rsidRDefault="00C51EFC" w:rsidP="00C51EFC">
      <w:pPr>
        <w:pStyle w:val="Odstavecseseznamem"/>
        <w:numPr>
          <w:ilvl w:val="0"/>
          <w:numId w:val="7"/>
        </w:numPr>
        <w:spacing w:line="240" w:lineRule="auto"/>
        <w:ind w:left="284" w:hanging="284"/>
        <w:rPr>
          <w:rFonts w:asciiTheme="minorHAnsi" w:hAnsiTheme="minorHAnsi" w:cs="Arial"/>
          <w:b/>
          <w:sz w:val="22"/>
          <w:szCs w:val="22"/>
        </w:rPr>
      </w:pPr>
      <w:r w:rsidRPr="00045DED">
        <w:rPr>
          <w:rFonts w:asciiTheme="minorHAnsi" w:hAnsiTheme="minorHAnsi" w:cs="Arial"/>
          <w:b/>
          <w:sz w:val="22"/>
          <w:szCs w:val="22"/>
          <w:highlight w:val="yellow"/>
        </w:rPr>
        <w:t>***</w:t>
      </w:r>
      <w:r w:rsidRPr="00045DED">
        <w:rPr>
          <w:rFonts w:asciiTheme="minorHAnsi" w:hAnsiTheme="minorHAnsi" w:cs="Arial"/>
          <w:b/>
          <w:sz w:val="22"/>
          <w:szCs w:val="22"/>
        </w:rPr>
        <w:t xml:space="preserve"> </w:t>
      </w:r>
      <w:r w:rsidRPr="00045DED">
        <w:rPr>
          <w:rFonts w:asciiTheme="minorHAnsi" w:hAnsiTheme="minorHAnsi" w:cs="Arial"/>
          <w:i/>
          <w:sz w:val="22"/>
          <w:szCs w:val="22"/>
        </w:rPr>
        <w:t>(doplnit název)</w:t>
      </w:r>
    </w:p>
    <w:p w14:paraId="67722D41" w14:textId="77777777" w:rsidR="00C51EFC" w:rsidRPr="00045DED" w:rsidRDefault="00C51EFC" w:rsidP="00C51EFC">
      <w:pPr>
        <w:pStyle w:val="Odstavecseseznamem"/>
        <w:spacing w:line="240" w:lineRule="auto"/>
        <w:ind w:left="284"/>
        <w:rPr>
          <w:rFonts w:asciiTheme="minorHAnsi" w:hAnsiTheme="minorHAnsi" w:cs="Arial"/>
          <w:sz w:val="22"/>
          <w:szCs w:val="22"/>
        </w:rPr>
      </w:pPr>
      <w:r w:rsidRPr="00045DED">
        <w:rPr>
          <w:rFonts w:asciiTheme="minorHAnsi" w:hAnsiTheme="minorHAnsi" w:cs="Arial"/>
          <w:sz w:val="22"/>
          <w:szCs w:val="22"/>
        </w:rPr>
        <w:t xml:space="preserve">zapsaná v OR vedeném </w:t>
      </w:r>
      <w:r w:rsidRPr="00045DED">
        <w:rPr>
          <w:rFonts w:asciiTheme="minorHAnsi" w:hAnsiTheme="minorHAnsi" w:cs="Arial"/>
          <w:sz w:val="22"/>
          <w:szCs w:val="22"/>
          <w:highlight w:val="yellow"/>
        </w:rPr>
        <w:t>***</w:t>
      </w:r>
      <w:r w:rsidRPr="00045DED">
        <w:rPr>
          <w:rFonts w:asciiTheme="minorHAnsi" w:hAnsiTheme="minorHAnsi" w:cs="Arial"/>
          <w:sz w:val="22"/>
          <w:szCs w:val="22"/>
        </w:rPr>
        <w:t>, sp.zn.</w:t>
      </w:r>
      <w:r w:rsidRPr="00045DED">
        <w:rPr>
          <w:rFonts w:asciiTheme="minorHAnsi" w:hAnsiTheme="minorHAnsi" w:cs="Arial"/>
          <w:sz w:val="22"/>
          <w:szCs w:val="22"/>
          <w:highlight w:val="yellow"/>
        </w:rPr>
        <w:t>***</w:t>
      </w:r>
    </w:p>
    <w:p w14:paraId="223EF733" w14:textId="77777777" w:rsidR="00C51EFC" w:rsidRPr="00045DED" w:rsidRDefault="00C51EFC" w:rsidP="00C51EFC">
      <w:pPr>
        <w:spacing w:line="240" w:lineRule="auto"/>
        <w:ind w:left="284"/>
        <w:rPr>
          <w:rFonts w:asciiTheme="minorHAnsi" w:hAnsiTheme="minorHAnsi" w:cs="Arial"/>
          <w:sz w:val="22"/>
          <w:szCs w:val="22"/>
        </w:rPr>
      </w:pPr>
      <w:r w:rsidRPr="00045DED">
        <w:rPr>
          <w:rFonts w:asciiTheme="minorHAnsi" w:hAnsiTheme="minorHAnsi" w:cs="Arial"/>
          <w:sz w:val="22"/>
          <w:szCs w:val="22"/>
        </w:rPr>
        <w:t xml:space="preserve">se sídlem </w:t>
      </w:r>
      <w:r w:rsidRPr="00045DED">
        <w:rPr>
          <w:rFonts w:asciiTheme="minorHAnsi" w:hAnsiTheme="minorHAnsi" w:cs="Arial"/>
          <w:sz w:val="22"/>
          <w:szCs w:val="22"/>
          <w:highlight w:val="yellow"/>
        </w:rPr>
        <w:t>***</w:t>
      </w:r>
    </w:p>
    <w:p w14:paraId="649E182C" w14:textId="77777777" w:rsidR="00C51EFC" w:rsidRPr="00045DED" w:rsidRDefault="00C51EFC" w:rsidP="00C51EFC">
      <w:pPr>
        <w:spacing w:line="240" w:lineRule="auto"/>
        <w:ind w:left="284"/>
        <w:rPr>
          <w:rFonts w:asciiTheme="minorHAnsi" w:hAnsiTheme="minorHAnsi" w:cs="Arial"/>
          <w:sz w:val="22"/>
          <w:szCs w:val="22"/>
        </w:rPr>
      </w:pPr>
      <w:r w:rsidRPr="00045DED">
        <w:rPr>
          <w:rFonts w:asciiTheme="minorHAnsi" w:hAnsiTheme="minorHAnsi" w:cs="Arial"/>
          <w:sz w:val="22"/>
          <w:szCs w:val="22"/>
        </w:rPr>
        <w:t>IČO: 26765934</w:t>
      </w:r>
    </w:p>
    <w:p w14:paraId="2012361D" w14:textId="77777777" w:rsidR="00C51EFC" w:rsidRPr="00045DED" w:rsidRDefault="00C51EFC" w:rsidP="00C51EFC">
      <w:pPr>
        <w:spacing w:line="240" w:lineRule="auto"/>
        <w:ind w:left="284"/>
        <w:rPr>
          <w:rFonts w:asciiTheme="minorHAnsi" w:hAnsiTheme="minorHAnsi" w:cs="Arial"/>
          <w:sz w:val="22"/>
          <w:szCs w:val="22"/>
        </w:rPr>
      </w:pPr>
      <w:r w:rsidRPr="00045DED">
        <w:rPr>
          <w:rFonts w:asciiTheme="minorHAnsi" w:hAnsiTheme="minorHAnsi" w:cs="Arial"/>
          <w:sz w:val="22"/>
          <w:szCs w:val="22"/>
        </w:rPr>
        <w:t>DIČ: CZ26765934</w:t>
      </w:r>
    </w:p>
    <w:p w14:paraId="75B2C01D" w14:textId="77777777" w:rsidR="00C51EFC" w:rsidRPr="00045DED" w:rsidRDefault="00C51EFC" w:rsidP="00C51EFC">
      <w:pPr>
        <w:spacing w:line="240" w:lineRule="auto"/>
        <w:ind w:left="284"/>
        <w:rPr>
          <w:rFonts w:asciiTheme="minorHAnsi" w:hAnsiTheme="minorHAnsi" w:cs="Arial"/>
          <w:sz w:val="22"/>
          <w:szCs w:val="22"/>
        </w:rPr>
      </w:pPr>
      <w:r w:rsidRPr="00045DED">
        <w:rPr>
          <w:rFonts w:asciiTheme="minorHAnsi" w:hAnsiTheme="minorHAnsi" w:cs="Arial"/>
          <w:sz w:val="22"/>
          <w:szCs w:val="22"/>
        </w:rPr>
        <w:t xml:space="preserve">zastoupená: </w:t>
      </w:r>
      <w:r w:rsidRPr="00045DED">
        <w:rPr>
          <w:rFonts w:asciiTheme="minorHAnsi" w:hAnsiTheme="minorHAnsi" w:cs="Arial"/>
          <w:sz w:val="22"/>
          <w:szCs w:val="22"/>
          <w:highlight w:val="yellow"/>
        </w:rPr>
        <w:t>***</w:t>
      </w:r>
      <w:r w:rsidRPr="00045DED">
        <w:rPr>
          <w:rFonts w:asciiTheme="minorHAnsi" w:hAnsiTheme="minorHAnsi" w:cs="Arial"/>
          <w:i/>
          <w:sz w:val="22"/>
          <w:szCs w:val="22"/>
        </w:rPr>
        <w:t>doplnit jméno a příjmení, e- mail, telefon</w:t>
      </w:r>
    </w:p>
    <w:p w14:paraId="6581009C" w14:textId="77777777" w:rsidR="00C51EFC" w:rsidRPr="00045DED" w:rsidRDefault="00C51EFC" w:rsidP="00C51EFC">
      <w:pPr>
        <w:spacing w:line="240" w:lineRule="auto"/>
        <w:ind w:left="284"/>
        <w:rPr>
          <w:rFonts w:asciiTheme="minorHAnsi" w:hAnsiTheme="minorHAnsi" w:cs="Arial"/>
          <w:i/>
          <w:sz w:val="22"/>
          <w:szCs w:val="22"/>
        </w:rPr>
      </w:pPr>
      <w:r w:rsidRPr="00045DED">
        <w:rPr>
          <w:rFonts w:asciiTheme="minorHAnsi" w:hAnsiTheme="minorHAnsi" w:cs="Arial"/>
          <w:sz w:val="22"/>
          <w:szCs w:val="22"/>
        </w:rPr>
        <w:t xml:space="preserve">osoby oprávněné jednat ve věcech technických: </w:t>
      </w:r>
      <w:r w:rsidRPr="00045DED">
        <w:rPr>
          <w:rFonts w:asciiTheme="minorHAnsi" w:hAnsiTheme="minorHAnsi" w:cs="Arial"/>
          <w:sz w:val="22"/>
          <w:szCs w:val="22"/>
          <w:highlight w:val="yellow"/>
        </w:rPr>
        <w:t>***</w:t>
      </w:r>
      <w:r w:rsidRPr="00045DED">
        <w:rPr>
          <w:rFonts w:asciiTheme="minorHAnsi" w:hAnsiTheme="minorHAnsi" w:cs="Arial"/>
          <w:sz w:val="22"/>
          <w:szCs w:val="22"/>
        </w:rPr>
        <w:t xml:space="preserve"> </w:t>
      </w:r>
      <w:r w:rsidRPr="00045DED">
        <w:rPr>
          <w:rFonts w:asciiTheme="minorHAnsi" w:hAnsiTheme="minorHAnsi" w:cs="Arial"/>
          <w:i/>
          <w:sz w:val="22"/>
          <w:szCs w:val="22"/>
        </w:rPr>
        <w:t>doplnit jméno a příjmení, tel., e-mail</w:t>
      </w:r>
    </w:p>
    <w:p w14:paraId="2101460D" w14:textId="77777777" w:rsidR="00C51EFC" w:rsidRPr="00045DED" w:rsidRDefault="00C51EFC" w:rsidP="00C51EFC">
      <w:pPr>
        <w:spacing w:line="240" w:lineRule="auto"/>
        <w:ind w:left="284"/>
        <w:rPr>
          <w:rFonts w:asciiTheme="minorHAnsi" w:hAnsiTheme="minorHAnsi" w:cs="Arial"/>
          <w:sz w:val="22"/>
          <w:szCs w:val="22"/>
        </w:rPr>
      </w:pPr>
      <w:r w:rsidRPr="00045DED">
        <w:rPr>
          <w:rFonts w:asciiTheme="minorHAnsi" w:hAnsiTheme="minorHAnsi" w:cs="Arial"/>
          <w:sz w:val="22"/>
          <w:szCs w:val="22"/>
        </w:rPr>
        <w:t>(dále jen jako „prodávající“)</w:t>
      </w:r>
    </w:p>
    <w:p w14:paraId="48E93158" w14:textId="77777777" w:rsidR="00C51EFC" w:rsidRPr="00045DED" w:rsidRDefault="00C51EFC" w:rsidP="00C51EFC">
      <w:pPr>
        <w:spacing w:line="240" w:lineRule="auto"/>
        <w:rPr>
          <w:rFonts w:asciiTheme="minorHAnsi" w:hAnsiTheme="minorHAnsi" w:cs="Arial"/>
          <w:b/>
          <w:sz w:val="22"/>
          <w:szCs w:val="22"/>
        </w:rPr>
      </w:pPr>
    </w:p>
    <w:p w14:paraId="3516E7E4" w14:textId="77777777" w:rsidR="00C51EFC" w:rsidRPr="00045DED" w:rsidRDefault="00C51EFC" w:rsidP="00C51EFC">
      <w:pPr>
        <w:pStyle w:val="Odstavecseseznamem"/>
        <w:numPr>
          <w:ilvl w:val="0"/>
          <w:numId w:val="7"/>
        </w:numPr>
        <w:spacing w:line="240" w:lineRule="auto"/>
        <w:ind w:left="284" w:hanging="284"/>
        <w:rPr>
          <w:rFonts w:asciiTheme="minorHAnsi" w:hAnsiTheme="minorHAnsi" w:cs="Arial"/>
          <w:sz w:val="22"/>
          <w:szCs w:val="22"/>
        </w:rPr>
      </w:pPr>
      <w:r w:rsidRPr="00045DED">
        <w:rPr>
          <w:rFonts w:asciiTheme="minorHAnsi" w:hAnsiTheme="minorHAnsi" w:cs="Arial"/>
          <w:b/>
          <w:sz w:val="22"/>
          <w:szCs w:val="22"/>
        </w:rPr>
        <w:t>KOMPAKT VM s.r.o</w:t>
      </w:r>
      <w:r w:rsidRPr="00045DED">
        <w:rPr>
          <w:rFonts w:asciiTheme="minorHAnsi" w:hAnsiTheme="minorHAnsi" w:cs="Arial"/>
          <w:sz w:val="22"/>
          <w:szCs w:val="22"/>
        </w:rPr>
        <w:t>.</w:t>
      </w:r>
    </w:p>
    <w:p w14:paraId="4ACAF762" w14:textId="77777777" w:rsidR="00C51EFC" w:rsidRPr="00045DED" w:rsidRDefault="00C51EFC" w:rsidP="00C51EFC">
      <w:pPr>
        <w:pStyle w:val="Odstavecseseznamem"/>
        <w:spacing w:line="240" w:lineRule="auto"/>
        <w:ind w:left="284"/>
        <w:rPr>
          <w:rFonts w:asciiTheme="minorHAnsi" w:hAnsiTheme="minorHAnsi" w:cs="Arial"/>
          <w:sz w:val="22"/>
          <w:szCs w:val="22"/>
        </w:rPr>
      </w:pPr>
      <w:r w:rsidRPr="00045DED">
        <w:rPr>
          <w:rFonts w:asciiTheme="minorHAnsi" w:hAnsiTheme="minorHAnsi" w:cs="Arial"/>
          <w:sz w:val="22"/>
          <w:szCs w:val="22"/>
        </w:rPr>
        <w:t xml:space="preserve">zapsaná v OR vedeném Krajským soudem v Ostravě, sp.zn. </w:t>
      </w:r>
      <w:r w:rsidRPr="00045DED">
        <w:rPr>
          <w:rFonts w:asciiTheme="minorHAnsi" w:hAnsiTheme="minorHAnsi"/>
          <w:sz w:val="22"/>
          <w:szCs w:val="22"/>
        </w:rPr>
        <w:t>C 40467</w:t>
      </w:r>
    </w:p>
    <w:p w14:paraId="67815778" w14:textId="77777777" w:rsidR="00C51EFC" w:rsidRPr="00045DED" w:rsidRDefault="00C51EFC" w:rsidP="00C51EFC">
      <w:pPr>
        <w:pStyle w:val="Odstavecseseznamem"/>
        <w:spacing w:line="240" w:lineRule="auto"/>
        <w:ind w:left="284"/>
        <w:rPr>
          <w:rFonts w:asciiTheme="minorHAnsi" w:hAnsiTheme="minorHAnsi" w:cs="Arial"/>
          <w:sz w:val="22"/>
          <w:szCs w:val="22"/>
        </w:rPr>
      </w:pPr>
      <w:r w:rsidRPr="00045DED">
        <w:rPr>
          <w:rFonts w:asciiTheme="minorHAnsi" w:hAnsiTheme="minorHAnsi" w:cs="Arial"/>
          <w:sz w:val="22"/>
          <w:szCs w:val="22"/>
        </w:rPr>
        <w:t>se sídlem Hemy 28, Krásno nad Bečvou, 757 01 Valašské Meziříčí</w:t>
      </w:r>
    </w:p>
    <w:p w14:paraId="680593DF" w14:textId="77777777" w:rsidR="00C51EFC" w:rsidRPr="00045DED" w:rsidRDefault="00C51EFC" w:rsidP="00C51EFC">
      <w:pPr>
        <w:pStyle w:val="Odstavecseseznamem"/>
        <w:spacing w:line="240" w:lineRule="auto"/>
        <w:ind w:left="284"/>
        <w:rPr>
          <w:rFonts w:asciiTheme="minorHAnsi" w:hAnsiTheme="minorHAnsi" w:cs="Arial"/>
          <w:sz w:val="22"/>
          <w:szCs w:val="22"/>
        </w:rPr>
      </w:pPr>
      <w:r w:rsidRPr="00045DED">
        <w:rPr>
          <w:rFonts w:asciiTheme="minorHAnsi" w:hAnsiTheme="minorHAnsi" w:cs="Arial"/>
          <w:sz w:val="22"/>
          <w:szCs w:val="22"/>
        </w:rPr>
        <w:t>IČO: 26849411</w:t>
      </w:r>
    </w:p>
    <w:p w14:paraId="3906C6D3" w14:textId="77777777" w:rsidR="00C51EFC" w:rsidRPr="00045DED" w:rsidRDefault="00C51EFC" w:rsidP="00C51EFC">
      <w:pPr>
        <w:pStyle w:val="Odstavecseseznamem"/>
        <w:spacing w:line="240" w:lineRule="auto"/>
        <w:ind w:left="284"/>
        <w:rPr>
          <w:rFonts w:asciiTheme="minorHAnsi" w:hAnsiTheme="minorHAnsi" w:cs="Arial"/>
          <w:sz w:val="22"/>
          <w:szCs w:val="22"/>
        </w:rPr>
      </w:pPr>
      <w:r w:rsidRPr="00045DED">
        <w:rPr>
          <w:rFonts w:asciiTheme="minorHAnsi" w:hAnsiTheme="minorHAnsi" w:cs="Arial"/>
          <w:sz w:val="22"/>
          <w:szCs w:val="22"/>
        </w:rPr>
        <w:t>DIČ:CZ26849411</w:t>
      </w:r>
    </w:p>
    <w:p w14:paraId="54066D4F" w14:textId="1C194714" w:rsidR="00C51EFC" w:rsidRPr="00144BD5" w:rsidRDefault="00C51EFC" w:rsidP="00C51EFC">
      <w:pPr>
        <w:spacing w:line="240" w:lineRule="auto"/>
        <w:ind w:left="284"/>
        <w:rPr>
          <w:rFonts w:asciiTheme="minorHAnsi" w:hAnsiTheme="minorHAnsi" w:cs="Arial"/>
          <w:sz w:val="22"/>
          <w:szCs w:val="22"/>
        </w:rPr>
      </w:pPr>
      <w:r w:rsidRPr="00144BD5">
        <w:rPr>
          <w:rFonts w:asciiTheme="minorHAnsi" w:hAnsiTheme="minorHAnsi" w:cs="Arial"/>
          <w:sz w:val="22"/>
          <w:szCs w:val="22"/>
        </w:rPr>
        <w:t xml:space="preserve">zastoupená: </w:t>
      </w:r>
      <w:r w:rsidR="00E82809" w:rsidRPr="00144BD5">
        <w:rPr>
          <w:rFonts w:asciiTheme="minorHAnsi" w:hAnsiTheme="minorHAnsi" w:cs="Arial"/>
          <w:sz w:val="22"/>
          <w:szCs w:val="22"/>
        </w:rPr>
        <w:t xml:space="preserve">Lubomír Šumbera, e-mail: </w:t>
      </w:r>
      <w:hyperlink r:id="rId8" w:history="1">
        <w:r w:rsidR="00E82809" w:rsidRPr="00144BD5">
          <w:rPr>
            <w:rStyle w:val="Hypertextovodkaz"/>
            <w:rFonts w:asciiTheme="minorHAnsi" w:hAnsiTheme="minorHAnsi" w:cs="Arial"/>
            <w:sz w:val="22"/>
            <w:szCs w:val="22"/>
          </w:rPr>
          <w:t>sumbera@kompakt.cz</w:t>
        </w:r>
      </w:hyperlink>
      <w:r w:rsidR="00E82809" w:rsidRPr="00144BD5">
        <w:rPr>
          <w:rFonts w:asciiTheme="minorHAnsi" w:hAnsiTheme="minorHAnsi" w:cs="Arial"/>
          <w:sz w:val="22"/>
          <w:szCs w:val="22"/>
        </w:rPr>
        <w:t>, tel: +420 571620261</w:t>
      </w:r>
    </w:p>
    <w:p w14:paraId="159C55AE" w14:textId="40FA3760" w:rsidR="00C51EFC" w:rsidRPr="00144BD5" w:rsidRDefault="00C51EFC" w:rsidP="00C51EFC">
      <w:pPr>
        <w:spacing w:line="240" w:lineRule="auto"/>
        <w:ind w:left="284"/>
        <w:rPr>
          <w:rFonts w:asciiTheme="minorHAnsi" w:hAnsiTheme="minorHAnsi" w:cs="Arial"/>
          <w:sz w:val="22"/>
          <w:szCs w:val="22"/>
        </w:rPr>
      </w:pPr>
      <w:r w:rsidRPr="00144BD5">
        <w:rPr>
          <w:rFonts w:asciiTheme="minorHAnsi" w:hAnsiTheme="minorHAnsi" w:cs="Arial"/>
          <w:sz w:val="22"/>
          <w:szCs w:val="22"/>
        </w:rPr>
        <w:t xml:space="preserve">osoby oprávněné jednat ve věcech technických:  </w:t>
      </w:r>
      <w:r w:rsidR="00E82809" w:rsidRPr="00144BD5">
        <w:rPr>
          <w:rFonts w:asciiTheme="minorHAnsi" w:hAnsiTheme="minorHAnsi" w:cs="Arial"/>
          <w:sz w:val="22"/>
          <w:szCs w:val="22"/>
        </w:rPr>
        <w:t xml:space="preserve">Lubomír Šumbera, e-mail: </w:t>
      </w:r>
      <w:hyperlink r:id="rId9" w:history="1">
        <w:r w:rsidR="00E82809" w:rsidRPr="00144BD5">
          <w:rPr>
            <w:rStyle w:val="Hypertextovodkaz"/>
            <w:rFonts w:asciiTheme="minorHAnsi" w:hAnsiTheme="minorHAnsi" w:cs="Arial"/>
            <w:sz w:val="22"/>
            <w:szCs w:val="22"/>
          </w:rPr>
          <w:t>sumbera@kompakt.cz</w:t>
        </w:r>
      </w:hyperlink>
      <w:r w:rsidR="00E82809" w:rsidRPr="00144BD5">
        <w:rPr>
          <w:rFonts w:asciiTheme="minorHAnsi" w:hAnsiTheme="minorHAnsi" w:cs="Arial"/>
          <w:sz w:val="22"/>
          <w:szCs w:val="22"/>
        </w:rPr>
        <w:t>, tel: +420 571620261</w:t>
      </w:r>
    </w:p>
    <w:p w14:paraId="298FAFDB" w14:textId="77777777" w:rsidR="00C51EFC" w:rsidRPr="00045DED" w:rsidRDefault="00C51EFC" w:rsidP="00C51EFC">
      <w:pPr>
        <w:pStyle w:val="Odstavecseseznamem"/>
        <w:spacing w:line="240" w:lineRule="auto"/>
        <w:ind w:left="284"/>
        <w:rPr>
          <w:rFonts w:asciiTheme="minorHAnsi" w:hAnsiTheme="minorHAnsi" w:cs="Arial"/>
          <w:sz w:val="22"/>
          <w:szCs w:val="22"/>
        </w:rPr>
      </w:pPr>
    </w:p>
    <w:p w14:paraId="085A2E84" w14:textId="77777777" w:rsidR="00C51EFC" w:rsidRPr="00045DED" w:rsidRDefault="00C51EFC" w:rsidP="00C51EFC">
      <w:pPr>
        <w:pStyle w:val="Odstavecseseznamem"/>
        <w:spacing w:line="240" w:lineRule="auto"/>
        <w:ind w:left="284"/>
        <w:rPr>
          <w:rFonts w:asciiTheme="minorHAnsi" w:hAnsiTheme="minorHAnsi" w:cs="Arial"/>
          <w:sz w:val="22"/>
          <w:szCs w:val="22"/>
        </w:rPr>
      </w:pPr>
      <w:r w:rsidRPr="00045DED">
        <w:rPr>
          <w:rFonts w:asciiTheme="minorHAnsi" w:hAnsiTheme="minorHAnsi" w:cs="Arial"/>
          <w:sz w:val="22"/>
          <w:szCs w:val="22"/>
        </w:rPr>
        <w:t>(dále jen „kupující“)</w:t>
      </w:r>
    </w:p>
    <w:p w14:paraId="06B73C26" w14:textId="77777777" w:rsidR="00C51EFC" w:rsidRPr="00045DED" w:rsidRDefault="00C51EFC" w:rsidP="00C51EFC">
      <w:pPr>
        <w:spacing w:line="240" w:lineRule="auto"/>
        <w:jc w:val="center"/>
        <w:rPr>
          <w:rFonts w:asciiTheme="minorHAnsi" w:hAnsiTheme="minorHAnsi" w:cs="Arial"/>
          <w:b/>
          <w:sz w:val="22"/>
          <w:szCs w:val="22"/>
        </w:rPr>
      </w:pPr>
    </w:p>
    <w:p w14:paraId="3E8B2824" w14:textId="77777777" w:rsidR="00C51EFC" w:rsidRPr="00045DED" w:rsidRDefault="00C51EFC" w:rsidP="00C51EFC">
      <w:pPr>
        <w:spacing w:line="240" w:lineRule="auto"/>
        <w:jc w:val="center"/>
        <w:rPr>
          <w:rFonts w:asciiTheme="minorHAnsi" w:hAnsiTheme="minorHAnsi" w:cs="Arial"/>
          <w:sz w:val="22"/>
          <w:szCs w:val="22"/>
        </w:rPr>
      </w:pPr>
      <w:r w:rsidRPr="00045DED">
        <w:rPr>
          <w:rFonts w:asciiTheme="minorHAnsi" w:hAnsiTheme="minorHAnsi" w:cs="Arial"/>
          <w:sz w:val="22"/>
          <w:szCs w:val="22"/>
        </w:rPr>
        <w:t>Shora uvedené smluvní strany uzavřely níže uvedeného dne, měsíce a roku tuto kupní smlouvu:</w:t>
      </w:r>
    </w:p>
    <w:p w14:paraId="7B8FB89A" w14:textId="77777777" w:rsidR="00C51EFC" w:rsidRPr="00045DED" w:rsidRDefault="00C51EFC" w:rsidP="00C51EFC">
      <w:pPr>
        <w:spacing w:line="240" w:lineRule="auto"/>
        <w:jc w:val="center"/>
        <w:rPr>
          <w:rFonts w:asciiTheme="minorHAnsi" w:hAnsiTheme="minorHAnsi" w:cs="Arial"/>
          <w:b/>
          <w:sz w:val="22"/>
          <w:szCs w:val="22"/>
        </w:rPr>
      </w:pPr>
    </w:p>
    <w:p w14:paraId="53A9EFBE" w14:textId="77777777" w:rsidR="00C51EFC" w:rsidRPr="00045DED" w:rsidRDefault="00C51EFC" w:rsidP="00C51EFC">
      <w:pPr>
        <w:spacing w:line="240" w:lineRule="auto"/>
        <w:jc w:val="center"/>
        <w:rPr>
          <w:rFonts w:asciiTheme="minorHAnsi" w:hAnsiTheme="minorHAnsi" w:cs="Arial"/>
          <w:b/>
          <w:sz w:val="22"/>
          <w:szCs w:val="22"/>
        </w:rPr>
      </w:pPr>
    </w:p>
    <w:p w14:paraId="395F3958"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I.</w:t>
      </w:r>
    </w:p>
    <w:p w14:paraId="1527BF56"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Preambule</w:t>
      </w:r>
    </w:p>
    <w:p w14:paraId="30E3FBF8" w14:textId="4B1B048F" w:rsidR="00C51EFC" w:rsidRPr="00045DED" w:rsidRDefault="00C51EFC" w:rsidP="00320139">
      <w:pPr>
        <w:pStyle w:val="Odstavecseseznamem"/>
        <w:numPr>
          <w:ilvl w:val="1"/>
          <w:numId w:val="21"/>
        </w:numPr>
        <w:tabs>
          <w:tab w:val="left" w:pos="284"/>
        </w:tabs>
        <w:spacing w:line="240" w:lineRule="auto"/>
        <w:ind w:left="426" w:hanging="426"/>
        <w:rPr>
          <w:rFonts w:asciiTheme="minorHAnsi" w:hAnsiTheme="minorHAnsi" w:cs="Arial"/>
          <w:sz w:val="22"/>
          <w:szCs w:val="22"/>
        </w:rPr>
      </w:pPr>
      <w:r w:rsidRPr="00045DED">
        <w:rPr>
          <w:rFonts w:asciiTheme="minorHAnsi" w:hAnsiTheme="minorHAnsi" w:cs="Arial"/>
          <w:sz w:val="22"/>
          <w:szCs w:val="22"/>
        </w:rPr>
        <w:t xml:space="preserve">Tato smlouva je uzavírána na základě nabídky prodávajícího ze dne </w:t>
      </w:r>
      <w:r w:rsidRPr="00045DED">
        <w:rPr>
          <w:rFonts w:asciiTheme="minorHAnsi" w:hAnsiTheme="minorHAnsi" w:cs="Arial"/>
          <w:sz w:val="22"/>
          <w:szCs w:val="22"/>
          <w:highlight w:val="yellow"/>
        </w:rPr>
        <w:t>***</w:t>
      </w:r>
      <w:r w:rsidR="00320139" w:rsidRPr="00045DED">
        <w:rPr>
          <w:rFonts w:asciiTheme="minorHAnsi" w:hAnsiTheme="minorHAnsi" w:cs="Arial"/>
          <w:sz w:val="22"/>
          <w:szCs w:val="22"/>
        </w:rPr>
        <w:t xml:space="preserve"> </w:t>
      </w:r>
      <w:r w:rsidRPr="00045DED">
        <w:rPr>
          <w:rFonts w:asciiTheme="minorHAnsi" w:hAnsiTheme="minorHAnsi" w:cs="Arial"/>
          <w:sz w:val="22"/>
          <w:szCs w:val="22"/>
        </w:rPr>
        <w:t>2016 podané do výběrového řízení na výběr dodavatele strojního vybavení v rámci projektu „Modernizace strojního vybavení ve společnosti Kompakt VM s.r.o.“ vypsaného v rámci Operačního programu Podnikání a inovace pro konkurenceschopnost (OPPIK).</w:t>
      </w:r>
    </w:p>
    <w:p w14:paraId="354615A3" w14:textId="196025D3" w:rsidR="00C51EFC" w:rsidRPr="00045DED" w:rsidRDefault="00C51EFC" w:rsidP="00320139">
      <w:pPr>
        <w:pStyle w:val="Odstavecseseznamem"/>
        <w:numPr>
          <w:ilvl w:val="1"/>
          <w:numId w:val="21"/>
        </w:numPr>
        <w:spacing w:line="240" w:lineRule="auto"/>
        <w:ind w:left="426" w:hanging="426"/>
        <w:rPr>
          <w:rFonts w:asciiTheme="minorHAnsi" w:hAnsiTheme="minorHAnsi" w:cs="Arial"/>
          <w:sz w:val="22"/>
          <w:szCs w:val="22"/>
        </w:rPr>
      </w:pPr>
      <w:r w:rsidRPr="00045DED">
        <w:rPr>
          <w:rFonts w:asciiTheme="minorHAnsi" w:hAnsiTheme="minorHAnsi" w:cs="Arial"/>
          <w:sz w:val="22"/>
          <w:szCs w:val="22"/>
        </w:rPr>
        <w:t>Účelem této smlouvy je dodání 1 ks digitální</w:t>
      </w:r>
      <w:r w:rsidR="00440624" w:rsidRPr="00045DED">
        <w:rPr>
          <w:rFonts w:asciiTheme="minorHAnsi" w:hAnsiTheme="minorHAnsi" w:cs="Arial"/>
          <w:sz w:val="22"/>
          <w:szCs w:val="22"/>
        </w:rPr>
        <w:t>ho</w:t>
      </w:r>
      <w:r w:rsidRPr="00045DED">
        <w:rPr>
          <w:rFonts w:asciiTheme="minorHAnsi" w:hAnsiTheme="minorHAnsi" w:cs="Arial"/>
          <w:sz w:val="22"/>
          <w:szCs w:val="22"/>
        </w:rPr>
        <w:t xml:space="preserve"> </w:t>
      </w:r>
      <w:r w:rsidR="008C1DB1" w:rsidRPr="00045DED">
        <w:rPr>
          <w:rFonts w:asciiTheme="minorHAnsi" w:hAnsiTheme="minorHAnsi" w:cs="Arial"/>
          <w:sz w:val="22"/>
          <w:szCs w:val="22"/>
        </w:rPr>
        <w:t>řezací</w:t>
      </w:r>
      <w:r w:rsidR="00440624" w:rsidRPr="00045DED">
        <w:rPr>
          <w:rFonts w:asciiTheme="minorHAnsi" w:hAnsiTheme="minorHAnsi" w:cs="Arial"/>
          <w:sz w:val="22"/>
          <w:szCs w:val="22"/>
        </w:rPr>
        <w:t>ho</w:t>
      </w:r>
      <w:r w:rsidR="008C1DB1" w:rsidRPr="00045DED">
        <w:rPr>
          <w:rFonts w:asciiTheme="minorHAnsi" w:hAnsiTheme="minorHAnsi" w:cs="Arial"/>
          <w:sz w:val="22"/>
          <w:szCs w:val="22"/>
        </w:rPr>
        <w:t xml:space="preserve"> –</w:t>
      </w:r>
      <w:r w:rsidR="00320139" w:rsidRPr="00045DED">
        <w:rPr>
          <w:rFonts w:asciiTheme="minorHAnsi" w:hAnsiTheme="minorHAnsi" w:cs="Arial"/>
          <w:sz w:val="22"/>
          <w:szCs w:val="22"/>
        </w:rPr>
        <w:t xml:space="preserve"> </w:t>
      </w:r>
      <w:r w:rsidR="008C1DB1" w:rsidRPr="00045DED">
        <w:rPr>
          <w:rFonts w:asciiTheme="minorHAnsi" w:hAnsiTheme="minorHAnsi" w:cs="Arial"/>
          <w:sz w:val="22"/>
          <w:szCs w:val="22"/>
        </w:rPr>
        <w:t>gravírovací</w:t>
      </w:r>
      <w:r w:rsidR="00440624" w:rsidRPr="00045DED">
        <w:rPr>
          <w:rFonts w:asciiTheme="minorHAnsi" w:hAnsiTheme="minorHAnsi" w:cs="Arial"/>
          <w:sz w:val="22"/>
          <w:szCs w:val="22"/>
        </w:rPr>
        <w:t>ho plotteru</w:t>
      </w:r>
      <w:r w:rsidR="00B15913" w:rsidRPr="00045DED">
        <w:rPr>
          <w:rFonts w:asciiTheme="minorHAnsi" w:hAnsiTheme="minorHAnsi" w:cs="Arial"/>
          <w:sz w:val="22"/>
          <w:szCs w:val="22"/>
        </w:rPr>
        <w:t>, kter</w:t>
      </w:r>
      <w:r w:rsidR="008C1DB1" w:rsidRPr="00045DED">
        <w:rPr>
          <w:rFonts w:asciiTheme="minorHAnsi" w:hAnsiTheme="minorHAnsi" w:cs="Arial"/>
          <w:sz w:val="22"/>
          <w:szCs w:val="22"/>
        </w:rPr>
        <w:t>ý</w:t>
      </w:r>
      <w:r w:rsidR="00B15913" w:rsidRPr="00045DED">
        <w:rPr>
          <w:rFonts w:asciiTheme="minorHAnsi" w:hAnsiTheme="minorHAnsi" w:cs="Arial"/>
          <w:sz w:val="22"/>
          <w:szCs w:val="22"/>
        </w:rPr>
        <w:t xml:space="preserve"> </w:t>
      </w:r>
      <w:r w:rsidRPr="00045DED">
        <w:rPr>
          <w:rFonts w:asciiTheme="minorHAnsi" w:hAnsiTheme="minorHAnsi" w:cs="Arial"/>
          <w:sz w:val="22"/>
          <w:szCs w:val="22"/>
        </w:rPr>
        <w:t xml:space="preserve">odpovídá a zcela splňuje požadavky kupujícího vymezené v zadávací dokumentaci ze dne </w:t>
      </w:r>
      <w:r w:rsidR="00045DED" w:rsidRPr="00045DED">
        <w:rPr>
          <w:rFonts w:asciiTheme="minorHAnsi" w:hAnsiTheme="minorHAnsi" w:cs="Arial"/>
          <w:sz w:val="22"/>
          <w:szCs w:val="22"/>
        </w:rPr>
        <w:t>11. 7.</w:t>
      </w:r>
      <w:r w:rsidRPr="00045DED">
        <w:rPr>
          <w:rFonts w:asciiTheme="minorHAnsi" w:hAnsiTheme="minorHAnsi" w:cs="Arial"/>
          <w:sz w:val="22"/>
          <w:szCs w:val="22"/>
        </w:rPr>
        <w:t xml:space="preserve"> 2016 zpracované pro uvedené výběrové řízení</w:t>
      </w:r>
      <w:r w:rsidR="00B15913" w:rsidRPr="00045DED">
        <w:rPr>
          <w:rFonts w:asciiTheme="minorHAnsi" w:hAnsiTheme="minorHAnsi" w:cs="Arial"/>
          <w:sz w:val="22"/>
          <w:szCs w:val="22"/>
        </w:rPr>
        <w:t xml:space="preserve"> (dále jen „zadávací dokumentace“).</w:t>
      </w:r>
    </w:p>
    <w:p w14:paraId="5CB8DF10" w14:textId="77777777" w:rsidR="00C51EFC" w:rsidRPr="00045DED" w:rsidRDefault="00C51EFC" w:rsidP="00C51EFC">
      <w:pPr>
        <w:spacing w:line="240" w:lineRule="auto"/>
        <w:jc w:val="center"/>
        <w:rPr>
          <w:rFonts w:asciiTheme="minorHAnsi" w:hAnsiTheme="minorHAnsi" w:cs="Arial"/>
          <w:b/>
          <w:sz w:val="22"/>
          <w:szCs w:val="22"/>
        </w:rPr>
      </w:pPr>
    </w:p>
    <w:p w14:paraId="4E22BB62" w14:textId="77777777" w:rsidR="00440624" w:rsidRPr="00045DED" w:rsidRDefault="00440624" w:rsidP="00C51EFC">
      <w:pPr>
        <w:spacing w:line="240" w:lineRule="auto"/>
        <w:jc w:val="center"/>
        <w:rPr>
          <w:rFonts w:asciiTheme="minorHAnsi" w:hAnsiTheme="minorHAnsi" w:cs="Arial"/>
          <w:b/>
          <w:sz w:val="22"/>
          <w:szCs w:val="22"/>
        </w:rPr>
      </w:pPr>
    </w:p>
    <w:p w14:paraId="3B524247"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II.</w:t>
      </w:r>
    </w:p>
    <w:p w14:paraId="5158DB38" w14:textId="70EDD0A3" w:rsidR="007F264B" w:rsidRPr="00045DED" w:rsidRDefault="00C51EFC" w:rsidP="00F73BB5">
      <w:pPr>
        <w:spacing w:line="240" w:lineRule="auto"/>
        <w:jc w:val="center"/>
        <w:rPr>
          <w:rFonts w:asciiTheme="minorHAnsi" w:hAnsiTheme="minorHAnsi" w:cs="Arial"/>
          <w:b/>
          <w:sz w:val="22"/>
          <w:szCs w:val="22"/>
        </w:rPr>
      </w:pPr>
      <w:r w:rsidRPr="00045DED">
        <w:rPr>
          <w:rFonts w:asciiTheme="minorHAnsi" w:hAnsiTheme="minorHAnsi" w:cs="Arial"/>
          <w:b/>
          <w:sz w:val="22"/>
          <w:szCs w:val="22"/>
        </w:rPr>
        <w:t>Předmět koupě</w:t>
      </w:r>
    </w:p>
    <w:p w14:paraId="7AD91B8A" w14:textId="71ACB666" w:rsidR="00C51EFC" w:rsidRPr="00045DED" w:rsidRDefault="00C51EFC" w:rsidP="00F73BB5">
      <w:pPr>
        <w:pStyle w:val="mojeodstavce"/>
        <w:numPr>
          <w:ilvl w:val="1"/>
          <w:numId w:val="30"/>
        </w:numPr>
        <w:spacing w:before="0"/>
        <w:rPr>
          <w:rFonts w:asciiTheme="minorHAnsi" w:hAnsiTheme="minorHAnsi"/>
          <w:sz w:val="22"/>
          <w:szCs w:val="22"/>
        </w:rPr>
      </w:pPr>
      <w:r w:rsidRPr="00045DED">
        <w:rPr>
          <w:rFonts w:asciiTheme="minorHAnsi" w:hAnsiTheme="minorHAnsi"/>
          <w:sz w:val="22"/>
          <w:szCs w:val="22"/>
        </w:rPr>
        <w:t xml:space="preserve">Prodávající se zavazuje dodat kupujícímu </w:t>
      </w:r>
      <w:r w:rsidRPr="00045DED">
        <w:rPr>
          <w:rFonts w:asciiTheme="minorHAnsi" w:hAnsiTheme="minorHAnsi"/>
          <w:b/>
          <w:sz w:val="22"/>
          <w:szCs w:val="22"/>
        </w:rPr>
        <w:t>1 ks digitální</w:t>
      </w:r>
      <w:r w:rsidR="00440624" w:rsidRPr="00045DED">
        <w:rPr>
          <w:rFonts w:asciiTheme="minorHAnsi" w:hAnsiTheme="minorHAnsi"/>
          <w:b/>
          <w:sz w:val="22"/>
          <w:szCs w:val="22"/>
        </w:rPr>
        <w:t>ho</w:t>
      </w:r>
      <w:r w:rsidR="008C1DB1" w:rsidRPr="00045DED">
        <w:rPr>
          <w:rFonts w:asciiTheme="minorHAnsi" w:hAnsiTheme="minorHAnsi" w:cs="Arial"/>
          <w:b/>
          <w:sz w:val="22"/>
          <w:szCs w:val="22"/>
        </w:rPr>
        <w:t xml:space="preserve"> řezací</w:t>
      </w:r>
      <w:r w:rsidR="00440624" w:rsidRPr="00045DED">
        <w:rPr>
          <w:rFonts w:asciiTheme="minorHAnsi" w:hAnsiTheme="minorHAnsi" w:cs="Arial"/>
          <w:b/>
          <w:sz w:val="22"/>
          <w:szCs w:val="22"/>
        </w:rPr>
        <w:t>ho</w:t>
      </w:r>
      <w:r w:rsidR="008C1DB1" w:rsidRPr="00045DED">
        <w:rPr>
          <w:rFonts w:asciiTheme="minorHAnsi" w:hAnsiTheme="minorHAnsi" w:cs="Arial"/>
          <w:b/>
          <w:sz w:val="22"/>
          <w:szCs w:val="22"/>
        </w:rPr>
        <w:t xml:space="preserve"> –gravírovací</w:t>
      </w:r>
      <w:r w:rsidR="00440624" w:rsidRPr="00045DED">
        <w:rPr>
          <w:rFonts w:asciiTheme="minorHAnsi" w:hAnsiTheme="minorHAnsi" w:cs="Arial"/>
          <w:b/>
          <w:sz w:val="22"/>
          <w:szCs w:val="22"/>
        </w:rPr>
        <w:t xml:space="preserve">ho </w:t>
      </w:r>
      <w:r w:rsidR="008C1DB1" w:rsidRPr="00045DED">
        <w:rPr>
          <w:rFonts w:asciiTheme="minorHAnsi" w:hAnsiTheme="minorHAnsi" w:cs="Arial"/>
          <w:b/>
          <w:sz w:val="22"/>
          <w:szCs w:val="22"/>
        </w:rPr>
        <w:t>plotter</w:t>
      </w:r>
      <w:r w:rsidR="00440624" w:rsidRPr="00045DED">
        <w:rPr>
          <w:rFonts w:asciiTheme="minorHAnsi" w:hAnsiTheme="minorHAnsi" w:cs="Arial"/>
          <w:b/>
          <w:sz w:val="22"/>
          <w:szCs w:val="22"/>
        </w:rPr>
        <w:t>u</w:t>
      </w:r>
      <w:r w:rsidR="008C1DB1" w:rsidRPr="00045DED">
        <w:rPr>
          <w:rFonts w:asciiTheme="minorHAnsi" w:hAnsiTheme="minorHAnsi"/>
          <w:b/>
          <w:sz w:val="22"/>
          <w:szCs w:val="22"/>
        </w:rPr>
        <w:t xml:space="preserve"> </w:t>
      </w:r>
      <w:r w:rsidRPr="00045DED">
        <w:rPr>
          <w:rFonts w:asciiTheme="minorHAnsi" w:hAnsiTheme="minorHAnsi"/>
          <w:b/>
          <w:sz w:val="22"/>
          <w:szCs w:val="22"/>
        </w:rPr>
        <w:t xml:space="preserve">zn. </w:t>
      </w:r>
      <w:r w:rsidRPr="00045DED">
        <w:rPr>
          <w:rFonts w:asciiTheme="minorHAnsi" w:hAnsiTheme="minorHAnsi"/>
          <w:b/>
          <w:sz w:val="22"/>
          <w:szCs w:val="22"/>
          <w:highlight w:val="yellow"/>
        </w:rPr>
        <w:t>***</w:t>
      </w:r>
      <w:r w:rsidR="008C1DB1" w:rsidRPr="00045DED">
        <w:rPr>
          <w:rFonts w:asciiTheme="minorHAnsi" w:hAnsiTheme="minorHAnsi"/>
          <w:b/>
          <w:sz w:val="22"/>
          <w:szCs w:val="22"/>
        </w:rPr>
        <w:t xml:space="preserve">, sériové číslo </w:t>
      </w:r>
      <w:r w:rsidR="008C1DB1" w:rsidRPr="00045DED">
        <w:rPr>
          <w:rFonts w:asciiTheme="minorHAnsi" w:hAnsiTheme="minorHAnsi"/>
          <w:b/>
          <w:sz w:val="22"/>
          <w:szCs w:val="22"/>
          <w:highlight w:val="yellow"/>
        </w:rPr>
        <w:t>***</w:t>
      </w:r>
      <w:r w:rsidRPr="00045DED">
        <w:rPr>
          <w:rFonts w:asciiTheme="minorHAnsi" w:hAnsiTheme="minorHAnsi"/>
          <w:sz w:val="22"/>
          <w:szCs w:val="22"/>
        </w:rPr>
        <w:t>v konfiguraci a</w:t>
      </w:r>
      <w:r w:rsidR="00B15913" w:rsidRPr="00045DED">
        <w:rPr>
          <w:rFonts w:asciiTheme="minorHAnsi" w:hAnsiTheme="minorHAnsi"/>
          <w:sz w:val="22"/>
          <w:szCs w:val="22"/>
        </w:rPr>
        <w:t xml:space="preserve"> funkcionalitě</w:t>
      </w:r>
      <w:r w:rsidRPr="00045DED">
        <w:rPr>
          <w:rFonts w:asciiTheme="minorHAnsi" w:hAnsiTheme="minorHAnsi"/>
          <w:sz w:val="22"/>
          <w:szCs w:val="22"/>
        </w:rPr>
        <w:t xml:space="preserve"> uvedené v příloze č. 1 této smlouvy</w:t>
      </w:r>
      <w:r w:rsidR="00F73BB5" w:rsidRPr="00045DED">
        <w:rPr>
          <w:rFonts w:asciiTheme="minorHAnsi" w:hAnsiTheme="minorHAnsi"/>
          <w:sz w:val="22"/>
          <w:szCs w:val="22"/>
        </w:rPr>
        <w:t>, včetně potřebného SW vybavení</w:t>
      </w:r>
      <w:r w:rsidR="008C1DB1" w:rsidRPr="00045DED">
        <w:rPr>
          <w:rFonts w:asciiTheme="minorHAnsi" w:hAnsiTheme="minorHAnsi"/>
          <w:sz w:val="22"/>
          <w:szCs w:val="22"/>
        </w:rPr>
        <w:t xml:space="preserve"> (dále jen „plotter</w:t>
      </w:r>
      <w:r w:rsidRPr="00045DED">
        <w:rPr>
          <w:rFonts w:asciiTheme="minorHAnsi" w:hAnsiTheme="minorHAnsi"/>
          <w:sz w:val="22"/>
          <w:szCs w:val="22"/>
        </w:rPr>
        <w:t>“), která je nedílnou součástí této smlouvy.</w:t>
      </w:r>
    </w:p>
    <w:p w14:paraId="76026FD8" w14:textId="52A834CF" w:rsidR="00C51EFC" w:rsidRPr="00045DED" w:rsidRDefault="008C1DB1" w:rsidP="00F73BB5">
      <w:pPr>
        <w:pStyle w:val="mojeodstavce"/>
        <w:numPr>
          <w:ilvl w:val="0"/>
          <w:numId w:val="0"/>
        </w:numPr>
        <w:spacing w:before="0"/>
        <w:ind w:left="426"/>
        <w:rPr>
          <w:rFonts w:asciiTheme="minorHAnsi" w:hAnsiTheme="minorHAnsi"/>
          <w:b/>
          <w:sz w:val="22"/>
          <w:szCs w:val="22"/>
          <w:highlight w:val="green"/>
        </w:rPr>
      </w:pPr>
      <w:r w:rsidRPr="00045DED">
        <w:rPr>
          <w:rFonts w:asciiTheme="minorHAnsi" w:hAnsiTheme="minorHAnsi" w:cs="Arial"/>
          <w:bCs/>
          <w:snapToGrid w:val="0"/>
          <w:sz w:val="22"/>
          <w:szCs w:val="22"/>
          <w:lang w:eastAsia="en-US"/>
        </w:rPr>
        <w:t>Dodávka plotteru</w:t>
      </w:r>
      <w:r w:rsidR="00C51EFC" w:rsidRPr="00045DED">
        <w:rPr>
          <w:rFonts w:asciiTheme="minorHAnsi" w:hAnsiTheme="minorHAnsi" w:cs="Arial"/>
          <w:bCs/>
          <w:snapToGrid w:val="0"/>
          <w:sz w:val="22"/>
          <w:szCs w:val="22"/>
          <w:lang w:eastAsia="en-US"/>
        </w:rPr>
        <w:t xml:space="preserve"> bude provedena do sídl</w:t>
      </w:r>
      <w:r w:rsidR="00F73BB5" w:rsidRPr="00045DED">
        <w:rPr>
          <w:rFonts w:asciiTheme="minorHAnsi" w:hAnsiTheme="minorHAnsi" w:cs="Arial"/>
          <w:bCs/>
          <w:snapToGrid w:val="0"/>
          <w:sz w:val="22"/>
          <w:szCs w:val="22"/>
          <w:lang w:eastAsia="en-US"/>
        </w:rPr>
        <w:t>a kupujícího, a to včetně jeho</w:t>
      </w:r>
      <w:r w:rsidR="00C51EFC" w:rsidRPr="00045DED">
        <w:rPr>
          <w:rFonts w:asciiTheme="minorHAnsi" w:hAnsiTheme="minorHAnsi" w:cs="Arial"/>
          <w:bCs/>
          <w:snapToGrid w:val="0"/>
          <w:sz w:val="22"/>
          <w:szCs w:val="22"/>
          <w:lang w:eastAsia="en-US"/>
        </w:rPr>
        <w:t xml:space="preserve"> nastěhování do místa instalace, umístění, instalace a ukotvení na místě určeném kupujícím.</w:t>
      </w:r>
    </w:p>
    <w:p w14:paraId="5689B544" w14:textId="77777777" w:rsidR="00C51EFC" w:rsidRPr="00045DED" w:rsidRDefault="00C51EFC" w:rsidP="00C51EFC">
      <w:pPr>
        <w:pStyle w:val="mojeodstavce"/>
        <w:numPr>
          <w:ilvl w:val="0"/>
          <w:numId w:val="0"/>
        </w:numPr>
        <w:spacing w:before="0"/>
        <w:ind w:left="567" w:hanging="567"/>
        <w:rPr>
          <w:rFonts w:asciiTheme="minorHAnsi" w:hAnsiTheme="minorHAnsi"/>
          <w:b/>
          <w:sz w:val="22"/>
          <w:szCs w:val="22"/>
          <w:highlight w:val="green"/>
        </w:rPr>
      </w:pPr>
    </w:p>
    <w:p w14:paraId="7BFBDF05" w14:textId="77777777" w:rsidR="00C51EFC" w:rsidRPr="00045DED" w:rsidRDefault="00C51EFC" w:rsidP="00C51EFC">
      <w:pPr>
        <w:pStyle w:val="mojeodstavce"/>
        <w:numPr>
          <w:ilvl w:val="0"/>
          <w:numId w:val="0"/>
        </w:numPr>
        <w:spacing w:before="0"/>
        <w:ind w:left="426"/>
        <w:rPr>
          <w:rFonts w:asciiTheme="minorHAnsi" w:hAnsiTheme="minorHAnsi"/>
          <w:sz w:val="22"/>
          <w:szCs w:val="22"/>
        </w:rPr>
      </w:pPr>
      <w:r w:rsidRPr="00045DED">
        <w:rPr>
          <w:rFonts w:asciiTheme="minorHAnsi" w:hAnsiTheme="minorHAnsi"/>
          <w:sz w:val="22"/>
          <w:szCs w:val="22"/>
        </w:rPr>
        <w:t>Dodávka předmětu koupě v sobě dále zahrnuje:</w:t>
      </w:r>
    </w:p>
    <w:p w14:paraId="781D4A0D" w14:textId="3CF54A0B" w:rsidR="00F73BB5" w:rsidRPr="00045DED" w:rsidRDefault="00C51EFC" w:rsidP="00320139">
      <w:pPr>
        <w:pStyle w:val="mojeodstavce"/>
        <w:numPr>
          <w:ilvl w:val="0"/>
          <w:numId w:val="19"/>
        </w:numPr>
        <w:spacing w:before="0"/>
        <w:rPr>
          <w:rFonts w:asciiTheme="minorHAnsi" w:hAnsiTheme="minorHAnsi" w:cs="Arial"/>
          <w:bCs/>
          <w:snapToGrid w:val="0"/>
          <w:sz w:val="22"/>
          <w:szCs w:val="22"/>
          <w:lang w:eastAsia="en-US"/>
        </w:rPr>
      </w:pPr>
      <w:r w:rsidRPr="00045DED">
        <w:rPr>
          <w:rFonts w:asciiTheme="minorHAnsi" w:hAnsiTheme="minorHAnsi"/>
          <w:sz w:val="22"/>
          <w:szCs w:val="22"/>
        </w:rPr>
        <w:t>uvedení</w:t>
      </w:r>
      <w:r w:rsidR="008C1DB1" w:rsidRPr="00045DED">
        <w:rPr>
          <w:rFonts w:asciiTheme="minorHAnsi" w:hAnsiTheme="minorHAnsi" w:cs="Arial"/>
          <w:bCs/>
          <w:snapToGrid w:val="0"/>
          <w:sz w:val="22"/>
          <w:szCs w:val="22"/>
          <w:lang w:eastAsia="en-US"/>
        </w:rPr>
        <w:t xml:space="preserve"> plotteru</w:t>
      </w:r>
      <w:r w:rsidRPr="00045DED">
        <w:rPr>
          <w:rFonts w:asciiTheme="minorHAnsi" w:hAnsiTheme="minorHAnsi" w:cs="Arial"/>
          <w:bCs/>
          <w:snapToGrid w:val="0"/>
          <w:sz w:val="22"/>
          <w:szCs w:val="22"/>
          <w:lang w:eastAsia="en-US"/>
        </w:rPr>
        <w:t xml:space="preserve"> do provozu, včetně provedení souv</w:t>
      </w:r>
      <w:r w:rsidR="00F73BB5" w:rsidRPr="00045DED">
        <w:rPr>
          <w:rFonts w:asciiTheme="minorHAnsi" w:hAnsiTheme="minorHAnsi" w:cs="Arial"/>
          <w:bCs/>
          <w:snapToGrid w:val="0"/>
          <w:sz w:val="22"/>
          <w:szCs w:val="22"/>
          <w:lang w:eastAsia="en-US"/>
        </w:rPr>
        <w:t>isejících montážních prací, jeho</w:t>
      </w:r>
      <w:r w:rsidRPr="00045DED">
        <w:rPr>
          <w:rFonts w:asciiTheme="minorHAnsi" w:hAnsiTheme="minorHAnsi" w:cs="Arial"/>
          <w:bCs/>
          <w:snapToGrid w:val="0"/>
          <w:sz w:val="22"/>
          <w:szCs w:val="22"/>
          <w:lang w:eastAsia="en-US"/>
        </w:rPr>
        <w:t xml:space="preserve"> odborné seřízení, zprovoznění systému, </w:t>
      </w:r>
    </w:p>
    <w:p w14:paraId="270587BC" w14:textId="77777777" w:rsidR="00C51EFC" w:rsidRPr="00045DED" w:rsidRDefault="00C51EFC" w:rsidP="00C51EFC">
      <w:pPr>
        <w:pStyle w:val="mojeodstavce"/>
        <w:numPr>
          <w:ilvl w:val="0"/>
          <w:numId w:val="19"/>
        </w:numPr>
        <w:spacing w:before="0"/>
        <w:rPr>
          <w:rFonts w:asciiTheme="minorHAnsi" w:hAnsiTheme="minorHAnsi" w:cs="Arial"/>
          <w:bCs/>
          <w:snapToGrid w:val="0"/>
          <w:sz w:val="22"/>
          <w:szCs w:val="22"/>
          <w:lang w:eastAsia="en-US"/>
        </w:rPr>
      </w:pPr>
      <w:r w:rsidRPr="00045DED">
        <w:rPr>
          <w:rFonts w:asciiTheme="minorHAnsi" w:hAnsiTheme="minorHAnsi" w:cs="Arial"/>
          <w:bCs/>
          <w:snapToGrid w:val="0"/>
          <w:sz w:val="22"/>
          <w:szCs w:val="22"/>
          <w:lang w:eastAsia="en-US"/>
        </w:rPr>
        <w:t>provedení provozního testování (zkušební provoz),</w:t>
      </w:r>
    </w:p>
    <w:p w14:paraId="1A3501C7" w14:textId="77777777" w:rsidR="00C51EFC" w:rsidRPr="00045DED" w:rsidRDefault="00C51EFC" w:rsidP="00C51EFC">
      <w:pPr>
        <w:pStyle w:val="mojeodstavce"/>
        <w:numPr>
          <w:ilvl w:val="0"/>
          <w:numId w:val="19"/>
        </w:numPr>
        <w:spacing w:before="0"/>
        <w:rPr>
          <w:rFonts w:asciiTheme="minorHAnsi" w:hAnsiTheme="minorHAnsi" w:cs="Arial"/>
          <w:bCs/>
          <w:snapToGrid w:val="0"/>
          <w:sz w:val="22"/>
          <w:szCs w:val="22"/>
          <w:lang w:eastAsia="en-US"/>
        </w:rPr>
      </w:pPr>
      <w:r w:rsidRPr="00045DED">
        <w:rPr>
          <w:rFonts w:asciiTheme="minorHAnsi" w:hAnsiTheme="minorHAnsi" w:cs="Arial"/>
          <w:bCs/>
          <w:snapToGrid w:val="0"/>
          <w:sz w:val="22"/>
          <w:szCs w:val="22"/>
          <w:lang w:eastAsia="en-US"/>
        </w:rPr>
        <w:t xml:space="preserve">bezúplatný záruční servis po dobu trvání záruky, </w:t>
      </w:r>
    </w:p>
    <w:p w14:paraId="7E91F7E5" w14:textId="77777777" w:rsidR="00C51EFC" w:rsidRPr="00045DED" w:rsidRDefault="00C51EFC" w:rsidP="00C51EFC">
      <w:pPr>
        <w:pStyle w:val="mojeodstavce"/>
        <w:numPr>
          <w:ilvl w:val="0"/>
          <w:numId w:val="19"/>
        </w:numPr>
        <w:spacing w:before="0"/>
        <w:rPr>
          <w:rFonts w:asciiTheme="minorHAnsi" w:hAnsiTheme="minorHAnsi" w:cs="Arial"/>
          <w:bCs/>
          <w:snapToGrid w:val="0"/>
          <w:sz w:val="22"/>
          <w:szCs w:val="22"/>
          <w:lang w:eastAsia="en-US"/>
        </w:rPr>
      </w:pPr>
      <w:r w:rsidRPr="00045DED">
        <w:rPr>
          <w:rFonts w:asciiTheme="minorHAnsi" w:hAnsiTheme="minorHAnsi" w:cs="Arial"/>
          <w:bCs/>
          <w:snapToGrid w:val="0"/>
          <w:sz w:val="22"/>
          <w:szCs w:val="22"/>
          <w:lang w:eastAsia="en-US"/>
        </w:rPr>
        <w:lastRenderedPageBreak/>
        <w:t>odborné zaškolení pracovníků kupujícího</w:t>
      </w:r>
      <w:r w:rsidR="00B15913" w:rsidRPr="00045DED">
        <w:rPr>
          <w:rFonts w:asciiTheme="minorHAnsi" w:hAnsiTheme="minorHAnsi" w:cs="Arial"/>
          <w:bCs/>
          <w:snapToGrid w:val="0"/>
          <w:sz w:val="22"/>
          <w:szCs w:val="22"/>
          <w:lang w:eastAsia="en-US"/>
        </w:rPr>
        <w:t>,</w:t>
      </w:r>
    </w:p>
    <w:p w14:paraId="40E00CC5" w14:textId="6725C18F" w:rsidR="00C51EFC" w:rsidRPr="00045DED" w:rsidRDefault="00C51EFC" w:rsidP="00C51EFC">
      <w:pPr>
        <w:pStyle w:val="mojeodstavce"/>
        <w:numPr>
          <w:ilvl w:val="0"/>
          <w:numId w:val="19"/>
        </w:numPr>
        <w:spacing w:before="0"/>
        <w:rPr>
          <w:rFonts w:asciiTheme="minorHAnsi" w:hAnsiTheme="minorHAnsi" w:cs="Arial"/>
          <w:bCs/>
          <w:snapToGrid w:val="0"/>
          <w:sz w:val="22"/>
          <w:szCs w:val="22"/>
          <w:lang w:eastAsia="en-US"/>
        </w:rPr>
      </w:pPr>
      <w:r w:rsidRPr="00045DED">
        <w:rPr>
          <w:rFonts w:asciiTheme="minorHAnsi" w:hAnsiTheme="minorHAnsi"/>
          <w:sz w:val="22"/>
          <w:szCs w:val="22"/>
        </w:rPr>
        <w:t>předání níže uvedených dokladů, zejména, nikoliv však výlučně: kompletní technické dokumentace k </w:t>
      </w:r>
      <w:r w:rsidR="00B324F3" w:rsidRPr="00045DED">
        <w:rPr>
          <w:rFonts w:asciiTheme="minorHAnsi" w:hAnsiTheme="minorHAnsi" w:cs="Arial"/>
          <w:bCs/>
          <w:snapToGrid w:val="0"/>
          <w:sz w:val="22"/>
          <w:szCs w:val="22"/>
          <w:lang w:eastAsia="en-US"/>
        </w:rPr>
        <w:t>plotru</w:t>
      </w:r>
      <w:r w:rsidRPr="00045DED">
        <w:rPr>
          <w:rFonts w:asciiTheme="minorHAnsi" w:hAnsiTheme="minorHAnsi"/>
          <w:sz w:val="22"/>
          <w:szCs w:val="22"/>
        </w:rPr>
        <w:t xml:space="preserve"> v českém jazyce, návod k obsluze a údržbě v českém jazyce, příručka k programování v českém jazyce</w:t>
      </w:r>
      <w:r w:rsidR="00320139" w:rsidRPr="00045DED">
        <w:rPr>
          <w:rFonts w:asciiTheme="minorHAnsi" w:hAnsiTheme="minorHAnsi"/>
          <w:sz w:val="22"/>
          <w:szCs w:val="22"/>
        </w:rPr>
        <w:t xml:space="preserve"> (je-li potřeba)</w:t>
      </w:r>
      <w:r w:rsidR="00440624" w:rsidRPr="00045DED">
        <w:rPr>
          <w:rFonts w:asciiTheme="minorHAnsi" w:hAnsiTheme="minorHAnsi"/>
          <w:sz w:val="22"/>
          <w:szCs w:val="22"/>
        </w:rPr>
        <w:t xml:space="preserve">, </w:t>
      </w:r>
      <w:r w:rsidRPr="00045DED">
        <w:rPr>
          <w:rFonts w:asciiTheme="minorHAnsi" w:hAnsiTheme="minorHAnsi"/>
          <w:sz w:val="22"/>
          <w:szCs w:val="22"/>
        </w:rPr>
        <w:t>prohlášení o shodě (doklad prokazující shodu požadovaného výrobku vydaným příslušným orgánem</w:t>
      </w:r>
      <w:r w:rsidR="00B15913" w:rsidRPr="00045DED">
        <w:rPr>
          <w:rFonts w:asciiTheme="minorHAnsi" w:hAnsiTheme="minorHAnsi"/>
          <w:sz w:val="22"/>
          <w:szCs w:val="22"/>
        </w:rPr>
        <w:t>)</w:t>
      </w:r>
      <w:r w:rsidRPr="00045DED">
        <w:rPr>
          <w:rFonts w:asciiTheme="minorHAnsi" w:hAnsiTheme="minorHAnsi"/>
          <w:sz w:val="22"/>
          <w:szCs w:val="22"/>
        </w:rPr>
        <w:t>, originál záručního listu.</w:t>
      </w:r>
    </w:p>
    <w:p w14:paraId="596B8C9D" w14:textId="77777777" w:rsidR="00F73BB5" w:rsidRPr="00045DED" w:rsidRDefault="00F73BB5" w:rsidP="00440624">
      <w:pPr>
        <w:pStyle w:val="mojeodstavce"/>
        <w:numPr>
          <w:ilvl w:val="0"/>
          <w:numId w:val="0"/>
        </w:numPr>
        <w:spacing w:before="0"/>
        <w:ind w:left="1185"/>
        <w:rPr>
          <w:rFonts w:asciiTheme="minorHAnsi" w:hAnsiTheme="minorHAnsi" w:cs="Arial"/>
          <w:bCs/>
          <w:snapToGrid w:val="0"/>
          <w:sz w:val="22"/>
          <w:szCs w:val="22"/>
          <w:highlight w:val="yellow"/>
          <w:lang w:eastAsia="en-US"/>
        </w:rPr>
      </w:pPr>
    </w:p>
    <w:p w14:paraId="6E56AFB7" w14:textId="6F74B7E5" w:rsidR="00C51EFC" w:rsidRPr="00045DED" w:rsidRDefault="00C51EFC" w:rsidP="00F73BB5">
      <w:pPr>
        <w:pStyle w:val="mojeodstavce"/>
        <w:numPr>
          <w:ilvl w:val="1"/>
          <w:numId w:val="30"/>
        </w:numPr>
        <w:spacing w:before="0"/>
        <w:rPr>
          <w:rFonts w:asciiTheme="minorHAnsi" w:hAnsiTheme="minorHAnsi"/>
          <w:b/>
          <w:sz w:val="22"/>
          <w:szCs w:val="22"/>
        </w:rPr>
      </w:pPr>
      <w:r w:rsidRPr="00045DED">
        <w:rPr>
          <w:rFonts w:asciiTheme="minorHAnsi" w:hAnsiTheme="minorHAnsi" w:cs="Arial"/>
          <w:bCs/>
          <w:snapToGrid w:val="0"/>
          <w:sz w:val="22"/>
          <w:szCs w:val="22"/>
          <w:lang w:eastAsia="en-US"/>
        </w:rPr>
        <w:t>Kupují</w:t>
      </w:r>
      <w:r w:rsidR="00B15913" w:rsidRPr="00045DED">
        <w:rPr>
          <w:rFonts w:asciiTheme="minorHAnsi" w:hAnsiTheme="minorHAnsi" w:cs="Arial"/>
          <w:bCs/>
          <w:snapToGrid w:val="0"/>
          <w:sz w:val="22"/>
          <w:szCs w:val="22"/>
          <w:lang w:eastAsia="en-US"/>
        </w:rPr>
        <w:t>cí požaduje dodat plotter nový a nepoužitý</w:t>
      </w:r>
      <w:r w:rsidRPr="00045DED">
        <w:rPr>
          <w:rFonts w:asciiTheme="minorHAnsi" w:hAnsiTheme="minorHAnsi" w:cs="Arial"/>
          <w:bCs/>
          <w:snapToGrid w:val="0"/>
          <w:sz w:val="22"/>
          <w:szCs w:val="22"/>
          <w:lang w:eastAsia="en-US"/>
        </w:rPr>
        <w:t xml:space="preserve">. </w:t>
      </w:r>
    </w:p>
    <w:p w14:paraId="0E9FEAA2" w14:textId="77777777" w:rsidR="00C51EFC" w:rsidRPr="00045DED" w:rsidRDefault="00C51EFC" w:rsidP="00F73BB5">
      <w:pPr>
        <w:pStyle w:val="mojeodstavce"/>
        <w:numPr>
          <w:ilvl w:val="1"/>
          <w:numId w:val="30"/>
        </w:numPr>
        <w:spacing w:before="0"/>
        <w:ind w:left="357" w:hanging="357"/>
        <w:rPr>
          <w:rFonts w:asciiTheme="minorHAnsi" w:hAnsiTheme="minorHAnsi"/>
          <w:b/>
          <w:sz w:val="22"/>
          <w:szCs w:val="22"/>
        </w:rPr>
      </w:pPr>
      <w:r w:rsidRPr="00045DED">
        <w:rPr>
          <w:rFonts w:asciiTheme="minorHAnsi" w:hAnsiTheme="minorHAnsi" w:cs="Arial"/>
          <w:sz w:val="22"/>
          <w:szCs w:val="22"/>
        </w:rPr>
        <w:t xml:space="preserve">Prodávající se zavazuje, že kupujícímu odevzdá předmět koupě specifikovaný v bodě 1.1. tohoto článku a převede na něj vlastnické právo a kupující se zavazuje předmět koupě převzít a zaplatit za něj prodávajícímu sjednanou kupní cenu dle čl. III. </w:t>
      </w:r>
    </w:p>
    <w:p w14:paraId="148504BF" w14:textId="0B9BD0FE" w:rsidR="00C51EFC" w:rsidRPr="00045DED" w:rsidRDefault="00A859EB" w:rsidP="00320139">
      <w:pPr>
        <w:pStyle w:val="mojeodstavce"/>
        <w:numPr>
          <w:ilvl w:val="1"/>
          <w:numId w:val="30"/>
        </w:numPr>
        <w:spacing w:before="0"/>
        <w:ind w:left="357" w:hanging="357"/>
        <w:rPr>
          <w:rFonts w:asciiTheme="minorHAnsi" w:hAnsiTheme="minorHAnsi"/>
          <w:b/>
          <w:sz w:val="22"/>
          <w:szCs w:val="22"/>
        </w:rPr>
      </w:pPr>
      <w:r w:rsidRPr="00045DED">
        <w:rPr>
          <w:rFonts w:asciiTheme="minorHAnsi" w:hAnsiTheme="minorHAnsi" w:cs="Arial"/>
          <w:sz w:val="22"/>
          <w:szCs w:val="22"/>
        </w:rPr>
        <w:t>Předmět koupě</w:t>
      </w:r>
      <w:r w:rsidR="00C51EFC" w:rsidRPr="00045DED">
        <w:rPr>
          <w:rFonts w:asciiTheme="minorHAnsi" w:hAnsiTheme="minorHAnsi" w:cs="Arial"/>
          <w:sz w:val="22"/>
          <w:szCs w:val="22"/>
        </w:rPr>
        <w:t xml:space="preserve"> musí být viditelně,</w:t>
      </w:r>
      <w:r w:rsidR="00320139" w:rsidRPr="00045DED">
        <w:rPr>
          <w:rFonts w:asciiTheme="minorHAnsi" w:hAnsiTheme="minorHAnsi" w:cs="Arial"/>
          <w:sz w:val="22"/>
          <w:szCs w:val="22"/>
        </w:rPr>
        <w:t xml:space="preserve"> čitelně a nesmazatelně opatřen</w:t>
      </w:r>
      <w:r w:rsidR="008E451F" w:rsidRPr="00045DED">
        <w:rPr>
          <w:rFonts w:asciiTheme="minorHAnsi" w:hAnsiTheme="minorHAnsi" w:cs="Arial"/>
          <w:sz w:val="22"/>
          <w:szCs w:val="22"/>
        </w:rPr>
        <w:t xml:space="preserve"> označením CE. Označení</w:t>
      </w:r>
      <w:r w:rsidR="00C51EFC" w:rsidRPr="00045DED">
        <w:rPr>
          <w:rFonts w:asciiTheme="minorHAnsi" w:hAnsiTheme="minorHAnsi" w:cs="Arial"/>
          <w:sz w:val="22"/>
          <w:szCs w:val="22"/>
        </w:rPr>
        <w:t xml:space="preserve"> CE podle nařízení vlády č. 176/2008 Sb., o technických požadavcích na strojní </w:t>
      </w:r>
      <w:r w:rsidR="00320139" w:rsidRPr="00045DED">
        <w:rPr>
          <w:rFonts w:asciiTheme="minorHAnsi" w:hAnsiTheme="minorHAnsi" w:cs="Arial"/>
          <w:sz w:val="22"/>
          <w:szCs w:val="22"/>
        </w:rPr>
        <w:t xml:space="preserve">zařízení, se používá pro </w:t>
      </w:r>
      <w:r w:rsidR="00C51EFC" w:rsidRPr="00045DED">
        <w:rPr>
          <w:rFonts w:asciiTheme="minorHAnsi" w:hAnsiTheme="minorHAnsi" w:cs="Arial"/>
          <w:sz w:val="22"/>
          <w:szCs w:val="22"/>
        </w:rPr>
        <w:t>výrobky podle § 1 odst. 1 písm. a) až f).</w:t>
      </w:r>
    </w:p>
    <w:p w14:paraId="4E13BCD2" w14:textId="59DB0A56" w:rsidR="00C51EFC" w:rsidRPr="00045DED" w:rsidRDefault="00C51EFC" w:rsidP="00F73BB5">
      <w:pPr>
        <w:pStyle w:val="mojeodstavce"/>
        <w:numPr>
          <w:ilvl w:val="1"/>
          <w:numId w:val="30"/>
        </w:numPr>
        <w:tabs>
          <w:tab w:val="left" w:pos="0"/>
        </w:tabs>
        <w:spacing w:before="0"/>
        <w:rPr>
          <w:rFonts w:asciiTheme="minorHAnsi" w:hAnsiTheme="minorHAnsi" w:cs="Arial"/>
          <w:sz w:val="22"/>
          <w:szCs w:val="22"/>
        </w:rPr>
      </w:pPr>
      <w:r w:rsidRPr="00045DED">
        <w:rPr>
          <w:rFonts w:asciiTheme="minorHAnsi" w:hAnsiTheme="minorHAnsi"/>
          <w:sz w:val="22"/>
          <w:szCs w:val="22"/>
        </w:rPr>
        <w:t>Prodávající prohlašuje, že je výlučným vlastníkem prodávaného zařízení a je oprávněn s předmětem koupě disponovat v souladu s touto smlouvou. Prodávaj</w:t>
      </w:r>
      <w:r w:rsidR="00B15913" w:rsidRPr="00045DED">
        <w:rPr>
          <w:rFonts w:asciiTheme="minorHAnsi" w:hAnsiTheme="minorHAnsi"/>
          <w:sz w:val="22"/>
          <w:szCs w:val="22"/>
        </w:rPr>
        <w:t>ící dále prohlašuje, že plotter</w:t>
      </w:r>
      <w:r w:rsidRPr="00045DED">
        <w:rPr>
          <w:rFonts w:asciiTheme="minorHAnsi" w:hAnsiTheme="minorHAnsi"/>
          <w:sz w:val="22"/>
          <w:szCs w:val="22"/>
        </w:rPr>
        <w:t xml:space="preserve"> nemá ve smyslu § 2103 občanského zákoníku žádné faktické, ani skryté</w:t>
      </w:r>
      <w:r w:rsidR="00B15913" w:rsidRPr="00045DED">
        <w:rPr>
          <w:rFonts w:asciiTheme="minorHAnsi" w:hAnsiTheme="minorHAnsi"/>
          <w:sz w:val="22"/>
          <w:szCs w:val="22"/>
        </w:rPr>
        <w:t xml:space="preserve"> vady, dále že plotter</w:t>
      </w:r>
      <w:r w:rsidRPr="00045DED">
        <w:rPr>
          <w:rFonts w:asciiTheme="minorHAnsi" w:hAnsiTheme="minorHAnsi"/>
          <w:sz w:val="22"/>
          <w:szCs w:val="22"/>
        </w:rPr>
        <w:t xml:space="preserve"> nem</w:t>
      </w:r>
      <w:r w:rsidR="00320139" w:rsidRPr="00045DED">
        <w:rPr>
          <w:rFonts w:asciiTheme="minorHAnsi" w:hAnsiTheme="minorHAnsi"/>
          <w:sz w:val="22"/>
          <w:szCs w:val="22"/>
        </w:rPr>
        <w:t>á žádné právní vady a že</w:t>
      </w:r>
      <w:r w:rsidRPr="00045DED">
        <w:rPr>
          <w:rFonts w:asciiTheme="minorHAnsi" w:hAnsiTheme="minorHAnsi"/>
          <w:sz w:val="22"/>
          <w:szCs w:val="22"/>
        </w:rPr>
        <w:t xml:space="preserve"> plně odpovídá a splňuje požadavky na technické pa</w:t>
      </w:r>
      <w:r w:rsidR="008C1DB1" w:rsidRPr="00045DED">
        <w:rPr>
          <w:rFonts w:asciiTheme="minorHAnsi" w:hAnsiTheme="minorHAnsi"/>
          <w:sz w:val="22"/>
          <w:szCs w:val="22"/>
        </w:rPr>
        <w:t xml:space="preserve">rametry stanovené v zadávací dokumentaci, zejm. pak v její příloze č. </w:t>
      </w:r>
      <w:r w:rsidR="00B0755E">
        <w:rPr>
          <w:rFonts w:asciiTheme="minorHAnsi" w:hAnsiTheme="minorHAnsi"/>
          <w:sz w:val="22"/>
          <w:szCs w:val="22"/>
        </w:rPr>
        <w:t>3</w:t>
      </w:r>
      <w:bookmarkStart w:id="0" w:name="_GoBack"/>
      <w:bookmarkEnd w:id="0"/>
      <w:r w:rsidRPr="00045DED">
        <w:rPr>
          <w:rFonts w:asciiTheme="minorHAnsi" w:hAnsiTheme="minorHAnsi"/>
          <w:sz w:val="22"/>
          <w:szCs w:val="22"/>
        </w:rPr>
        <w:t>.</w:t>
      </w:r>
    </w:p>
    <w:p w14:paraId="663FAF49" w14:textId="77777777" w:rsidR="00C51EFC" w:rsidRPr="00045DED" w:rsidRDefault="00C51EFC" w:rsidP="00C51EFC">
      <w:pPr>
        <w:pStyle w:val="mojeodstavce"/>
        <w:numPr>
          <w:ilvl w:val="0"/>
          <w:numId w:val="0"/>
        </w:numPr>
        <w:tabs>
          <w:tab w:val="left" w:pos="0"/>
        </w:tabs>
        <w:spacing w:before="0"/>
        <w:ind w:left="360"/>
        <w:rPr>
          <w:rFonts w:asciiTheme="minorHAnsi" w:hAnsiTheme="minorHAnsi" w:cs="Arial"/>
          <w:sz w:val="22"/>
          <w:szCs w:val="22"/>
        </w:rPr>
      </w:pPr>
    </w:p>
    <w:p w14:paraId="7E639A48" w14:textId="77777777" w:rsidR="00440624" w:rsidRPr="00045DED" w:rsidRDefault="00440624" w:rsidP="00C51EFC">
      <w:pPr>
        <w:pStyle w:val="mojeodstavce"/>
        <w:numPr>
          <w:ilvl w:val="0"/>
          <w:numId w:val="0"/>
        </w:numPr>
        <w:tabs>
          <w:tab w:val="left" w:pos="0"/>
        </w:tabs>
        <w:spacing w:before="0"/>
        <w:ind w:left="360"/>
        <w:rPr>
          <w:rFonts w:asciiTheme="minorHAnsi" w:hAnsiTheme="minorHAnsi" w:cs="Arial"/>
          <w:sz w:val="22"/>
          <w:szCs w:val="22"/>
        </w:rPr>
      </w:pPr>
    </w:p>
    <w:p w14:paraId="34346C0C"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III.</w:t>
      </w:r>
    </w:p>
    <w:p w14:paraId="5A21CABF"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 xml:space="preserve">Kupní cena </w:t>
      </w:r>
    </w:p>
    <w:p w14:paraId="5D6BD8AD" w14:textId="77777777" w:rsidR="00C51EFC" w:rsidRPr="00045DED" w:rsidRDefault="00C51EFC" w:rsidP="00C51EFC">
      <w:pPr>
        <w:pStyle w:val="Odstavecseseznamem"/>
        <w:widowControl/>
        <w:numPr>
          <w:ilvl w:val="1"/>
          <w:numId w:val="9"/>
        </w:numPr>
        <w:adjustRightInd/>
        <w:spacing w:line="240" w:lineRule="auto"/>
        <w:textAlignment w:val="auto"/>
        <w:rPr>
          <w:rFonts w:asciiTheme="minorHAnsi" w:hAnsiTheme="minorHAnsi"/>
          <w:b/>
          <w:iCs/>
          <w:sz w:val="22"/>
          <w:szCs w:val="22"/>
        </w:rPr>
      </w:pPr>
      <w:r w:rsidRPr="00045DED">
        <w:rPr>
          <w:rFonts w:asciiTheme="minorHAnsi" w:hAnsiTheme="minorHAnsi"/>
          <w:iCs/>
          <w:sz w:val="22"/>
          <w:szCs w:val="22"/>
        </w:rPr>
        <w:t>Kupní cena za dodání předmětu koupě, včetně vykonání činností uvedených v čl. I této smlouvy byla stanovena dohodou smluvních stran a činí:</w:t>
      </w:r>
    </w:p>
    <w:p w14:paraId="0D645625" w14:textId="77777777" w:rsidR="00C51EFC" w:rsidRPr="00045DED" w:rsidRDefault="00C51EFC" w:rsidP="00C51EFC">
      <w:pPr>
        <w:pStyle w:val="Odstavecseseznamem"/>
        <w:widowControl/>
        <w:adjustRightInd/>
        <w:spacing w:line="240" w:lineRule="auto"/>
        <w:ind w:left="360"/>
        <w:textAlignment w:val="auto"/>
        <w:rPr>
          <w:rFonts w:asciiTheme="minorHAnsi" w:hAnsiTheme="minorHAnsi"/>
          <w:b/>
          <w:iCs/>
          <w:sz w:val="22"/>
          <w:szCs w:val="22"/>
        </w:rPr>
      </w:pPr>
    </w:p>
    <w:p w14:paraId="5D496F21" w14:textId="78114E8B" w:rsidR="00C51EFC" w:rsidRPr="00045DED" w:rsidRDefault="00440624" w:rsidP="00C51EFC">
      <w:pPr>
        <w:pStyle w:val="Kurzvatext"/>
        <w:tabs>
          <w:tab w:val="left" w:pos="4111"/>
          <w:tab w:val="right" w:leader="dot" w:pos="8505"/>
        </w:tabs>
        <w:spacing w:after="0"/>
        <w:ind w:left="284" w:firstLine="142"/>
        <w:rPr>
          <w:rFonts w:asciiTheme="minorHAnsi" w:hAnsiTheme="minorHAnsi"/>
          <w:i w:val="0"/>
          <w:iCs w:val="0"/>
          <w:sz w:val="22"/>
          <w:szCs w:val="22"/>
        </w:rPr>
      </w:pPr>
      <w:r w:rsidRPr="00045DED">
        <w:rPr>
          <w:rFonts w:asciiTheme="minorHAnsi" w:hAnsiTheme="minorHAnsi"/>
          <w:i w:val="0"/>
          <w:iCs w:val="0"/>
          <w:sz w:val="22"/>
          <w:szCs w:val="22"/>
        </w:rPr>
        <w:t>cena dodávky bez DPH ……………</w:t>
      </w:r>
      <w:r w:rsidR="00C51EFC" w:rsidRPr="00045DED">
        <w:rPr>
          <w:rFonts w:asciiTheme="minorHAnsi" w:hAnsiTheme="minorHAnsi"/>
          <w:i w:val="0"/>
          <w:iCs w:val="0"/>
          <w:sz w:val="22"/>
          <w:szCs w:val="22"/>
          <w:highlight w:val="yellow"/>
        </w:rPr>
        <w:t>***,- Kč / ***EUR (slovy: ***)</w:t>
      </w:r>
    </w:p>
    <w:p w14:paraId="65392CD6" w14:textId="77777777" w:rsidR="00C51EFC" w:rsidRPr="00045DED" w:rsidRDefault="00C51EFC" w:rsidP="00C51EFC">
      <w:pPr>
        <w:pStyle w:val="Kurzvatext"/>
        <w:tabs>
          <w:tab w:val="right" w:leader="dot" w:pos="8505"/>
        </w:tabs>
        <w:spacing w:after="0"/>
        <w:ind w:left="284" w:firstLine="142"/>
        <w:rPr>
          <w:rFonts w:asciiTheme="minorHAnsi" w:hAnsiTheme="minorHAnsi"/>
          <w:i w:val="0"/>
          <w:iCs w:val="0"/>
          <w:sz w:val="22"/>
          <w:szCs w:val="22"/>
        </w:rPr>
      </w:pPr>
      <w:r w:rsidRPr="00045DED">
        <w:rPr>
          <w:rFonts w:asciiTheme="minorHAnsi" w:hAnsiTheme="minorHAnsi"/>
          <w:i w:val="0"/>
          <w:iCs w:val="0"/>
          <w:sz w:val="22"/>
          <w:szCs w:val="22"/>
        </w:rPr>
        <w:t>21% DPH …………………………………</w:t>
      </w:r>
      <w:r w:rsidRPr="00045DED">
        <w:rPr>
          <w:rFonts w:asciiTheme="minorHAnsi" w:hAnsiTheme="minorHAnsi"/>
          <w:i w:val="0"/>
          <w:iCs w:val="0"/>
          <w:sz w:val="22"/>
          <w:szCs w:val="22"/>
          <w:highlight w:val="yellow"/>
        </w:rPr>
        <w:t>***,- Kč / ***EUR (slovy: ***)</w:t>
      </w:r>
    </w:p>
    <w:p w14:paraId="5D7A0481" w14:textId="77777777" w:rsidR="00C51EFC" w:rsidRPr="00045DED" w:rsidRDefault="00C51EFC" w:rsidP="00C51EFC">
      <w:pPr>
        <w:pStyle w:val="Kurzvatext"/>
        <w:tabs>
          <w:tab w:val="right" w:leader="dot" w:pos="8505"/>
        </w:tabs>
        <w:spacing w:after="0"/>
        <w:ind w:left="284" w:firstLine="142"/>
        <w:rPr>
          <w:rFonts w:asciiTheme="minorHAnsi" w:hAnsiTheme="minorHAnsi"/>
          <w:i w:val="0"/>
          <w:iCs w:val="0"/>
          <w:sz w:val="22"/>
          <w:szCs w:val="22"/>
        </w:rPr>
      </w:pPr>
      <w:r w:rsidRPr="00045DED">
        <w:rPr>
          <w:rFonts w:asciiTheme="minorHAnsi" w:hAnsiTheme="minorHAnsi"/>
          <w:b/>
          <w:i w:val="0"/>
          <w:iCs w:val="0"/>
          <w:sz w:val="22"/>
          <w:szCs w:val="22"/>
        </w:rPr>
        <w:t xml:space="preserve">cena dodávky vč. DPH </w:t>
      </w:r>
      <w:r w:rsidRPr="00045DED">
        <w:rPr>
          <w:rFonts w:asciiTheme="minorHAnsi" w:hAnsiTheme="minorHAnsi"/>
          <w:i w:val="0"/>
          <w:iCs w:val="0"/>
          <w:sz w:val="22"/>
          <w:szCs w:val="22"/>
        </w:rPr>
        <w:t>……………</w:t>
      </w:r>
      <w:r w:rsidRPr="00045DED">
        <w:rPr>
          <w:rFonts w:asciiTheme="minorHAnsi" w:hAnsiTheme="minorHAnsi"/>
          <w:i w:val="0"/>
          <w:iCs w:val="0"/>
          <w:sz w:val="22"/>
          <w:szCs w:val="22"/>
          <w:highlight w:val="yellow"/>
        </w:rPr>
        <w:t>***,- Kč/ ***EUR (slovy: ***)</w:t>
      </w:r>
    </w:p>
    <w:p w14:paraId="2D0B9EE2" w14:textId="77777777" w:rsidR="00C51EFC" w:rsidRPr="00045DED" w:rsidRDefault="00C51EFC" w:rsidP="00C51EFC">
      <w:pPr>
        <w:pStyle w:val="Kurzvatext"/>
        <w:tabs>
          <w:tab w:val="right" w:leader="dot" w:pos="8505"/>
        </w:tabs>
        <w:spacing w:after="0"/>
        <w:ind w:left="284" w:firstLine="142"/>
        <w:rPr>
          <w:rFonts w:asciiTheme="minorHAnsi" w:hAnsiTheme="minorHAnsi"/>
          <w:i w:val="0"/>
          <w:iCs w:val="0"/>
          <w:sz w:val="22"/>
          <w:szCs w:val="22"/>
        </w:rPr>
      </w:pPr>
    </w:p>
    <w:p w14:paraId="31DB0BA9" w14:textId="77777777" w:rsidR="00C51EFC" w:rsidRPr="00045DED" w:rsidRDefault="00C51EFC" w:rsidP="00C51EFC">
      <w:pPr>
        <w:pStyle w:val="Zkladntext"/>
        <w:numPr>
          <w:ilvl w:val="1"/>
          <w:numId w:val="9"/>
        </w:numPr>
        <w:tabs>
          <w:tab w:val="left" w:pos="567"/>
          <w:tab w:val="left" w:pos="4962"/>
        </w:tabs>
        <w:spacing w:line="240" w:lineRule="auto"/>
        <w:rPr>
          <w:rFonts w:asciiTheme="minorHAnsi" w:hAnsiTheme="minorHAnsi" w:cs="Arial"/>
          <w:sz w:val="22"/>
          <w:szCs w:val="22"/>
        </w:rPr>
      </w:pPr>
      <w:r w:rsidRPr="00045DED">
        <w:rPr>
          <w:rFonts w:asciiTheme="minorHAnsi" w:hAnsiTheme="minorHAnsi"/>
          <w:sz w:val="22"/>
          <w:szCs w:val="22"/>
        </w:rPr>
        <w:t>Kupní cena je sjednaná jako konečná a zahrnuje v sobě veškeré náklady prodávajícího spojené s dodáním předmětu koupě, zejm. náklady na dopravu a na instalaci, montáž, zaškolení a zaučení obsluhy, pojištění, příp. clo a celní poplatky a veškeré další náklady prodávajícího vzniklé v souvislosti s realizací této  smlouvy.</w:t>
      </w:r>
    </w:p>
    <w:p w14:paraId="3B5B17C7" w14:textId="77777777" w:rsidR="00C51EFC" w:rsidRPr="00045DED" w:rsidRDefault="00C51EFC" w:rsidP="00C51EFC">
      <w:pPr>
        <w:pStyle w:val="Zkladntext"/>
        <w:numPr>
          <w:ilvl w:val="1"/>
          <w:numId w:val="9"/>
        </w:numPr>
        <w:tabs>
          <w:tab w:val="left" w:pos="567"/>
          <w:tab w:val="left" w:pos="4962"/>
        </w:tabs>
        <w:spacing w:line="240" w:lineRule="auto"/>
        <w:rPr>
          <w:rFonts w:asciiTheme="minorHAnsi" w:hAnsiTheme="minorHAnsi" w:cs="Arial"/>
          <w:sz w:val="22"/>
          <w:szCs w:val="22"/>
        </w:rPr>
      </w:pPr>
      <w:r w:rsidRPr="00045DED">
        <w:rPr>
          <w:rFonts w:asciiTheme="minorHAnsi" w:hAnsiTheme="minorHAnsi" w:cs="Arial"/>
          <w:sz w:val="22"/>
          <w:szCs w:val="22"/>
        </w:rPr>
        <w:t xml:space="preserve">Zvýšení materiálových, mzdových a jiných nákladů, jakož i případná změna cel, </w:t>
      </w:r>
      <w:r w:rsidRPr="00045DED">
        <w:rPr>
          <w:rFonts w:asciiTheme="minorHAnsi" w:hAnsiTheme="minorHAnsi"/>
          <w:iCs/>
          <w:sz w:val="22"/>
          <w:szCs w:val="22"/>
        </w:rPr>
        <w:t>dovozních</w:t>
      </w:r>
      <w:r w:rsidRPr="00045DED">
        <w:rPr>
          <w:rFonts w:asciiTheme="minorHAnsi" w:hAnsiTheme="minorHAnsi" w:cs="Arial"/>
          <w:sz w:val="22"/>
          <w:szCs w:val="22"/>
        </w:rPr>
        <w:t xml:space="preserve"> přirážek nebo kursů měn po podpisu této smlouvy, popřípadě jiné vlivy, nemají žádný dopad na výši kupní ceny.</w:t>
      </w:r>
    </w:p>
    <w:p w14:paraId="30AC0EC7" w14:textId="77777777" w:rsidR="00C51EFC" w:rsidRPr="00045DED" w:rsidRDefault="00C51EFC" w:rsidP="00C51EFC">
      <w:pPr>
        <w:pStyle w:val="Kurzvatext"/>
        <w:tabs>
          <w:tab w:val="right" w:leader="dot" w:pos="8505"/>
        </w:tabs>
        <w:spacing w:after="0"/>
        <w:ind w:left="360"/>
        <w:rPr>
          <w:rFonts w:asciiTheme="minorHAnsi" w:hAnsiTheme="minorHAnsi"/>
          <w:i w:val="0"/>
          <w:iCs w:val="0"/>
          <w:sz w:val="22"/>
          <w:szCs w:val="22"/>
        </w:rPr>
      </w:pPr>
    </w:p>
    <w:p w14:paraId="15DB7E11" w14:textId="77777777" w:rsidR="00B83AFF" w:rsidRPr="00045DED" w:rsidRDefault="00B83AFF" w:rsidP="00C51EFC">
      <w:pPr>
        <w:pStyle w:val="Kurzvatext"/>
        <w:tabs>
          <w:tab w:val="right" w:leader="dot" w:pos="8505"/>
        </w:tabs>
        <w:spacing w:after="0"/>
        <w:ind w:left="360"/>
        <w:rPr>
          <w:rFonts w:asciiTheme="minorHAnsi" w:hAnsiTheme="minorHAnsi"/>
          <w:i w:val="0"/>
          <w:iCs w:val="0"/>
          <w:sz w:val="22"/>
          <w:szCs w:val="22"/>
        </w:rPr>
      </w:pPr>
    </w:p>
    <w:p w14:paraId="53BFA7D5" w14:textId="77777777" w:rsidR="00C51EFC" w:rsidRPr="00045DED" w:rsidRDefault="00C51EFC" w:rsidP="00C51EFC">
      <w:pPr>
        <w:pStyle w:val="Kurzvatext"/>
        <w:tabs>
          <w:tab w:val="right" w:leader="dot" w:pos="8505"/>
        </w:tabs>
        <w:spacing w:after="0"/>
        <w:ind w:left="360"/>
        <w:jc w:val="center"/>
        <w:rPr>
          <w:rFonts w:asciiTheme="minorHAnsi" w:hAnsiTheme="minorHAnsi"/>
          <w:b/>
          <w:i w:val="0"/>
          <w:iCs w:val="0"/>
          <w:sz w:val="22"/>
          <w:szCs w:val="22"/>
        </w:rPr>
      </w:pPr>
      <w:r w:rsidRPr="00045DED">
        <w:rPr>
          <w:rFonts w:asciiTheme="minorHAnsi" w:hAnsiTheme="minorHAnsi"/>
          <w:b/>
          <w:i w:val="0"/>
          <w:iCs w:val="0"/>
          <w:sz w:val="22"/>
          <w:szCs w:val="22"/>
        </w:rPr>
        <w:t>IV.</w:t>
      </w:r>
    </w:p>
    <w:p w14:paraId="7A96716A" w14:textId="77777777" w:rsidR="00C51EFC" w:rsidRPr="00045DED" w:rsidRDefault="00C51EFC" w:rsidP="00C51EFC">
      <w:pPr>
        <w:pStyle w:val="Kurzvatext"/>
        <w:tabs>
          <w:tab w:val="right" w:leader="dot" w:pos="8505"/>
        </w:tabs>
        <w:spacing w:after="0"/>
        <w:ind w:left="360"/>
        <w:jc w:val="center"/>
        <w:rPr>
          <w:rFonts w:asciiTheme="minorHAnsi" w:hAnsiTheme="minorHAnsi"/>
          <w:b/>
          <w:i w:val="0"/>
          <w:iCs w:val="0"/>
          <w:sz w:val="22"/>
          <w:szCs w:val="22"/>
        </w:rPr>
      </w:pPr>
      <w:r w:rsidRPr="00045DED">
        <w:rPr>
          <w:rFonts w:asciiTheme="minorHAnsi" w:hAnsiTheme="minorHAnsi"/>
          <w:b/>
          <w:i w:val="0"/>
          <w:iCs w:val="0"/>
          <w:sz w:val="22"/>
          <w:szCs w:val="22"/>
        </w:rPr>
        <w:t>Platební podmínky</w:t>
      </w:r>
    </w:p>
    <w:p w14:paraId="7889E3F1" w14:textId="369CCB4F" w:rsidR="008C1DB1" w:rsidRPr="00045DED" w:rsidRDefault="00C51EFC" w:rsidP="00C51EFC">
      <w:pPr>
        <w:pStyle w:val="Kurzvatext"/>
        <w:numPr>
          <w:ilvl w:val="1"/>
          <w:numId w:val="10"/>
        </w:numPr>
        <w:tabs>
          <w:tab w:val="right" w:leader="dot" w:pos="8505"/>
        </w:tabs>
        <w:spacing w:after="0"/>
        <w:rPr>
          <w:rFonts w:asciiTheme="minorHAnsi" w:hAnsiTheme="minorHAnsi"/>
          <w:sz w:val="22"/>
          <w:szCs w:val="22"/>
        </w:rPr>
      </w:pPr>
      <w:r w:rsidRPr="00045DED">
        <w:rPr>
          <w:rFonts w:asciiTheme="minorHAnsi" w:hAnsiTheme="minorHAnsi"/>
          <w:i w:val="0"/>
          <w:iCs w:val="0"/>
          <w:sz w:val="22"/>
          <w:szCs w:val="22"/>
        </w:rPr>
        <w:t xml:space="preserve">Kupní cena bude uhrazena </w:t>
      </w:r>
      <w:r w:rsidR="008C1DB1" w:rsidRPr="00045DED">
        <w:rPr>
          <w:rFonts w:asciiTheme="minorHAnsi" w:hAnsiTheme="minorHAnsi"/>
          <w:i w:val="0"/>
          <w:iCs w:val="0"/>
          <w:sz w:val="22"/>
          <w:szCs w:val="22"/>
        </w:rPr>
        <w:t>postupně ve dvou splátkách takto:</w:t>
      </w:r>
    </w:p>
    <w:p w14:paraId="5CFA9F3E" w14:textId="3830570A" w:rsidR="00C148E0" w:rsidRPr="00045DED" w:rsidRDefault="00C148E0" w:rsidP="00F73BB5">
      <w:pPr>
        <w:pStyle w:val="Kurzvatext"/>
        <w:numPr>
          <w:ilvl w:val="0"/>
          <w:numId w:val="22"/>
        </w:numPr>
        <w:tabs>
          <w:tab w:val="right" w:leader="dot" w:pos="709"/>
        </w:tabs>
        <w:spacing w:after="0"/>
        <w:ind w:left="709" w:hanging="283"/>
        <w:rPr>
          <w:rFonts w:asciiTheme="minorHAnsi" w:hAnsiTheme="minorHAnsi"/>
          <w:sz w:val="22"/>
          <w:szCs w:val="22"/>
        </w:rPr>
      </w:pPr>
      <w:r w:rsidRPr="00045DED">
        <w:rPr>
          <w:rFonts w:asciiTheme="minorHAnsi" w:hAnsiTheme="minorHAnsi"/>
          <w:i w:val="0"/>
          <w:iCs w:val="0"/>
          <w:sz w:val="22"/>
          <w:szCs w:val="22"/>
        </w:rPr>
        <w:t>p</w:t>
      </w:r>
      <w:r w:rsidR="008C1DB1" w:rsidRPr="00045DED">
        <w:rPr>
          <w:rFonts w:asciiTheme="minorHAnsi" w:hAnsiTheme="minorHAnsi"/>
          <w:i w:val="0"/>
          <w:iCs w:val="0"/>
          <w:sz w:val="22"/>
          <w:szCs w:val="22"/>
        </w:rPr>
        <w:t>rvní s</w:t>
      </w:r>
      <w:r w:rsidRPr="00045DED">
        <w:rPr>
          <w:rFonts w:asciiTheme="minorHAnsi" w:hAnsiTheme="minorHAnsi"/>
          <w:i w:val="0"/>
          <w:iCs w:val="0"/>
          <w:sz w:val="22"/>
          <w:szCs w:val="22"/>
        </w:rPr>
        <w:t>p</w:t>
      </w:r>
      <w:r w:rsidR="008C1DB1" w:rsidRPr="00045DED">
        <w:rPr>
          <w:rFonts w:asciiTheme="minorHAnsi" w:hAnsiTheme="minorHAnsi"/>
          <w:i w:val="0"/>
          <w:iCs w:val="0"/>
          <w:sz w:val="22"/>
          <w:szCs w:val="22"/>
        </w:rPr>
        <w:t xml:space="preserve">látka ve výši </w:t>
      </w:r>
      <w:r w:rsidR="00440624" w:rsidRPr="00045DED">
        <w:rPr>
          <w:rFonts w:asciiTheme="minorHAnsi" w:hAnsiTheme="minorHAnsi"/>
          <w:i w:val="0"/>
          <w:iCs w:val="0"/>
          <w:sz w:val="22"/>
          <w:szCs w:val="22"/>
        </w:rPr>
        <w:t>2</w:t>
      </w:r>
      <w:r w:rsidR="008C1DB1" w:rsidRPr="00045DED">
        <w:rPr>
          <w:rFonts w:asciiTheme="minorHAnsi" w:hAnsiTheme="minorHAnsi"/>
          <w:i w:val="0"/>
          <w:iCs w:val="0"/>
          <w:sz w:val="22"/>
          <w:szCs w:val="22"/>
        </w:rPr>
        <w:t xml:space="preserve">0 % z kupní </w:t>
      </w:r>
      <w:r w:rsidRPr="00045DED">
        <w:rPr>
          <w:rFonts w:asciiTheme="minorHAnsi" w:hAnsiTheme="minorHAnsi"/>
          <w:i w:val="0"/>
          <w:iCs w:val="0"/>
          <w:sz w:val="22"/>
          <w:szCs w:val="22"/>
        </w:rPr>
        <w:t>ceny</w:t>
      </w:r>
      <w:r w:rsidR="008C1DB1" w:rsidRPr="00045DED">
        <w:rPr>
          <w:rFonts w:asciiTheme="minorHAnsi" w:hAnsiTheme="minorHAnsi"/>
          <w:i w:val="0"/>
          <w:iCs w:val="0"/>
          <w:sz w:val="22"/>
          <w:szCs w:val="22"/>
        </w:rPr>
        <w:t xml:space="preserve">, tj. ve výši </w:t>
      </w:r>
      <w:r w:rsidR="005F6539" w:rsidRPr="00045DED">
        <w:rPr>
          <w:rFonts w:asciiTheme="minorHAnsi" w:hAnsiTheme="minorHAnsi"/>
          <w:i w:val="0"/>
          <w:iCs w:val="0"/>
          <w:sz w:val="22"/>
          <w:szCs w:val="22"/>
          <w:highlight w:val="yellow"/>
        </w:rPr>
        <w:t>*** Kč/ ***</w:t>
      </w:r>
      <w:r w:rsidR="005F6539" w:rsidRPr="00E82809">
        <w:rPr>
          <w:rFonts w:asciiTheme="minorHAnsi" w:hAnsiTheme="minorHAnsi"/>
          <w:i w:val="0"/>
          <w:iCs w:val="0"/>
          <w:sz w:val="22"/>
          <w:szCs w:val="22"/>
          <w:highlight w:val="yellow"/>
        </w:rPr>
        <w:t xml:space="preserve">EUR </w:t>
      </w:r>
      <w:r w:rsidR="00B83AFF" w:rsidRPr="00E82809">
        <w:rPr>
          <w:rFonts w:asciiTheme="minorHAnsi" w:hAnsiTheme="minorHAnsi"/>
          <w:i w:val="0"/>
          <w:iCs w:val="0"/>
          <w:sz w:val="22"/>
          <w:szCs w:val="22"/>
          <w:highlight w:val="yellow"/>
        </w:rPr>
        <w:t>(slovy: ***)</w:t>
      </w:r>
      <w:r w:rsidR="005F6539" w:rsidRPr="00045DED">
        <w:rPr>
          <w:rFonts w:asciiTheme="minorHAnsi" w:hAnsiTheme="minorHAnsi"/>
          <w:i w:val="0"/>
          <w:iCs w:val="0"/>
          <w:sz w:val="22"/>
          <w:szCs w:val="22"/>
        </w:rPr>
        <w:t>bude uhra</w:t>
      </w:r>
      <w:r w:rsidR="008C1DB1" w:rsidRPr="00045DED">
        <w:rPr>
          <w:rFonts w:asciiTheme="minorHAnsi" w:hAnsiTheme="minorHAnsi"/>
          <w:i w:val="0"/>
          <w:iCs w:val="0"/>
          <w:sz w:val="22"/>
          <w:szCs w:val="22"/>
        </w:rPr>
        <w:t xml:space="preserve">zena </w:t>
      </w:r>
      <w:r w:rsidRPr="00045DED">
        <w:rPr>
          <w:rFonts w:asciiTheme="minorHAnsi" w:hAnsiTheme="minorHAnsi"/>
          <w:i w:val="0"/>
          <w:iCs w:val="0"/>
          <w:sz w:val="22"/>
          <w:szCs w:val="22"/>
        </w:rPr>
        <w:t>na zák</w:t>
      </w:r>
      <w:r w:rsidR="00320139" w:rsidRPr="00045DED">
        <w:rPr>
          <w:rFonts w:asciiTheme="minorHAnsi" w:hAnsiTheme="minorHAnsi"/>
          <w:i w:val="0"/>
          <w:iCs w:val="0"/>
          <w:sz w:val="22"/>
          <w:szCs w:val="22"/>
        </w:rPr>
        <w:t>l</w:t>
      </w:r>
      <w:r w:rsidRPr="00045DED">
        <w:rPr>
          <w:rFonts w:asciiTheme="minorHAnsi" w:hAnsiTheme="minorHAnsi"/>
          <w:i w:val="0"/>
          <w:iCs w:val="0"/>
          <w:sz w:val="22"/>
          <w:szCs w:val="22"/>
        </w:rPr>
        <w:t xml:space="preserve">adě daňového dokladu (faktury)vystaveného prodávajícím nejdříve v den </w:t>
      </w:r>
      <w:r w:rsidR="005F6539" w:rsidRPr="00045DED">
        <w:rPr>
          <w:rFonts w:asciiTheme="minorHAnsi" w:hAnsiTheme="minorHAnsi"/>
          <w:i w:val="0"/>
          <w:iCs w:val="0"/>
          <w:sz w:val="22"/>
          <w:szCs w:val="22"/>
        </w:rPr>
        <w:t>podpi</w:t>
      </w:r>
      <w:r w:rsidRPr="00045DED">
        <w:rPr>
          <w:rFonts w:asciiTheme="minorHAnsi" w:hAnsiTheme="minorHAnsi"/>
          <w:i w:val="0"/>
          <w:iCs w:val="0"/>
          <w:sz w:val="22"/>
          <w:szCs w:val="22"/>
        </w:rPr>
        <w:t>su této kupní smlouvy oběma úča</w:t>
      </w:r>
      <w:r w:rsidR="00B329B6" w:rsidRPr="00045DED">
        <w:rPr>
          <w:rFonts w:asciiTheme="minorHAnsi" w:hAnsiTheme="minorHAnsi"/>
          <w:i w:val="0"/>
          <w:iCs w:val="0"/>
          <w:sz w:val="22"/>
          <w:szCs w:val="22"/>
        </w:rPr>
        <w:t>st</w:t>
      </w:r>
      <w:r w:rsidRPr="00045DED">
        <w:rPr>
          <w:rFonts w:asciiTheme="minorHAnsi" w:hAnsiTheme="minorHAnsi"/>
          <w:i w:val="0"/>
          <w:iCs w:val="0"/>
          <w:sz w:val="22"/>
          <w:szCs w:val="22"/>
        </w:rPr>
        <w:t>níky</w:t>
      </w:r>
      <w:r w:rsidR="00F73BB5" w:rsidRPr="00045DED">
        <w:rPr>
          <w:rFonts w:asciiTheme="minorHAnsi" w:hAnsiTheme="minorHAnsi"/>
          <w:i w:val="0"/>
          <w:iCs w:val="0"/>
          <w:sz w:val="22"/>
          <w:szCs w:val="22"/>
        </w:rPr>
        <w:t>;</w:t>
      </w:r>
    </w:p>
    <w:p w14:paraId="15BBEFC2" w14:textId="0FC61A43" w:rsidR="005F6539" w:rsidRPr="00045DED" w:rsidRDefault="005F6539" w:rsidP="00037644">
      <w:pPr>
        <w:pStyle w:val="Kurzvatext"/>
        <w:numPr>
          <w:ilvl w:val="0"/>
          <w:numId w:val="22"/>
        </w:numPr>
        <w:tabs>
          <w:tab w:val="right" w:leader="dot" w:pos="709"/>
        </w:tabs>
        <w:spacing w:after="0"/>
        <w:ind w:left="709" w:hanging="283"/>
        <w:rPr>
          <w:rFonts w:asciiTheme="minorHAnsi" w:hAnsiTheme="minorHAnsi"/>
          <w:sz w:val="22"/>
          <w:szCs w:val="22"/>
        </w:rPr>
      </w:pPr>
      <w:r w:rsidRPr="00045DED">
        <w:rPr>
          <w:rFonts w:asciiTheme="minorHAnsi" w:hAnsiTheme="minorHAnsi"/>
          <w:i w:val="0"/>
          <w:iCs w:val="0"/>
          <w:sz w:val="22"/>
          <w:szCs w:val="22"/>
        </w:rPr>
        <w:t>d</w:t>
      </w:r>
      <w:r w:rsidR="00440624" w:rsidRPr="00045DED">
        <w:rPr>
          <w:rFonts w:asciiTheme="minorHAnsi" w:hAnsiTheme="minorHAnsi"/>
          <w:i w:val="0"/>
          <w:iCs w:val="0"/>
          <w:sz w:val="22"/>
          <w:szCs w:val="22"/>
        </w:rPr>
        <w:t>r</w:t>
      </w:r>
      <w:r w:rsidRPr="00045DED">
        <w:rPr>
          <w:rFonts w:asciiTheme="minorHAnsi" w:hAnsiTheme="minorHAnsi"/>
          <w:i w:val="0"/>
          <w:iCs w:val="0"/>
          <w:sz w:val="22"/>
          <w:szCs w:val="22"/>
        </w:rPr>
        <w:t xml:space="preserve">uhá splátka ve výši </w:t>
      </w:r>
      <w:r w:rsidR="00440624" w:rsidRPr="00045DED">
        <w:rPr>
          <w:rFonts w:asciiTheme="minorHAnsi" w:hAnsiTheme="minorHAnsi"/>
          <w:i w:val="0"/>
          <w:iCs w:val="0"/>
          <w:sz w:val="22"/>
          <w:szCs w:val="22"/>
        </w:rPr>
        <w:t>8</w:t>
      </w:r>
      <w:r w:rsidRPr="00045DED">
        <w:rPr>
          <w:rFonts w:asciiTheme="minorHAnsi" w:hAnsiTheme="minorHAnsi"/>
          <w:i w:val="0"/>
          <w:iCs w:val="0"/>
          <w:sz w:val="22"/>
          <w:szCs w:val="22"/>
        </w:rPr>
        <w:t xml:space="preserve">0 % </w:t>
      </w:r>
      <w:r w:rsidR="00C148E0" w:rsidRPr="00045DED">
        <w:rPr>
          <w:rFonts w:asciiTheme="minorHAnsi" w:hAnsiTheme="minorHAnsi"/>
          <w:i w:val="0"/>
          <w:iCs w:val="0"/>
          <w:sz w:val="22"/>
          <w:szCs w:val="22"/>
        </w:rPr>
        <w:t>z doho</w:t>
      </w:r>
      <w:r w:rsidRPr="00045DED">
        <w:rPr>
          <w:rFonts w:asciiTheme="minorHAnsi" w:hAnsiTheme="minorHAnsi"/>
          <w:i w:val="0"/>
          <w:iCs w:val="0"/>
          <w:sz w:val="22"/>
          <w:szCs w:val="22"/>
        </w:rPr>
        <w:t>d</w:t>
      </w:r>
      <w:r w:rsidR="00C148E0" w:rsidRPr="00045DED">
        <w:rPr>
          <w:rFonts w:asciiTheme="minorHAnsi" w:hAnsiTheme="minorHAnsi"/>
          <w:i w:val="0"/>
          <w:iCs w:val="0"/>
          <w:sz w:val="22"/>
          <w:szCs w:val="22"/>
        </w:rPr>
        <w:t>nuté kupní ceny</w:t>
      </w:r>
      <w:r w:rsidR="00A859EB" w:rsidRPr="00045DED">
        <w:rPr>
          <w:rFonts w:asciiTheme="minorHAnsi" w:hAnsiTheme="minorHAnsi"/>
          <w:i w:val="0"/>
          <w:iCs w:val="0"/>
          <w:sz w:val="22"/>
          <w:szCs w:val="22"/>
        </w:rPr>
        <w:t xml:space="preserve">, tj. ve výši </w:t>
      </w:r>
      <w:r w:rsidR="00A859EB" w:rsidRPr="00045DED">
        <w:rPr>
          <w:rFonts w:asciiTheme="minorHAnsi" w:hAnsiTheme="minorHAnsi"/>
          <w:i w:val="0"/>
          <w:iCs w:val="0"/>
          <w:sz w:val="22"/>
          <w:szCs w:val="22"/>
          <w:highlight w:val="yellow"/>
        </w:rPr>
        <w:t xml:space="preserve">*** Kč/ </w:t>
      </w:r>
      <w:r w:rsidR="00A859EB" w:rsidRPr="00E82809">
        <w:rPr>
          <w:rFonts w:asciiTheme="minorHAnsi" w:hAnsiTheme="minorHAnsi"/>
          <w:i w:val="0"/>
          <w:iCs w:val="0"/>
          <w:sz w:val="22"/>
          <w:szCs w:val="22"/>
          <w:highlight w:val="yellow"/>
        </w:rPr>
        <w:t>***</w:t>
      </w:r>
      <w:r w:rsidR="00320139" w:rsidRPr="00E82809">
        <w:rPr>
          <w:rFonts w:asciiTheme="minorHAnsi" w:hAnsiTheme="minorHAnsi"/>
          <w:i w:val="0"/>
          <w:iCs w:val="0"/>
          <w:sz w:val="22"/>
          <w:szCs w:val="22"/>
          <w:highlight w:val="yellow"/>
        </w:rPr>
        <w:t xml:space="preserve"> EUR </w:t>
      </w:r>
      <w:r w:rsidR="00B83AFF" w:rsidRPr="00E82809">
        <w:rPr>
          <w:rFonts w:asciiTheme="minorHAnsi" w:hAnsiTheme="minorHAnsi"/>
          <w:i w:val="0"/>
          <w:iCs w:val="0"/>
          <w:sz w:val="22"/>
          <w:szCs w:val="22"/>
          <w:highlight w:val="yellow"/>
        </w:rPr>
        <w:t>(slovy: ***)</w:t>
      </w:r>
      <w:r w:rsidR="00440624" w:rsidRPr="00045DED">
        <w:rPr>
          <w:rFonts w:asciiTheme="minorHAnsi" w:hAnsiTheme="minorHAnsi"/>
          <w:i w:val="0"/>
          <w:iCs w:val="0"/>
          <w:sz w:val="22"/>
          <w:szCs w:val="22"/>
        </w:rPr>
        <w:t xml:space="preserve"> </w:t>
      </w:r>
      <w:r w:rsidR="00A859EB" w:rsidRPr="00045DED">
        <w:rPr>
          <w:rFonts w:asciiTheme="minorHAnsi" w:hAnsiTheme="minorHAnsi"/>
          <w:i w:val="0"/>
          <w:iCs w:val="0"/>
          <w:sz w:val="22"/>
          <w:szCs w:val="22"/>
        </w:rPr>
        <w:t>bude uh</w:t>
      </w:r>
      <w:r w:rsidR="00C148E0" w:rsidRPr="00045DED">
        <w:rPr>
          <w:rFonts w:asciiTheme="minorHAnsi" w:hAnsiTheme="minorHAnsi"/>
          <w:i w:val="0"/>
          <w:iCs w:val="0"/>
          <w:sz w:val="22"/>
          <w:szCs w:val="22"/>
        </w:rPr>
        <w:t>razena na zák</w:t>
      </w:r>
      <w:r w:rsidRPr="00045DED">
        <w:rPr>
          <w:rFonts w:asciiTheme="minorHAnsi" w:hAnsiTheme="minorHAnsi"/>
          <w:i w:val="0"/>
          <w:iCs w:val="0"/>
          <w:sz w:val="22"/>
          <w:szCs w:val="22"/>
        </w:rPr>
        <w:t>l</w:t>
      </w:r>
      <w:r w:rsidR="00C148E0" w:rsidRPr="00045DED">
        <w:rPr>
          <w:rFonts w:asciiTheme="minorHAnsi" w:hAnsiTheme="minorHAnsi"/>
          <w:i w:val="0"/>
          <w:iCs w:val="0"/>
          <w:sz w:val="22"/>
          <w:szCs w:val="22"/>
        </w:rPr>
        <w:t xml:space="preserve">adě daňového dokladu (faktury)vystaveného prodávajícm nejdříve v den následujím </w:t>
      </w:r>
      <w:r w:rsidR="00037644" w:rsidRPr="00045DED">
        <w:rPr>
          <w:rFonts w:asciiTheme="minorHAnsi" w:hAnsiTheme="minorHAnsi"/>
          <w:i w:val="0"/>
          <w:iCs w:val="0"/>
          <w:sz w:val="22"/>
          <w:szCs w:val="22"/>
        </w:rPr>
        <w:t>po dni, kdy byl oběma stranami podepsán protokol o úspěšném ukončení</w:t>
      </w:r>
      <w:r w:rsidRPr="00045DED">
        <w:rPr>
          <w:rFonts w:asciiTheme="minorHAnsi" w:hAnsiTheme="minorHAnsi"/>
          <w:i w:val="0"/>
          <w:iCs w:val="0"/>
          <w:strike/>
          <w:sz w:val="22"/>
          <w:szCs w:val="22"/>
        </w:rPr>
        <w:t xml:space="preserve"> </w:t>
      </w:r>
      <w:r w:rsidR="00037644" w:rsidRPr="00045DED">
        <w:rPr>
          <w:rFonts w:asciiTheme="minorHAnsi" w:hAnsiTheme="minorHAnsi"/>
          <w:i w:val="0"/>
          <w:iCs w:val="0"/>
          <w:sz w:val="22"/>
          <w:szCs w:val="22"/>
        </w:rPr>
        <w:t xml:space="preserve">zkušebního provozu a který potvrdí deklarované parametry plottru bez vad, </w:t>
      </w:r>
      <w:r w:rsidRPr="00045DED">
        <w:rPr>
          <w:rFonts w:asciiTheme="minorHAnsi" w:hAnsiTheme="minorHAnsi"/>
          <w:i w:val="0"/>
          <w:iCs w:val="0"/>
          <w:sz w:val="22"/>
          <w:szCs w:val="22"/>
        </w:rPr>
        <w:t>nejd</w:t>
      </w:r>
      <w:r w:rsidR="00C148E0" w:rsidRPr="00045DED">
        <w:rPr>
          <w:rFonts w:asciiTheme="minorHAnsi" w:hAnsiTheme="minorHAnsi"/>
          <w:i w:val="0"/>
          <w:iCs w:val="0"/>
          <w:sz w:val="22"/>
          <w:szCs w:val="22"/>
        </w:rPr>
        <w:t xml:space="preserve">říve </w:t>
      </w:r>
      <w:r w:rsidRPr="00045DED">
        <w:rPr>
          <w:rFonts w:asciiTheme="minorHAnsi" w:hAnsiTheme="minorHAnsi"/>
          <w:i w:val="0"/>
          <w:iCs w:val="0"/>
          <w:sz w:val="22"/>
          <w:szCs w:val="22"/>
        </w:rPr>
        <w:t>v</w:t>
      </w:r>
      <w:r w:rsidR="00B329B6" w:rsidRPr="00045DED">
        <w:rPr>
          <w:rFonts w:asciiTheme="minorHAnsi" w:hAnsiTheme="minorHAnsi"/>
          <w:i w:val="0"/>
          <w:iCs w:val="0"/>
          <w:sz w:val="22"/>
          <w:szCs w:val="22"/>
        </w:rPr>
        <w:t>ša</w:t>
      </w:r>
      <w:r w:rsidRPr="00045DED">
        <w:rPr>
          <w:rFonts w:asciiTheme="minorHAnsi" w:hAnsiTheme="minorHAnsi"/>
          <w:i w:val="0"/>
          <w:iCs w:val="0"/>
          <w:sz w:val="22"/>
          <w:szCs w:val="22"/>
        </w:rPr>
        <w:t xml:space="preserve">k po </w:t>
      </w:r>
      <w:r w:rsidR="00B329B6" w:rsidRPr="00045DED">
        <w:rPr>
          <w:rFonts w:asciiTheme="minorHAnsi" w:hAnsiTheme="minorHAnsi"/>
          <w:i w:val="0"/>
          <w:iCs w:val="0"/>
          <w:sz w:val="22"/>
          <w:szCs w:val="22"/>
        </w:rPr>
        <w:t>od</w:t>
      </w:r>
      <w:r w:rsidR="00440624" w:rsidRPr="00045DED">
        <w:rPr>
          <w:rFonts w:asciiTheme="minorHAnsi" w:hAnsiTheme="minorHAnsi"/>
          <w:i w:val="0"/>
          <w:iCs w:val="0"/>
          <w:sz w:val="22"/>
          <w:szCs w:val="22"/>
        </w:rPr>
        <w:t>s</w:t>
      </w:r>
      <w:r w:rsidRPr="00045DED">
        <w:rPr>
          <w:rFonts w:asciiTheme="minorHAnsi" w:hAnsiTheme="minorHAnsi"/>
          <w:i w:val="0"/>
          <w:iCs w:val="0"/>
          <w:sz w:val="22"/>
          <w:szCs w:val="22"/>
        </w:rPr>
        <w:t>tranění všech vad v protokolu uv</w:t>
      </w:r>
      <w:r w:rsidR="00B329B6" w:rsidRPr="00045DED">
        <w:rPr>
          <w:rFonts w:asciiTheme="minorHAnsi" w:hAnsiTheme="minorHAnsi"/>
          <w:i w:val="0"/>
          <w:iCs w:val="0"/>
          <w:sz w:val="22"/>
          <w:szCs w:val="22"/>
        </w:rPr>
        <w:t>e</w:t>
      </w:r>
      <w:r w:rsidRPr="00045DED">
        <w:rPr>
          <w:rFonts w:asciiTheme="minorHAnsi" w:hAnsiTheme="minorHAnsi"/>
          <w:i w:val="0"/>
          <w:iCs w:val="0"/>
          <w:sz w:val="22"/>
          <w:szCs w:val="22"/>
        </w:rPr>
        <w:t>dených.</w:t>
      </w:r>
    </w:p>
    <w:p w14:paraId="65E99DF8" w14:textId="77777777" w:rsidR="00C51EFC" w:rsidRPr="00045DED" w:rsidRDefault="00C51EFC" w:rsidP="00C51EFC">
      <w:pPr>
        <w:pStyle w:val="Kurzvatext"/>
        <w:numPr>
          <w:ilvl w:val="1"/>
          <w:numId w:val="10"/>
        </w:numPr>
        <w:tabs>
          <w:tab w:val="right" w:leader="dot" w:pos="8505"/>
        </w:tabs>
        <w:spacing w:after="0"/>
        <w:rPr>
          <w:rFonts w:asciiTheme="minorHAnsi" w:hAnsiTheme="minorHAnsi"/>
          <w:sz w:val="22"/>
          <w:szCs w:val="22"/>
        </w:rPr>
      </w:pPr>
      <w:r w:rsidRPr="00045DED">
        <w:rPr>
          <w:rFonts w:asciiTheme="minorHAnsi" w:hAnsiTheme="minorHAnsi"/>
          <w:i w:val="0"/>
          <w:iCs w:val="0"/>
          <w:sz w:val="22"/>
          <w:szCs w:val="22"/>
        </w:rPr>
        <w:t>Splatnost</w:t>
      </w:r>
      <w:r w:rsidR="008C1DB1" w:rsidRPr="00045DED">
        <w:rPr>
          <w:rFonts w:asciiTheme="minorHAnsi" w:hAnsiTheme="minorHAnsi"/>
          <w:i w:val="0"/>
          <w:iCs w:val="0"/>
          <w:sz w:val="22"/>
          <w:szCs w:val="22"/>
        </w:rPr>
        <w:t xml:space="preserve"> daňového dokladu (faktury)</w:t>
      </w:r>
      <w:r w:rsidRPr="00045DED">
        <w:rPr>
          <w:rFonts w:asciiTheme="minorHAnsi" w:hAnsiTheme="minorHAnsi"/>
          <w:i w:val="0"/>
          <w:iCs w:val="0"/>
          <w:sz w:val="22"/>
          <w:szCs w:val="22"/>
        </w:rPr>
        <w:t xml:space="preserve"> je stanove</w:t>
      </w:r>
      <w:r w:rsidR="008C1DB1" w:rsidRPr="00045DED">
        <w:rPr>
          <w:rFonts w:asciiTheme="minorHAnsi" w:hAnsiTheme="minorHAnsi"/>
          <w:i w:val="0"/>
          <w:iCs w:val="0"/>
          <w:sz w:val="22"/>
          <w:szCs w:val="22"/>
        </w:rPr>
        <w:t>na</w:t>
      </w:r>
      <w:r w:rsidRPr="00045DED">
        <w:rPr>
          <w:rFonts w:asciiTheme="minorHAnsi" w:hAnsiTheme="minorHAnsi"/>
          <w:i w:val="0"/>
          <w:iCs w:val="0"/>
          <w:sz w:val="22"/>
          <w:szCs w:val="22"/>
        </w:rPr>
        <w:t xml:space="preserve"> na 14 kalendářních dnů od dne jejího doručení kupujícímu.</w:t>
      </w:r>
    </w:p>
    <w:p w14:paraId="4E5E31A6" w14:textId="77777777" w:rsidR="00C51EFC" w:rsidRPr="00045DED" w:rsidRDefault="00C51EFC" w:rsidP="00C51EFC">
      <w:pPr>
        <w:pStyle w:val="Odstavecseseznamem"/>
        <w:widowControl/>
        <w:numPr>
          <w:ilvl w:val="1"/>
          <w:numId w:val="12"/>
        </w:numPr>
        <w:adjustRightInd/>
        <w:spacing w:line="240" w:lineRule="auto"/>
        <w:textAlignment w:val="auto"/>
        <w:rPr>
          <w:rFonts w:asciiTheme="minorHAnsi" w:hAnsiTheme="minorHAnsi"/>
          <w:sz w:val="22"/>
          <w:szCs w:val="22"/>
        </w:rPr>
      </w:pPr>
      <w:r w:rsidRPr="00045DED">
        <w:rPr>
          <w:rFonts w:asciiTheme="minorHAnsi" w:hAnsiTheme="minorHAnsi"/>
          <w:sz w:val="22"/>
          <w:szCs w:val="22"/>
        </w:rPr>
        <w:lastRenderedPageBreak/>
        <w:t xml:space="preserve">Pokud bude daňový doklad (faktura) prodávajícího vystaven neoprávněně, nebo nebude obsahovat zákonné </w:t>
      </w:r>
      <w:r w:rsidRPr="00045DED">
        <w:rPr>
          <w:rFonts w:asciiTheme="minorHAnsi" w:hAnsiTheme="minorHAnsi" w:cs="Arial"/>
          <w:sz w:val="22"/>
          <w:szCs w:val="22"/>
        </w:rPr>
        <w:t>stanovené</w:t>
      </w:r>
      <w:r w:rsidRPr="00045DED">
        <w:rPr>
          <w:rFonts w:asciiTheme="minorHAnsi" w:hAnsiTheme="minorHAnsi"/>
          <w:sz w:val="22"/>
          <w:szCs w:val="22"/>
        </w:rPr>
        <w:t xml:space="preserve"> náležitosti daňového dokladu dle </w:t>
      </w:r>
      <w:r w:rsidRPr="00045DED">
        <w:rPr>
          <w:rFonts w:asciiTheme="minorHAnsi" w:hAnsiTheme="minorHAnsi"/>
          <w:iCs/>
          <w:sz w:val="22"/>
          <w:szCs w:val="22"/>
        </w:rPr>
        <w:t>zákona</w:t>
      </w:r>
      <w:r w:rsidRPr="00045DED">
        <w:rPr>
          <w:rFonts w:asciiTheme="minorHAnsi" w:hAnsiTheme="minorHAnsi"/>
          <w:sz w:val="22"/>
          <w:szCs w:val="22"/>
        </w:rPr>
        <w:t xml:space="preserve"> č. 235/2004 Sb., o dani z přidané hodnoty, ve znění pozdějších předpisů, je kupující oprávněn vrátit jej prodávajícímu k </w:t>
      </w:r>
      <w:r w:rsidRPr="00045DED">
        <w:rPr>
          <w:rFonts w:asciiTheme="minorHAnsi" w:hAnsiTheme="minorHAnsi"/>
          <w:iCs/>
          <w:sz w:val="22"/>
          <w:szCs w:val="22"/>
        </w:rPr>
        <w:t>opravě</w:t>
      </w:r>
      <w:r w:rsidRPr="00045DED">
        <w:rPr>
          <w:rFonts w:asciiTheme="minorHAnsi" w:hAnsiTheme="minorHAnsi"/>
          <w:sz w:val="22"/>
          <w:szCs w:val="22"/>
        </w:rPr>
        <w:t xml:space="preserve"> či doplnění. </w:t>
      </w:r>
      <w:r w:rsidRPr="00045DED">
        <w:rPr>
          <w:rFonts w:asciiTheme="minorHAnsi" w:hAnsiTheme="minorHAnsi" w:cs="Arial"/>
          <w:sz w:val="22"/>
          <w:szCs w:val="22"/>
        </w:rPr>
        <w:t>V takovém případě se přeruší plynutí lhůty splatnosti a nová lhůta splatnosti začne běžet dnem doručení opravené nebo oprávněně vystavené</w:t>
      </w:r>
      <w:r w:rsidR="00B15913" w:rsidRPr="00045DED">
        <w:rPr>
          <w:rFonts w:asciiTheme="minorHAnsi" w:hAnsiTheme="minorHAnsi" w:cs="Arial"/>
          <w:sz w:val="22"/>
          <w:szCs w:val="22"/>
        </w:rPr>
        <w:t xml:space="preserve">ho </w:t>
      </w:r>
      <w:r w:rsidR="00B15913" w:rsidRPr="00045DED">
        <w:rPr>
          <w:rFonts w:asciiTheme="minorHAnsi" w:hAnsiTheme="minorHAnsi"/>
          <w:sz w:val="22"/>
          <w:szCs w:val="22"/>
        </w:rPr>
        <w:t>daňového dokladu (</w:t>
      </w:r>
      <w:r w:rsidRPr="00045DED">
        <w:rPr>
          <w:rFonts w:asciiTheme="minorHAnsi" w:hAnsiTheme="minorHAnsi" w:cs="Arial"/>
          <w:sz w:val="22"/>
          <w:szCs w:val="22"/>
        </w:rPr>
        <w:t>faktury</w:t>
      </w:r>
      <w:r w:rsidR="00B15913" w:rsidRPr="00045DED">
        <w:rPr>
          <w:rFonts w:asciiTheme="minorHAnsi" w:hAnsiTheme="minorHAnsi" w:cs="Arial"/>
          <w:sz w:val="22"/>
          <w:szCs w:val="22"/>
        </w:rPr>
        <w:t>)</w:t>
      </w:r>
      <w:r w:rsidRPr="00045DED">
        <w:rPr>
          <w:rFonts w:asciiTheme="minorHAnsi" w:hAnsiTheme="minorHAnsi" w:cs="Arial"/>
          <w:sz w:val="22"/>
          <w:szCs w:val="22"/>
        </w:rPr>
        <w:t xml:space="preserve"> kupujícímu.</w:t>
      </w:r>
    </w:p>
    <w:p w14:paraId="0EA37F21" w14:textId="77777777" w:rsidR="00C51EFC" w:rsidRPr="00045DED" w:rsidRDefault="00C51EFC" w:rsidP="00C51EFC">
      <w:pPr>
        <w:spacing w:line="240" w:lineRule="auto"/>
        <w:jc w:val="center"/>
        <w:rPr>
          <w:rFonts w:asciiTheme="minorHAnsi" w:hAnsiTheme="minorHAnsi" w:cs="Arial"/>
          <w:b/>
          <w:sz w:val="22"/>
          <w:szCs w:val="22"/>
        </w:rPr>
      </w:pPr>
    </w:p>
    <w:p w14:paraId="3150D5F4" w14:textId="77777777" w:rsidR="00C51EFC" w:rsidRPr="00045DED" w:rsidRDefault="00C51EFC" w:rsidP="00C51EFC">
      <w:pPr>
        <w:spacing w:line="240" w:lineRule="auto"/>
        <w:jc w:val="center"/>
        <w:rPr>
          <w:rFonts w:asciiTheme="minorHAnsi" w:hAnsiTheme="minorHAnsi" w:cs="Arial"/>
          <w:b/>
          <w:sz w:val="22"/>
          <w:szCs w:val="22"/>
        </w:rPr>
      </w:pPr>
    </w:p>
    <w:p w14:paraId="052CB7A1" w14:textId="77777777" w:rsidR="00C51EFC" w:rsidRPr="00045DED" w:rsidRDefault="00C51EFC" w:rsidP="00C51EFC">
      <w:pPr>
        <w:spacing w:line="240" w:lineRule="auto"/>
        <w:jc w:val="center"/>
        <w:rPr>
          <w:rFonts w:asciiTheme="minorHAnsi" w:hAnsiTheme="minorHAnsi" w:cs="Arial"/>
          <w:b/>
          <w:sz w:val="22"/>
          <w:szCs w:val="22"/>
        </w:rPr>
      </w:pPr>
      <w:r w:rsidRPr="00045DED">
        <w:rPr>
          <w:rFonts w:asciiTheme="minorHAnsi" w:hAnsiTheme="minorHAnsi" w:cs="Arial"/>
          <w:b/>
          <w:sz w:val="22"/>
          <w:szCs w:val="22"/>
        </w:rPr>
        <w:t>V.</w:t>
      </w:r>
    </w:p>
    <w:p w14:paraId="74063DA4" w14:textId="74FEE03F" w:rsidR="007F264B" w:rsidRPr="00045DED" w:rsidRDefault="00C51EFC" w:rsidP="00F73BB5">
      <w:pPr>
        <w:spacing w:line="240" w:lineRule="auto"/>
        <w:jc w:val="center"/>
        <w:rPr>
          <w:rFonts w:asciiTheme="minorHAnsi" w:hAnsiTheme="minorHAnsi" w:cs="Arial"/>
          <w:b/>
          <w:sz w:val="22"/>
          <w:szCs w:val="22"/>
        </w:rPr>
      </w:pPr>
      <w:r w:rsidRPr="00045DED">
        <w:rPr>
          <w:rFonts w:asciiTheme="minorHAnsi" w:hAnsiTheme="minorHAnsi" w:cs="Arial"/>
          <w:b/>
          <w:sz w:val="22"/>
          <w:szCs w:val="22"/>
        </w:rPr>
        <w:t>Dodací podmínky</w:t>
      </w:r>
    </w:p>
    <w:p w14:paraId="77DE71F2" w14:textId="168EFE4B" w:rsidR="007F264B" w:rsidRPr="00045DED" w:rsidRDefault="007F264B" w:rsidP="00F73BB5">
      <w:pPr>
        <w:pStyle w:val="Odstavecseseznamem"/>
        <w:widowControl/>
        <w:numPr>
          <w:ilvl w:val="1"/>
          <w:numId w:val="3"/>
        </w:numPr>
        <w:adjustRightInd/>
        <w:spacing w:line="240" w:lineRule="auto"/>
        <w:ind w:left="567" w:hanging="567"/>
        <w:textAlignment w:val="auto"/>
        <w:rPr>
          <w:rFonts w:asciiTheme="minorHAnsi" w:hAnsiTheme="minorHAnsi" w:cs="Arial"/>
          <w:sz w:val="22"/>
          <w:szCs w:val="22"/>
        </w:rPr>
      </w:pPr>
      <w:r w:rsidRPr="00045DED">
        <w:rPr>
          <w:rFonts w:asciiTheme="minorHAnsi" w:hAnsiTheme="minorHAnsi"/>
          <w:sz w:val="22"/>
          <w:szCs w:val="22"/>
        </w:rPr>
        <w:t>Prodávající se zavazuje dodat kupujícímu předmět koupě specifikovaný v čl. I této smlouvy nejpozději do 4 (slovy čtyř) kalendářních měsíců od podpisu smlouvy oběma účastníky</w:t>
      </w:r>
    </w:p>
    <w:p w14:paraId="7F674744" w14:textId="77777777" w:rsidR="00C51EFC" w:rsidRPr="00045DED" w:rsidRDefault="00C51EFC" w:rsidP="00C51EFC">
      <w:pPr>
        <w:pStyle w:val="Odstavecseseznamem"/>
        <w:widowControl/>
        <w:numPr>
          <w:ilvl w:val="1"/>
          <w:numId w:val="3"/>
        </w:numPr>
        <w:adjustRightInd/>
        <w:spacing w:before="240" w:line="240" w:lineRule="auto"/>
        <w:ind w:left="567" w:hanging="567"/>
        <w:textAlignment w:val="auto"/>
        <w:rPr>
          <w:rFonts w:asciiTheme="minorHAnsi" w:hAnsiTheme="minorHAnsi" w:cs="Arial"/>
          <w:sz w:val="22"/>
          <w:szCs w:val="22"/>
        </w:rPr>
      </w:pPr>
      <w:r w:rsidRPr="00045DED">
        <w:rPr>
          <w:rFonts w:asciiTheme="minorHAnsi" w:hAnsiTheme="minorHAnsi" w:cs="Arial"/>
          <w:sz w:val="22"/>
          <w:szCs w:val="22"/>
        </w:rPr>
        <w:t xml:space="preserve">V požadovaném termínu dle odst. 1.1. tohoto článku dále dojde k předání předmětu koupě, k jeho umístění a instalaci v sídle kupujícího na místo k tomu kupujícím určeném. Dále se v tomto termínu </w:t>
      </w:r>
      <w:r w:rsidRPr="00045DED">
        <w:rPr>
          <w:rFonts w:asciiTheme="minorHAnsi" w:hAnsiTheme="minorHAnsi" w:cs="Arial"/>
          <w:bCs/>
          <w:snapToGrid w:val="0"/>
          <w:sz w:val="22"/>
          <w:szCs w:val="22"/>
          <w:lang w:eastAsia="en-US"/>
        </w:rPr>
        <w:t xml:space="preserve">se požaduje uvedení předmětu koupě do provozu, jeho odborné seřízení, zprovoznění sytému a provedení odborného zaškolení pracovníků kupujícího. </w:t>
      </w:r>
      <w:r w:rsidRPr="00045DED">
        <w:rPr>
          <w:rFonts w:asciiTheme="minorHAnsi" w:hAnsiTheme="minorHAnsi"/>
          <w:sz w:val="22"/>
          <w:szCs w:val="22"/>
        </w:rPr>
        <w:t xml:space="preserve">Prodávající se zavazuje při volbě termínu pro proškolení respektovat organizační požadavky kupujícího. </w:t>
      </w:r>
    </w:p>
    <w:p w14:paraId="3825FA55" w14:textId="4046B8BD" w:rsidR="00C51EFC" w:rsidRPr="00045DED" w:rsidRDefault="00C51EFC" w:rsidP="00C51EFC">
      <w:pPr>
        <w:pStyle w:val="Odstavecseseznamem"/>
        <w:widowControl/>
        <w:numPr>
          <w:ilvl w:val="1"/>
          <w:numId w:val="3"/>
        </w:numPr>
        <w:adjustRightInd/>
        <w:spacing w:before="240" w:line="240" w:lineRule="auto"/>
        <w:ind w:left="567" w:hanging="567"/>
        <w:textAlignment w:val="auto"/>
        <w:rPr>
          <w:rFonts w:asciiTheme="minorHAnsi" w:hAnsiTheme="minorHAnsi" w:cs="Arial"/>
          <w:b/>
          <w:sz w:val="22"/>
          <w:szCs w:val="22"/>
        </w:rPr>
      </w:pPr>
      <w:r w:rsidRPr="00045DED">
        <w:rPr>
          <w:rFonts w:asciiTheme="minorHAnsi" w:hAnsiTheme="minorHAnsi"/>
          <w:sz w:val="22"/>
          <w:szCs w:val="22"/>
        </w:rPr>
        <w:t xml:space="preserve">Prodávající je povinen oznámit termín předání předmětu koupě kupujícímu nejméně 5 pracovních dnů předem. </w:t>
      </w:r>
      <w:r w:rsidRPr="00045DED">
        <w:rPr>
          <w:rFonts w:asciiTheme="minorHAnsi" w:hAnsiTheme="minorHAnsi" w:cs="Arial"/>
          <w:sz w:val="22"/>
          <w:szCs w:val="22"/>
        </w:rPr>
        <w:t>Termín předání může být jen v </w:t>
      </w:r>
      <w:r w:rsidRPr="00045DED">
        <w:rPr>
          <w:rFonts w:asciiTheme="minorHAnsi" w:hAnsiTheme="minorHAnsi" w:cs="Arial"/>
          <w:b/>
          <w:sz w:val="22"/>
          <w:szCs w:val="22"/>
        </w:rPr>
        <w:t xml:space="preserve">pracovní dny v době od </w:t>
      </w:r>
      <w:r w:rsidR="00B83AFF" w:rsidRPr="00045DED">
        <w:rPr>
          <w:rFonts w:asciiTheme="minorHAnsi" w:hAnsiTheme="minorHAnsi" w:cs="Arial"/>
          <w:b/>
          <w:sz w:val="22"/>
          <w:szCs w:val="22"/>
        </w:rPr>
        <w:t>8.</w:t>
      </w:r>
      <w:r w:rsidRPr="00045DED">
        <w:rPr>
          <w:rFonts w:asciiTheme="minorHAnsi" w:hAnsiTheme="minorHAnsi" w:cs="Arial"/>
          <w:b/>
          <w:sz w:val="22"/>
          <w:szCs w:val="22"/>
        </w:rPr>
        <w:t>00 hod. do 17.00 hod.</w:t>
      </w:r>
    </w:p>
    <w:p w14:paraId="7AEBBB2E" w14:textId="664F07DF" w:rsidR="004C3C74" w:rsidRPr="00045DED" w:rsidRDefault="00A03AE1" w:rsidP="00A03AE1">
      <w:pPr>
        <w:pStyle w:val="Odstavecseseznamem"/>
        <w:widowControl/>
        <w:numPr>
          <w:ilvl w:val="1"/>
          <w:numId w:val="3"/>
        </w:numPr>
        <w:adjustRightInd/>
        <w:spacing w:before="240" w:line="240" w:lineRule="auto"/>
        <w:ind w:left="567" w:hanging="567"/>
        <w:textAlignment w:val="auto"/>
        <w:rPr>
          <w:rFonts w:asciiTheme="minorHAnsi" w:hAnsiTheme="minorHAnsi" w:cs="Arial"/>
          <w:b/>
          <w:sz w:val="22"/>
          <w:szCs w:val="22"/>
        </w:rPr>
      </w:pPr>
      <w:r w:rsidRPr="00045DED">
        <w:rPr>
          <w:rFonts w:asciiTheme="minorHAnsi" w:hAnsiTheme="minorHAnsi" w:cs="Arial"/>
          <w:sz w:val="22"/>
          <w:szCs w:val="22"/>
        </w:rPr>
        <w:t xml:space="preserve">V rámci plnění této smlouvy provede prodávající </w:t>
      </w:r>
      <w:r w:rsidR="00320139" w:rsidRPr="00045DED">
        <w:rPr>
          <w:rFonts w:asciiTheme="minorHAnsi" w:hAnsiTheme="minorHAnsi" w:cs="Arial"/>
          <w:sz w:val="22"/>
          <w:szCs w:val="22"/>
        </w:rPr>
        <w:t xml:space="preserve">u kupujícího </w:t>
      </w:r>
      <w:r w:rsidRPr="00045DED">
        <w:rPr>
          <w:rFonts w:asciiTheme="minorHAnsi" w:hAnsiTheme="minorHAnsi" w:cs="Arial"/>
          <w:sz w:val="22"/>
          <w:szCs w:val="22"/>
        </w:rPr>
        <w:t>jednu předinstalační návštěvu, při které budou přesně specifikovány požadavky na instalaci. Tato návštěva je součástí kupní ceny a bude provedena po předchozí domluvě s kupujícím</w:t>
      </w:r>
      <w:r w:rsidRPr="00045DED">
        <w:rPr>
          <w:rFonts w:cs="Arial"/>
          <w:sz w:val="22"/>
          <w:szCs w:val="22"/>
        </w:rPr>
        <w:t>.</w:t>
      </w:r>
    </w:p>
    <w:p w14:paraId="4078D4AA" w14:textId="77777777" w:rsidR="00C51EFC" w:rsidRPr="00045DED" w:rsidRDefault="00C51EFC" w:rsidP="007F264B">
      <w:pPr>
        <w:pStyle w:val="Odstavecseseznamem"/>
        <w:widowControl/>
        <w:numPr>
          <w:ilvl w:val="1"/>
          <w:numId w:val="3"/>
        </w:numPr>
        <w:adjustRightInd/>
        <w:spacing w:before="240" w:line="240" w:lineRule="auto"/>
        <w:ind w:left="567" w:hanging="567"/>
        <w:textAlignment w:val="auto"/>
        <w:rPr>
          <w:rFonts w:asciiTheme="minorHAnsi" w:hAnsiTheme="minorHAnsi" w:cs="Arial"/>
          <w:b/>
          <w:sz w:val="22"/>
          <w:szCs w:val="22"/>
        </w:rPr>
      </w:pPr>
      <w:r w:rsidRPr="00045DED">
        <w:rPr>
          <w:rFonts w:asciiTheme="minorHAnsi" w:hAnsiTheme="minorHAnsi"/>
          <w:sz w:val="22"/>
          <w:szCs w:val="22"/>
        </w:rPr>
        <w:t>Prodávající je povinen předat kupujícímu nejpozději v den předání předmětu koupě veškeré doklady, které jsou nutné k převzetí a k užívání předmětu koupě</w:t>
      </w:r>
      <w:r w:rsidR="00B15913" w:rsidRPr="00045DED">
        <w:rPr>
          <w:rFonts w:asciiTheme="minorHAnsi" w:hAnsiTheme="minorHAnsi"/>
          <w:sz w:val="22"/>
          <w:szCs w:val="22"/>
        </w:rPr>
        <w:t xml:space="preserve"> (viz čl. 1 bod 1.1.)</w:t>
      </w:r>
      <w:r w:rsidRPr="00045DED">
        <w:rPr>
          <w:rFonts w:asciiTheme="minorHAnsi" w:hAnsiTheme="minorHAnsi"/>
          <w:sz w:val="22"/>
          <w:szCs w:val="22"/>
        </w:rPr>
        <w:t xml:space="preserve">. </w:t>
      </w:r>
    </w:p>
    <w:p w14:paraId="76834875" w14:textId="77777777" w:rsidR="00C51EFC" w:rsidRPr="00045DED" w:rsidRDefault="00C51EFC" w:rsidP="007F264B">
      <w:pPr>
        <w:pStyle w:val="Odstavecseseznamem"/>
        <w:widowControl/>
        <w:numPr>
          <w:ilvl w:val="1"/>
          <w:numId w:val="3"/>
        </w:numPr>
        <w:adjustRightInd/>
        <w:spacing w:before="240" w:line="240" w:lineRule="auto"/>
        <w:ind w:left="567" w:hanging="567"/>
        <w:textAlignment w:val="auto"/>
        <w:rPr>
          <w:rFonts w:asciiTheme="minorHAnsi" w:hAnsiTheme="minorHAnsi" w:cs="Arial"/>
          <w:b/>
          <w:sz w:val="22"/>
          <w:szCs w:val="22"/>
        </w:rPr>
      </w:pPr>
      <w:r w:rsidRPr="00045DED">
        <w:rPr>
          <w:rFonts w:asciiTheme="minorHAnsi" w:hAnsiTheme="minorHAnsi"/>
          <w:sz w:val="22"/>
          <w:szCs w:val="22"/>
        </w:rPr>
        <w:t>O úspěšném uvedení předmětu koupě do provozu a zaškolení obslužného personálu bude sepsán předávací protokol o dodání předmětu koupě. Podpisem protokolu oběma smluvními stranami je předmět koupě převzat od prodávajícího.</w:t>
      </w:r>
      <w:r w:rsidRPr="00045DED">
        <w:rPr>
          <w:rFonts w:asciiTheme="minorHAnsi" w:hAnsiTheme="minorHAnsi" w:cs="Arial"/>
          <w:sz w:val="22"/>
          <w:szCs w:val="22"/>
        </w:rPr>
        <w:t xml:space="preserve"> Předávací protokol bude obsahovat zejména:</w:t>
      </w:r>
    </w:p>
    <w:p w14:paraId="257FB461" w14:textId="77777777" w:rsidR="00C51EFC" w:rsidRPr="00045DED" w:rsidRDefault="00C51EFC" w:rsidP="00C51EFC">
      <w:pPr>
        <w:pStyle w:val="Zkladntext"/>
        <w:numPr>
          <w:ilvl w:val="0"/>
          <w:numId w:val="4"/>
        </w:numPr>
        <w:tabs>
          <w:tab w:val="left" w:pos="567"/>
          <w:tab w:val="left" w:pos="851"/>
        </w:tabs>
        <w:spacing w:line="240" w:lineRule="auto"/>
        <w:ind w:left="567" w:firstLine="0"/>
        <w:rPr>
          <w:rFonts w:asciiTheme="minorHAnsi" w:hAnsiTheme="minorHAnsi" w:cs="Arial"/>
          <w:sz w:val="22"/>
          <w:szCs w:val="22"/>
        </w:rPr>
      </w:pPr>
      <w:r w:rsidRPr="00045DED">
        <w:rPr>
          <w:rFonts w:asciiTheme="minorHAnsi" w:hAnsiTheme="minorHAnsi" w:cs="Arial"/>
          <w:sz w:val="22"/>
          <w:szCs w:val="22"/>
        </w:rPr>
        <w:t>identifikační údaje o účastnících přejímacího řízení s uvedením data a místa konání,</w:t>
      </w:r>
    </w:p>
    <w:p w14:paraId="2F37BB17" w14:textId="77777777" w:rsidR="00C51EFC" w:rsidRPr="00045DED" w:rsidRDefault="00C51EFC" w:rsidP="00C51EFC">
      <w:pPr>
        <w:pStyle w:val="Zkladntext"/>
        <w:numPr>
          <w:ilvl w:val="0"/>
          <w:numId w:val="4"/>
        </w:numPr>
        <w:tabs>
          <w:tab w:val="left" w:pos="567"/>
          <w:tab w:val="left" w:pos="851"/>
        </w:tabs>
        <w:spacing w:line="240" w:lineRule="auto"/>
        <w:ind w:left="567" w:firstLine="0"/>
        <w:rPr>
          <w:rFonts w:asciiTheme="minorHAnsi" w:hAnsiTheme="minorHAnsi" w:cs="Arial"/>
          <w:sz w:val="22"/>
          <w:szCs w:val="22"/>
        </w:rPr>
      </w:pPr>
      <w:r w:rsidRPr="00045DED">
        <w:rPr>
          <w:rFonts w:asciiTheme="minorHAnsi" w:hAnsiTheme="minorHAnsi" w:cs="Arial"/>
          <w:sz w:val="22"/>
          <w:szCs w:val="22"/>
        </w:rPr>
        <w:t>specifikaci předávaného předmětu koupě,</w:t>
      </w:r>
    </w:p>
    <w:p w14:paraId="081130A2" w14:textId="77777777" w:rsidR="00C51EFC" w:rsidRPr="00045DED" w:rsidRDefault="00C51EFC" w:rsidP="00C51EFC">
      <w:pPr>
        <w:pStyle w:val="Zkladntext"/>
        <w:numPr>
          <w:ilvl w:val="0"/>
          <w:numId w:val="4"/>
        </w:numPr>
        <w:tabs>
          <w:tab w:val="left" w:pos="851"/>
        </w:tabs>
        <w:spacing w:line="240" w:lineRule="auto"/>
        <w:ind w:left="851" w:hanging="284"/>
        <w:rPr>
          <w:rFonts w:asciiTheme="minorHAnsi" w:hAnsiTheme="minorHAnsi" w:cs="Arial"/>
          <w:sz w:val="22"/>
          <w:szCs w:val="22"/>
        </w:rPr>
      </w:pPr>
      <w:r w:rsidRPr="00045DED">
        <w:rPr>
          <w:rFonts w:asciiTheme="minorHAnsi" w:hAnsiTheme="minorHAnsi" w:cs="Arial"/>
          <w:sz w:val="22"/>
          <w:szCs w:val="22"/>
        </w:rPr>
        <w:t>soupis případných vad předmětu koupě, pokud se kupující rozhodne převzít předmět koupě i s vadami či nedostatky, včetně termínu pro jejich odstranění,</w:t>
      </w:r>
    </w:p>
    <w:p w14:paraId="16837113" w14:textId="77777777" w:rsidR="00C51EFC" w:rsidRPr="00045DED" w:rsidRDefault="00C51EFC" w:rsidP="00C51EFC">
      <w:pPr>
        <w:pStyle w:val="Zkladntext"/>
        <w:numPr>
          <w:ilvl w:val="0"/>
          <w:numId w:val="4"/>
        </w:numPr>
        <w:tabs>
          <w:tab w:val="left" w:pos="567"/>
          <w:tab w:val="left" w:pos="851"/>
        </w:tabs>
        <w:spacing w:line="240" w:lineRule="auto"/>
        <w:ind w:left="567" w:firstLine="0"/>
        <w:rPr>
          <w:rFonts w:asciiTheme="minorHAnsi" w:hAnsiTheme="minorHAnsi" w:cs="Arial"/>
          <w:sz w:val="22"/>
          <w:szCs w:val="22"/>
        </w:rPr>
      </w:pPr>
      <w:r w:rsidRPr="00045DED">
        <w:rPr>
          <w:rFonts w:asciiTheme="minorHAnsi" w:hAnsiTheme="minorHAnsi" w:cs="Arial"/>
          <w:sz w:val="22"/>
          <w:szCs w:val="22"/>
        </w:rPr>
        <w:t>soupis předávané dokumentace k předmětu koupě.</w:t>
      </w:r>
    </w:p>
    <w:p w14:paraId="4B959E8C" w14:textId="77777777" w:rsidR="00B15913" w:rsidRPr="00045DED" w:rsidRDefault="00C51EFC" w:rsidP="00C51EFC">
      <w:pPr>
        <w:pStyle w:val="Zkladntext"/>
        <w:numPr>
          <w:ilvl w:val="1"/>
          <w:numId w:val="3"/>
        </w:numPr>
        <w:tabs>
          <w:tab w:val="left" w:pos="567"/>
          <w:tab w:val="left" w:pos="4962"/>
        </w:tabs>
        <w:spacing w:line="240" w:lineRule="auto"/>
        <w:ind w:left="567" w:hanging="567"/>
        <w:rPr>
          <w:rFonts w:asciiTheme="minorHAnsi" w:hAnsiTheme="minorHAnsi" w:cs="Arial"/>
          <w:sz w:val="22"/>
          <w:szCs w:val="22"/>
        </w:rPr>
      </w:pPr>
      <w:r w:rsidRPr="00045DED">
        <w:rPr>
          <w:rFonts w:asciiTheme="minorHAnsi" w:hAnsiTheme="minorHAnsi"/>
          <w:sz w:val="22"/>
          <w:szCs w:val="22"/>
        </w:rPr>
        <w:t xml:space="preserve">Kupující je povinen převzít řádně a včas dodaný předmět koupě, který bude bez vad. Převzetí předmětu koupě bude předcházet jeho prohlídka. </w:t>
      </w:r>
    </w:p>
    <w:p w14:paraId="45F046FD" w14:textId="77777777" w:rsidR="00C51EFC" w:rsidRPr="00045DED" w:rsidRDefault="00C51EFC" w:rsidP="00C51EFC">
      <w:pPr>
        <w:pStyle w:val="Zkladntext"/>
        <w:numPr>
          <w:ilvl w:val="1"/>
          <w:numId w:val="3"/>
        </w:numPr>
        <w:tabs>
          <w:tab w:val="left" w:pos="567"/>
          <w:tab w:val="left" w:pos="4962"/>
        </w:tabs>
        <w:spacing w:line="240" w:lineRule="auto"/>
        <w:ind w:left="567" w:hanging="567"/>
        <w:rPr>
          <w:rFonts w:asciiTheme="minorHAnsi" w:hAnsiTheme="minorHAnsi" w:cs="Arial"/>
          <w:sz w:val="22"/>
          <w:szCs w:val="22"/>
        </w:rPr>
      </w:pPr>
      <w:r w:rsidRPr="00045DED">
        <w:rPr>
          <w:rFonts w:asciiTheme="minorHAnsi" w:hAnsiTheme="minorHAnsi" w:cs="Arial"/>
          <w:sz w:val="22"/>
          <w:szCs w:val="22"/>
        </w:rPr>
        <w:t>Kupující není povinen převzít předmět koupě, pokud bude vykazovat vady (včetně vad vzhledových a estetických). V případě sporu kupující rozhodne o tom, zda jde o vadu a současně je kupující oprávněn uplatnit některý z nároků uvedených v ustanovení § 2106 odst. 1 zákona č. 89/2012 Sb., občanský zákoník.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2DE0217E" w14:textId="1217BBCB" w:rsidR="00C51EFC" w:rsidRPr="00045DED" w:rsidRDefault="00C51EFC" w:rsidP="007F264B">
      <w:pPr>
        <w:pStyle w:val="Zkladntext"/>
        <w:numPr>
          <w:ilvl w:val="1"/>
          <w:numId w:val="3"/>
        </w:numPr>
        <w:tabs>
          <w:tab w:val="left" w:pos="567"/>
          <w:tab w:val="left" w:pos="4962"/>
        </w:tabs>
        <w:spacing w:line="240" w:lineRule="auto"/>
        <w:rPr>
          <w:rFonts w:asciiTheme="minorHAnsi" w:hAnsiTheme="minorHAnsi" w:cs="Arial"/>
          <w:sz w:val="22"/>
          <w:szCs w:val="22"/>
        </w:rPr>
      </w:pPr>
      <w:r w:rsidRPr="00045DED">
        <w:rPr>
          <w:rFonts w:asciiTheme="minorHAnsi" w:hAnsiTheme="minorHAnsi" w:cs="Arial"/>
          <w:sz w:val="22"/>
          <w:szCs w:val="22"/>
        </w:rPr>
        <w:t>Vlastnické právo k předmětu koupě přechází na kupujícího úplným zaplacením kupní ceny.</w:t>
      </w:r>
    </w:p>
    <w:p w14:paraId="0A71A07D" w14:textId="77777777" w:rsidR="00C51EFC" w:rsidRPr="00045DED" w:rsidRDefault="00C51EFC" w:rsidP="007F264B">
      <w:pPr>
        <w:pStyle w:val="Zkladntext"/>
        <w:numPr>
          <w:ilvl w:val="1"/>
          <w:numId w:val="3"/>
        </w:numPr>
        <w:tabs>
          <w:tab w:val="left" w:pos="567"/>
        </w:tabs>
        <w:spacing w:line="240" w:lineRule="auto"/>
        <w:ind w:hanging="502"/>
        <w:rPr>
          <w:rFonts w:asciiTheme="minorHAnsi" w:hAnsiTheme="minorHAnsi" w:cs="Arial"/>
          <w:sz w:val="22"/>
          <w:szCs w:val="22"/>
        </w:rPr>
      </w:pPr>
      <w:r w:rsidRPr="00045DED">
        <w:rPr>
          <w:rFonts w:asciiTheme="minorHAnsi" w:hAnsiTheme="minorHAnsi"/>
          <w:sz w:val="22"/>
          <w:szCs w:val="22"/>
        </w:rPr>
        <w:t>Nebezpečí škody na předmětu koupě přechází na kupujícího dnem jeho předání a převzetí.</w:t>
      </w:r>
    </w:p>
    <w:p w14:paraId="44269A5A" w14:textId="4973C6A9" w:rsidR="00C51EFC" w:rsidRPr="00045DED" w:rsidRDefault="00C51EFC" w:rsidP="00C51EFC">
      <w:pPr>
        <w:pStyle w:val="Zkladntext"/>
        <w:numPr>
          <w:ilvl w:val="1"/>
          <w:numId w:val="3"/>
        </w:numPr>
        <w:tabs>
          <w:tab w:val="left" w:pos="567"/>
          <w:tab w:val="left" w:pos="4962"/>
        </w:tabs>
        <w:spacing w:line="240" w:lineRule="auto"/>
        <w:ind w:left="567" w:hanging="567"/>
        <w:rPr>
          <w:rFonts w:asciiTheme="minorHAnsi" w:hAnsiTheme="minorHAnsi" w:cs="Arial"/>
          <w:sz w:val="22"/>
          <w:szCs w:val="22"/>
        </w:rPr>
      </w:pPr>
      <w:r w:rsidRPr="00045DED">
        <w:rPr>
          <w:rFonts w:asciiTheme="minorHAnsi" w:hAnsiTheme="minorHAnsi" w:cs="Arial"/>
          <w:sz w:val="22"/>
          <w:szCs w:val="22"/>
        </w:rPr>
        <w:t xml:space="preserve">Smluvní strany si sjednávají </w:t>
      </w:r>
      <w:r w:rsidR="007F12DE" w:rsidRPr="00045DED">
        <w:rPr>
          <w:rFonts w:asciiTheme="minorHAnsi" w:hAnsiTheme="minorHAnsi" w:cs="Arial"/>
          <w:sz w:val="22"/>
          <w:szCs w:val="22"/>
        </w:rPr>
        <w:t>1 (slovy: jedno</w:t>
      </w:r>
      <w:r w:rsidRPr="00045DED">
        <w:rPr>
          <w:rFonts w:asciiTheme="minorHAnsi" w:hAnsiTheme="minorHAnsi" w:cs="Arial"/>
          <w:sz w:val="22"/>
          <w:szCs w:val="22"/>
        </w:rPr>
        <w:t xml:space="preserve">) měsíční zkušební provoz, který začíná běžet dnem následujícím po dni podpisu protokolu o předání předmětu koupě. V průběhu zkušebního provozu kupující realizuje na tiskárně své zakázky dle svého výběru a svých objednávek, přičemž ve výběru zakázek není prodávajícím nijak omezen. O ukončení zkušební provozu bude </w:t>
      </w:r>
      <w:r w:rsidRPr="00045DED">
        <w:rPr>
          <w:rFonts w:asciiTheme="minorHAnsi" w:hAnsiTheme="minorHAnsi" w:cs="Arial"/>
          <w:sz w:val="22"/>
          <w:szCs w:val="22"/>
        </w:rPr>
        <w:lastRenderedPageBreak/>
        <w:t xml:space="preserve">sepsán smluvními stranami protokol o jeho ukončení, ve kterém bude uvedeno, že zkušební provoz proběhl úspěšně, případně v něm budou uvedeny vady a poruch, které nastal v jeho průběhu a dohodnuty termíny pro jejich odstranění. </w:t>
      </w:r>
    </w:p>
    <w:p w14:paraId="4AA93839" w14:textId="77777777" w:rsidR="00045DED" w:rsidRPr="00045DED" w:rsidRDefault="00045DED" w:rsidP="00045DED">
      <w:pPr>
        <w:pStyle w:val="Zkladntext"/>
        <w:numPr>
          <w:ilvl w:val="1"/>
          <w:numId w:val="3"/>
        </w:numPr>
        <w:tabs>
          <w:tab w:val="left" w:pos="567"/>
          <w:tab w:val="left" w:pos="4962"/>
        </w:tabs>
        <w:spacing w:line="240" w:lineRule="auto"/>
        <w:ind w:left="567" w:hanging="567"/>
        <w:rPr>
          <w:rFonts w:asciiTheme="minorHAnsi" w:hAnsiTheme="minorHAnsi" w:cs="Arial"/>
          <w:sz w:val="22"/>
          <w:szCs w:val="22"/>
        </w:rPr>
      </w:pPr>
      <w:r w:rsidRPr="00045DED">
        <w:rPr>
          <w:rFonts w:asciiTheme="minorHAnsi" w:hAnsiTheme="minorHAnsi" w:cs="Arial"/>
          <w:sz w:val="22"/>
          <w:szCs w:val="22"/>
        </w:rPr>
        <w:t>Pokud v důsledku okolností, které nemůže ovlivnit ani kupující, ani prodávající (tj. v důsledku okolností nezávislých na vůli stran) dojde k situaci, že předpokládaný termín zahájení plnění veřejné zakázky nebude možné dodržet, posunuje se termín zahájení plnění o dobu, po kterou trvá překážka, pokud se smluvní strany nedohodnou jinak.</w:t>
      </w:r>
    </w:p>
    <w:p w14:paraId="1AE12731" w14:textId="77777777" w:rsidR="00045DED" w:rsidRPr="00045DED" w:rsidRDefault="00045DED" w:rsidP="00045DED">
      <w:pPr>
        <w:pStyle w:val="Zkladntext"/>
        <w:tabs>
          <w:tab w:val="left" w:pos="567"/>
          <w:tab w:val="left" w:pos="4962"/>
        </w:tabs>
        <w:spacing w:line="240" w:lineRule="auto"/>
        <w:ind w:left="567"/>
        <w:rPr>
          <w:rFonts w:asciiTheme="minorHAnsi" w:hAnsiTheme="minorHAnsi" w:cs="Arial"/>
          <w:sz w:val="22"/>
          <w:szCs w:val="22"/>
        </w:rPr>
      </w:pPr>
    </w:p>
    <w:p w14:paraId="2C444D0F" w14:textId="77777777" w:rsidR="00C51EFC" w:rsidRPr="00045DED" w:rsidRDefault="00C51EFC" w:rsidP="00A03AE1">
      <w:pPr>
        <w:pStyle w:val="Zkladntext"/>
        <w:tabs>
          <w:tab w:val="left" w:pos="567"/>
          <w:tab w:val="left" w:pos="4962"/>
        </w:tabs>
        <w:spacing w:line="240" w:lineRule="auto"/>
        <w:rPr>
          <w:rFonts w:asciiTheme="minorHAnsi" w:hAnsiTheme="minorHAnsi" w:cs="Arial"/>
          <w:sz w:val="22"/>
          <w:szCs w:val="22"/>
        </w:rPr>
      </w:pPr>
    </w:p>
    <w:p w14:paraId="534D027A" w14:textId="77777777" w:rsidR="00C51EFC" w:rsidRPr="00045DED" w:rsidRDefault="00C51EFC" w:rsidP="00C51EFC">
      <w:pPr>
        <w:pStyle w:val="Nadpis2"/>
        <w:widowControl/>
        <w:spacing w:before="0"/>
        <w:ind w:left="3540" w:firstLine="708"/>
        <w:jc w:val="both"/>
        <w:rPr>
          <w:rFonts w:asciiTheme="minorHAnsi" w:hAnsiTheme="minorHAnsi"/>
          <w:sz w:val="22"/>
          <w:szCs w:val="22"/>
        </w:rPr>
      </w:pPr>
      <w:r w:rsidRPr="00045DED">
        <w:rPr>
          <w:rFonts w:asciiTheme="minorHAnsi" w:hAnsiTheme="minorHAnsi"/>
          <w:sz w:val="22"/>
          <w:szCs w:val="22"/>
        </w:rPr>
        <w:t xml:space="preserve">VI. </w:t>
      </w:r>
    </w:p>
    <w:p w14:paraId="4C64EDD8" w14:textId="77777777" w:rsidR="00C51EFC" w:rsidRPr="00045DED" w:rsidRDefault="00C51EFC" w:rsidP="00C51EFC">
      <w:pPr>
        <w:pStyle w:val="Nadpis2"/>
        <w:widowControl/>
        <w:spacing w:before="0"/>
        <w:ind w:left="3402"/>
        <w:jc w:val="both"/>
        <w:rPr>
          <w:rFonts w:asciiTheme="minorHAnsi" w:hAnsiTheme="minorHAnsi"/>
          <w:sz w:val="22"/>
          <w:szCs w:val="22"/>
        </w:rPr>
      </w:pPr>
      <w:r w:rsidRPr="00045DED">
        <w:rPr>
          <w:rFonts w:asciiTheme="minorHAnsi" w:hAnsiTheme="minorHAnsi"/>
          <w:sz w:val="22"/>
          <w:szCs w:val="22"/>
        </w:rPr>
        <w:t xml:space="preserve">Odpovědnost za vady, </w:t>
      </w:r>
    </w:p>
    <w:p w14:paraId="5705440B" w14:textId="77777777" w:rsidR="00C51EFC" w:rsidRPr="00045DED" w:rsidRDefault="00C51EFC" w:rsidP="00C51EFC">
      <w:pPr>
        <w:pStyle w:val="Odstavecseseznamem"/>
        <w:numPr>
          <w:ilvl w:val="1"/>
          <w:numId w:val="20"/>
        </w:numPr>
        <w:spacing w:line="240" w:lineRule="auto"/>
        <w:rPr>
          <w:rFonts w:asciiTheme="minorHAnsi" w:hAnsiTheme="minorHAnsi"/>
          <w:sz w:val="22"/>
          <w:szCs w:val="22"/>
        </w:rPr>
      </w:pPr>
      <w:r w:rsidRPr="00045DED">
        <w:rPr>
          <w:rFonts w:asciiTheme="minorHAnsi" w:hAnsiTheme="minorHAnsi"/>
          <w:sz w:val="22"/>
          <w:szCs w:val="22"/>
        </w:rPr>
        <w:t xml:space="preserve">Prodávající odpovídá za vady, které má </w:t>
      </w:r>
      <w:r w:rsidR="00A859EB" w:rsidRPr="00045DED">
        <w:rPr>
          <w:rFonts w:asciiTheme="minorHAnsi" w:hAnsiTheme="minorHAnsi"/>
          <w:sz w:val="22"/>
          <w:szCs w:val="22"/>
        </w:rPr>
        <w:t>předmět koupě</w:t>
      </w:r>
      <w:r w:rsidRPr="00045DED">
        <w:rPr>
          <w:rFonts w:asciiTheme="minorHAnsi" w:hAnsiTheme="minorHAnsi"/>
          <w:sz w:val="22"/>
          <w:szCs w:val="22"/>
        </w:rPr>
        <w:t xml:space="preserve"> při přechodu nebezpečí na kupujícího, byť se projeví později. </w:t>
      </w:r>
    </w:p>
    <w:p w14:paraId="00104C44" w14:textId="77777777" w:rsidR="00C51EFC" w:rsidRPr="00045DED" w:rsidRDefault="00C51EFC" w:rsidP="00C51EFC">
      <w:pPr>
        <w:pStyle w:val="Odstavecseseznamem"/>
        <w:numPr>
          <w:ilvl w:val="1"/>
          <w:numId w:val="20"/>
        </w:numPr>
        <w:spacing w:line="240" w:lineRule="auto"/>
        <w:rPr>
          <w:rFonts w:asciiTheme="minorHAnsi" w:hAnsiTheme="minorHAnsi"/>
          <w:sz w:val="22"/>
          <w:szCs w:val="22"/>
        </w:rPr>
      </w:pPr>
      <w:r w:rsidRPr="00045DED">
        <w:rPr>
          <w:rFonts w:asciiTheme="minorHAnsi" w:hAnsiTheme="minorHAnsi"/>
          <w:sz w:val="22"/>
          <w:szCs w:val="22"/>
        </w:rPr>
        <w:t>Pro způsob oznámení vad, jakož i pro délku lhůty pro jejich odstranění se dále uplatní úprava obsažená v čl. VII Záruka za jakost a servis. Nárok</w:t>
      </w:r>
      <w:r w:rsidR="00B15913" w:rsidRPr="00045DED">
        <w:rPr>
          <w:rFonts w:asciiTheme="minorHAnsi" w:hAnsiTheme="minorHAnsi"/>
          <w:sz w:val="22"/>
          <w:szCs w:val="22"/>
        </w:rPr>
        <w:t>y</w:t>
      </w:r>
      <w:r w:rsidRPr="00045DED">
        <w:rPr>
          <w:rFonts w:asciiTheme="minorHAnsi" w:hAnsiTheme="minorHAnsi"/>
          <w:sz w:val="22"/>
          <w:szCs w:val="22"/>
        </w:rPr>
        <w:t xml:space="preserve"> z odpovědnosti  za vady se dále řídí příslušnými ustanoveními občanského zákoníku.</w:t>
      </w:r>
    </w:p>
    <w:p w14:paraId="7824EBB3" w14:textId="41E84D04" w:rsidR="00045DED" w:rsidRDefault="00C51EFC" w:rsidP="00045DED">
      <w:pPr>
        <w:pStyle w:val="Odstavecseseznamem"/>
        <w:numPr>
          <w:ilvl w:val="1"/>
          <w:numId w:val="20"/>
        </w:numPr>
        <w:spacing w:line="240" w:lineRule="auto"/>
        <w:rPr>
          <w:rFonts w:asciiTheme="minorHAnsi" w:hAnsiTheme="minorHAnsi"/>
          <w:sz w:val="22"/>
          <w:szCs w:val="22"/>
        </w:rPr>
      </w:pPr>
      <w:r w:rsidRPr="00045DED">
        <w:rPr>
          <w:rFonts w:asciiTheme="minorHAnsi" w:hAnsiTheme="minorHAnsi"/>
          <w:sz w:val="22"/>
          <w:szCs w:val="22"/>
        </w:rPr>
        <w:t xml:space="preserve"> Je zcela na uvážení kupujícího, zda se rozhodne u prodávající</w:t>
      </w:r>
      <w:r w:rsidR="00B15913" w:rsidRPr="00045DED">
        <w:rPr>
          <w:rFonts w:asciiTheme="minorHAnsi" w:hAnsiTheme="minorHAnsi"/>
          <w:sz w:val="22"/>
          <w:szCs w:val="22"/>
        </w:rPr>
        <w:t>ho</w:t>
      </w:r>
      <w:r w:rsidRPr="00045DED">
        <w:rPr>
          <w:rFonts w:asciiTheme="minorHAnsi" w:hAnsiTheme="minorHAnsi"/>
          <w:sz w:val="22"/>
          <w:szCs w:val="22"/>
        </w:rPr>
        <w:t xml:space="preserve"> uplatnit vady z titulu odpovědnosti prodávajícího za vady, či ze záruky za jakost.</w:t>
      </w:r>
    </w:p>
    <w:p w14:paraId="3856C243" w14:textId="77777777" w:rsidR="00E82809" w:rsidRDefault="00E82809" w:rsidP="00E82809">
      <w:pPr>
        <w:spacing w:line="240" w:lineRule="auto"/>
        <w:rPr>
          <w:rFonts w:asciiTheme="minorHAnsi" w:hAnsiTheme="minorHAnsi"/>
          <w:sz w:val="22"/>
          <w:szCs w:val="22"/>
        </w:rPr>
      </w:pPr>
    </w:p>
    <w:p w14:paraId="4B947736" w14:textId="77777777" w:rsidR="00E82809" w:rsidRPr="00E82809" w:rsidRDefault="00E82809" w:rsidP="00E82809">
      <w:pPr>
        <w:spacing w:line="240" w:lineRule="auto"/>
        <w:rPr>
          <w:rFonts w:asciiTheme="minorHAnsi" w:hAnsiTheme="minorHAnsi"/>
          <w:sz w:val="22"/>
          <w:szCs w:val="22"/>
        </w:rPr>
      </w:pPr>
    </w:p>
    <w:p w14:paraId="67A8E8B8" w14:textId="77777777" w:rsidR="00C51EFC" w:rsidRPr="00045DED" w:rsidRDefault="00C51EFC" w:rsidP="00C51EFC">
      <w:pPr>
        <w:pStyle w:val="Nadpis2"/>
        <w:widowControl/>
        <w:spacing w:before="0"/>
        <w:rPr>
          <w:rFonts w:asciiTheme="minorHAnsi" w:hAnsiTheme="minorHAnsi"/>
          <w:sz w:val="22"/>
          <w:szCs w:val="22"/>
        </w:rPr>
      </w:pPr>
      <w:r w:rsidRPr="00045DED">
        <w:rPr>
          <w:rFonts w:asciiTheme="minorHAnsi" w:hAnsiTheme="minorHAnsi"/>
          <w:sz w:val="22"/>
          <w:szCs w:val="22"/>
        </w:rPr>
        <w:t>VII.</w:t>
      </w:r>
    </w:p>
    <w:p w14:paraId="55F4BF9F" w14:textId="77777777" w:rsidR="00C51EFC" w:rsidRPr="00045DED" w:rsidRDefault="00C51EFC" w:rsidP="00C51EFC">
      <w:pPr>
        <w:pStyle w:val="Nadpis2"/>
        <w:widowControl/>
        <w:spacing w:before="0"/>
        <w:rPr>
          <w:rFonts w:asciiTheme="minorHAnsi" w:hAnsiTheme="minorHAnsi"/>
          <w:sz w:val="22"/>
          <w:szCs w:val="22"/>
        </w:rPr>
      </w:pPr>
      <w:r w:rsidRPr="00045DED">
        <w:rPr>
          <w:rFonts w:asciiTheme="minorHAnsi" w:hAnsiTheme="minorHAnsi"/>
          <w:sz w:val="22"/>
          <w:szCs w:val="22"/>
        </w:rPr>
        <w:t>Záruka za jakost a záruční servis</w:t>
      </w:r>
    </w:p>
    <w:p w14:paraId="29681C5E" w14:textId="77777777" w:rsidR="00C51EFC" w:rsidRPr="00045DED" w:rsidRDefault="00C51EFC" w:rsidP="00C51EFC">
      <w:pPr>
        <w:pStyle w:val="Odstavecseseznamem"/>
        <w:widowControl/>
        <w:numPr>
          <w:ilvl w:val="1"/>
          <w:numId w:val="14"/>
        </w:numPr>
        <w:adjustRightInd/>
        <w:spacing w:line="240" w:lineRule="auto"/>
        <w:textAlignment w:val="auto"/>
        <w:rPr>
          <w:rFonts w:asciiTheme="minorHAnsi" w:hAnsiTheme="minorHAnsi" w:cs="Arial"/>
          <w:sz w:val="22"/>
          <w:szCs w:val="22"/>
        </w:rPr>
      </w:pPr>
      <w:r w:rsidRPr="00045DED">
        <w:rPr>
          <w:rFonts w:asciiTheme="minorHAnsi" w:hAnsiTheme="minorHAnsi" w:cs="Arial"/>
          <w:sz w:val="22"/>
          <w:szCs w:val="22"/>
        </w:rPr>
        <w:t xml:space="preserve">Prodávající poskytuje kupujícímu na předmět koupě smluvní záruku v délce </w:t>
      </w:r>
      <w:r w:rsidR="00B15913" w:rsidRPr="00045DED">
        <w:rPr>
          <w:rFonts w:asciiTheme="minorHAnsi" w:hAnsiTheme="minorHAnsi" w:cs="Arial"/>
          <w:sz w:val="22"/>
          <w:szCs w:val="22"/>
        </w:rPr>
        <w:t>24</w:t>
      </w:r>
      <w:r w:rsidRPr="00045DED">
        <w:rPr>
          <w:rFonts w:asciiTheme="minorHAnsi" w:hAnsiTheme="minorHAnsi" w:cs="Arial"/>
          <w:color w:val="FF0000"/>
          <w:sz w:val="22"/>
          <w:szCs w:val="22"/>
        </w:rPr>
        <w:t xml:space="preserve"> </w:t>
      </w:r>
      <w:r w:rsidRPr="00045DED">
        <w:rPr>
          <w:rFonts w:asciiTheme="minorHAnsi" w:hAnsiTheme="minorHAnsi" w:cs="Arial"/>
          <w:sz w:val="22"/>
          <w:szCs w:val="22"/>
        </w:rPr>
        <w:t>měsíců</w:t>
      </w:r>
      <w:r w:rsidR="00B15913" w:rsidRPr="00045DED">
        <w:rPr>
          <w:rFonts w:asciiTheme="minorHAnsi" w:hAnsiTheme="minorHAnsi" w:cs="Arial"/>
          <w:sz w:val="22"/>
          <w:szCs w:val="22"/>
        </w:rPr>
        <w:t>.</w:t>
      </w:r>
    </w:p>
    <w:p w14:paraId="1A150151" w14:textId="77777777" w:rsidR="00C51EFC" w:rsidRPr="00045DED" w:rsidRDefault="00C51EFC" w:rsidP="00C51EFC">
      <w:pPr>
        <w:pStyle w:val="Odstavecseseznamem"/>
        <w:widowControl/>
        <w:numPr>
          <w:ilvl w:val="1"/>
          <w:numId w:val="14"/>
        </w:numPr>
        <w:adjustRightInd/>
        <w:spacing w:line="240" w:lineRule="auto"/>
        <w:textAlignment w:val="auto"/>
        <w:rPr>
          <w:rFonts w:asciiTheme="minorHAnsi" w:hAnsiTheme="minorHAnsi" w:cs="Arial"/>
          <w:sz w:val="22"/>
          <w:szCs w:val="22"/>
        </w:rPr>
      </w:pPr>
      <w:r w:rsidRPr="00045DED">
        <w:rPr>
          <w:rFonts w:asciiTheme="minorHAnsi" w:hAnsiTheme="minorHAnsi" w:cs="Arial"/>
          <w:sz w:val="22"/>
          <w:szCs w:val="22"/>
        </w:rPr>
        <w:t>Záruční doba začíná běžet dnem podpisu protokolu o úspěšném ukončení zkušebního provozu dle čl. V. odst. 1.11. této smlouvy oběma smluvními stranami, případně dnem oboustranného podpisu zápisu, kterým bude konstatováno odstranění všech vad a nedodělků v protokole uvedených.</w:t>
      </w:r>
    </w:p>
    <w:p w14:paraId="32E038A0" w14:textId="77777777" w:rsidR="00C51EFC" w:rsidRPr="00045DED" w:rsidRDefault="00C51EFC" w:rsidP="00C51EFC">
      <w:pPr>
        <w:pStyle w:val="Odstavecseseznamem"/>
        <w:widowControl/>
        <w:numPr>
          <w:ilvl w:val="1"/>
          <w:numId w:val="14"/>
        </w:numPr>
        <w:adjustRightInd/>
        <w:spacing w:line="240" w:lineRule="auto"/>
        <w:textAlignment w:val="auto"/>
        <w:rPr>
          <w:rFonts w:asciiTheme="minorHAnsi" w:hAnsiTheme="minorHAnsi" w:cs="Arial"/>
          <w:sz w:val="22"/>
          <w:szCs w:val="22"/>
        </w:rPr>
      </w:pPr>
      <w:r w:rsidRPr="00045DED">
        <w:rPr>
          <w:rFonts w:asciiTheme="minorHAnsi" w:hAnsiTheme="minorHAnsi"/>
          <w:sz w:val="22"/>
          <w:szCs w:val="22"/>
        </w:rPr>
        <w:t>Záruka se nevztahuje:</w:t>
      </w:r>
    </w:p>
    <w:p w14:paraId="5EE90E71" w14:textId="77777777" w:rsidR="00C51EFC" w:rsidRPr="00045DED" w:rsidRDefault="00C51EFC" w:rsidP="00C51EFC">
      <w:pPr>
        <w:pStyle w:val="Odstavecseseznamem"/>
        <w:widowControl/>
        <w:numPr>
          <w:ilvl w:val="0"/>
          <w:numId w:val="11"/>
        </w:numPr>
        <w:adjustRightInd/>
        <w:spacing w:line="240" w:lineRule="auto"/>
        <w:ind w:left="360"/>
        <w:textAlignment w:val="auto"/>
        <w:rPr>
          <w:rFonts w:asciiTheme="minorHAnsi" w:hAnsiTheme="minorHAnsi"/>
          <w:sz w:val="22"/>
          <w:szCs w:val="22"/>
        </w:rPr>
      </w:pPr>
      <w:r w:rsidRPr="00045DED">
        <w:rPr>
          <w:rFonts w:asciiTheme="minorHAnsi" w:hAnsiTheme="minorHAnsi"/>
          <w:sz w:val="22"/>
          <w:szCs w:val="22"/>
        </w:rPr>
        <w:t>na běžné opotřebení součástí (tj. takové opotřebení, které nenaruší funkce stroje a nezpůsobí takové zhoršení technických parametrů, kde by nebyly dodrženy technické specifikace výrobce);</w:t>
      </w:r>
    </w:p>
    <w:p w14:paraId="2DDBE75C" w14:textId="77777777" w:rsidR="00C51EFC" w:rsidRPr="00045DED" w:rsidRDefault="00C51EFC" w:rsidP="00C51EFC">
      <w:pPr>
        <w:pStyle w:val="Odstavecseseznamem"/>
        <w:widowControl/>
        <w:numPr>
          <w:ilvl w:val="0"/>
          <w:numId w:val="11"/>
        </w:numPr>
        <w:adjustRightInd/>
        <w:spacing w:line="240" w:lineRule="auto"/>
        <w:ind w:left="426" w:hanging="426"/>
        <w:textAlignment w:val="auto"/>
        <w:rPr>
          <w:rFonts w:asciiTheme="minorHAnsi" w:hAnsiTheme="minorHAnsi" w:cs="Arial"/>
          <w:sz w:val="22"/>
          <w:szCs w:val="22"/>
        </w:rPr>
      </w:pPr>
      <w:r w:rsidRPr="00045DED">
        <w:rPr>
          <w:rFonts w:asciiTheme="minorHAnsi" w:hAnsiTheme="minorHAnsi" w:cs="Arial"/>
          <w:sz w:val="22"/>
          <w:szCs w:val="22"/>
        </w:rPr>
        <w:t>na vady způsobené neodborným zacházením, nesprávnou nebo nevhodnou údržbou nebo nedodržováním předpisů výrobce pro provoz a údržbu zařízení, které prodávající kupujícímu předal.</w:t>
      </w:r>
    </w:p>
    <w:p w14:paraId="684773E2" w14:textId="77777777" w:rsidR="00C51EFC" w:rsidRPr="00045DED" w:rsidRDefault="00C51EFC" w:rsidP="00C51EFC">
      <w:pPr>
        <w:widowControl/>
        <w:adjustRightInd/>
        <w:spacing w:line="240" w:lineRule="auto"/>
        <w:ind w:left="426" w:hanging="426"/>
        <w:textAlignment w:val="auto"/>
        <w:rPr>
          <w:rFonts w:asciiTheme="minorHAnsi" w:hAnsiTheme="minorHAnsi" w:cs="Arial"/>
          <w:sz w:val="22"/>
          <w:szCs w:val="22"/>
        </w:rPr>
      </w:pPr>
      <w:r w:rsidRPr="00045DED">
        <w:rPr>
          <w:rFonts w:asciiTheme="minorHAnsi" w:hAnsiTheme="minorHAnsi"/>
          <w:sz w:val="22"/>
          <w:szCs w:val="22"/>
        </w:rPr>
        <w:t xml:space="preserve">1.4. </w:t>
      </w:r>
      <w:r w:rsidRPr="00045DED">
        <w:rPr>
          <w:rFonts w:asciiTheme="minorHAnsi" w:hAnsiTheme="minorHAnsi" w:cs="Arial"/>
          <w:sz w:val="22"/>
          <w:szCs w:val="22"/>
        </w:rPr>
        <w:t xml:space="preserve">Součástí záručního servisu je telefonická hot-line podpora na telefonní lince </w:t>
      </w:r>
      <w:r w:rsidRPr="00045DED">
        <w:rPr>
          <w:rFonts w:asciiTheme="minorHAnsi" w:hAnsiTheme="minorHAnsi" w:cs="Arial"/>
          <w:sz w:val="22"/>
          <w:szCs w:val="22"/>
          <w:highlight w:val="yellow"/>
        </w:rPr>
        <w:t>…………………</w:t>
      </w:r>
      <w:r w:rsidRPr="00045DED">
        <w:rPr>
          <w:rFonts w:asciiTheme="minorHAnsi" w:hAnsiTheme="minorHAnsi" w:cs="Arial"/>
          <w:sz w:val="22"/>
          <w:szCs w:val="22"/>
        </w:rPr>
        <w:t xml:space="preserve">,  </w:t>
      </w:r>
      <w:r w:rsidRPr="00045DED">
        <w:rPr>
          <w:rFonts w:asciiTheme="minorHAnsi" w:hAnsiTheme="minorHAnsi" w:cs="Arial"/>
          <w:sz w:val="22"/>
          <w:szCs w:val="22"/>
          <w:highlight w:val="yellow"/>
        </w:rPr>
        <w:t>poskytovaná v pracovní dny od-do/ neomezeně od –do</w:t>
      </w:r>
      <w:r w:rsidRPr="00045DED">
        <w:rPr>
          <w:rFonts w:asciiTheme="minorHAnsi" w:hAnsiTheme="minorHAnsi" w:cs="Arial"/>
          <w:sz w:val="22"/>
          <w:szCs w:val="22"/>
        </w:rPr>
        <w:t>.</w:t>
      </w:r>
    </w:p>
    <w:p w14:paraId="18359F8A" w14:textId="77777777" w:rsidR="00C51EFC" w:rsidRPr="00045DED" w:rsidRDefault="00C51EFC" w:rsidP="00C51EFC">
      <w:pPr>
        <w:widowControl/>
        <w:tabs>
          <w:tab w:val="left" w:pos="567"/>
        </w:tabs>
        <w:adjustRightInd/>
        <w:spacing w:line="240" w:lineRule="auto"/>
        <w:ind w:left="426" w:hanging="426"/>
        <w:textAlignment w:val="auto"/>
        <w:rPr>
          <w:rFonts w:asciiTheme="minorHAnsi" w:hAnsiTheme="minorHAnsi" w:cs="Arial"/>
          <w:sz w:val="22"/>
          <w:szCs w:val="22"/>
        </w:rPr>
      </w:pPr>
      <w:r w:rsidRPr="00045DED">
        <w:rPr>
          <w:rFonts w:asciiTheme="minorHAnsi" w:hAnsiTheme="minorHAnsi" w:cs="Arial"/>
          <w:sz w:val="22"/>
          <w:szCs w:val="22"/>
        </w:rPr>
        <w:t xml:space="preserve">1.5. Prodávající je povinen nastoupit k odstranění vady či poruchy uplatněné ze záruky za jakost neprodleně, nejpozději do </w:t>
      </w:r>
      <w:r w:rsidRPr="00045DED">
        <w:rPr>
          <w:rFonts w:asciiTheme="minorHAnsi" w:hAnsiTheme="minorHAnsi" w:cs="Arial"/>
          <w:sz w:val="22"/>
          <w:szCs w:val="22"/>
          <w:highlight w:val="yellow"/>
        </w:rPr>
        <w:t>***</w:t>
      </w:r>
      <w:r w:rsidRPr="00045DED">
        <w:rPr>
          <w:rFonts w:asciiTheme="minorHAnsi" w:hAnsiTheme="minorHAnsi" w:cs="Arial"/>
          <w:sz w:val="22"/>
          <w:szCs w:val="22"/>
        </w:rPr>
        <w:t xml:space="preserve"> hodin od jejího písemného nahlášení, pokud se v daném přídě strany nedohodnou jinak. Za písemné nahlášení vady/poruchy se považuje dostačující zaslání oznámení o poruše e-mailem na níže uvedenou e-mailovou adresu</w:t>
      </w:r>
      <w:r w:rsidRPr="00045DED">
        <w:rPr>
          <w:rFonts w:asciiTheme="minorHAnsi" w:hAnsiTheme="minorHAnsi" w:cs="Arial"/>
          <w:sz w:val="22"/>
          <w:szCs w:val="22"/>
          <w:highlight w:val="yellow"/>
        </w:rPr>
        <w:t>***</w:t>
      </w:r>
      <w:r w:rsidRPr="00045DED">
        <w:rPr>
          <w:rFonts w:asciiTheme="minorHAnsi" w:hAnsiTheme="minorHAnsi"/>
          <w:sz w:val="22"/>
          <w:szCs w:val="22"/>
        </w:rPr>
        <w:t xml:space="preserve"> Prodávající je povinen postupovat tak, aby odstranil nahlášenou vadu či poruchu v co nejkratší době, nejpozději však do </w:t>
      </w:r>
      <w:r w:rsidRPr="00045DED">
        <w:rPr>
          <w:rFonts w:asciiTheme="minorHAnsi" w:hAnsiTheme="minorHAnsi"/>
          <w:sz w:val="22"/>
          <w:szCs w:val="22"/>
          <w:highlight w:val="yellow"/>
        </w:rPr>
        <w:t>***</w:t>
      </w:r>
      <w:r w:rsidRPr="00045DED">
        <w:rPr>
          <w:rFonts w:asciiTheme="minorHAnsi" w:hAnsiTheme="minorHAnsi"/>
          <w:sz w:val="22"/>
          <w:szCs w:val="22"/>
        </w:rPr>
        <w:t>dnů po nahlášení závady kupujícím. Prodávající je rovněž povinen písemně (stačí e-mail) informovat kupujícího, kdy předpokládá odstranění vady či poruchy.</w:t>
      </w:r>
    </w:p>
    <w:p w14:paraId="5C361CF7" w14:textId="77777777" w:rsidR="00C51EFC" w:rsidRPr="00045DED" w:rsidRDefault="00C51EFC" w:rsidP="00C51EFC">
      <w:pPr>
        <w:pStyle w:val="Odstavecseseznamem"/>
        <w:widowControl/>
        <w:numPr>
          <w:ilvl w:val="1"/>
          <w:numId w:val="15"/>
        </w:numPr>
        <w:adjustRightInd/>
        <w:spacing w:line="240" w:lineRule="auto"/>
        <w:textAlignment w:val="auto"/>
        <w:rPr>
          <w:rFonts w:asciiTheme="minorHAnsi" w:hAnsiTheme="minorHAnsi" w:cs="Arial"/>
          <w:sz w:val="22"/>
          <w:szCs w:val="22"/>
        </w:rPr>
      </w:pPr>
      <w:r w:rsidRPr="00045DED">
        <w:rPr>
          <w:rFonts w:asciiTheme="minorHAnsi" w:hAnsiTheme="minorHAnsi" w:cs="Arial"/>
          <w:sz w:val="22"/>
          <w:szCs w:val="22"/>
        </w:rPr>
        <w:t>Prodávající odpovídá za vady předmětu koupě, které se vyskytly v záruční době.</w:t>
      </w:r>
    </w:p>
    <w:p w14:paraId="23021389" w14:textId="7E96596F" w:rsidR="00C51EFC" w:rsidRPr="00045DED" w:rsidRDefault="00C51EFC" w:rsidP="00C51EFC">
      <w:pPr>
        <w:pStyle w:val="Odstavecseseznamem"/>
        <w:widowControl/>
        <w:numPr>
          <w:ilvl w:val="1"/>
          <w:numId w:val="15"/>
        </w:numPr>
        <w:adjustRightInd/>
        <w:spacing w:line="240" w:lineRule="auto"/>
        <w:textAlignment w:val="auto"/>
        <w:rPr>
          <w:rFonts w:asciiTheme="minorHAnsi" w:hAnsiTheme="minorHAnsi" w:cs="Arial"/>
          <w:sz w:val="22"/>
          <w:szCs w:val="22"/>
        </w:rPr>
      </w:pPr>
      <w:r w:rsidRPr="00045DED">
        <w:rPr>
          <w:rFonts w:asciiTheme="minorHAnsi" w:hAnsiTheme="minorHAnsi" w:cs="Arial"/>
          <w:sz w:val="22"/>
          <w:szCs w:val="22"/>
        </w:rPr>
        <w:t>Podmínky záruky a způsob uplatňování reklamací</w:t>
      </w:r>
      <w:r w:rsidR="00A03AE1" w:rsidRPr="00045DED">
        <w:rPr>
          <w:rFonts w:asciiTheme="minorHAnsi" w:hAnsiTheme="minorHAnsi" w:cs="Arial"/>
          <w:sz w:val="22"/>
          <w:szCs w:val="22"/>
        </w:rPr>
        <w:t xml:space="preserve"> budou uvedeny v záručním list a budou v souladu s podmínkami stanovenými touto smlouvou</w:t>
      </w:r>
      <w:r w:rsidRPr="00045DED">
        <w:rPr>
          <w:rFonts w:asciiTheme="minorHAnsi" w:hAnsiTheme="minorHAnsi" w:cs="Arial"/>
          <w:sz w:val="22"/>
          <w:szCs w:val="22"/>
        </w:rPr>
        <w:t>. Záruční list musí být řádně vyplněn a musí být předlo</w:t>
      </w:r>
      <w:r w:rsidR="00A03AE1" w:rsidRPr="00045DED">
        <w:rPr>
          <w:rFonts w:asciiTheme="minorHAnsi" w:hAnsiTheme="minorHAnsi" w:cs="Arial"/>
          <w:sz w:val="22"/>
          <w:szCs w:val="22"/>
        </w:rPr>
        <w:t>žen při předání předmětu koupě.</w:t>
      </w:r>
    </w:p>
    <w:p w14:paraId="21B44683" w14:textId="77777777" w:rsidR="00C51EFC" w:rsidRPr="00045DED" w:rsidRDefault="00C51EFC" w:rsidP="00C51EFC">
      <w:pPr>
        <w:pStyle w:val="Odstavecseseznamem"/>
        <w:widowControl/>
        <w:numPr>
          <w:ilvl w:val="1"/>
          <w:numId w:val="15"/>
        </w:numPr>
        <w:adjustRightInd/>
        <w:spacing w:line="240" w:lineRule="auto"/>
        <w:textAlignment w:val="auto"/>
        <w:rPr>
          <w:rFonts w:asciiTheme="minorHAnsi" w:hAnsiTheme="minorHAnsi" w:cs="Arial"/>
          <w:sz w:val="22"/>
          <w:szCs w:val="22"/>
        </w:rPr>
      </w:pPr>
      <w:r w:rsidRPr="00045DED">
        <w:rPr>
          <w:rFonts w:asciiTheme="minorHAnsi" w:hAnsiTheme="minorHAnsi"/>
          <w:sz w:val="22"/>
          <w:szCs w:val="22"/>
        </w:rPr>
        <w:t>Zjištěné vady předmětu koupě se zavazuje kupující oznámit prodávajícímu písemně, a to bez zbytečného odkladu poté, co se o nich dozvěděl. Nároky ze záruky za jakost se řídí příslušnými ustanoveními občanského zákoníku.</w:t>
      </w:r>
    </w:p>
    <w:p w14:paraId="1C01DDF8" w14:textId="77777777" w:rsidR="00C51EFC" w:rsidRPr="00045DED" w:rsidRDefault="00C51EFC" w:rsidP="00C51EFC">
      <w:pPr>
        <w:pStyle w:val="Odstavecseseznamem"/>
        <w:widowControl/>
        <w:numPr>
          <w:ilvl w:val="1"/>
          <w:numId w:val="15"/>
        </w:numPr>
        <w:adjustRightInd/>
        <w:spacing w:line="240" w:lineRule="auto"/>
        <w:textAlignment w:val="auto"/>
        <w:rPr>
          <w:rFonts w:asciiTheme="minorHAnsi" w:hAnsiTheme="minorHAnsi" w:cs="Arial"/>
          <w:sz w:val="22"/>
          <w:szCs w:val="22"/>
        </w:rPr>
      </w:pPr>
      <w:r w:rsidRPr="00045DED">
        <w:rPr>
          <w:rFonts w:asciiTheme="minorHAnsi" w:hAnsiTheme="minorHAnsi"/>
          <w:sz w:val="22"/>
          <w:szCs w:val="22"/>
        </w:rPr>
        <w:t>Reklamaci lze uplatnit nejpozději poslední den záruční doby, přičemž i reklamace odeslaná kupujícím v poslední den záruční lhůty se považuje za včas uplatněnou.</w:t>
      </w:r>
    </w:p>
    <w:p w14:paraId="151B3536" w14:textId="7E4AE932" w:rsidR="00045DED" w:rsidRPr="00045DED" w:rsidRDefault="00C51EFC" w:rsidP="00045DED">
      <w:pPr>
        <w:pStyle w:val="Odstavecseseznamem"/>
        <w:widowControl/>
        <w:numPr>
          <w:ilvl w:val="1"/>
          <w:numId w:val="15"/>
        </w:numPr>
        <w:tabs>
          <w:tab w:val="left" w:pos="567"/>
        </w:tabs>
        <w:adjustRightInd/>
        <w:spacing w:line="240" w:lineRule="auto"/>
        <w:textAlignment w:val="auto"/>
        <w:rPr>
          <w:rFonts w:asciiTheme="minorHAnsi" w:hAnsiTheme="minorHAnsi" w:cs="Arial"/>
          <w:sz w:val="22"/>
          <w:szCs w:val="22"/>
        </w:rPr>
      </w:pPr>
      <w:r w:rsidRPr="00045DED">
        <w:rPr>
          <w:rFonts w:asciiTheme="minorHAnsi" w:hAnsiTheme="minorHAnsi"/>
          <w:sz w:val="22"/>
          <w:szCs w:val="22"/>
        </w:rPr>
        <w:lastRenderedPageBreak/>
        <w:t>V případě prodlení prodávajícího se zahájením odstraňování nahlášených vad či poruch, v případě prodlení prodávajícího s odstraňováním nahlášených vad, nebo v případě, že prodávající odmítne vady odstranit, je kupující oprávněn tyto odstranit na své náklady a prodávající je povinen kupujícímu uhradit náklady vynaložené na odstranění vad, a to do 5 (pěti) kalendářních dnů od jejich písemného uplatnění u prodávajícího. Nárok kupujícího na úhradu smluvní pokuty tím není dotčen.</w:t>
      </w:r>
    </w:p>
    <w:p w14:paraId="23A7C0F9" w14:textId="77777777" w:rsidR="00C51EFC" w:rsidRPr="00045DED" w:rsidRDefault="00C51EFC" w:rsidP="00C51EFC">
      <w:pPr>
        <w:tabs>
          <w:tab w:val="left" w:pos="5812"/>
        </w:tabs>
        <w:spacing w:line="240" w:lineRule="auto"/>
        <w:rPr>
          <w:rFonts w:asciiTheme="minorHAnsi" w:hAnsiTheme="minorHAnsi"/>
          <w:sz w:val="22"/>
          <w:szCs w:val="22"/>
        </w:rPr>
      </w:pPr>
    </w:p>
    <w:p w14:paraId="75A2CBB9" w14:textId="77777777" w:rsidR="00B15913" w:rsidRPr="00045DED" w:rsidRDefault="00B15913" w:rsidP="00C51EFC">
      <w:pPr>
        <w:tabs>
          <w:tab w:val="left" w:pos="5812"/>
        </w:tabs>
        <w:spacing w:line="240" w:lineRule="auto"/>
        <w:rPr>
          <w:rFonts w:asciiTheme="minorHAnsi" w:hAnsiTheme="minorHAnsi"/>
          <w:sz w:val="22"/>
          <w:szCs w:val="22"/>
        </w:rPr>
      </w:pPr>
    </w:p>
    <w:p w14:paraId="016E6C0D" w14:textId="77777777" w:rsidR="00A859EB" w:rsidRPr="00045DED" w:rsidRDefault="00A859EB" w:rsidP="00A859EB">
      <w:pPr>
        <w:tabs>
          <w:tab w:val="left" w:pos="5812"/>
        </w:tabs>
        <w:spacing w:line="240" w:lineRule="auto"/>
        <w:jc w:val="center"/>
        <w:rPr>
          <w:rFonts w:asciiTheme="minorHAnsi" w:hAnsiTheme="minorHAnsi"/>
          <w:b/>
          <w:sz w:val="22"/>
          <w:szCs w:val="22"/>
        </w:rPr>
      </w:pPr>
      <w:r w:rsidRPr="00045DED">
        <w:rPr>
          <w:rFonts w:asciiTheme="minorHAnsi" w:hAnsiTheme="minorHAnsi"/>
          <w:b/>
          <w:sz w:val="22"/>
          <w:szCs w:val="22"/>
        </w:rPr>
        <w:t>VIII.</w:t>
      </w:r>
    </w:p>
    <w:p w14:paraId="0433DB4F" w14:textId="3B32FF53" w:rsidR="00A859EB" w:rsidRPr="00045DED" w:rsidRDefault="00F73BB5" w:rsidP="00A859EB">
      <w:pPr>
        <w:tabs>
          <w:tab w:val="left" w:pos="5812"/>
        </w:tabs>
        <w:spacing w:line="240" w:lineRule="auto"/>
        <w:jc w:val="center"/>
        <w:rPr>
          <w:rFonts w:asciiTheme="minorHAnsi" w:hAnsiTheme="minorHAnsi"/>
          <w:b/>
          <w:sz w:val="22"/>
          <w:szCs w:val="22"/>
        </w:rPr>
      </w:pPr>
      <w:r w:rsidRPr="00045DED">
        <w:rPr>
          <w:rFonts w:asciiTheme="minorHAnsi" w:hAnsiTheme="minorHAnsi"/>
          <w:b/>
          <w:sz w:val="22"/>
          <w:szCs w:val="22"/>
        </w:rPr>
        <w:t>Pozáruční servis</w:t>
      </w:r>
    </w:p>
    <w:p w14:paraId="54711C19" w14:textId="77777777" w:rsidR="00A859EB" w:rsidRPr="00045DED" w:rsidRDefault="00A859EB" w:rsidP="00045DED">
      <w:pPr>
        <w:pStyle w:val="Odstavecseseznamem"/>
        <w:widowControl/>
        <w:numPr>
          <w:ilvl w:val="1"/>
          <w:numId w:val="23"/>
        </w:numPr>
        <w:tabs>
          <w:tab w:val="left" w:pos="284"/>
        </w:tabs>
        <w:adjustRightInd/>
        <w:spacing w:line="240" w:lineRule="auto"/>
        <w:ind w:left="426" w:hanging="426"/>
        <w:textAlignment w:val="auto"/>
        <w:rPr>
          <w:rFonts w:asciiTheme="minorHAnsi" w:hAnsiTheme="minorHAnsi" w:cs="Arial"/>
          <w:sz w:val="22"/>
          <w:szCs w:val="22"/>
        </w:rPr>
      </w:pPr>
      <w:r w:rsidRPr="00045DED">
        <w:rPr>
          <w:rFonts w:asciiTheme="minorHAnsi" w:hAnsiTheme="minorHAnsi"/>
          <w:sz w:val="22"/>
          <w:szCs w:val="22"/>
        </w:rPr>
        <w:t xml:space="preserve">Prodávající se zavazuje dodržet níže uvedené ceny pozáručního servisu hrazeného v rámci, a to minimálně pod dobu minimálně 3 (tří)let po uplynutí záruční lhůty: </w:t>
      </w:r>
    </w:p>
    <w:p w14:paraId="124FCB7A" w14:textId="77777777" w:rsidR="00A859EB" w:rsidRPr="00045DED" w:rsidRDefault="00A859EB" w:rsidP="00A859EB">
      <w:pPr>
        <w:pStyle w:val="Odstavecseseznamem"/>
        <w:widowControl/>
        <w:tabs>
          <w:tab w:val="left" w:pos="284"/>
        </w:tabs>
        <w:adjustRightInd/>
        <w:spacing w:line="240" w:lineRule="auto"/>
        <w:ind w:left="644"/>
        <w:textAlignment w:val="auto"/>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1"/>
        <w:gridCol w:w="2437"/>
      </w:tblGrid>
      <w:tr w:rsidR="00A859EB" w:rsidRPr="00045DED" w14:paraId="7CEF1A07" w14:textId="77777777" w:rsidTr="00757BB8">
        <w:trPr>
          <w:trHeight w:val="20"/>
        </w:trPr>
        <w:tc>
          <w:tcPr>
            <w:tcW w:w="6691" w:type="dxa"/>
            <w:tcMar>
              <w:top w:w="85" w:type="dxa"/>
              <w:left w:w="28" w:type="dxa"/>
              <w:bottom w:w="85" w:type="dxa"/>
              <w:right w:w="28" w:type="dxa"/>
            </w:tcMar>
            <w:vAlign w:val="center"/>
          </w:tcPr>
          <w:p w14:paraId="1A3DBA20" w14:textId="77777777" w:rsidR="00A859EB" w:rsidRPr="00045DED" w:rsidRDefault="00A859EB" w:rsidP="00A859EB">
            <w:pPr>
              <w:tabs>
                <w:tab w:val="left" w:pos="284"/>
              </w:tabs>
              <w:spacing w:line="240" w:lineRule="auto"/>
              <w:rPr>
                <w:rFonts w:asciiTheme="minorHAnsi" w:hAnsiTheme="minorHAnsi"/>
                <w:sz w:val="22"/>
                <w:szCs w:val="22"/>
              </w:rPr>
            </w:pPr>
            <w:r w:rsidRPr="00045DED">
              <w:rPr>
                <w:rFonts w:asciiTheme="minorHAnsi" w:hAnsiTheme="minorHAnsi"/>
                <w:sz w:val="22"/>
                <w:szCs w:val="22"/>
              </w:rPr>
              <w:t>a)</w:t>
            </w:r>
            <w:r w:rsidRPr="00045DED">
              <w:rPr>
                <w:rFonts w:asciiTheme="minorHAnsi" w:hAnsiTheme="minorHAnsi"/>
                <w:sz w:val="22"/>
                <w:szCs w:val="22"/>
              </w:rPr>
              <w:tab/>
              <w:t>Cena jedné servisní hodiny v Kč bez DPH v pracovní dny</w:t>
            </w:r>
          </w:p>
        </w:tc>
        <w:tc>
          <w:tcPr>
            <w:tcW w:w="2437" w:type="dxa"/>
            <w:shd w:val="clear" w:color="auto" w:fill="F3F3F3"/>
            <w:tcMar>
              <w:top w:w="85" w:type="dxa"/>
              <w:left w:w="28" w:type="dxa"/>
              <w:bottom w:w="85" w:type="dxa"/>
              <w:right w:w="28" w:type="dxa"/>
            </w:tcMar>
            <w:vAlign w:val="center"/>
          </w:tcPr>
          <w:p w14:paraId="4D1A16F2" w14:textId="77777777" w:rsidR="00A859EB" w:rsidRPr="00045DED" w:rsidRDefault="00A859EB" w:rsidP="00757BB8">
            <w:pPr>
              <w:spacing w:line="240" w:lineRule="auto"/>
              <w:rPr>
                <w:rFonts w:asciiTheme="minorHAnsi" w:hAnsiTheme="minorHAnsi"/>
                <w:sz w:val="22"/>
                <w:szCs w:val="22"/>
              </w:rPr>
            </w:pPr>
            <w:r w:rsidRPr="00045DED">
              <w:rPr>
                <w:rFonts w:asciiTheme="minorHAnsi" w:hAnsiTheme="minorHAnsi"/>
                <w:sz w:val="22"/>
                <w:szCs w:val="22"/>
                <w:highlight w:val="yellow"/>
              </w:rPr>
              <w:t>……………</w:t>
            </w:r>
          </w:p>
        </w:tc>
      </w:tr>
      <w:tr w:rsidR="00A859EB" w:rsidRPr="00045DED" w14:paraId="34C239A7" w14:textId="77777777" w:rsidTr="00757BB8">
        <w:trPr>
          <w:trHeight w:val="20"/>
        </w:trPr>
        <w:tc>
          <w:tcPr>
            <w:tcW w:w="6691" w:type="dxa"/>
            <w:tcMar>
              <w:top w:w="85" w:type="dxa"/>
              <w:left w:w="28" w:type="dxa"/>
              <w:bottom w:w="85" w:type="dxa"/>
              <w:right w:w="28" w:type="dxa"/>
            </w:tcMar>
            <w:vAlign w:val="center"/>
          </w:tcPr>
          <w:p w14:paraId="7BC66FC2" w14:textId="77777777" w:rsidR="00A859EB" w:rsidRPr="00045DED" w:rsidRDefault="00A859EB" w:rsidP="00757BB8">
            <w:pPr>
              <w:pStyle w:val="Odstavecseseznamem"/>
              <w:tabs>
                <w:tab w:val="left" w:pos="284"/>
              </w:tabs>
              <w:spacing w:line="240" w:lineRule="auto"/>
              <w:ind w:left="0"/>
              <w:rPr>
                <w:rFonts w:asciiTheme="minorHAnsi" w:hAnsiTheme="minorHAnsi"/>
                <w:sz w:val="22"/>
                <w:szCs w:val="22"/>
              </w:rPr>
            </w:pPr>
            <w:r w:rsidRPr="00045DED">
              <w:rPr>
                <w:rFonts w:asciiTheme="minorHAnsi" w:hAnsiTheme="minorHAnsi"/>
                <w:sz w:val="22"/>
                <w:szCs w:val="22"/>
              </w:rPr>
              <w:t>b)</w:t>
            </w:r>
            <w:r w:rsidRPr="00045DED">
              <w:rPr>
                <w:rFonts w:asciiTheme="minorHAnsi" w:hAnsiTheme="minorHAnsi"/>
                <w:sz w:val="22"/>
                <w:szCs w:val="22"/>
              </w:rPr>
              <w:tab/>
              <w:t xml:space="preserve">Cena jedné servisní hodiny v Kč bez DPH ve svátky, o víkendech </w:t>
            </w:r>
            <w:r w:rsidRPr="00045DED">
              <w:rPr>
                <w:rFonts w:asciiTheme="minorHAnsi" w:hAnsiTheme="minorHAnsi"/>
                <w:sz w:val="22"/>
                <w:szCs w:val="22"/>
              </w:rPr>
              <w:br/>
              <w:t>a jiných dnech, které nemohou být definovány jako dny pracovní</w:t>
            </w:r>
          </w:p>
        </w:tc>
        <w:tc>
          <w:tcPr>
            <w:tcW w:w="2437" w:type="dxa"/>
            <w:shd w:val="clear" w:color="auto" w:fill="F3F3F3"/>
            <w:tcMar>
              <w:top w:w="85" w:type="dxa"/>
              <w:left w:w="28" w:type="dxa"/>
              <w:bottom w:w="85" w:type="dxa"/>
              <w:right w:w="28" w:type="dxa"/>
            </w:tcMar>
            <w:vAlign w:val="center"/>
          </w:tcPr>
          <w:p w14:paraId="06BA5101" w14:textId="77777777" w:rsidR="00A859EB" w:rsidRPr="00045DED" w:rsidRDefault="00A859EB" w:rsidP="00757BB8">
            <w:pPr>
              <w:spacing w:line="240" w:lineRule="auto"/>
              <w:rPr>
                <w:rFonts w:asciiTheme="minorHAnsi" w:hAnsiTheme="minorHAnsi"/>
                <w:sz w:val="22"/>
                <w:szCs w:val="22"/>
                <w:highlight w:val="yellow"/>
              </w:rPr>
            </w:pPr>
            <w:r w:rsidRPr="00045DED">
              <w:rPr>
                <w:rFonts w:asciiTheme="minorHAnsi" w:hAnsiTheme="minorHAnsi"/>
                <w:sz w:val="22"/>
                <w:szCs w:val="22"/>
                <w:highlight w:val="yellow"/>
              </w:rPr>
              <w:t>……………</w:t>
            </w:r>
          </w:p>
        </w:tc>
      </w:tr>
      <w:tr w:rsidR="00A859EB" w:rsidRPr="00045DED" w14:paraId="580E721C" w14:textId="77777777" w:rsidTr="00757BB8">
        <w:trPr>
          <w:trHeight w:val="20"/>
        </w:trPr>
        <w:tc>
          <w:tcPr>
            <w:tcW w:w="6691" w:type="dxa"/>
            <w:tcMar>
              <w:top w:w="85" w:type="dxa"/>
              <w:left w:w="28" w:type="dxa"/>
              <w:bottom w:w="85" w:type="dxa"/>
              <w:right w:w="28" w:type="dxa"/>
            </w:tcMar>
            <w:vAlign w:val="center"/>
          </w:tcPr>
          <w:p w14:paraId="1A2A8E8B" w14:textId="77777777" w:rsidR="00A859EB" w:rsidRPr="00045DED" w:rsidRDefault="00A859EB" w:rsidP="00757BB8">
            <w:pPr>
              <w:tabs>
                <w:tab w:val="left" w:pos="284"/>
              </w:tabs>
              <w:spacing w:line="240" w:lineRule="auto"/>
              <w:rPr>
                <w:rFonts w:asciiTheme="minorHAnsi" w:hAnsiTheme="minorHAnsi"/>
                <w:sz w:val="22"/>
                <w:szCs w:val="22"/>
              </w:rPr>
            </w:pPr>
            <w:r w:rsidRPr="00045DED">
              <w:rPr>
                <w:rFonts w:asciiTheme="minorHAnsi" w:hAnsiTheme="minorHAnsi"/>
                <w:sz w:val="22"/>
                <w:szCs w:val="22"/>
              </w:rPr>
              <w:t>b)</w:t>
            </w:r>
            <w:r w:rsidRPr="00045DED">
              <w:rPr>
                <w:rFonts w:asciiTheme="minorHAnsi" w:hAnsiTheme="minorHAnsi"/>
                <w:sz w:val="22"/>
                <w:szCs w:val="22"/>
              </w:rPr>
              <w:tab/>
              <w:t>Náklady na jeden servisní zásah celkem v Kč bez DPH*</w:t>
            </w:r>
          </w:p>
        </w:tc>
        <w:tc>
          <w:tcPr>
            <w:tcW w:w="2437" w:type="dxa"/>
            <w:shd w:val="clear" w:color="auto" w:fill="F3F3F3"/>
            <w:tcMar>
              <w:top w:w="85" w:type="dxa"/>
              <w:left w:w="28" w:type="dxa"/>
              <w:bottom w:w="85" w:type="dxa"/>
              <w:right w:w="28" w:type="dxa"/>
            </w:tcMar>
            <w:vAlign w:val="center"/>
          </w:tcPr>
          <w:p w14:paraId="6DAB19EC" w14:textId="77777777" w:rsidR="00A859EB" w:rsidRPr="00045DED" w:rsidRDefault="00A859EB" w:rsidP="00757BB8">
            <w:pPr>
              <w:spacing w:line="240" w:lineRule="auto"/>
              <w:rPr>
                <w:rFonts w:asciiTheme="minorHAnsi" w:hAnsiTheme="minorHAnsi"/>
                <w:sz w:val="22"/>
                <w:szCs w:val="22"/>
              </w:rPr>
            </w:pPr>
            <w:r w:rsidRPr="00045DED">
              <w:rPr>
                <w:rFonts w:asciiTheme="minorHAnsi" w:hAnsiTheme="minorHAnsi"/>
                <w:sz w:val="22"/>
                <w:szCs w:val="22"/>
                <w:highlight w:val="yellow"/>
              </w:rPr>
              <w:t>……………</w:t>
            </w:r>
          </w:p>
        </w:tc>
      </w:tr>
    </w:tbl>
    <w:p w14:paraId="58116E83" w14:textId="7653AF01" w:rsidR="0013726C" w:rsidRPr="00045DED" w:rsidRDefault="00A859EB" w:rsidP="00B83AFF">
      <w:pPr>
        <w:tabs>
          <w:tab w:val="left" w:pos="5812"/>
        </w:tabs>
        <w:spacing w:line="240" w:lineRule="auto"/>
        <w:rPr>
          <w:rFonts w:asciiTheme="minorHAnsi" w:hAnsiTheme="minorHAnsi"/>
          <w:sz w:val="22"/>
          <w:szCs w:val="22"/>
        </w:rPr>
      </w:pPr>
      <w:r w:rsidRPr="00045DED">
        <w:rPr>
          <w:rFonts w:asciiTheme="minorHAnsi" w:hAnsiTheme="minorHAnsi"/>
          <w:sz w:val="22"/>
          <w:szCs w:val="22"/>
        </w:rPr>
        <w:t>* = cena za 1 ujetý km vynásobená celkovým počtem ujetých km z místa servisního stře</w:t>
      </w:r>
      <w:r w:rsidR="00B83AFF" w:rsidRPr="00045DED">
        <w:rPr>
          <w:rFonts w:asciiTheme="minorHAnsi" w:hAnsiTheme="minorHAnsi"/>
          <w:sz w:val="22"/>
          <w:szCs w:val="22"/>
        </w:rPr>
        <w:t>diska do místa umístění plottru</w:t>
      </w:r>
      <w:r w:rsidRPr="00045DED">
        <w:rPr>
          <w:rFonts w:asciiTheme="minorHAnsi" w:hAnsiTheme="minorHAnsi"/>
          <w:sz w:val="22"/>
          <w:szCs w:val="22"/>
        </w:rPr>
        <w:t xml:space="preserve"> a zpět +cena za čas servisního technika strávený na cestě z místa servisního stře</w:t>
      </w:r>
      <w:r w:rsidR="00037644" w:rsidRPr="00045DED">
        <w:rPr>
          <w:rFonts w:asciiTheme="minorHAnsi" w:hAnsiTheme="minorHAnsi"/>
          <w:sz w:val="22"/>
          <w:szCs w:val="22"/>
        </w:rPr>
        <w:t>diska do místa umístění plottru</w:t>
      </w:r>
      <w:r w:rsidRPr="00045DED">
        <w:rPr>
          <w:rFonts w:asciiTheme="minorHAnsi" w:hAnsiTheme="minorHAnsi"/>
          <w:sz w:val="22"/>
          <w:szCs w:val="22"/>
        </w:rPr>
        <w:t xml:space="preserve"> a zpět.</w:t>
      </w:r>
    </w:p>
    <w:p w14:paraId="526CE7A1" w14:textId="77777777" w:rsidR="00045DED" w:rsidRPr="00045DED" w:rsidRDefault="00045DED" w:rsidP="00B83AFF">
      <w:pPr>
        <w:tabs>
          <w:tab w:val="left" w:pos="5812"/>
        </w:tabs>
        <w:spacing w:line="240" w:lineRule="auto"/>
        <w:rPr>
          <w:rFonts w:asciiTheme="minorHAnsi" w:hAnsiTheme="minorHAnsi"/>
          <w:sz w:val="22"/>
          <w:szCs w:val="22"/>
        </w:rPr>
      </w:pPr>
    </w:p>
    <w:p w14:paraId="10EEFD1F" w14:textId="031EDF65" w:rsidR="00045DED" w:rsidRPr="00045DED" w:rsidRDefault="00045DED" w:rsidP="00045DED">
      <w:pPr>
        <w:tabs>
          <w:tab w:val="left" w:pos="5812"/>
        </w:tabs>
        <w:spacing w:line="240" w:lineRule="auto"/>
        <w:ind w:left="426" w:hanging="426"/>
        <w:rPr>
          <w:rFonts w:asciiTheme="minorHAnsi" w:hAnsiTheme="minorHAnsi"/>
          <w:sz w:val="22"/>
          <w:szCs w:val="22"/>
        </w:rPr>
      </w:pPr>
      <w:r w:rsidRPr="00045DED">
        <w:rPr>
          <w:rFonts w:asciiTheme="minorHAnsi" w:hAnsiTheme="minorHAnsi"/>
          <w:sz w:val="22"/>
          <w:szCs w:val="22"/>
        </w:rPr>
        <w:t>1.2. Bližší podmínky poskytování pozáručního servisu budou upraveny v servisní smlouvě, která bude reflektovat podmínky tohoto článku a kterou se smluvní strany zavazují uzavřít před ukončením záruční doby.</w:t>
      </w:r>
    </w:p>
    <w:p w14:paraId="2FC9880F" w14:textId="77777777" w:rsidR="0013726C" w:rsidRPr="00045DED" w:rsidRDefault="0013726C" w:rsidP="00045DED">
      <w:pPr>
        <w:tabs>
          <w:tab w:val="left" w:pos="5812"/>
        </w:tabs>
        <w:spacing w:line="240" w:lineRule="auto"/>
        <w:ind w:left="426" w:hanging="426"/>
        <w:rPr>
          <w:rFonts w:asciiTheme="minorHAnsi" w:hAnsiTheme="minorHAnsi"/>
          <w:sz w:val="22"/>
          <w:szCs w:val="22"/>
        </w:rPr>
      </w:pPr>
    </w:p>
    <w:p w14:paraId="61757393" w14:textId="77777777" w:rsidR="00C51EFC" w:rsidRPr="00045DED" w:rsidRDefault="00C51EFC" w:rsidP="00C51EFC">
      <w:pPr>
        <w:tabs>
          <w:tab w:val="left" w:pos="5812"/>
        </w:tabs>
        <w:spacing w:line="240" w:lineRule="auto"/>
        <w:rPr>
          <w:rFonts w:asciiTheme="minorHAnsi" w:hAnsiTheme="minorHAnsi"/>
          <w:sz w:val="22"/>
          <w:szCs w:val="22"/>
        </w:rPr>
      </w:pPr>
    </w:p>
    <w:p w14:paraId="71DFBD38" w14:textId="77777777" w:rsidR="00C51EFC" w:rsidRPr="00045DED" w:rsidRDefault="00A859EB" w:rsidP="00B83AFF">
      <w:pPr>
        <w:pStyle w:val="Nadpis2"/>
        <w:keepNext/>
        <w:widowControl/>
        <w:spacing w:before="0"/>
        <w:rPr>
          <w:rFonts w:asciiTheme="minorHAnsi" w:hAnsiTheme="minorHAnsi"/>
          <w:sz w:val="22"/>
          <w:szCs w:val="22"/>
        </w:rPr>
      </w:pPr>
      <w:r w:rsidRPr="00045DED">
        <w:rPr>
          <w:rFonts w:asciiTheme="minorHAnsi" w:hAnsiTheme="minorHAnsi"/>
          <w:sz w:val="22"/>
          <w:szCs w:val="22"/>
        </w:rPr>
        <w:t>IX</w:t>
      </w:r>
      <w:r w:rsidR="00C51EFC" w:rsidRPr="00045DED">
        <w:rPr>
          <w:rFonts w:asciiTheme="minorHAnsi" w:hAnsiTheme="minorHAnsi"/>
          <w:sz w:val="22"/>
          <w:szCs w:val="22"/>
        </w:rPr>
        <w:t>.</w:t>
      </w:r>
    </w:p>
    <w:p w14:paraId="2F6AFFFC" w14:textId="77777777" w:rsidR="00C51EFC" w:rsidRPr="00045DED" w:rsidRDefault="00C51EFC" w:rsidP="00C51EFC">
      <w:pPr>
        <w:pStyle w:val="Nadpis2"/>
        <w:keepNext/>
        <w:widowControl/>
        <w:spacing w:before="0"/>
        <w:rPr>
          <w:rFonts w:asciiTheme="minorHAnsi" w:hAnsiTheme="minorHAnsi"/>
          <w:caps/>
          <w:sz w:val="22"/>
          <w:szCs w:val="22"/>
        </w:rPr>
      </w:pPr>
      <w:r w:rsidRPr="00045DED">
        <w:rPr>
          <w:rFonts w:asciiTheme="minorHAnsi" w:hAnsiTheme="minorHAnsi"/>
          <w:caps/>
          <w:sz w:val="22"/>
          <w:szCs w:val="22"/>
        </w:rPr>
        <w:t xml:space="preserve">Smluvní sankce </w:t>
      </w:r>
    </w:p>
    <w:p w14:paraId="36EB3D17" w14:textId="77777777" w:rsidR="00C51EFC" w:rsidRPr="00045DED" w:rsidRDefault="00C51EFC" w:rsidP="00C51EFC">
      <w:pPr>
        <w:pStyle w:val="mojeodstavce"/>
        <w:widowControl/>
        <w:numPr>
          <w:ilvl w:val="1"/>
          <w:numId w:val="16"/>
        </w:numPr>
        <w:spacing w:before="0"/>
        <w:rPr>
          <w:rFonts w:asciiTheme="minorHAnsi" w:hAnsiTheme="minorHAnsi"/>
          <w:sz w:val="22"/>
          <w:szCs w:val="22"/>
        </w:rPr>
      </w:pPr>
      <w:r w:rsidRPr="00045DED">
        <w:rPr>
          <w:rFonts w:asciiTheme="minorHAnsi" w:hAnsiTheme="minorHAnsi"/>
          <w:sz w:val="22"/>
          <w:szCs w:val="22"/>
        </w:rPr>
        <w:t xml:space="preserve"> V případě dílčích neplnění smluvních závazků se smluvní strany dohodly na následujících sankcích: </w:t>
      </w:r>
    </w:p>
    <w:p w14:paraId="79936D53" w14:textId="77777777" w:rsidR="00C51EFC" w:rsidRPr="00045DED" w:rsidRDefault="00C51EFC" w:rsidP="00C51EFC">
      <w:pPr>
        <w:pStyle w:val="Odstavecseseznamem"/>
        <w:widowControl/>
        <w:numPr>
          <w:ilvl w:val="0"/>
          <w:numId w:val="17"/>
        </w:numPr>
        <w:tabs>
          <w:tab w:val="left" w:pos="6237"/>
        </w:tabs>
        <w:adjustRightInd/>
        <w:spacing w:line="240" w:lineRule="auto"/>
        <w:textAlignment w:val="auto"/>
        <w:rPr>
          <w:rFonts w:asciiTheme="minorHAnsi" w:hAnsiTheme="minorHAnsi" w:cs="Arial"/>
          <w:sz w:val="22"/>
          <w:szCs w:val="22"/>
        </w:rPr>
      </w:pPr>
      <w:r w:rsidRPr="00045DED">
        <w:rPr>
          <w:rFonts w:asciiTheme="minorHAnsi" w:hAnsiTheme="minorHAnsi" w:cs="Arial"/>
          <w:b/>
          <w:sz w:val="22"/>
          <w:szCs w:val="22"/>
        </w:rPr>
        <w:t>Prodlení s předáním předmětu</w:t>
      </w:r>
      <w:r w:rsidRPr="00045DED">
        <w:rPr>
          <w:rFonts w:asciiTheme="minorHAnsi" w:hAnsiTheme="minorHAnsi" w:cs="Arial"/>
          <w:sz w:val="22"/>
          <w:szCs w:val="22"/>
        </w:rPr>
        <w:t xml:space="preserve"> koupě v termínu dle čl. V. bod 1.1 této smlouvy:</w:t>
      </w:r>
    </w:p>
    <w:p w14:paraId="27D5FE6B" w14:textId="3A573EF4"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t xml:space="preserve">Pokud bude prodávající v prodlení s předáním předmětu koupě, je povinen zaplatit kupujícímu smluvní pokutu ve výši </w:t>
      </w:r>
      <w:r w:rsidRPr="00045DED">
        <w:rPr>
          <w:rFonts w:asciiTheme="minorHAnsi" w:eastAsia="Arial Unicode MS" w:hAnsiTheme="minorHAnsi" w:cs="Arial"/>
          <w:b/>
          <w:sz w:val="22"/>
          <w:szCs w:val="22"/>
        </w:rPr>
        <w:t>0,</w:t>
      </w:r>
      <w:r w:rsidR="009C22AA" w:rsidRPr="00045DED">
        <w:rPr>
          <w:rFonts w:asciiTheme="minorHAnsi" w:eastAsia="Arial Unicode MS" w:hAnsiTheme="minorHAnsi" w:cs="Arial"/>
          <w:b/>
          <w:sz w:val="22"/>
          <w:szCs w:val="22"/>
        </w:rPr>
        <w:t>05</w:t>
      </w:r>
      <w:r w:rsidR="00B83AFF" w:rsidRPr="00045DED">
        <w:rPr>
          <w:rFonts w:asciiTheme="minorHAnsi" w:eastAsia="Arial Unicode MS" w:hAnsiTheme="minorHAnsi" w:cs="Arial"/>
          <w:b/>
          <w:sz w:val="22"/>
          <w:szCs w:val="22"/>
        </w:rPr>
        <w:t xml:space="preserve"> %</w:t>
      </w:r>
      <w:r w:rsidRPr="00045DED">
        <w:rPr>
          <w:rFonts w:asciiTheme="minorHAnsi" w:hAnsiTheme="minorHAnsi" w:cs="Arial"/>
          <w:b/>
          <w:sz w:val="22"/>
          <w:szCs w:val="22"/>
        </w:rPr>
        <w:t xml:space="preserve"> z celkové ceny předmětu koupě včetně DPH</w:t>
      </w:r>
      <w:r w:rsidRPr="00045DED">
        <w:rPr>
          <w:rFonts w:asciiTheme="minorHAnsi" w:hAnsiTheme="minorHAnsi" w:cs="Arial"/>
          <w:sz w:val="22"/>
          <w:szCs w:val="22"/>
        </w:rPr>
        <w:t xml:space="preserve"> za každý den prodlení. </w:t>
      </w:r>
    </w:p>
    <w:p w14:paraId="578E0CB0"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t>Prodlení prodávajícího proti termínu předání předmětu koupě sjednaného dle smlouvy delší jak 30 kalendářních dnů se považuje za podstatné porušení smlouvy.</w:t>
      </w:r>
    </w:p>
    <w:p w14:paraId="7F899027"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p>
    <w:p w14:paraId="5B6C2EAA" w14:textId="575A020A" w:rsidR="00C51EFC" w:rsidRPr="00045DED" w:rsidRDefault="00C51EFC" w:rsidP="00C51EFC">
      <w:pPr>
        <w:pStyle w:val="Odstavecseseznamem"/>
        <w:widowControl/>
        <w:numPr>
          <w:ilvl w:val="0"/>
          <w:numId w:val="17"/>
        </w:numPr>
        <w:adjustRightInd/>
        <w:spacing w:line="240" w:lineRule="auto"/>
        <w:textAlignment w:val="auto"/>
        <w:rPr>
          <w:rFonts w:asciiTheme="minorHAnsi" w:hAnsiTheme="minorHAnsi" w:cs="Arial"/>
          <w:sz w:val="22"/>
          <w:szCs w:val="22"/>
        </w:rPr>
      </w:pPr>
      <w:r w:rsidRPr="00045DED">
        <w:rPr>
          <w:rFonts w:asciiTheme="minorHAnsi" w:hAnsiTheme="minorHAnsi" w:cs="Arial"/>
          <w:b/>
          <w:sz w:val="22"/>
          <w:szCs w:val="22"/>
        </w:rPr>
        <w:t>Neodstranění</w:t>
      </w:r>
      <w:r w:rsidRPr="00045DED">
        <w:rPr>
          <w:rFonts w:asciiTheme="minorHAnsi" w:hAnsiTheme="minorHAnsi"/>
          <w:b/>
          <w:sz w:val="22"/>
          <w:szCs w:val="22"/>
        </w:rPr>
        <w:t xml:space="preserve"> vad a nedodělků</w:t>
      </w:r>
      <w:r w:rsidRPr="00045DED">
        <w:rPr>
          <w:rFonts w:asciiTheme="minorHAnsi" w:hAnsiTheme="minorHAnsi"/>
          <w:sz w:val="22"/>
          <w:szCs w:val="22"/>
        </w:rPr>
        <w:t xml:space="preserve"> uvedených v protokolu dodání předání </w:t>
      </w:r>
      <w:r w:rsidRPr="00045DED">
        <w:rPr>
          <w:rFonts w:asciiTheme="minorHAnsi" w:hAnsiTheme="minorHAnsi" w:cs="Arial"/>
          <w:sz w:val="22"/>
          <w:szCs w:val="22"/>
        </w:rPr>
        <w:t>předmětu koupě dle</w:t>
      </w:r>
      <w:r w:rsidRPr="00045DED">
        <w:rPr>
          <w:rFonts w:asciiTheme="minorHAnsi" w:hAnsiTheme="minorHAnsi" w:cs="Arial"/>
          <w:sz w:val="22"/>
          <w:szCs w:val="22"/>
        </w:rPr>
        <w:br/>
        <w:t>čl. V</w:t>
      </w:r>
      <w:r w:rsidR="00045DED" w:rsidRPr="00045DED">
        <w:rPr>
          <w:rFonts w:asciiTheme="minorHAnsi" w:hAnsiTheme="minorHAnsi" w:cs="Arial"/>
          <w:sz w:val="22"/>
          <w:szCs w:val="22"/>
        </w:rPr>
        <w:t>.</w:t>
      </w:r>
      <w:r w:rsidRPr="00045DED">
        <w:rPr>
          <w:rFonts w:asciiTheme="minorHAnsi" w:hAnsiTheme="minorHAnsi" w:cs="Arial"/>
          <w:sz w:val="22"/>
          <w:szCs w:val="22"/>
        </w:rPr>
        <w:t xml:space="preserve"> odst. 1.6. této smlouvy, nebo uvedených v protokole o ukončení zkušebního provozu dle čl. V.</w:t>
      </w:r>
      <w:r w:rsidR="00045DED" w:rsidRPr="00045DED">
        <w:rPr>
          <w:rFonts w:asciiTheme="minorHAnsi" w:hAnsiTheme="minorHAnsi" w:cs="Arial"/>
          <w:sz w:val="22"/>
          <w:szCs w:val="22"/>
        </w:rPr>
        <w:t xml:space="preserve"> </w:t>
      </w:r>
      <w:r w:rsidRPr="00045DED">
        <w:rPr>
          <w:rFonts w:asciiTheme="minorHAnsi" w:hAnsiTheme="minorHAnsi" w:cs="Arial"/>
          <w:sz w:val="22"/>
          <w:szCs w:val="22"/>
        </w:rPr>
        <w:t>odst. 1.11:</w:t>
      </w:r>
    </w:p>
    <w:p w14:paraId="60470B65" w14:textId="77777777" w:rsidR="00C51EFC" w:rsidRPr="00045DED" w:rsidRDefault="00C51EFC" w:rsidP="00C51EFC">
      <w:pPr>
        <w:pStyle w:val="Odstavecseseznamem"/>
        <w:widowControl/>
        <w:adjustRightInd/>
        <w:spacing w:line="240" w:lineRule="auto"/>
        <w:textAlignment w:val="auto"/>
        <w:rPr>
          <w:rFonts w:asciiTheme="minorHAnsi" w:hAnsiTheme="minorHAnsi" w:cs="Arial"/>
          <w:sz w:val="22"/>
          <w:szCs w:val="22"/>
        </w:rPr>
      </w:pPr>
    </w:p>
    <w:p w14:paraId="208D0127"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t xml:space="preserve">Pokud prodávající neodstraní nedodělky či vady uvedené v protokole o dodání předmětu koupě v dohodnutém termínu, je povinen zaplatit kupujícímu smluvní pokutu ve výši </w:t>
      </w:r>
      <w:r w:rsidRPr="00045DED">
        <w:rPr>
          <w:rFonts w:asciiTheme="minorHAnsi" w:hAnsiTheme="minorHAnsi" w:cs="Arial"/>
          <w:b/>
          <w:sz w:val="22"/>
          <w:szCs w:val="22"/>
        </w:rPr>
        <w:t xml:space="preserve">1.000,- Kč </w:t>
      </w:r>
      <w:r w:rsidRPr="00045DED">
        <w:rPr>
          <w:rFonts w:asciiTheme="minorHAnsi" w:hAnsiTheme="minorHAnsi" w:cs="Arial"/>
          <w:sz w:val="22"/>
          <w:szCs w:val="22"/>
        </w:rPr>
        <w:t>za každou vadu či nedodělek, u níž je prodávající v prodlení, a za každý den prodlení.</w:t>
      </w:r>
    </w:p>
    <w:p w14:paraId="5C71F861"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p>
    <w:p w14:paraId="1B527875"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t xml:space="preserve">Pokud prodávající neodstraní nedodělky či vady uvedené v protokole o ukončení zkušebního provozu, je povinen zaplatit kupujícímu smluvní pokutu ve výši </w:t>
      </w:r>
      <w:r w:rsidRPr="00045DED">
        <w:rPr>
          <w:rFonts w:asciiTheme="minorHAnsi" w:hAnsiTheme="minorHAnsi" w:cs="Arial"/>
          <w:b/>
          <w:sz w:val="22"/>
          <w:szCs w:val="22"/>
        </w:rPr>
        <w:t xml:space="preserve">1.000,- Kč </w:t>
      </w:r>
      <w:r w:rsidRPr="00045DED">
        <w:rPr>
          <w:rFonts w:asciiTheme="minorHAnsi" w:hAnsiTheme="minorHAnsi" w:cs="Arial"/>
          <w:sz w:val="22"/>
          <w:szCs w:val="22"/>
        </w:rPr>
        <w:t>za každou vadu či nedodělek, u níž je prodávající v prodlení, a za každý den prodlení.</w:t>
      </w:r>
    </w:p>
    <w:p w14:paraId="45E3E477"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p>
    <w:p w14:paraId="52C07967" w14:textId="77777777" w:rsidR="00C51EFC" w:rsidRPr="00045DED" w:rsidRDefault="00C51EFC" w:rsidP="00C51EFC">
      <w:pPr>
        <w:pStyle w:val="Odstavecseseznamem"/>
        <w:widowControl/>
        <w:numPr>
          <w:ilvl w:val="0"/>
          <w:numId w:val="17"/>
        </w:numPr>
        <w:adjustRightInd/>
        <w:spacing w:line="240" w:lineRule="auto"/>
        <w:textAlignment w:val="auto"/>
        <w:rPr>
          <w:rFonts w:asciiTheme="minorHAnsi" w:hAnsiTheme="minorHAnsi" w:cs="Arial"/>
          <w:sz w:val="22"/>
          <w:szCs w:val="22"/>
        </w:rPr>
      </w:pPr>
      <w:r w:rsidRPr="00045DED">
        <w:rPr>
          <w:rFonts w:asciiTheme="minorHAnsi" w:hAnsiTheme="minorHAnsi" w:cs="Arial"/>
          <w:b/>
          <w:sz w:val="22"/>
          <w:szCs w:val="22"/>
        </w:rPr>
        <w:t>Neodstranění</w:t>
      </w:r>
      <w:r w:rsidRPr="00045DED">
        <w:rPr>
          <w:rFonts w:asciiTheme="minorHAnsi" w:hAnsiTheme="minorHAnsi"/>
          <w:b/>
          <w:sz w:val="22"/>
          <w:szCs w:val="22"/>
        </w:rPr>
        <w:t xml:space="preserve"> reklamovaných vad</w:t>
      </w:r>
    </w:p>
    <w:p w14:paraId="3CFE4BE5"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lastRenderedPageBreak/>
        <w:t xml:space="preserve">Pokud prodávající nenastoupí k odstraňování reklamované vady v termínu dle čl. VII odst.1.5 , nebo neodstraní reklamovanou vadu v termínu čl. VII odst. 1.5 této smlouvy, je povinen zaplatit kupujícímu smluvní pokutu ve výši </w:t>
      </w:r>
      <w:r w:rsidRPr="00045DED">
        <w:rPr>
          <w:rFonts w:asciiTheme="minorHAnsi" w:hAnsiTheme="minorHAnsi" w:cs="Arial"/>
          <w:b/>
          <w:sz w:val="22"/>
          <w:szCs w:val="22"/>
        </w:rPr>
        <w:t xml:space="preserve">1.000,- Kč </w:t>
      </w:r>
      <w:r w:rsidRPr="00045DED">
        <w:rPr>
          <w:rFonts w:asciiTheme="minorHAnsi" w:hAnsiTheme="minorHAnsi" w:cs="Arial"/>
          <w:sz w:val="22"/>
          <w:szCs w:val="22"/>
        </w:rPr>
        <w:t xml:space="preserve">za každou vadu či nedodělek, u níž je prodávající v prodlení, a za každý den prodlení. </w:t>
      </w:r>
    </w:p>
    <w:p w14:paraId="02B2641D"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p>
    <w:p w14:paraId="10B770CC"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t xml:space="preserve">Označil-li kupující v reklamaci, že se jedná o vadu, která brání řádnému užívání díla, případně hrozí nebezpečí škody velkého rozsahu (havárie), sjednávají obě smluvní strany pro případ prodlení s odstraněním takové vady smluvní pokutu v dvojnásobné výši, tj. ve výši 2000,- Kč za každou vadu či nedodělek, u níž je prodávající v prodlení, a za každý den prodlení. </w:t>
      </w:r>
    </w:p>
    <w:p w14:paraId="686F07CB"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p>
    <w:p w14:paraId="068AE4BF" w14:textId="77777777" w:rsidR="00C51EFC" w:rsidRPr="00045DED" w:rsidRDefault="00C51EFC" w:rsidP="00C51EFC">
      <w:pPr>
        <w:pStyle w:val="Odstavecseseznamem"/>
        <w:widowControl/>
        <w:numPr>
          <w:ilvl w:val="0"/>
          <w:numId w:val="17"/>
        </w:numPr>
        <w:adjustRightInd/>
        <w:spacing w:line="240" w:lineRule="auto"/>
        <w:textAlignment w:val="auto"/>
        <w:rPr>
          <w:rFonts w:asciiTheme="minorHAnsi" w:hAnsiTheme="minorHAnsi" w:cs="Arial"/>
          <w:sz w:val="22"/>
          <w:szCs w:val="22"/>
        </w:rPr>
      </w:pPr>
      <w:r w:rsidRPr="00045DED">
        <w:rPr>
          <w:rFonts w:asciiTheme="minorHAnsi" w:hAnsiTheme="minorHAnsi" w:cs="Arial"/>
          <w:b/>
          <w:sz w:val="22"/>
          <w:szCs w:val="22"/>
        </w:rPr>
        <w:t>Prodlení</w:t>
      </w:r>
      <w:r w:rsidRPr="00045DED">
        <w:rPr>
          <w:rFonts w:asciiTheme="minorHAnsi" w:hAnsiTheme="minorHAnsi"/>
          <w:b/>
          <w:sz w:val="22"/>
          <w:szCs w:val="22"/>
        </w:rPr>
        <w:t xml:space="preserve"> s úhradou ceny</w:t>
      </w:r>
    </w:p>
    <w:p w14:paraId="19761961"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t xml:space="preserve">Pro případ prodlení kupující s úhradou daňových dokladů (faktur), je prodávající oprávněn požadovat po kupujícím smluvní pokutu ve výši </w:t>
      </w:r>
      <w:r w:rsidRPr="00045DED">
        <w:rPr>
          <w:rFonts w:asciiTheme="minorHAnsi" w:hAnsiTheme="minorHAnsi" w:cs="Arial"/>
          <w:b/>
          <w:sz w:val="22"/>
          <w:szCs w:val="22"/>
        </w:rPr>
        <w:t>0,05 % z dlužné částky</w:t>
      </w:r>
      <w:r w:rsidRPr="00045DED">
        <w:rPr>
          <w:rFonts w:asciiTheme="minorHAnsi" w:hAnsiTheme="minorHAnsi" w:cs="Arial"/>
          <w:sz w:val="22"/>
          <w:szCs w:val="22"/>
        </w:rPr>
        <w:t xml:space="preserve"> za každý den prodlení. </w:t>
      </w:r>
    </w:p>
    <w:p w14:paraId="62B8553C" w14:textId="77777777" w:rsidR="00C51EFC" w:rsidRPr="00045DED" w:rsidRDefault="00C51EFC" w:rsidP="00C51EFC">
      <w:pPr>
        <w:widowControl/>
        <w:adjustRightInd/>
        <w:spacing w:line="240" w:lineRule="auto"/>
        <w:ind w:left="709"/>
        <w:textAlignment w:val="auto"/>
        <w:rPr>
          <w:rFonts w:asciiTheme="minorHAnsi" w:hAnsiTheme="minorHAnsi" w:cs="Arial"/>
          <w:sz w:val="22"/>
          <w:szCs w:val="22"/>
        </w:rPr>
      </w:pPr>
      <w:r w:rsidRPr="00045DED">
        <w:rPr>
          <w:rFonts w:asciiTheme="minorHAnsi" w:hAnsiTheme="minorHAnsi" w:cs="Arial"/>
          <w:sz w:val="22"/>
          <w:szCs w:val="22"/>
        </w:rPr>
        <w:t>Prodlení objednatele s úhradou faktury delší jak 60 kalendářních dnů se považuje za podstatné porušení smlouvy.</w:t>
      </w:r>
    </w:p>
    <w:p w14:paraId="54AAC513" w14:textId="77777777" w:rsidR="00C51EFC" w:rsidRPr="00045DED" w:rsidRDefault="00C51EFC" w:rsidP="00C51EFC">
      <w:pPr>
        <w:pStyle w:val="Odstavecseseznamem"/>
        <w:widowControl/>
        <w:numPr>
          <w:ilvl w:val="1"/>
          <w:numId w:val="16"/>
        </w:numPr>
        <w:tabs>
          <w:tab w:val="left" w:pos="6237"/>
        </w:tabs>
        <w:adjustRightInd/>
        <w:spacing w:line="240" w:lineRule="auto"/>
        <w:textAlignment w:val="auto"/>
        <w:rPr>
          <w:rFonts w:asciiTheme="minorHAnsi" w:hAnsiTheme="minorHAnsi"/>
          <w:sz w:val="22"/>
          <w:szCs w:val="22"/>
        </w:rPr>
      </w:pPr>
      <w:r w:rsidRPr="00045DED">
        <w:rPr>
          <w:rFonts w:asciiTheme="minorHAnsi" w:hAnsiTheme="minorHAnsi"/>
          <w:sz w:val="22"/>
          <w:szCs w:val="22"/>
        </w:rPr>
        <w:t xml:space="preserve">Případným uplatněním smluvní pokuty není dotčen nárok smluvních stran na úhradu vzniklých škod. </w:t>
      </w:r>
    </w:p>
    <w:p w14:paraId="3657416B" w14:textId="77777777" w:rsidR="00C51EFC" w:rsidRPr="00045DED" w:rsidRDefault="00C51EFC" w:rsidP="00C51EFC">
      <w:pPr>
        <w:pStyle w:val="Odstavecseseznamem"/>
        <w:widowControl/>
        <w:numPr>
          <w:ilvl w:val="1"/>
          <w:numId w:val="16"/>
        </w:numPr>
        <w:tabs>
          <w:tab w:val="left" w:pos="6237"/>
        </w:tabs>
        <w:adjustRightInd/>
        <w:spacing w:line="240" w:lineRule="auto"/>
        <w:textAlignment w:val="auto"/>
        <w:rPr>
          <w:rFonts w:asciiTheme="minorHAnsi" w:hAnsiTheme="minorHAnsi"/>
          <w:sz w:val="22"/>
          <w:szCs w:val="22"/>
        </w:rPr>
      </w:pPr>
      <w:r w:rsidRPr="00045DED">
        <w:rPr>
          <w:rFonts w:asciiTheme="minorHAnsi" w:hAnsiTheme="minorHAnsi"/>
          <w:sz w:val="22"/>
          <w:szCs w:val="22"/>
        </w:rPr>
        <w:t>Smluvní pokuty sjednané touto smlouvou zaplatí povinná strana nezávisle na zavinění a na tom, zda a v jaké výši vznikne druhé straně škoda, kterou lze vymáhat samostatně.</w:t>
      </w:r>
    </w:p>
    <w:p w14:paraId="4C7585B4" w14:textId="77777777" w:rsidR="00C51EFC" w:rsidRPr="00045DED" w:rsidRDefault="00C51EFC" w:rsidP="00C51EFC">
      <w:pPr>
        <w:pStyle w:val="Odstavecseseznamem"/>
        <w:widowControl/>
        <w:numPr>
          <w:ilvl w:val="1"/>
          <w:numId w:val="16"/>
        </w:numPr>
        <w:tabs>
          <w:tab w:val="left" w:pos="6237"/>
        </w:tabs>
        <w:adjustRightInd/>
        <w:spacing w:line="240" w:lineRule="auto"/>
        <w:textAlignment w:val="auto"/>
        <w:rPr>
          <w:rFonts w:asciiTheme="minorHAnsi" w:hAnsiTheme="minorHAnsi"/>
          <w:sz w:val="22"/>
          <w:szCs w:val="22"/>
        </w:rPr>
      </w:pPr>
      <w:r w:rsidRPr="00045DED">
        <w:rPr>
          <w:rFonts w:asciiTheme="minorHAnsi" w:hAnsiTheme="minorHAnsi"/>
          <w:sz w:val="22"/>
          <w:szCs w:val="22"/>
        </w:rPr>
        <w:t>Smluvní pokuty se nezapočítávají na náhradu případně vzniklé škody.</w:t>
      </w:r>
    </w:p>
    <w:p w14:paraId="53973071" w14:textId="77777777" w:rsidR="00C51EFC" w:rsidRPr="00045DED" w:rsidRDefault="00C51EFC" w:rsidP="00C51EFC">
      <w:pPr>
        <w:pStyle w:val="Odstavecseseznamem"/>
        <w:widowControl/>
        <w:numPr>
          <w:ilvl w:val="1"/>
          <w:numId w:val="16"/>
        </w:numPr>
        <w:tabs>
          <w:tab w:val="left" w:pos="6237"/>
        </w:tabs>
        <w:adjustRightInd/>
        <w:spacing w:line="240" w:lineRule="auto"/>
        <w:textAlignment w:val="auto"/>
        <w:rPr>
          <w:rFonts w:asciiTheme="minorHAnsi" w:hAnsiTheme="minorHAnsi"/>
          <w:sz w:val="22"/>
          <w:szCs w:val="22"/>
        </w:rPr>
      </w:pPr>
      <w:r w:rsidRPr="00045DED">
        <w:rPr>
          <w:rFonts w:asciiTheme="minorHAnsi" w:hAnsiTheme="minorHAnsi"/>
          <w:sz w:val="22"/>
          <w:szCs w:val="22"/>
        </w:rPr>
        <w:t>Smluvní pokuta bude uhrazena povinnou smluvní stranou do 5 (pěti) pracovních dnů ode dne doručení jejího vyúčtování.</w:t>
      </w:r>
    </w:p>
    <w:p w14:paraId="6A2A4806" w14:textId="77777777" w:rsidR="00C51EFC" w:rsidRPr="00045DED" w:rsidRDefault="00C51EFC" w:rsidP="00C51EFC">
      <w:pPr>
        <w:pStyle w:val="Nadpis2"/>
        <w:widowControl/>
        <w:spacing w:before="0"/>
        <w:jc w:val="both"/>
        <w:rPr>
          <w:rFonts w:asciiTheme="minorHAnsi" w:hAnsiTheme="minorHAnsi"/>
          <w:sz w:val="22"/>
          <w:szCs w:val="22"/>
        </w:rPr>
      </w:pPr>
    </w:p>
    <w:p w14:paraId="5561A7E9" w14:textId="77777777" w:rsidR="00045DED" w:rsidRPr="00045DED" w:rsidRDefault="00045DED" w:rsidP="00045DED">
      <w:pPr>
        <w:rPr>
          <w:sz w:val="22"/>
          <w:szCs w:val="22"/>
        </w:rPr>
      </w:pPr>
    </w:p>
    <w:p w14:paraId="7319FA60" w14:textId="77777777" w:rsidR="00C51EFC" w:rsidRPr="00045DED" w:rsidRDefault="00C51EFC" w:rsidP="00C51EFC">
      <w:pPr>
        <w:pStyle w:val="Nadpis2"/>
        <w:widowControl/>
        <w:spacing w:before="0"/>
        <w:rPr>
          <w:rFonts w:asciiTheme="minorHAnsi" w:hAnsiTheme="minorHAnsi"/>
          <w:sz w:val="22"/>
          <w:szCs w:val="22"/>
        </w:rPr>
      </w:pPr>
      <w:r w:rsidRPr="00045DED">
        <w:rPr>
          <w:rFonts w:asciiTheme="minorHAnsi" w:hAnsiTheme="minorHAnsi"/>
          <w:sz w:val="22"/>
          <w:szCs w:val="22"/>
        </w:rPr>
        <w:t xml:space="preserve">X. </w:t>
      </w:r>
    </w:p>
    <w:p w14:paraId="46A719CE" w14:textId="77777777" w:rsidR="00C51EFC" w:rsidRPr="00045DED" w:rsidRDefault="00C51EFC" w:rsidP="00C51EFC">
      <w:pPr>
        <w:pStyle w:val="Nadpis2"/>
        <w:widowControl/>
        <w:spacing w:before="0"/>
        <w:rPr>
          <w:rFonts w:asciiTheme="minorHAnsi" w:hAnsiTheme="minorHAnsi"/>
          <w:caps/>
          <w:sz w:val="22"/>
          <w:szCs w:val="22"/>
        </w:rPr>
      </w:pPr>
      <w:r w:rsidRPr="00045DED">
        <w:rPr>
          <w:rFonts w:asciiTheme="minorHAnsi" w:hAnsiTheme="minorHAnsi"/>
          <w:caps/>
          <w:sz w:val="22"/>
          <w:szCs w:val="22"/>
        </w:rPr>
        <w:t>odstoupení od smlouvy</w:t>
      </w:r>
    </w:p>
    <w:p w14:paraId="1395C117" w14:textId="77777777" w:rsidR="00C51EFC" w:rsidRPr="00045DED" w:rsidRDefault="00C51EFC" w:rsidP="00C51EFC">
      <w:pPr>
        <w:pStyle w:val="Styl1"/>
        <w:numPr>
          <w:ilvl w:val="1"/>
          <w:numId w:val="18"/>
        </w:numPr>
        <w:rPr>
          <w:rFonts w:asciiTheme="minorHAnsi" w:hAnsiTheme="minorHAnsi"/>
          <w:sz w:val="22"/>
          <w:szCs w:val="22"/>
        </w:rPr>
      </w:pPr>
      <w:r w:rsidRPr="00045DED">
        <w:rPr>
          <w:rFonts w:asciiTheme="minorHAnsi" w:hAnsiTheme="minorHAnsi"/>
          <w:sz w:val="22"/>
          <w:szCs w:val="22"/>
        </w:rPr>
        <w:t xml:space="preserve"> Za podstatné porušení smluvní povinnosti se považuje:</w:t>
      </w:r>
    </w:p>
    <w:p w14:paraId="731D4D3E" w14:textId="77777777" w:rsidR="00C51EFC" w:rsidRPr="00045DED" w:rsidRDefault="00C51EFC" w:rsidP="00C51EFC">
      <w:pPr>
        <w:widowControl/>
        <w:numPr>
          <w:ilvl w:val="0"/>
          <w:numId w:val="5"/>
        </w:numPr>
        <w:autoSpaceDE w:val="0"/>
        <w:autoSpaceDN w:val="0"/>
        <w:adjustRightInd/>
        <w:spacing w:line="240" w:lineRule="auto"/>
        <w:ind w:left="709" w:hanging="283"/>
        <w:textAlignment w:val="auto"/>
        <w:rPr>
          <w:rFonts w:asciiTheme="minorHAnsi" w:hAnsiTheme="minorHAnsi" w:cs="Arial"/>
          <w:sz w:val="22"/>
          <w:szCs w:val="22"/>
        </w:rPr>
      </w:pPr>
      <w:r w:rsidRPr="00045DED">
        <w:rPr>
          <w:rFonts w:asciiTheme="minorHAnsi" w:hAnsiTheme="minorHAnsi" w:cs="Arial"/>
          <w:sz w:val="22"/>
          <w:szCs w:val="22"/>
        </w:rPr>
        <w:t>skutečnost, že předmět koupě nebude splňovat parametry deklarované prodávajícím, požadované touto smlouvou, obecně závaznými právními předpisy nebo technickými normami,</w:t>
      </w:r>
    </w:p>
    <w:p w14:paraId="46294513" w14:textId="77777777" w:rsidR="00C51EFC" w:rsidRPr="00045DED" w:rsidRDefault="00C51EFC" w:rsidP="00C51EFC">
      <w:pPr>
        <w:widowControl/>
        <w:numPr>
          <w:ilvl w:val="0"/>
          <w:numId w:val="5"/>
        </w:numPr>
        <w:autoSpaceDE w:val="0"/>
        <w:autoSpaceDN w:val="0"/>
        <w:adjustRightInd/>
        <w:spacing w:line="240" w:lineRule="auto"/>
        <w:ind w:left="709" w:hanging="283"/>
        <w:textAlignment w:val="auto"/>
        <w:rPr>
          <w:rFonts w:asciiTheme="minorHAnsi" w:hAnsiTheme="minorHAnsi" w:cs="Arial"/>
          <w:sz w:val="22"/>
          <w:szCs w:val="22"/>
        </w:rPr>
      </w:pPr>
      <w:r w:rsidRPr="00045DED">
        <w:rPr>
          <w:rFonts w:asciiTheme="minorHAnsi" w:hAnsiTheme="minorHAnsi" w:cs="Arial"/>
          <w:sz w:val="22"/>
          <w:szCs w:val="22"/>
        </w:rPr>
        <w:t>prodlení s dodáním předmětu koupě po dobu delší než 30 kalendářních dnů,</w:t>
      </w:r>
    </w:p>
    <w:p w14:paraId="384BC5FD" w14:textId="77777777" w:rsidR="00C51EFC" w:rsidRPr="00045DED" w:rsidRDefault="00C51EFC" w:rsidP="00C51EFC">
      <w:pPr>
        <w:widowControl/>
        <w:numPr>
          <w:ilvl w:val="0"/>
          <w:numId w:val="5"/>
        </w:numPr>
        <w:autoSpaceDE w:val="0"/>
        <w:autoSpaceDN w:val="0"/>
        <w:adjustRightInd/>
        <w:spacing w:line="240" w:lineRule="auto"/>
        <w:ind w:left="709" w:hanging="283"/>
        <w:textAlignment w:val="auto"/>
        <w:rPr>
          <w:rFonts w:asciiTheme="minorHAnsi" w:hAnsiTheme="minorHAnsi" w:cs="Arial"/>
          <w:sz w:val="22"/>
          <w:szCs w:val="22"/>
        </w:rPr>
      </w:pPr>
      <w:r w:rsidRPr="00045DED">
        <w:rPr>
          <w:rFonts w:asciiTheme="minorHAnsi" w:hAnsiTheme="minorHAnsi" w:cs="Arial"/>
          <w:sz w:val="22"/>
          <w:szCs w:val="22"/>
        </w:rPr>
        <w:t>prodlení  s odstraňováním závady či poruchy, nedostatku po dobu delší než 30 kalendářních dnů</w:t>
      </w:r>
    </w:p>
    <w:p w14:paraId="4DF75DD1" w14:textId="77777777" w:rsidR="00C51EFC" w:rsidRPr="00045DED" w:rsidRDefault="00C51EFC" w:rsidP="00C51EFC">
      <w:pPr>
        <w:pStyle w:val="Odstavecseseznamem"/>
        <w:widowControl/>
        <w:numPr>
          <w:ilvl w:val="1"/>
          <w:numId w:val="18"/>
        </w:numPr>
        <w:autoSpaceDE w:val="0"/>
        <w:autoSpaceDN w:val="0"/>
        <w:adjustRightInd/>
        <w:spacing w:line="240" w:lineRule="auto"/>
        <w:textAlignment w:val="auto"/>
        <w:rPr>
          <w:rFonts w:asciiTheme="minorHAnsi" w:hAnsiTheme="minorHAnsi"/>
          <w:sz w:val="22"/>
          <w:szCs w:val="22"/>
        </w:rPr>
      </w:pPr>
      <w:r w:rsidRPr="00045DED">
        <w:rPr>
          <w:rFonts w:asciiTheme="minorHAnsi" w:hAnsiTheme="minorHAnsi"/>
          <w:sz w:val="22"/>
          <w:szCs w:val="22"/>
        </w:rPr>
        <w:t>Kupující je dále oprávněn od této Sml</w:t>
      </w:r>
      <w:r w:rsidR="00B15913" w:rsidRPr="00045DED">
        <w:rPr>
          <w:rFonts w:asciiTheme="minorHAnsi" w:hAnsiTheme="minorHAnsi"/>
          <w:sz w:val="22"/>
          <w:szCs w:val="22"/>
        </w:rPr>
        <w:t>ouvy odstoupit</w:t>
      </w:r>
      <w:r w:rsidRPr="00045DED">
        <w:rPr>
          <w:rFonts w:asciiTheme="minorHAnsi" w:hAnsiTheme="minorHAnsi"/>
          <w:sz w:val="22"/>
          <w:szCs w:val="22"/>
        </w:rPr>
        <w:t xml:space="preserve"> v případě, že:</w:t>
      </w:r>
    </w:p>
    <w:p w14:paraId="25D6EBC6" w14:textId="77777777" w:rsidR="00C51EFC" w:rsidRPr="00045DED" w:rsidRDefault="00C51EFC" w:rsidP="00C51EFC">
      <w:pPr>
        <w:widowControl/>
        <w:numPr>
          <w:ilvl w:val="0"/>
          <w:numId w:val="6"/>
        </w:numPr>
        <w:autoSpaceDE w:val="0"/>
        <w:autoSpaceDN w:val="0"/>
        <w:adjustRightInd/>
        <w:spacing w:line="240" w:lineRule="auto"/>
        <w:ind w:left="709" w:hanging="283"/>
        <w:textAlignment w:val="auto"/>
        <w:rPr>
          <w:rFonts w:asciiTheme="minorHAnsi" w:hAnsiTheme="minorHAnsi" w:cs="Arial"/>
          <w:sz w:val="22"/>
          <w:szCs w:val="22"/>
        </w:rPr>
      </w:pPr>
      <w:r w:rsidRPr="00045DED">
        <w:rPr>
          <w:rFonts w:asciiTheme="minorHAnsi" w:hAnsiTheme="minorHAnsi" w:cs="Arial"/>
          <w:sz w:val="22"/>
          <w:szCs w:val="22"/>
        </w:rPr>
        <w:t xml:space="preserve">nastane důvod pro odstoupení od smlouvy dle ustanovení § 2001 a násl. zákona č. </w:t>
      </w:r>
      <w:r w:rsidRPr="00045DED">
        <w:rPr>
          <w:rFonts w:asciiTheme="minorHAnsi" w:hAnsiTheme="minorHAnsi"/>
          <w:sz w:val="22"/>
          <w:szCs w:val="22"/>
        </w:rPr>
        <w:t>89/2012 Sb., občanský zákoník</w:t>
      </w:r>
      <w:r w:rsidRPr="00045DED">
        <w:rPr>
          <w:rFonts w:asciiTheme="minorHAnsi" w:hAnsiTheme="minorHAnsi" w:cs="Arial"/>
          <w:sz w:val="22"/>
          <w:szCs w:val="22"/>
        </w:rPr>
        <w:t>,</w:t>
      </w:r>
    </w:p>
    <w:p w14:paraId="411FE465" w14:textId="6FFA6F75" w:rsidR="00C51EFC" w:rsidRPr="00045DED" w:rsidRDefault="00C51EFC" w:rsidP="00C51EFC">
      <w:pPr>
        <w:widowControl/>
        <w:numPr>
          <w:ilvl w:val="0"/>
          <w:numId w:val="6"/>
        </w:numPr>
        <w:autoSpaceDE w:val="0"/>
        <w:autoSpaceDN w:val="0"/>
        <w:adjustRightInd/>
        <w:spacing w:line="240" w:lineRule="auto"/>
        <w:ind w:left="709" w:hanging="283"/>
        <w:textAlignment w:val="auto"/>
        <w:rPr>
          <w:rFonts w:asciiTheme="minorHAnsi" w:hAnsiTheme="minorHAnsi" w:cs="Arial"/>
          <w:sz w:val="22"/>
          <w:szCs w:val="22"/>
        </w:rPr>
      </w:pPr>
      <w:r w:rsidRPr="00045DED">
        <w:rPr>
          <w:rFonts w:asciiTheme="minorHAnsi" w:hAnsiTheme="minorHAnsi" w:cs="Arial"/>
          <w:sz w:val="22"/>
          <w:szCs w:val="22"/>
        </w:rPr>
        <w:t>prodávající pozbude oprávnění vyžadovaného právními předpisy k činnostem, k jejichž provádění je prodáv</w:t>
      </w:r>
      <w:r w:rsidR="00045DED" w:rsidRPr="00045DED">
        <w:rPr>
          <w:rFonts w:asciiTheme="minorHAnsi" w:hAnsiTheme="minorHAnsi" w:cs="Arial"/>
          <w:sz w:val="22"/>
          <w:szCs w:val="22"/>
        </w:rPr>
        <w:t>ající povinen dle této smlouvy,</w:t>
      </w:r>
    </w:p>
    <w:p w14:paraId="0611B286" w14:textId="5E0542B6" w:rsidR="00045DED" w:rsidRPr="00045DED" w:rsidRDefault="00045DED" w:rsidP="00045DED">
      <w:pPr>
        <w:pStyle w:val="Odstavecseseznamem"/>
        <w:widowControl/>
        <w:numPr>
          <w:ilvl w:val="0"/>
          <w:numId w:val="6"/>
        </w:numPr>
        <w:autoSpaceDE w:val="0"/>
        <w:autoSpaceDN w:val="0"/>
        <w:adjustRightInd/>
        <w:spacing w:line="240" w:lineRule="auto"/>
        <w:ind w:left="709" w:hanging="283"/>
        <w:textAlignment w:val="auto"/>
        <w:rPr>
          <w:rFonts w:asciiTheme="minorHAnsi" w:hAnsiTheme="minorHAnsi" w:cs="Arial"/>
          <w:sz w:val="22"/>
          <w:szCs w:val="22"/>
        </w:rPr>
      </w:pPr>
      <w:r w:rsidRPr="00045DED">
        <w:rPr>
          <w:rFonts w:asciiTheme="minorHAnsi" w:hAnsiTheme="minorHAnsi" w:cs="Arial"/>
          <w:sz w:val="22"/>
          <w:szCs w:val="22"/>
        </w:rPr>
        <w:t>v případě, že projekt „Modernizace strojního vybavení ve společnosti Kompakt VM s.r.o.“ vypsaného v rámci Operačního programu Podnikání a inovace pro konkurenceschopnost (OPPIK) nebude příslušným orgánem schválen, a zakázka tak nebude realizována (viz bod 2 Předmět výběrového řízení, odstavec Doba realizace zakázky zadávací dokumentace).</w:t>
      </w:r>
    </w:p>
    <w:p w14:paraId="7F89CBE2" w14:textId="77777777" w:rsidR="00C51EFC" w:rsidRPr="00045DED" w:rsidRDefault="00C51EFC" w:rsidP="00C51EFC">
      <w:pPr>
        <w:pStyle w:val="Styl1"/>
        <w:rPr>
          <w:rFonts w:asciiTheme="minorHAnsi" w:hAnsiTheme="minorHAnsi"/>
          <w:sz w:val="22"/>
          <w:szCs w:val="22"/>
        </w:rPr>
      </w:pPr>
      <w:r w:rsidRPr="00045DED">
        <w:rPr>
          <w:rFonts w:asciiTheme="minorHAnsi" w:hAnsiTheme="minorHAnsi"/>
          <w:sz w:val="22"/>
          <w:szCs w:val="22"/>
        </w:rPr>
        <w:t>1.3. Prodávající je oprávněn od této smlouvy odstoupit v případě, že kupující bude v prodlení s úhradou svých peněžitých závazků vyplývajících z této smlouvy po dobu delší než 60 kalendářních dnů.</w:t>
      </w:r>
    </w:p>
    <w:p w14:paraId="645F8B18" w14:textId="77777777" w:rsidR="00C51EFC" w:rsidRPr="00045DED" w:rsidRDefault="00C51EFC" w:rsidP="00C51EFC">
      <w:pPr>
        <w:pStyle w:val="Styl1"/>
        <w:rPr>
          <w:rFonts w:asciiTheme="minorHAnsi" w:hAnsiTheme="minorHAnsi"/>
          <w:sz w:val="22"/>
          <w:szCs w:val="22"/>
        </w:rPr>
      </w:pPr>
      <w:r w:rsidRPr="00045DED">
        <w:rPr>
          <w:rFonts w:asciiTheme="minorHAnsi" w:hAnsiTheme="minorHAnsi"/>
          <w:sz w:val="22"/>
          <w:szCs w:val="22"/>
        </w:rPr>
        <w:t>1.4. Každé odstoupení od této smlouvy musí mít písemnou formu, přičemž písemný projev vůle odstoupit od této smlouvy musí být druhé smluvní straně doručen doporučeným dopisem na adresu jejího sídla. V případě pochybností nebo v případě nemožnosti doručit odstoupení na adresu sídla druhé smluvní strany se má zato, že odstoupení od smlouvy bylo druhé smluvní straně doručeno třetím dnem následujícím po prokazatelném odeslání odstoupení od této smlouvy.</w:t>
      </w:r>
    </w:p>
    <w:p w14:paraId="40680A6F" w14:textId="77777777" w:rsidR="00C51EFC" w:rsidRPr="00045DED" w:rsidRDefault="00C51EFC" w:rsidP="00C51EFC">
      <w:pPr>
        <w:pStyle w:val="Styl1"/>
        <w:rPr>
          <w:rFonts w:asciiTheme="minorHAnsi" w:hAnsiTheme="minorHAnsi"/>
          <w:sz w:val="22"/>
          <w:szCs w:val="22"/>
        </w:rPr>
      </w:pPr>
      <w:r w:rsidRPr="00045DED">
        <w:rPr>
          <w:rFonts w:asciiTheme="minorHAnsi" w:hAnsiTheme="minorHAnsi"/>
          <w:sz w:val="22"/>
          <w:szCs w:val="22"/>
        </w:rPr>
        <w:lastRenderedPageBreak/>
        <w:t>1.5.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122EBD1" w14:textId="77777777" w:rsidR="00045DED" w:rsidRPr="00045DED" w:rsidRDefault="00045DED" w:rsidP="00C51EFC">
      <w:pPr>
        <w:pStyle w:val="Styl1"/>
        <w:rPr>
          <w:rFonts w:asciiTheme="minorHAnsi" w:hAnsiTheme="minorHAnsi"/>
          <w:sz w:val="22"/>
          <w:szCs w:val="22"/>
        </w:rPr>
      </w:pPr>
    </w:p>
    <w:p w14:paraId="73BD76FB" w14:textId="77777777" w:rsidR="00045DED" w:rsidRPr="00045DED" w:rsidRDefault="00045DED" w:rsidP="00C51EFC">
      <w:pPr>
        <w:pStyle w:val="Styl1"/>
        <w:rPr>
          <w:rFonts w:asciiTheme="minorHAnsi" w:hAnsiTheme="minorHAnsi"/>
          <w:sz w:val="22"/>
          <w:szCs w:val="22"/>
        </w:rPr>
      </w:pPr>
    </w:p>
    <w:p w14:paraId="726521AF" w14:textId="2E79D9A9" w:rsidR="00C51EFC" w:rsidRPr="00045DED" w:rsidRDefault="00C51EFC" w:rsidP="00C51EFC">
      <w:pPr>
        <w:pStyle w:val="Nadpis2"/>
        <w:widowControl/>
        <w:rPr>
          <w:rFonts w:asciiTheme="minorHAnsi" w:hAnsiTheme="minorHAnsi"/>
          <w:sz w:val="22"/>
          <w:szCs w:val="22"/>
        </w:rPr>
      </w:pPr>
      <w:r w:rsidRPr="00045DED">
        <w:rPr>
          <w:rFonts w:asciiTheme="minorHAnsi" w:hAnsiTheme="minorHAnsi"/>
          <w:sz w:val="22"/>
          <w:szCs w:val="22"/>
        </w:rPr>
        <w:t>X</w:t>
      </w:r>
      <w:r w:rsidR="00F73BB5" w:rsidRPr="00045DED">
        <w:rPr>
          <w:rFonts w:asciiTheme="minorHAnsi" w:hAnsiTheme="minorHAnsi"/>
          <w:sz w:val="22"/>
          <w:szCs w:val="22"/>
        </w:rPr>
        <w:t>I</w:t>
      </w:r>
      <w:r w:rsidRPr="00045DED">
        <w:rPr>
          <w:rFonts w:asciiTheme="minorHAnsi" w:hAnsiTheme="minorHAnsi"/>
          <w:sz w:val="22"/>
          <w:szCs w:val="22"/>
        </w:rPr>
        <w:t xml:space="preserve">. </w:t>
      </w:r>
    </w:p>
    <w:p w14:paraId="2CCA1CDA" w14:textId="77777777" w:rsidR="00C51EFC" w:rsidRPr="00045DED" w:rsidRDefault="00C51EFC" w:rsidP="00C51EFC">
      <w:pPr>
        <w:pStyle w:val="Nadpis2"/>
        <w:widowControl/>
        <w:spacing w:before="0"/>
        <w:rPr>
          <w:rFonts w:asciiTheme="minorHAnsi" w:hAnsiTheme="minorHAnsi"/>
          <w:caps/>
          <w:sz w:val="22"/>
          <w:szCs w:val="22"/>
        </w:rPr>
      </w:pPr>
      <w:r w:rsidRPr="00045DED">
        <w:rPr>
          <w:rFonts w:asciiTheme="minorHAnsi" w:hAnsiTheme="minorHAnsi"/>
          <w:caps/>
          <w:sz w:val="22"/>
          <w:szCs w:val="22"/>
        </w:rPr>
        <w:t>Závěrečná ujednání</w:t>
      </w:r>
    </w:p>
    <w:p w14:paraId="60C1AEC9" w14:textId="77777777" w:rsidR="00C51EFC" w:rsidRPr="00045DED" w:rsidRDefault="00C51EFC" w:rsidP="00C51EFC">
      <w:pPr>
        <w:pStyle w:val="mojeodstavce"/>
        <w:widowControl/>
        <w:numPr>
          <w:ilvl w:val="1"/>
          <w:numId w:val="2"/>
        </w:numPr>
        <w:spacing w:before="0"/>
        <w:ind w:left="357" w:hanging="357"/>
        <w:rPr>
          <w:rFonts w:asciiTheme="minorHAnsi" w:hAnsiTheme="minorHAnsi"/>
          <w:sz w:val="22"/>
          <w:szCs w:val="22"/>
        </w:rPr>
      </w:pPr>
      <w:r w:rsidRPr="00045DED">
        <w:rPr>
          <w:rFonts w:asciiTheme="minorHAnsi" w:hAnsiTheme="minorHAnsi"/>
          <w:sz w:val="22"/>
          <w:szCs w:val="22"/>
        </w:rPr>
        <w:t xml:space="preserve">Tato smlouva a právní vztahy z ní vyplývající se řídí zákonem č. 89/2012 Sb., občanský zákoník. </w:t>
      </w:r>
    </w:p>
    <w:p w14:paraId="015B3BD3" w14:textId="77777777" w:rsidR="00C51EFC" w:rsidRPr="00045DED" w:rsidRDefault="00C51EFC" w:rsidP="00C51EFC">
      <w:pPr>
        <w:pStyle w:val="mojeodstavce"/>
        <w:widowControl/>
        <w:numPr>
          <w:ilvl w:val="1"/>
          <w:numId w:val="2"/>
        </w:numPr>
        <w:spacing w:before="0"/>
        <w:ind w:left="357" w:hanging="357"/>
        <w:rPr>
          <w:rFonts w:asciiTheme="minorHAnsi" w:hAnsiTheme="minorHAnsi"/>
          <w:sz w:val="22"/>
          <w:szCs w:val="22"/>
        </w:rPr>
      </w:pPr>
      <w:r w:rsidRPr="00045DED">
        <w:rPr>
          <w:rFonts w:asciiTheme="minorHAnsi" w:hAnsiTheme="minorHAnsi"/>
          <w:sz w:val="22"/>
          <w:szCs w:val="22"/>
        </w:rPr>
        <w:t xml:space="preserve">Obsah uzavřené kupní smlouvy lze měnit pouze písemnou dohodou smluvních stran formou číslovaného dodatku ke smlouvě. </w:t>
      </w:r>
    </w:p>
    <w:p w14:paraId="2412C939" w14:textId="77777777" w:rsidR="00C51EFC" w:rsidRPr="00045DED" w:rsidRDefault="00C51EFC" w:rsidP="00C51EFC">
      <w:pPr>
        <w:pStyle w:val="mojeodstavce"/>
        <w:widowControl/>
        <w:numPr>
          <w:ilvl w:val="1"/>
          <w:numId w:val="2"/>
        </w:numPr>
        <w:spacing w:before="0"/>
        <w:ind w:left="357" w:hanging="357"/>
        <w:rPr>
          <w:rFonts w:asciiTheme="minorHAnsi" w:hAnsiTheme="minorHAnsi"/>
          <w:sz w:val="22"/>
          <w:szCs w:val="22"/>
        </w:rPr>
      </w:pPr>
      <w:r w:rsidRPr="00045DED">
        <w:rPr>
          <w:rFonts w:asciiTheme="minorHAnsi" w:hAnsiTheme="minorHAnsi"/>
          <w:sz w:val="22"/>
          <w:szCs w:val="22"/>
        </w:rPr>
        <w:t>Smluvní strany prohlašují, že tato kupní smlouva byla uzavřena po jejich vzájemné dohodě, vyjadřuje jejich skutečnou a svobodnou vůli a s jejím obsahem souhlasí, což stvrzují svými vlastnoručními podpisy.</w:t>
      </w:r>
    </w:p>
    <w:p w14:paraId="7FBE52B1" w14:textId="77777777" w:rsidR="00C51EFC" w:rsidRPr="00045DED" w:rsidRDefault="00C51EFC" w:rsidP="00C51EFC">
      <w:pPr>
        <w:pStyle w:val="mojeodstavce"/>
        <w:widowControl/>
        <w:numPr>
          <w:ilvl w:val="1"/>
          <w:numId w:val="2"/>
        </w:numPr>
        <w:spacing w:before="0"/>
        <w:ind w:left="357" w:hanging="357"/>
        <w:rPr>
          <w:rFonts w:asciiTheme="minorHAnsi" w:hAnsiTheme="minorHAnsi"/>
          <w:sz w:val="22"/>
          <w:szCs w:val="22"/>
        </w:rPr>
      </w:pPr>
      <w:r w:rsidRPr="00045DED">
        <w:rPr>
          <w:rFonts w:asciiTheme="minorHAnsi" w:hAnsiTheme="minorHAnsi"/>
          <w:sz w:val="22"/>
          <w:szCs w:val="22"/>
        </w:rPr>
        <w:t>Tato smlouva je sepsána v 2 vyhotoveních, z nichž každá smluvní strana obdrží po jednom vyhotovení.</w:t>
      </w:r>
    </w:p>
    <w:p w14:paraId="4377447A" w14:textId="77777777" w:rsidR="00C51EFC" w:rsidRPr="00045DED" w:rsidRDefault="00C51EFC" w:rsidP="00C51EFC">
      <w:pPr>
        <w:pStyle w:val="mojeodstavce"/>
        <w:widowControl/>
        <w:numPr>
          <w:ilvl w:val="1"/>
          <w:numId w:val="2"/>
        </w:numPr>
        <w:spacing w:before="0"/>
        <w:ind w:left="357" w:hanging="357"/>
        <w:rPr>
          <w:rFonts w:asciiTheme="minorHAnsi" w:hAnsiTheme="minorHAnsi"/>
          <w:sz w:val="22"/>
          <w:szCs w:val="22"/>
        </w:rPr>
      </w:pPr>
      <w:r w:rsidRPr="00045DED">
        <w:rPr>
          <w:rFonts w:ascii="Calibri" w:hAnsi="Calibri"/>
          <w:sz w:val="22"/>
          <w:szCs w:val="22"/>
        </w:rPr>
        <w:t>Veškeré písemnosti a oznámení, kter</w:t>
      </w:r>
      <w:r w:rsidR="00B15913" w:rsidRPr="00045DED">
        <w:rPr>
          <w:rFonts w:ascii="Calibri" w:hAnsi="Calibri"/>
          <w:sz w:val="22"/>
          <w:szCs w:val="22"/>
        </w:rPr>
        <w:t>é mají být doručovány dle této s</w:t>
      </w:r>
      <w:r w:rsidRPr="00045DED">
        <w:rPr>
          <w:rFonts w:ascii="Calibri" w:hAnsi="Calibri"/>
          <w:sz w:val="22"/>
          <w:szCs w:val="22"/>
        </w:rPr>
        <w:t>mlouvy, jakož i požadavky či jakákoli jiná komunikace mezi</w:t>
      </w:r>
      <w:r w:rsidR="00B15913" w:rsidRPr="00045DED">
        <w:rPr>
          <w:rFonts w:ascii="Calibri" w:hAnsi="Calibri"/>
          <w:sz w:val="22"/>
          <w:szCs w:val="22"/>
        </w:rPr>
        <w:t xml:space="preserve"> Smluvními stranami podle této s</w:t>
      </w:r>
      <w:r w:rsidRPr="00045DED">
        <w:rPr>
          <w:rFonts w:ascii="Calibri" w:hAnsi="Calibri"/>
          <w:sz w:val="22"/>
          <w:szCs w:val="22"/>
        </w:rPr>
        <w:t>mlouvy vyžadují písemnou formu, přičemž se má za to, že jakékoli takové sdělení j</w:t>
      </w:r>
      <w:r w:rsidR="00B15913" w:rsidRPr="00045DED">
        <w:rPr>
          <w:rFonts w:ascii="Calibri" w:hAnsi="Calibri"/>
          <w:sz w:val="22"/>
          <w:szCs w:val="22"/>
        </w:rPr>
        <w:t>e platné a účinné, je-li druhé s</w:t>
      </w:r>
      <w:r w:rsidRPr="00045DED">
        <w:rPr>
          <w:rFonts w:ascii="Calibri" w:hAnsi="Calibri"/>
          <w:sz w:val="22"/>
          <w:szCs w:val="22"/>
        </w:rPr>
        <w:t>mluvní straně předáno osobně nebo kurýrem anebo zasláno doporučeným dopisem s dodejkou na adres</w:t>
      </w:r>
      <w:r w:rsidR="00B15913" w:rsidRPr="00045DED">
        <w:rPr>
          <w:rFonts w:ascii="Calibri" w:hAnsi="Calibri"/>
          <w:sz w:val="22"/>
          <w:szCs w:val="22"/>
        </w:rPr>
        <w:t>y doručování uvedené v záhlaví s</w:t>
      </w:r>
      <w:r w:rsidRPr="00045DED">
        <w:rPr>
          <w:rFonts w:ascii="Calibri" w:hAnsi="Calibri"/>
          <w:sz w:val="22"/>
          <w:szCs w:val="22"/>
        </w:rPr>
        <w:t>mlouvy (či následně písemně oznámené). Každá taková písemnost je považována za doručenou ke dni předání, pokud byla doručena osobně nebo kurýrem nebo ke dni doručení poštou vyznačeném na dodejce, pokud byla zaslána doporučeným dopisem s dodejkou. Odepře-li adresát přijmout doručovanou písemnost, je den, kdy její přijetí adresát odepřel, dnem doručení. Pro případ nemožnosti doručení písemnosti doručované poštou (adresát neznámý, adresát nezastižen apod.) je dnem doručení 3., slovy: třetí, den od jejího předání k poštovní přepravě.</w:t>
      </w:r>
    </w:p>
    <w:p w14:paraId="518ADB67" w14:textId="77777777" w:rsidR="00C51EFC" w:rsidRPr="00045DED" w:rsidRDefault="00B15913" w:rsidP="00C51EFC">
      <w:pPr>
        <w:pStyle w:val="mojeodstavce"/>
        <w:widowControl/>
        <w:numPr>
          <w:ilvl w:val="1"/>
          <w:numId w:val="2"/>
        </w:numPr>
        <w:spacing w:before="0"/>
        <w:ind w:left="357" w:hanging="357"/>
        <w:rPr>
          <w:rFonts w:asciiTheme="minorHAnsi" w:hAnsiTheme="minorHAnsi"/>
          <w:sz w:val="22"/>
          <w:szCs w:val="22"/>
        </w:rPr>
      </w:pPr>
      <w:r w:rsidRPr="00045DED">
        <w:rPr>
          <w:rFonts w:ascii="Calibri" w:hAnsi="Calibri"/>
          <w:sz w:val="22"/>
          <w:szCs w:val="22"/>
        </w:rPr>
        <w:t>Každé ustanovení této s</w:t>
      </w:r>
      <w:r w:rsidR="00C51EFC" w:rsidRPr="00045DED">
        <w:rPr>
          <w:rFonts w:ascii="Calibri" w:hAnsi="Calibri"/>
          <w:sz w:val="22"/>
          <w:szCs w:val="22"/>
        </w:rPr>
        <w:t>mlouvy je oddělitelné, pokud nemá vzájemnou vázanost. Bu</w:t>
      </w:r>
      <w:r w:rsidRPr="00045DED">
        <w:rPr>
          <w:rFonts w:ascii="Calibri" w:hAnsi="Calibri"/>
          <w:sz w:val="22"/>
          <w:szCs w:val="22"/>
        </w:rPr>
        <w:t>dou-li některá ustanovení této s</w:t>
      </w:r>
      <w:r w:rsidR="00C51EFC" w:rsidRPr="00045DED">
        <w:rPr>
          <w:rFonts w:ascii="Calibri" w:hAnsi="Calibri"/>
          <w:sz w:val="22"/>
          <w:szCs w:val="22"/>
        </w:rPr>
        <w:t>mlouvy neplatná nebo neúčinná není tím dotčena platnost a účinnost ostatních ustano</w:t>
      </w:r>
      <w:r w:rsidRPr="00045DED">
        <w:rPr>
          <w:rFonts w:ascii="Calibri" w:hAnsi="Calibri"/>
          <w:sz w:val="22"/>
          <w:szCs w:val="22"/>
        </w:rPr>
        <w:t>vení této s</w:t>
      </w:r>
      <w:r w:rsidR="00C51EFC" w:rsidRPr="00045DED">
        <w:rPr>
          <w:rFonts w:ascii="Calibri" w:hAnsi="Calibri"/>
          <w:sz w:val="22"/>
          <w:szCs w:val="22"/>
        </w:rPr>
        <w:t>mlouvy. V uvedeném případě budou neplatná či neúčinná ustanovení bez zbytečného odkladu nahrazena takovými ustanoveními, která co nejvíce odpovídají původnímu účelu těchto neplatných či neúčinných ustanovení.</w:t>
      </w:r>
    </w:p>
    <w:p w14:paraId="570FEB83" w14:textId="77777777" w:rsidR="00C51EFC" w:rsidRPr="00045DED" w:rsidRDefault="00C51EFC" w:rsidP="00C51EFC">
      <w:pPr>
        <w:pStyle w:val="mojeodstavce"/>
        <w:widowControl/>
        <w:numPr>
          <w:ilvl w:val="1"/>
          <w:numId w:val="2"/>
        </w:numPr>
        <w:spacing w:before="0"/>
        <w:ind w:left="357" w:hanging="357"/>
        <w:rPr>
          <w:rFonts w:asciiTheme="minorHAnsi" w:hAnsiTheme="minorHAnsi"/>
          <w:sz w:val="22"/>
          <w:szCs w:val="22"/>
        </w:rPr>
      </w:pPr>
      <w:r w:rsidRPr="00045DED">
        <w:rPr>
          <w:rFonts w:ascii="Calibri" w:hAnsi="Calibri"/>
          <w:sz w:val="22"/>
          <w:szCs w:val="22"/>
        </w:rPr>
        <w:t>Smluvní strany se zavazují neprodlen</w:t>
      </w:r>
      <w:r w:rsidR="00B15913" w:rsidRPr="00045DED">
        <w:rPr>
          <w:rFonts w:ascii="Calibri" w:hAnsi="Calibri"/>
          <w:sz w:val="22"/>
          <w:szCs w:val="22"/>
        </w:rPr>
        <w:t>ě vyrozumět druhou s</w:t>
      </w:r>
      <w:r w:rsidRPr="00045DED">
        <w:rPr>
          <w:rFonts w:ascii="Calibri" w:hAnsi="Calibri"/>
          <w:sz w:val="22"/>
          <w:szCs w:val="22"/>
        </w:rPr>
        <w:t>mluvní stranu o všech okolnostech nebo</w:t>
      </w:r>
      <w:r w:rsidR="00B15913" w:rsidRPr="00045DED">
        <w:rPr>
          <w:rFonts w:ascii="Calibri" w:hAnsi="Calibri"/>
          <w:sz w:val="22"/>
          <w:szCs w:val="22"/>
        </w:rPr>
        <w:t xml:space="preserve"> změnách majících vliv na tuto s</w:t>
      </w:r>
      <w:r w:rsidRPr="00045DED">
        <w:rPr>
          <w:rFonts w:ascii="Calibri" w:hAnsi="Calibri"/>
          <w:sz w:val="22"/>
          <w:szCs w:val="22"/>
        </w:rPr>
        <w:t>mlouvu.</w:t>
      </w:r>
    </w:p>
    <w:p w14:paraId="18CAEC6A" w14:textId="77777777" w:rsidR="00C51EFC" w:rsidRPr="00045DED" w:rsidRDefault="00C51EFC" w:rsidP="00C51EFC">
      <w:pPr>
        <w:pStyle w:val="mojeodstavce"/>
        <w:widowControl/>
        <w:numPr>
          <w:ilvl w:val="1"/>
          <w:numId w:val="2"/>
        </w:numPr>
        <w:spacing w:before="0"/>
        <w:ind w:left="357" w:hanging="357"/>
        <w:rPr>
          <w:rFonts w:asciiTheme="minorHAnsi" w:hAnsiTheme="minorHAnsi"/>
          <w:sz w:val="22"/>
          <w:szCs w:val="22"/>
        </w:rPr>
      </w:pPr>
      <w:r w:rsidRPr="00045DED">
        <w:rPr>
          <w:rFonts w:ascii="Calibri" w:hAnsi="Calibri"/>
          <w:sz w:val="22"/>
          <w:szCs w:val="22"/>
        </w:rPr>
        <w:t xml:space="preserve"> Žádné z práv nebo</w:t>
      </w:r>
      <w:r w:rsidR="00B15913" w:rsidRPr="00045DED">
        <w:rPr>
          <w:rFonts w:ascii="Calibri" w:hAnsi="Calibri"/>
          <w:sz w:val="22"/>
          <w:szCs w:val="22"/>
        </w:rPr>
        <w:t xml:space="preserve"> povinností vyplývající z této s</w:t>
      </w:r>
      <w:r w:rsidRPr="00045DED">
        <w:rPr>
          <w:rFonts w:ascii="Calibri" w:hAnsi="Calibri"/>
          <w:sz w:val="22"/>
          <w:szCs w:val="22"/>
        </w:rPr>
        <w:t>mlouvy nesmí být převedeno nebo postoupeno bez předch</w:t>
      </w:r>
      <w:r w:rsidR="00B15913" w:rsidRPr="00045DED">
        <w:rPr>
          <w:rFonts w:ascii="Calibri" w:hAnsi="Calibri"/>
          <w:sz w:val="22"/>
          <w:szCs w:val="22"/>
        </w:rPr>
        <w:t>ozího písemného souhlasu druhé s</w:t>
      </w:r>
      <w:r w:rsidRPr="00045DED">
        <w:rPr>
          <w:rFonts w:ascii="Calibri" w:hAnsi="Calibri"/>
          <w:sz w:val="22"/>
          <w:szCs w:val="22"/>
        </w:rPr>
        <w:t>mluvní strany. Žádná ze smluvních stran není oprávněna vtělit do podoby cenného papíru jakékoliv právo plynouc</w:t>
      </w:r>
      <w:r w:rsidR="00B15913" w:rsidRPr="00045DED">
        <w:rPr>
          <w:rFonts w:ascii="Calibri" w:hAnsi="Calibri"/>
          <w:sz w:val="22"/>
          <w:szCs w:val="22"/>
        </w:rPr>
        <w:t>í ze s</w:t>
      </w:r>
      <w:r w:rsidRPr="00045DED">
        <w:rPr>
          <w:rFonts w:ascii="Calibri" w:hAnsi="Calibri"/>
          <w:sz w:val="22"/>
          <w:szCs w:val="22"/>
        </w:rPr>
        <w:t>mlouvy či jejího porušení.</w:t>
      </w:r>
    </w:p>
    <w:p w14:paraId="3BDC6098" w14:textId="77777777" w:rsidR="00C51EFC" w:rsidRPr="00045DED" w:rsidRDefault="00C51EFC" w:rsidP="00C51EFC">
      <w:pPr>
        <w:pStyle w:val="Odstavecseseznamem"/>
        <w:numPr>
          <w:ilvl w:val="1"/>
          <w:numId w:val="2"/>
        </w:numPr>
        <w:spacing w:line="240" w:lineRule="auto"/>
        <w:rPr>
          <w:rFonts w:ascii="Calibri" w:hAnsi="Calibri"/>
          <w:sz w:val="22"/>
          <w:szCs w:val="22"/>
        </w:rPr>
      </w:pPr>
      <w:r w:rsidRPr="00045DED">
        <w:rPr>
          <w:rFonts w:ascii="Calibri" w:hAnsi="Calibri"/>
          <w:sz w:val="22"/>
          <w:szCs w:val="22"/>
        </w:rPr>
        <w:t>Tato smlouva a právní vztahy z ní vyplývající se řídí právním řádem České republiky.</w:t>
      </w:r>
      <w:r w:rsidRPr="00045DED">
        <w:rPr>
          <w:sz w:val="22"/>
          <w:szCs w:val="22"/>
        </w:rPr>
        <w:t xml:space="preserve"> </w:t>
      </w:r>
      <w:r w:rsidRPr="00045DED">
        <w:rPr>
          <w:rFonts w:ascii="Calibri" w:hAnsi="Calibri"/>
          <w:sz w:val="22"/>
          <w:szCs w:val="22"/>
        </w:rPr>
        <w:t>V případě, že se některé spory vyplývající z této smlouvy nepodaří vyřešit smírnou cestou, sjednávají si smluvní strany, že tyto budou řešeny před českými soudy s tím, že místní příslušnost soudů se určuje dle sídla kupujícího.</w:t>
      </w:r>
    </w:p>
    <w:p w14:paraId="10728901" w14:textId="77777777" w:rsidR="00C51EFC" w:rsidRPr="00045DED" w:rsidRDefault="00C51EFC" w:rsidP="00320139">
      <w:pPr>
        <w:pStyle w:val="mojeodstavce"/>
        <w:widowControl/>
        <w:numPr>
          <w:ilvl w:val="1"/>
          <w:numId w:val="2"/>
        </w:numPr>
        <w:tabs>
          <w:tab w:val="left" w:pos="426"/>
        </w:tabs>
        <w:spacing w:before="0"/>
        <w:ind w:left="357" w:hanging="357"/>
        <w:rPr>
          <w:rFonts w:asciiTheme="minorHAnsi" w:hAnsiTheme="minorHAnsi"/>
          <w:sz w:val="22"/>
          <w:szCs w:val="22"/>
        </w:rPr>
      </w:pPr>
      <w:r w:rsidRPr="00045DED">
        <w:rPr>
          <w:rFonts w:ascii="Calibri" w:hAnsi="Calibri"/>
          <w:sz w:val="22"/>
          <w:szCs w:val="22"/>
        </w:rPr>
        <w:t>Smluvní strany shodně prohlašují, že Smlouvu uzavřely podle své pravé a svobodné vůle, že ujednání v ní nebyla učiněna v tísni za nápadn</w:t>
      </w:r>
      <w:r w:rsidR="00B15913" w:rsidRPr="00045DED">
        <w:rPr>
          <w:rFonts w:ascii="Calibri" w:hAnsi="Calibri"/>
          <w:sz w:val="22"/>
          <w:szCs w:val="22"/>
        </w:rPr>
        <w:t>ě nevýhodných podmínek a že si s</w:t>
      </w:r>
      <w:r w:rsidRPr="00045DED">
        <w:rPr>
          <w:rFonts w:ascii="Calibri" w:hAnsi="Calibri"/>
          <w:sz w:val="22"/>
          <w:szCs w:val="22"/>
        </w:rPr>
        <w:t>mlouvu řádně před jejím podpisem přečetly. Na důkaz</w:t>
      </w:r>
      <w:r w:rsidR="00B15913" w:rsidRPr="00045DED">
        <w:rPr>
          <w:rFonts w:ascii="Calibri" w:hAnsi="Calibri"/>
          <w:sz w:val="22"/>
          <w:szCs w:val="22"/>
        </w:rPr>
        <w:t xml:space="preserve"> souhlasu s celým obsahem této s</w:t>
      </w:r>
      <w:r w:rsidRPr="00045DED">
        <w:rPr>
          <w:rFonts w:ascii="Calibri" w:hAnsi="Calibri"/>
          <w:sz w:val="22"/>
          <w:szCs w:val="22"/>
        </w:rPr>
        <w:t>mlouvy připojují své podpisy.</w:t>
      </w:r>
    </w:p>
    <w:p w14:paraId="14FEA06A" w14:textId="77777777" w:rsidR="00C51EFC" w:rsidRPr="00045DED" w:rsidRDefault="00C51EFC" w:rsidP="00C51EFC">
      <w:pPr>
        <w:pStyle w:val="mojeodstavce"/>
        <w:widowControl/>
        <w:numPr>
          <w:ilvl w:val="0"/>
          <w:numId w:val="0"/>
        </w:numPr>
        <w:ind w:left="567"/>
        <w:rPr>
          <w:rFonts w:asciiTheme="minorHAnsi" w:hAnsiTheme="minorHAnsi"/>
          <w:sz w:val="22"/>
          <w:szCs w:val="22"/>
        </w:rPr>
      </w:pPr>
    </w:p>
    <w:p w14:paraId="075CCD11" w14:textId="77777777" w:rsidR="00C51EFC" w:rsidRPr="00045DED" w:rsidRDefault="00C51EFC" w:rsidP="00C51EFC">
      <w:pPr>
        <w:pStyle w:val="mojeodstavce"/>
        <w:widowControl/>
        <w:numPr>
          <w:ilvl w:val="0"/>
          <w:numId w:val="0"/>
        </w:numPr>
        <w:ind w:left="567"/>
        <w:rPr>
          <w:rFonts w:asciiTheme="minorHAnsi" w:hAnsiTheme="minorHAnsi"/>
          <w:sz w:val="22"/>
          <w:szCs w:val="22"/>
        </w:rPr>
      </w:pPr>
    </w:p>
    <w:tbl>
      <w:tblPr>
        <w:tblW w:w="0" w:type="auto"/>
        <w:tblInd w:w="534" w:type="dxa"/>
        <w:tblLook w:val="04A0" w:firstRow="1" w:lastRow="0" w:firstColumn="1" w:lastColumn="0" w:noHBand="0" w:noVBand="1"/>
      </w:tblPr>
      <w:tblGrid>
        <w:gridCol w:w="4252"/>
        <w:gridCol w:w="4394"/>
      </w:tblGrid>
      <w:tr w:rsidR="00C51EFC" w:rsidRPr="00045DED" w14:paraId="2FAE27FA" w14:textId="77777777" w:rsidTr="00757BB8">
        <w:tc>
          <w:tcPr>
            <w:tcW w:w="4252" w:type="dxa"/>
            <w:shd w:val="clear" w:color="auto" w:fill="auto"/>
          </w:tcPr>
          <w:p w14:paraId="0E33AE64" w14:textId="77777777" w:rsidR="00C51EFC" w:rsidRPr="00045DED" w:rsidRDefault="00C51EFC" w:rsidP="00757BB8">
            <w:pPr>
              <w:widowControl/>
              <w:spacing w:before="480" w:line="240" w:lineRule="auto"/>
              <w:jc w:val="left"/>
              <w:rPr>
                <w:rFonts w:asciiTheme="minorHAnsi" w:hAnsiTheme="minorHAnsi"/>
                <w:sz w:val="22"/>
                <w:szCs w:val="22"/>
              </w:rPr>
            </w:pPr>
            <w:r w:rsidRPr="00045DED">
              <w:rPr>
                <w:rFonts w:asciiTheme="minorHAnsi" w:hAnsiTheme="minorHAnsi"/>
                <w:sz w:val="22"/>
                <w:szCs w:val="22"/>
              </w:rPr>
              <w:lastRenderedPageBreak/>
              <w:t>Ve Valašském Meziříčí dne…………………..</w:t>
            </w:r>
          </w:p>
        </w:tc>
        <w:tc>
          <w:tcPr>
            <w:tcW w:w="4394" w:type="dxa"/>
            <w:shd w:val="clear" w:color="auto" w:fill="auto"/>
          </w:tcPr>
          <w:p w14:paraId="6FB5E20E" w14:textId="77777777" w:rsidR="00C51EFC" w:rsidRPr="00045DED" w:rsidRDefault="00C51EFC" w:rsidP="00757BB8">
            <w:pPr>
              <w:widowControl/>
              <w:spacing w:before="480" w:line="240" w:lineRule="auto"/>
              <w:ind w:firstLine="711"/>
              <w:jc w:val="left"/>
              <w:rPr>
                <w:rFonts w:asciiTheme="minorHAnsi" w:hAnsiTheme="minorHAnsi"/>
                <w:sz w:val="22"/>
                <w:szCs w:val="22"/>
              </w:rPr>
            </w:pPr>
            <w:r w:rsidRPr="00045DED">
              <w:rPr>
                <w:rFonts w:asciiTheme="minorHAnsi" w:hAnsiTheme="minorHAnsi"/>
                <w:sz w:val="22"/>
                <w:szCs w:val="22"/>
              </w:rPr>
              <w:t>V </w:t>
            </w:r>
            <w:r w:rsidRPr="00045DED">
              <w:rPr>
                <w:rFonts w:asciiTheme="minorHAnsi" w:hAnsiTheme="minorHAnsi"/>
                <w:sz w:val="22"/>
                <w:szCs w:val="22"/>
                <w:highlight w:val="yellow"/>
              </w:rPr>
              <w:t>***</w:t>
            </w:r>
            <w:r w:rsidRPr="00045DED">
              <w:rPr>
                <w:rFonts w:asciiTheme="minorHAnsi" w:hAnsiTheme="minorHAnsi"/>
                <w:sz w:val="22"/>
                <w:szCs w:val="22"/>
              </w:rPr>
              <w:t xml:space="preserve"> dne ………………………………</w:t>
            </w:r>
          </w:p>
        </w:tc>
      </w:tr>
      <w:tr w:rsidR="00C51EFC" w:rsidRPr="00045DED" w14:paraId="63A9B405" w14:textId="77777777" w:rsidTr="00757BB8">
        <w:tc>
          <w:tcPr>
            <w:tcW w:w="4252" w:type="dxa"/>
            <w:shd w:val="clear" w:color="auto" w:fill="auto"/>
          </w:tcPr>
          <w:p w14:paraId="47406315" w14:textId="77777777" w:rsidR="00C51EFC" w:rsidRPr="00045DED" w:rsidRDefault="00C51EFC" w:rsidP="00757BB8">
            <w:pPr>
              <w:widowControl/>
              <w:spacing w:line="240" w:lineRule="auto"/>
              <w:jc w:val="center"/>
              <w:rPr>
                <w:rFonts w:asciiTheme="minorHAnsi" w:hAnsiTheme="minorHAnsi"/>
                <w:sz w:val="22"/>
                <w:szCs w:val="22"/>
              </w:rPr>
            </w:pPr>
          </w:p>
          <w:p w14:paraId="0C25FE7D" w14:textId="77777777" w:rsidR="00C51EFC" w:rsidRPr="00045DED" w:rsidRDefault="00C51EFC" w:rsidP="00757BB8">
            <w:pPr>
              <w:widowControl/>
              <w:spacing w:line="240" w:lineRule="auto"/>
              <w:jc w:val="center"/>
              <w:rPr>
                <w:rFonts w:asciiTheme="minorHAnsi" w:hAnsiTheme="minorHAnsi"/>
                <w:sz w:val="22"/>
                <w:szCs w:val="22"/>
              </w:rPr>
            </w:pPr>
          </w:p>
          <w:p w14:paraId="28A0BD6E" w14:textId="77777777" w:rsidR="00C51EFC" w:rsidRPr="00045DED" w:rsidRDefault="00C51EFC" w:rsidP="00F73BB5">
            <w:pPr>
              <w:widowControl/>
              <w:spacing w:line="240" w:lineRule="auto"/>
              <w:rPr>
                <w:rFonts w:asciiTheme="minorHAnsi" w:hAnsiTheme="minorHAnsi"/>
                <w:sz w:val="22"/>
                <w:szCs w:val="22"/>
              </w:rPr>
            </w:pPr>
            <w:r w:rsidRPr="00045DED">
              <w:rPr>
                <w:rFonts w:asciiTheme="minorHAnsi" w:hAnsiTheme="minorHAnsi"/>
                <w:sz w:val="22"/>
                <w:szCs w:val="22"/>
              </w:rPr>
              <w:t>……………………………………..</w:t>
            </w:r>
          </w:p>
          <w:p w14:paraId="398FEB65" w14:textId="378F6FBC" w:rsidR="00C51EFC" w:rsidRPr="00045DED" w:rsidRDefault="00F73BB5" w:rsidP="00F73BB5">
            <w:pPr>
              <w:widowControl/>
              <w:spacing w:line="240" w:lineRule="auto"/>
              <w:rPr>
                <w:rFonts w:asciiTheme="minorHAnsi" w:hAnsiTheme="minorHAnsi"/>
                <w:sz w:val="22"/>
                <w:szCs w:val="22"/>
              </w:rPr>
            </w:pPr>
            <w:r w:rsidRPr="00045DED">
              <w:rPr>
                <w:rFonts w:asciiTheme="minorHAnsi" w:hAnsiTheme="minorHAnsi"/>
                <w:sz w:val="22"/>
                <w:szCs w:val="22"/>
              </w:rPr>
              <w:t xml:space="preserve">         </w:t>
            </w:r>
            <w:r w:rsidR="00C51EFC" w:rsidRPr="00045DED">
              <w:rPr>
                <w:rFonts w:asciiTheme="minorHAnsi" w:hAnsiTheme="minorHAnsi"/>
                <w:sz w:val="22"/>
                <w:szCs w:val="22"/>
              </w:rPr>
              <w:t>za kupujícího</w:t>
            </w:r>
          </w:p>
        </w:tc>
        <w:tc>
          <w:tcPr>
            <w:tcW w:w="4394" w:type="dxa"/>
            <w:shd w:val="clear" w:color="auto" w:fill="auto"/>
          </w:tcPr>
          <w:p w14:paraId="614651A3" w14:textId="77777777" w:rsidR="00C51EFC" w:rsidRPr="00045DED" w:rsidRDefault="00C51EFC" w:rsidP="00757BB8">
            <w:pPr>
              <w:widowControl/>
              <w:spacing w:line="240" w:lineRule="auto"/>
              <w:jc w:val="center"/>
              <w:rPr>
                <w:rFonts w:asciiTheme="minorHAnsi" w:hAnsiTheme="minorHAnsi"/>
                <w:sz w:val="22"/>
                <w:szCs w:val="22"/>
              </w:rPr>
            </w:pPr>
          </w:p>
          <w:p w14:paraId="61B6D326" w14:textId="77777777" w:rsidR="00C51EFC" w:rsidRPr="00045DED" w:rsidRDefault="00C51EFC" w:rsidP="00757BB8">
            <w:pPr>
              <w:widowControl/>
              <w:spacing w:line="240" w:lineRule="auto"/>
              <w:jc w:val="center"/>
              <w:rPr>
                <w:rFonts w:asciiTheme="minorHAnsi" w:hAnsiTheme="minorHAnsi"/>
                <w:sz w:val="22"/>
                <w:szCs w:val="22"/>
              </w:rPr>
            </w:pPr>
          </w:p>
          <w:p w14:paraId="3DCF3917" w14:textId="77777777" w:rsidR="00C51EFC" w:rsidRPr="00045DED" w:rsidRDefault="00C51EFC" w:rsidP="00757BB8">
            <w:pPr>
              <w:widowControl/>
              <w:spacing w:line="240" w:lineRule="auto"/>
              <w:jc w:val="center"/>
              <w:rPr>
                <w:rFonts w:asciiTheme="minorHAnsi" w:hAnsiTheme="minorHAnsi"/>
                <w:sz w:val="22"/>
                <w:szCs w:val="22"/>
              </w:rPr>
            </w:pPr>
            <w:r w:rsidRPr="00045DED">
              <w:rPr>
                <w:rFonts w:asciiTheme="minorHAnsi" w:hAnsiTheme="minorHAnsi"/>
                <w:sz w:val="22"/>
                <w:szCs w:val="22"/>
              </w:rPr>
              <w:t>……………………………………..</w:t>
            </w:r>
          </w:p>
          <w:p w14:paraId="51CDEA7E" w14:textId="77777777" w:rsidR="00C51EFC" w:rsidRPr="00045DED" w:rsidRDefault="00C51EFC" w:rsidP="00757BB8">
            <w:pPr>
              <w:widowControl/>
              <w:spacing w:line="240" w:lineRule="auto"/>
              <w:jc w:val="center"/>
              <w:rPr>
                <w:rFonts w:asciiTheme="minorHAnsi" w:hAnsiTheme="minorHAnsi"/>
                <w:sz w:val="22"/>
                <w:szCs w:val="22"/>
              </w:rPr>
            </w:pPr>
            <w:r w:rsidRPr="00045DED">
              <w:rPr>
                <w:rFonts w:asciiTheme="minorHAnsi" w:hAnsiTheme="minorHAnsi"/>
                <w:sz w:val="22"/>
                <w:szCs w:val="22"/>
              </w:rPr>
              <w:t xml:space="preserve">za </w:t>
            </w:r>
            <w:r w:rsidRPr="00045DED">
              <w:rPr>
                <w:rFonts w:asciiTheme="minorHAnsi" w:hAnsiTheme="minorHAnsi" w:cs="Arial"/>
                <w:sz w:val="22"/>
                <w:szCs w:val="22"/>
              </w:rPr>
              <w:t>prodávajícího</w:t>
            </w:r>
          </w:p>
        </w:tc>
      </w:tr>
    </w:tbl>
    <w:p w14:paraId="006C1244" w14:textId="77777777" w:rsidR="00C51EFC" w:rsidRPr="00045DED" w:rsidRDefault="00C51EFC" w:rsidP="00C51EFC">
      <w:pPr>
        <w:spacing w:line="240" w:lineRule="auto"/>
        <w:rPr>
          <w:rFonts w:asciiTheme="minorHAnsi" w:hAnsiTheme="minorHAnsi"/>
          <w:sz w:val="22"/>
          <w:szCs w:val="22"/>
        </w:rPr>
      </w:pPr>
    </w:p>
    <w:p w14:paraId="4D056423" w14:textId="77777777" w:rsidR="00A65272" w:rsidRPr="00045DED" w:rsidRDefault="00A65272">
      <w:pPr>
        <w:rPr>
          <w:sz w:val="22"/>
          <w:szCs w:val="22"/>
        </w:rPr>
      </w:pPr>
    </w:p>
    <w:p w14:paraId="492E9CFC" w14:textId="77777777" w:rsidR="007F264B" w:rsidRPr="00045DED" w:rsidRDefault="007F264B">
      <w:pPr>
        <w:rPr>
          <w:sz w:val="22"/>
          <w:szCs w:val="22"/>
        </w:rPr>
      </w:pPr>
    </w:p>
    <w:p w14:paraId="5E3E090A" w14:textId="77777777" w:rsidR="007F264B" w:rsidRPr="00045DED" w:rsidRDefault="007F264B">
      <w:pPr>
        <w:rPr>
          <w:sz w:val="22"/>
          <w:szCs w:val="22"/>
        </w:rPr>
      </w:pPr>
    </w:p>
    <w:p w14:paraId="0AD03A0C" w14:textId="77777777" w:rsidR="008E451F" w:rsidRPr="00045DED" w:rsidRDefault="008E451F">
      <w:pPr>
        <w:rPr>
          <w:sz w:val="22"/>
          <w:szCs w:val="22"/>
        </w:rPr>
      </w:pPr>
    </w:p>
    <w:p w14:paraId="169479A8" w14:textId="77777777" w:rsidR="008E451F" w:rsidRPr="00045DED" w:rsidRDefault="008E451F" w:rsidP="008E451F">
      <w:pPr>
        <w:spacing w:line="240" w:lineRule="auto"/>
        <w:rPr>
          <w:rFonts w:asciiTheme="minorHAnsi" w:hAnsiTheme="minorHAnsi"/>
          <w:sz w:val="22"/>
          <w:szCs w:val="22"/>
        </w:rPr>
      </w:pPr>
    </w:p>
    <w:p w14:paraId="3424B7C9" w14:textId="77777777" w:rsidR="00045DED" w:rsidRPr="00045DED" w:rsidRDefault="00045DED" w:rsidP="008E451F">
      <w:pPr>
        <w:spacing w:line="240" w:lineRule="auto"/>
        <w:rPr>
          <w:rFonts w:asciiTheme="minorHAnsi" w:hAnsiTheme="minorHAnsi"/>
          <w:sz w:val="22"/>
          <w:szCs w:val="22"/>
        </w:rPr>
      </w:pPr>
    </w:p>
    <w:p w14:paraId="7FAB6F0F" w14:textId="77777777" w:rsidR="00045DED" w:rsidRPr="00045DED" w:rsidRDefault="00045DED" w:rsidP="008E451F">
      <w:pPr>
        <w:spacing w:line="240" w:lineRule="auto"/>
        <w:rPr>
          <w:rFonts w:asciiTheme="minorHAnsi" w:hAnsiTheme="minorHAnsi"/>
          <w:sz w:val="22"/>
          <w:szCs w:val="22"/>
        </w:rPr>
      </w:pPr>
    </w:p>
    <w:p w14:paraId="6ED098DE" w14:textId="77777777" w:rsidR="00045DED" w:rsidRPr="00045DED" w:rsidRDefault="00045DED" w:rsidP="008E451F">
      <w:pPr>
        <w:spacing w:line="240" w:lineRule="auto"/>
        <w:rPr>
          <w:rFonts w:asciiTheme="minorHAnsi" w:hAnsiTheme="minorHAnsi"/>
          <w:sz w:val="22"/>
          <w:szCs w:val="22"/>
        </w:rPr>
      </w:pPr>
    </w:p>
    <w:p w14:paraId="5385779B" w14:textId="77777777" w:rsidR="00045DED" w:rsidRPr="00045DED" w:rsidRDefault="00045DED" w:rsidP="008E451F">
      <w:pPr>
        <w:spacing w:line="240" w:lineRule="auto"/>
        <w:rPr>
          <w:rFonts w:asciiTheme="minorHAnsi" w:hAnsiTheme="minorHAnsi"/>
          <w:sz w:val="22"/>
          <w:szCs w:val="22"/>
        </w:rPr>
      </w:pPr>
    </w:p>
    <w:p w14:paraId="424A51FF" w14:textId="77777777" w:rsidR="00045DED" w:rsidRPr="00045DED" w:rsidRDefault="00045DED" w:rsidP="008E451F">
      <w:pPr>
        <w:spacing w:line="240" w:lineRule="auto"/>
        <w:rPr>
          <w:rFonts w:asciiTheme="minorHAnsi" w:hAnsiTheme="minorHAnsi"/>
          <w:sz w:val="22"/>
          <w:szCs w:val="22"/>
        </w:rPr>
      </w:pPr>
    </w:p>
    <w:p w14:paraId="38387190" w14:textId="77777777" w:rsidR="00045DED" w:rsidRPr="00045DED" w:rsidRDefault="00045DED" w:rsidP="008E451F">
      <w:pPr>
        <w:spacing w:line="240" w:lineRule="auto"/>
        <w:rPr>
          <w:rFonts w:asciiTheme="minorHAnsi" w:hAnsiTheme="minorHAnsi"/>
          <w:sz w:val="22"/>
          <w:szCs w:val="22"/>
        </w:rPr>
      </w:pPr>
    </w:p>
    <w:p w14:paraId="6869778E" w14:textId="77777777" w:rsidR="00045DED" w:rsidRPr="00045DED" w:rsidRDefault="00045DED" w:rsidP="008E451F">
      <w:pPr>
        <w:spacing w:line="240" w:lineRule="auto"/>
        <w:rPr>
          <w:rFonts w:asciiTheme="minorHAnsi" w:hAnsiTheme="minorHAnsi"/>
          <w:sz w:val="22"/>
          <w:szCs w:val="22"/>
        </w:rPr>
      </w:pPr>
    </w:p>
    <w:p w14:paraId="311C5F0C" w14:textId="77777777" w:rsidR="00045DED" w:rsidRPr="00045DED" w:rsidRDefault="00045DED" w:rsidP="008E451F">
      <w:pPr>
        <w:spacing w:line="240" w:lineRule="auto"/>
        <w:rPr>
          <w:rFonts w:asciiTheme="minorHAnsi" w:hAnsiTheme="minorHAnsi"/>
          <w:sz w:val="22"/>
          <w:szCs w:val="22"/>
        </w:rPr>
      </w:pPr>
    </w:p>
    <w:p w14:paraId="28772EBF" w14:textId="77777777" w:rsidR="00045DED" w:rsidRPr="00045DED" w:rsidRDefault="00045DED" w:rsidP="008E451F">
      <w:pPr>
        <w:spacing w:line="240" w:lineRule="auto"/>
        <w:rPr>
          <w:rFonts w:asciiTheme="minorHAnsi" w:hAnsiTheme="minorHAnsi"/>
          <w:sz w:val="22"/>
          <w:szCs w:val="22"/>
        </w:rPr>
      </w:pPr>
    </w:p>
    <w:p w14:paraId="7F4911A0" w14:textId="77777777" w:rsidR="00045DED" w:rsidRPr="00045DED" w:rsidRDefault="00045DED" w:rsidP="008E451F">
      <w:pPr>
        <w:spacing w:line="240" w:lineRule="auto"/>
        <w:rPr>
          <w:rFonts w:asciiTheme="minorHAnsi" w:hAnsiTheme="minorHAnsi"/>
          <w:sz w:val="22"/>
          <w:szCs w:val="22"/>
        </w:rPr>
      </w:pPr>
    </w:p>
    <w:p w14:paraId="313628D4" w14:textId="77777777" w:rsidR="00045DED" w:rsidRPr="00045DED" w:rsidRDefault="00045DED" w:rsidP="008E451F">
      <w:pPr>
        <w:spacing w:line="240" w:lineRule="auto"/>
        <w:rPr>
          <w:rFonts w:asciiTheme="minorHAnsi" w:hAnsiTheme="minorHAnsi"/>
          <w:sz w:val="22"/>
          <w:szCs w:val="22"/>
        </w:rPr>
      </w:pPr>
    </w:p>
    <w:p w14:paraId="05C910AE" w14:textId="77777777" w:rsidR="00045DED" w:rsidRPr="00045DED" w:rsidRDefault="00045DED" w:rsidP="008E451F">
      <w:pPr>
        <w:spacing w:line="240" w:lineRule="auto"/>
        <w:rPr>
          <w:rFonts w:asciiTheme="minorHAnsi" w:hAnsiTheme="minorHAnsi"/>
          <w:sz w:val="22"/>
          <w:szCs w:val="22"/>
        </w:rPr>
      </w:pPr>
    </w:p>
    <w:p w14:paraId="0D919784" w14:textId="77777777" w:rsidR="00045DED" w:rsidRPr="00045DED" w:rsidRDefault="00045DED" w:rsidP="008E451F">
      <w:pPr>
        <w:spacing w:line="240" w:lineRule="auto"/>
        <w:rPr>
          <w:rFonts w:asciiTheme="minorHAnsi" w:hAnsiTheme="minorHAnsi"/>
          <w:sz w:val="22"/>
          <w:szCs w:val="22"/>
        </w:rPr>
      </w:pPr>
    </w:p>
    <w:p w14:paraId="256E4E30" w14:textId="77777777" w:rsidR="00045DED" w:rsidRPr="00045DED" w:rsidRDefault="00045DED" w:rsidP="008E451F">
      <w:pPr>
        <w:spacing w:line="240" w:lineRule="auto"/>
        <w:rPr>
          <w:rFonts w:asciiTheme="minorHAnsi" w:hAnsiTheme="minorHAnsi"/>
          <w:sz w:val="22"/>
          <w:szCs w:val="22"/>
        </w:rPr>
      </w:pPr>
    </w:p>
    <w:p w14:paraId="13BA59DD" w14:textId="77777777" w:rsidR="00045DED" w:rsidRPr="00045DED" w:rsidRDefault="00045DED" w:rsidP="008E451F">
      <w:pPr>
        <w:spacing w:line="240" w:lineRule="auto"/>
        <w:rPr>
          <w:rFonts w:asciiTheme="minorHAnsi" w:hAnsiTheme="minorHAnsi"/>
          <w:sz w:val="22"/>
          <w:szCs w:val="22"/>
        </w:rPr>
      </w:pPr>
    </w:p>
    <w:p w14:paraId="6F161F44" w14:textId="77777777" w:rsidR="00045DED" w:rsidRPr="00045DED" w:rsidRDefault="00045DED" w:rsidP="008E451F">
      <w:pPr>
        <w:spacing w:line="240" w:lineRule="auto"/>
        <w:rPr>
          <w:rFonts w:asciiTheme="minorHAnsi" w:hAnsiTheme="minorHAnsi"/>
          <w:sz w:val="22"/>
          <w:szCs w:val="22"/>
        </w:rPr>
      </w:pPr>
    </w:p>
    <w:p w14:paraId="3EBA6572" w14:textId="77777777" w:rsidR="00045DED" w:rsidRPr="00045DED" w:rsidRDefault="00045DED" w:rsidP="008E451F">
      <w:pPr>
        <w:spacing w:line="240" w:lineRule="auto"/>
        <w:rPr>
          <w:rFonts w:asciiTheme="minorHAnsi" w:hAnsiTheme="minorHAnsi"/>
          <w:sz w:val="22"/>
          <w:szCs w:val="22"/>
        </w:rPr>
      </w:pPr>
    </w:p>
    <w:p w14:paraId="0FD295EB" w14:textId="77777777" w:rsidR="00045DED" w:rsidRPr="00045DED" w:rsidRDefault="00045DED" w:rsidP="008E451F">
      <w:pPr>
        <w:spacing w:line="240" w:lineRule="auto"/>
        <w:rPr>
          <w:rFonts w:asciiTheme="minorHAnsi" w:hAnsiTheme="minorHAnsi"/>
          <w:sz w:val="22"/>
          <w:szCs w:val="22"/>
        </w:rPr>
      </w:pPr>
    </w:p>
    <w:p w14:paraId="1CCE0122" w14:textId="77777777" w:rsidR="00045DED" w:rsidRPr="00045DED" w:rsidRDefault="00045DED" w:rsidP="008E451F">
      <w:pPr>
        <w:spacing w:line="240" w:lineRule="auto"/>
        <w:rPr>
          <w:rFonts w:asciiTheme="minorHAnsi" w:hAnsiTheme="minorHAnsi"/>
          <w:sz w:val="22"/>
          <w:szCs w:val="22"/>
        </w:rPr>
      </w:pPr>
    </w:p>
    <w:p w14:paraId="260E4800" w14:textId="77777777" w:rsidR="00045DED" w:rsidRPr="00045DED" w:rsidRDefault="00045DED" w:rsidP="008E451F">
      <w:pPr>
        <w:spacing w:line="240" w:lineRule="auto"/>
        <w:rPr>
          <w:rFonts w:asciiTheme="minorHAnsi" w:hAnsiTheme="minorHAnsi"/>
          <w:sz w:val="22"/>
          <w:szCs w:val="22"/>
        </w:rPr>
      </w:pPr>
    </w:p>
    <w:p w14:paraId="0CECE8E4" w14:textId="77777777" w:rsidR="00045DED" w:rsidRPr="00045DED" w:rsidRDefault="00045DED" w:rsidP="008E451F">
      <w:pPr>
        <w:spacing w:line="240" w:lineRule="auto"/>
        <w:rPr>
          <w:rFonts w:asciiTheme="minorHAnsi" w:hAnsiTheme="minorHAnsi"/>
          <w:sz w:val="22"/>
          <w:szCs w:val="22"/>
        </w:rPr>
      </w:pPr>
    </w:p>
    <w:p w14:paraId="77AF31D7" w14:textId="77777777" w:rsidR="00045DED" w:rsidRPr="00045DED" w:rsidRDefault="00045DED" w:rsidP="008E451F">
      <w:pPr>
        <w:spacing w:line="240" w:lineRule="auto"/>
        <w:rPr>
          <w:rFonts w:asciiTheme="minorHAnsi" w:hAnsiTheme="minorHAnsi"/>
          <w:sz w:val="22"/>
          <w:szCs w:val="22"/>
        </w:rPr>
      </w:pPr>
    </w:p>
    <w:p w14:paraId="1717FC18" w14:textId="77777777" w:rsidR="00045DED" w:rsidRPr="00045DED" w:rsidRDefault="00045DED" w:rsidP="008E451F">
      <w:pPr>
        <w:spacing w:line="240" w:lineRule="auto"/>
        <w:rPr>
          <w:rFonts w:asciiTheme="minorHAnsi" w:hAnsiTheme="minorHAnsi"/>
          <w:sz w:val="22"/>
          <w:szCs w:val="22"/>
        </w:rPr>
      </w:pPr>
    </w:p>
    <w:p w14:paraId="0E2EE948" w14:textId="77777777" w:rsidR="00045DED" w:rsidRPr="00045DED" w:rsidRDefault="00045DED" w:rsidP="008E451F">
      <w:pPr>
        <w:spacing w:line="240" w:lineRule="auto"/>
        <w:rPr>
          <w:rFonts w:asciiTheme="minorHAnsi" w:hAnsiTheme="minorHAnsi"/>
          <w:sz w:val="22"/>
          <w:szCs w:val="22"/>
        </w:rPr>
      </w:pPr>
    </w:p>
    <w:p w14:paraId="38B82A5A" w14:textId="77777777" w:rsidR="00045DED" w:rsidRPr="00045DED" w:rsidRDefault="00045DED" w:rsidP="008E451F">
      <w:pPr>
        <w:spacing w:line="240" w:lineRule="auto"/>
        <w:rPr>
          <w:rFonts w:asciiTheme="minorHAnsi" w:hAnsiTheme="minorHAnsi"/>
          <w:sz w:val="22"/>
          <w:szCs w:val="22"/>
        </w:rPr>
      </w:pPr>
    </w:p>
    <w:p w14:paraId="0C3D8535" w14:textId="77777777" w:rsidR="00045DED" w:rsidRPr="00045DED" w:rsidRDefault="00045DED" w:rsidP="008E451F">
      <w:pPr>
        <w:spacing w:line="240" w:lineRule="auto"/>
        <w:rPr>
          <w:rFonts w:asciiTheme="minorHAnsi" w:hAnsiTheme="minorHAnsi"/>
          <w:sz w:val="22"/>
          <w:szCs w:val="22"/>
        </w:rPr>
      </w:pPr>
    </w:p>
    <w:p w14:paraId="53285E03" w14:textId="77777777" w:rsidR="006D02A3" w:rsidRDefault="006D02A3" w:rsidP="008E451F">
      <w:pPr>
        <w:spacing w:line="240" w:lineRule="auto"/>
        <w:rPr>
          <w:rFonts w:asciiTheme="minorHAnsi" w:hAnsiTheme="minorHAnsi"/>
          <w:b/>
          <w:sz w:val="22"/>
          <w:szCs w:val="22"/>
        </w:rPr>
      </w:pPr>
    </w:p>
    <w:p w14:paraId="7D7D1356" w14:textId="77777777" w:rsidR="00045DED" w:rsidRDefault="00045DED" w:rsidP="008E451F">
      <w:pPr>
        <w:spacing w:line="240" w:lineRule="auto"/>
        <w:rPr>
          <w:rFonts w:asciiTheme="minorHAnsi" w:hAnsiTheme="minorHAnsi"/>
          <w:b/>
          <w:sz w:val="22"/>
          <w:szCs w:val="22"/>
        </w:rPr>
      </w:pPr>
    </w:p>
    <w:p w14:paraId="425BBDC8" w14:textId="77777777" w:rsidR="00045DED" w:rsidRDefault="00045DED" w:rsidP="008E451F">
      <w:pPr>
        <w:spacing w:line="240" w:lineRule="auto"/>
        <w:rPr>
          <w:rFonts w:asciiTheme="minorHAnsi" w:hAnsiTheme="minorHAnsi"/>
          <w:b/>
          <w:sz w:val="22"/>
          <w:szCs w:val="22"/>
        </w:rPr>
      </w:pPr>
    </w:p>
    <w:p w14:paraId="548C7EF1" w14:textId="77777777" w:rsidR="00045DED" w:rsidRDefault="00045DED" w:rsidP="008E451F">
      <w:pPr>
        <w:spacing w:line="240" w:lineRule="auto"/>
        <w:rPr>
          <w:rFonts w:asciiTheme="minorHAnsi" w:hAnsiTheme="minorHAnsi"/>
          <w:b/>
          <w:sz w:val="22"/>
          <w:szCs w:val="22"/>
        </w:rPr>
      </w:pPr>
    </w:p>
    <w:p w14:paraId="2CEEC2DC" w14:textId="77777777" w:rsidR="00045DED" w:rsidRDefault="00045DED" w:rsidP="008E451F">
      <w:pPr>
        <w:spacing w:line="240" w:lineRule="auto"/>
        <w:rPr>
          <w:rFonts w:asciiTheme="minorHAnsi" w:hAnsiTheme="minorHAnsi"/>
          <w:b/>
          <w:sz w:val="22"/>
          <w:szCs w:val="22"/>
        </w:rPr>
      </w:pPr>
    </w:p>
    <w:p w14:paraId="5EB64D8F" w14:textId="77777777" w:rsidR="00045DED" w:rsidRDefault="00045DED" w:rsidP="008E451F">
      <w:pPr>
        <w:spacing w:line="240" w:lineRule="auto"/>
        <w:rPr>
          <w:rFonts w:asciiTheme="minorHAnsi" w:hAnsiTheme="minorHAnsi"/>
          <w:b/>
          <w:sz w:val="22"/>
          <w:szCs w:val="22"/>
        </w:rPr>
      </w:pPr>
    </w:p>
    <w:p w14:paraId="12CA4669" w14:textId="77777777" w:rsidR="00045DED" w:rsidRDefault="00045DED" w:rsidP="008E451F">
      <w:pPr>
        <w:spacing w:line="240" w:lineRule="auto"/>
        <w:rPr>
          <w:rFonts w:asciiTheme="minorHAnsi" w:hAnsiTheme="minorHAnsi"/>
          <w:b/>
          <w:sz w:val="22"/>
          <w:szCs w:val="22"/>
        </w:rPr>
      </w:pPr>
    </w:p>
    <w:p w14:paraId="3BF92093" w14:textId="77777777" w:rsidR="00E82809" w:rsidRDefault="00E82809">
      <w:pPr>
        <w:widowControl/>
        <w:adjustRightInd/>
        <w:spacing w:after="200" w:line="276" w:lineRule="auto"/>
        <w:jc w:val="left"/>
        <w:textAlignment w:val="auto"/>
        <w:rPr>
          <w:rFonts w:asciiTheme="minorHAnsi" w:hAnsiTheme="minorHAnsi"/>
          <w:b/>
          <w:sz w:val="22"/>
          <w:szCs w:val="22"/>
        </w:rPr>
      </w:pPr>
      <w:r>
        <w:rPr>
          <w:rFonts w:asciiTheme="minorHAnsi" w:hAnsiTheme="minorHAnsi"/>
          <w:b/>
          <w:sz w:val="22"/>
          <w:szCs w:val="22"/>
        </w:rPr>
        <w:br w:type="page"/>
      </w:r>
    </w:p>
    <w:p w14:paraId="590BD8A7" w14:textId="2190682C" w:rsidR="008E451F" w:rsidRPr="00045DED" w:rsidRDefault="008E451F" w:rsidP="008E451F">
      <w:pPr>
        <w:spacing w:line="240" w:lineRule="auto"/>
        <w:rPr>
          <w:rFonts w:asciiTheme="minorHAnsi" w:hAnsiTheme="minorHAnsi"/>
          <w:b/>
          <w:sz w:val="22"/>
          <w:szCs w:val="22"/>
        </w:rPr>
      </w:pPr>
      <w:r w:rsidRPr="00045DED">
        <w:rPr>
          <w:rFonts w:asciiTheme="minorHAnsi" w:hAnsiTheme="minorHAnsi"/>
          <w:b/>
          <w:sz w:val="22"/>
          <w:szCs w:val="22"/>
        </w:rPr>
        <w:lastRenderedPageBreak/>
        <w:t>Příloha č. 1 – Podrobná technická specifikace předmětu koupě</w:t>
      </w:r>
    </w:p>
    <w:p w14:paraId="758FF285" w14:textId="77777777" w:rsidR="00A1685E" w:rsidRPr="00045DED" w:rsidRDefault="00A1685E" w:rsidP="008E451F">
      <w:pPr>
        <w:spacing w:line="240" w:lineRule="auto"/>
        <w:rPr>
          <w:rFonts w:asciiTheme="minorHAnsi" w:hAnsiTheme="minorHAnsi"/>
          <w:b/>
          <w:sz w:val="22"/>
          <w:szCs w:val="22"/>
        </w:rPr>
      </w:pPr>
    </w:p>
    <w:p w14:paraId="2E57DE4A" w14:textId="77777777" w:rsidR="00A1685E" w:rsidRPr="00045DED" w:rsidRDefault="00A1685E" w:rsidP="008E451F">
      <w:pPr>
        <w:spacing w:line="240" w:lineRule="auto"/>
        <w:rPr>
          <w:rFonts w:asciiTheme="minorHAnsi" w:hAnsiTheme="minorHAnsi"/>
          <w:b/>
          <w:sz w:val="22"/>
          <w:szCs w:val="22"/>
        </w:rPr>
      </w:pPr>
    </w:p>
    <w:p w14:paraId="7BF78E07" w14:textId="77777777" w:rsidR="00A1685E" w:rsidRPr="00045DED" w:rsidRDefault="00A1685E" w:rsidP="008E451F">
      <w:pPr>
        <w:spacing w:line="240" w:lineRule="auto"/>
        <w:rPr>
          <w:rFonts w:asciiTheme="minorHAnsi" w:hAnsiTheme="minorHAnsi"/>
          <w:b/>
          <w:sz w:val="22"/>
          <w:szCs w:val="22"/>
        </w:rPr>
      </w:pPr>
    </w:p>
    <w:p w14:paraId="631097E1" w14:textId="77777777" w:rsidR="00A1685E" w:rsidRPr="00045DED" w:rsidRDefault="00A1685E" w:rsidP="008E451F">
      <w:pPr>
        <w:spacing w:line="240" w:lineRule="auto"/>
        <w:rPr>
          <w:rFonts w:asciiTheme="minorHAnsi" w:hAnsiTheme="minorHAnsi"/>
          <w:b/>
          <w:sz w:val="22"/>
          <w:szCs w:val="22"/>
        </w:rPr>
      </w:pPr>
    </w:p>
    <w:p w14:paraId="0E9F7DD0" w14:textId="77777777" w:rsidR="00A1685E" w:rsidRPr="00045DED" w:rsidRDefault="00A1685E" w:rsidP="008E451F">
      <w:pPr>
        <w:spacing w:line="240" w:lineRule="auto"/>
        <w:rPr>
          <w:rFonts w:asciiTheme="minorHAnsi" w:hAnsiTheme="minorHAnsi"/>
          <w:b/>
          <w:sz w:val="22"/>
          <w:szCs w:val="22"/>
        </w:rPr>
      </w:pPr>
    </w:p>
    <w:p w14:paraId="17AA5DB2" w14:textId="77777777" w:rsidR="00A1685E" w:rsidRPr="00045DED" w:rsidRDefault="00A1685E" w:rsidP="008E451F">
      <w:pPr>
        <w:spacing w:line="240" w:lineRule="auto"/>
        <w:rPr>
          <w:rFonts w:asciiTheme="minorHAnsi" w:hAnsiTheme="minorHAnsi"/>
          <w:b/>
          <w:sz w:val="22"/>
          <w:szCs w:val="22"/>
        </w:rPr>
      </w:pPr>
    </w:p>
    <w:p w14:paraId="7DD933ED" w14:textId="77777777" w:rsidR="00A1685E" w:rsidRPr="00045DED" w:rsidRDefault="00A1685E" w:rsidP="008E451F">
      <w:pPr>
        <w:spacing w:line="240" w:lineRule="auto"/>
        <w:rPr>
          <w:rFonts w:asciiTheme="minorHAnsi" w:hAnsiTheme="minorHAnsi"/>
          <w:b/>
          <w:sz w:val="22"/>
          <w:szCs w:val="22"/>
        </w:rPr>
      </w:pPr>
    </w:p>
    <w:p w14:paraId="10AA0921" w14:textId="77777777" w:rsidR="00A1685E" w:rsidRPr="00045DED" w:rsidRDefault="00A1685E" w:rsidP="008E451F">
      <w:pPr>
        <w:spacing w:line="240" w:lineRule="auto"/>
        <w:rPr>
          <w:rFonts w:asciiTheme="minorHAnsi" w:hAnsiTheme="minorHAnsi"/>
          <w:b/>
          <w:sz w:val="22"/>
          <w:szCs w:val="22"/>
        </w:rPr>
      </w:pPr>
    </w:p>
    <w:p w14:paraId="662CFE65" w14:textId="77777777" w:rsidR="00A1685E" w:rsidRPr="00045DED" w:rsidRDefault="00A1685E" w:rsidP="008E451F">
      <w:pPr>
        <w:spacing w:line="240" w:lineRule="auto"/>
        <w:rPr>
          <w:rFonts w:asciiTheme="minorHAnsi" w:hAnsiTheme="minorHAnsi"/>
          <w:b/>
          <w:sz w:val="22"/>
          <w:szCs w:val="22"/>
        </w:rPr>
      </w:pPr>
    </w:p>
    <w:p w14:paraId="67284680" w14:textId="77777777" w:rsidR="00A1685E" w:rsidRPr="00045DED" w:rsidRDefault="00A1685E" w:rsidP="008E451F">
      <w:pPr>
        <w:spacing w:line="240" w:lineRule="auto"/>
        <w:rPr>
          <w:rFonts w:asciiTheme="minorHAnsi" w:hAnsiTheme="minorHAnsi"/>
          <w:b/>
          <w:sz w:val="22"/>
          <w:szCs w:val="22"/>
        </w:rPr>
      </w:pPr>
    </w:p>
    <w:p w14:paraId="0F25863A" w14:textId="77777777" w:rsidR="00A1685E" w:rsidRPr="00045DED" w:rsidRDefault="00A1685E" w:rsidP="008E451F">
      <w:pPr>
        <w:spacing w:line="240" w:lineRule="auto"/>
        <w:rPr>
          <w:rFonts w:asciiTheme="minorHAnsi" w:hAnsiTheme="minorHAnsi"/>
          <w:b/>
          <w:sz w:val="22"/>
          <w:szCs w:val="22"/>
        </w:rPr>
      </w:pPr>
    </w:p>
    <w:p w14:paraId="2D9B1DDD" w14:textId="77777777" w:rsidR="00A1685E" w:rsidRPr="00045DED" w:rsidRDefault="00A1685E" w:rsidP="008E451F">
      <w:pPr>
        <w:spacing w:line="240" w:lineRule="auto"/>
        <w:rPr>
          <w:rFonts w:asciiTheme="minorHAnsi" w:hAnsiTheme="minorHAnsi"/>
          <w:b/>
          <w:sz w:val="22"/>
          <w:szCs w:val="22"/>
        </w:rPr>
      </w:pPr>
    </w:p>
    <w:p w14:paraId="32D56301" w14:textId="77777777" w:rsidR="00A1685E" w:rsidRPr="00045DED" w:rsidRDefault="00A1685E" w:rsidP="008E451F">
      <w:pPr>
        <w:spacing w:line="240" w:lineRule="auto"/>
        <w:rPr>
          <w:rFonts w:asciiTheme="minorHAnsi" w:hAnsiTheme="minorHAnsi"/>
          <w:b/>
          <w:sz w:val="22"/>
          <w:szCs w:val="22"/>
        </w:rPr>
      </w:pPr>
    </w:p>
    <w:p w14:paraId="3F43EE49" w14:textId="77777777" w:rsidR="00A1685E" w:rsidRPr="00045DED" w:rsidRDefault="00A1685E" w:rsidP="008E451F">
      <w:pPr>
        <w:spacing w:line="240" w:lineRule="auto"/>
        <w:rPr>
          <w:rFonts w:asciiTheme="minorHAnsi" w:hAnsiTheme="minorHAnsi"/>
          <w:b/>
          <w:sz w:val="22"/>
          <w:szCs w:val="22"/>
        </w:rPr>
      </w:pPr>
    </w:p>
    <w:p w14:paraId="2C1946F4" w14:textId="77777777" w:rsidR="00A1685E" w:rsidRPr="00045DED" w:rsidRDefault="00A1685E" w:rsidP="008E451F">
      <w:pPr>
        <w:spacing w:line="240" w:lineRule="auto"/>
        <w:rPr>
          <w:rFonts w:asciiTheme="minorHAnsi" w:hAnsiTheme="minorHAnsi"/>
          <w:b/>
          <w:sz w:val="22"/>
          <w:szCs w:val="22"/>
        </w:rPr>
      </w:pPr>
    </w:p>
    <w:p w14:paraId="60C3CFB6" w14:textId="77777777" w:rsidR="00A1685E" w:rsidRPr="00045DED" w:rsidRDefault="00A1685E" w:rsidP="008E451F">
      <w:pPr>
        <w:spacing w:line="240" w:lineRule="auto"/>
        <w:rPr>
          <w:rFonts w:asciiTheme="minorHAnsi" w:hAnsiTheme="minorHAnsi"/>
          <w:b/>
          <w:sz w:val="22"/>
          <w:szCs w:val="22"/>
        </w:rPr>
      </w:pPr>
    </w:p>
    <w:p w14:paraId="5304677C" w14:textId="77777777" w:rsidR="00A1685E" w:rsidRPr="00045DED" w:rsidRDefault="00A1685E" w:rsidP="008E451F">
      <w:pPr>
        <w:spacing w:line="240" w:lineRule="auto"/>
        <w:rPr>
          <w:rFonts w:asciiTheme="minorHAnsi" w:hAnsiTheme="minorHAnsi"/>
          <w:b/>
          <w:sz w:val="22"/>
          <w:szCs w:val="22"/>
        </w:rPr>
      </w:pPr>
    </w:p>
    <w:p w14:paraId="6B02EF3D" w14:textId="77777777" w:rsidR="00A1685E" w:rsidRPr="00045DED" w:rsidRDefault="00A1685E" w:rsidP="008E451F">
      <w:pPr>
        <w:spacing w:line="240" w:lineRule="auto"/>
        <w:rPr>
          <w:rFonts w:asciiTheme="minorHAnsi" w:hAnsiTheme="minorHAnsi"/>
          <w:b/>
          <w:sz w:val="22"/>
          <w:szCs w:val="22"/>
        </w:rPr>
      </w:pPr>
    </w:p>
    <w:p w14:paraId="6AA0E647" w14:textId="77777777" w:rsidR="00A1685E" w:rsidRPr="00045DED" w:rsidRDefault="00A1685E" w:rsidP="008E451F">
      <w:pPr>
        <w:spacing w:line="240" w:lineRule="auto"/>
        <w:rPr>
          <w:rFonts w:asciiTheme="minorHAnsi" w:hAnsiTheme="minorHAnsi"/>
          <w:b/>
          <w:sz w:val="22"/>
          <w:szCs w:val="22"/>
        </w:rPr>
      </w:pPr>
    </w:p>
    <w:p w14:paraId="39AF1A05" w14:textId="77777777" w:rsidR="00A1685E" w:rsidRPr="00045DED" w:rsidRDefault="00A1685E" w:rsidP="008E451F">
      <w:pPr>
        <w:spacing w:line="240" w:lineRule="auto"/>
        <w:rPr>
          <w:rFonts w:asciiTheme="minorHAnsi" w:hAnsiTheme="minorHAnsi"/>
          <w:b/>
          <w:sz w:val="22"/>
          <w:szCs w:val="22"/>
        </w:rPr>
      </w:pPr>
    </w:p>
    <w:p w14:paraId="0D85FEB2" w14:textId="77777777" w:rsidR="00A1685E" w:rsidRPr="00045DED" w:rsidRDefault="00A1685E" w:rsidP="008E451F">
      <w:pPr>
        <w:spacing w:line="240" w:lineRule="auto"/>
        <w:rPr>
          <w:rFonts w:asciiTheme="minorHAnsi" w:hAnsiTheme="minorHAnsi"/>
          <w:b/>
          <w:sz w:val="22"/>
          <w:szCs w:val="22"/>
        </w:rPr>
      </w:pPr>
    </w:p>
    <w:p w14:paraId="6888B413" w14:textId="77777777" w:rsidR="00A1685E" w:rsidRPr="00045DED" w:rsidRDefault="00A1685E" w:rsidP="008E451F">
      <w:pPr>
        <w:spacing w:line="240" w:lineRule="auto"/>
        <w:rPr>
          <w:rFonts w:asciiTheme="minorHAnsi" w:hAnsiTheme="minorHAnsi"/>
          <w:b/>
          <w:sz w:val="22"/>
          <w:szCs w:val="22"/>
        </w:rPr>
      </w:pPr>
    </w:p>
    <w:p w14:paraId="5F712CB2" w14:textId="77777777" w:rsidR="00A1685E" w:rsidRPr="00045DED" w:rsidRDefault="00A1685E" w:rsidP="008E451F">
      <w:pPr>
        <w:spacing w:line="240" w:lineRule="auto"/>
        <w:rPr>
          <w:rFonts w:asciiTheme="minorHAnsi" w:hAnsiTheme="minorHAnsi"/>
          <w:b/>
          <w:sz w:val="22"/>
          <w:szCs w:val="22"/>
        </w:rPr>
      </w:pPr>
    </w:p>
    <w:p w14:paraId="13CC82CE" w14:textId="77777777" w:rsidR="00A1685E" w:rsidRPr="00045DED" w:rsidRDefault="00A1685E" w:rsidP="008E451F">
      <w:pPr>
        <w:spacing w:line="240" w:lineRule="auto"/>
        <w:rPr>
          <w:rFonts w:asciiTheme="minorHAnsi" w:hAnsiTheme="minorHAnsi"/>
          <w:b/>
          <w:sz w:val="22"/>
          <w:szCs w:val="22"/>
        </w:rPr>
      </w:pPr>
    </w:p>
    <w:p w14:paraId="27C2E005" w14:textId="77777777" w:rsidR="00A1685E" w:rsidRPr="00045DED" w:rsidRDefault="00A1685E" w:rsidP="008E451F">
      <w:pPr>
        <w:spacing w:line="240" w:lineRule="auto"/>
        <w:rPr>
          <w:rFonts w:asciiTheme="minorHAnsi" w:hAnsiTheme="minorHAnsi"/>
          <w:b/>
          <w:sz w:val="22"/>
          <w:szCs w:val="22"/>
        </w:rPr>
      </w:pPr>
    </w:p>
    <w:p w14:paraId="7A18E8B8" w14:textId="77777777" w:rsidR="00A1685E" w:rsidRPr="00045DED" w:rsidRDefault="00A1685E" w:rsidP="008E451F">
      <w:pPr>
        <w:spacing w:line="240" w:lineRule="auto"/>
        <w:rPr>
          <w:rFonts w:asciiTheme="minorHAnsi" w:hAnsiTheme="minorHAnsi"/>
          <w:b/>
          <w:sz w:val="22"/>
          <w:szCs w:val="22"/>
        </w:rPr>
      </w:pPr>
    </w:p>
    <w:p w14:paraId="28A4D0EF" w14:textId="77777777" w:rsidR="00A1685E" w:rsidRPr="00045DED" w:rsidRDefault="00A1685E" w:rsidP="008E451F">
      <w:pPr>
        <w:spacing w:line="240" w:lineRule="auto"/>
        <w:rPr>
          <w:rFonts w:asciiTheme="minorHAnsi" w:hAnsiTheme="minorHAnsi"/>
          <w:b/>
          <w:sz w:val="22"/>
          <w:szCs w:val="22"/>
        </w:rPr>
      </w:pPr>
    </w:p>
    <w:p w14:paraId="55F01E7D" w14:textId="77777777" w:rsidR="00A1685E" w:rsidRPr="00045DED" w:rsidRDefault="00A1685E" w:rsidP="008E451F">
      <w:pPr>
        <w:spacing w:line="240" w:lineRule="auto"/>
        <w:rPr>
          <w:rFonts w:asciiTheme="minorHAnsi" w:hAnsiTheme="minorHAnsi"/>
          <w:b/>
          <w:sz w:val="22"/>
          <w:szCs w:val="22"/>
        </w:rPr>
      </w:pPr>
    </w:p>
    <w:p w14:paraId="77CE8E0E" w14:textId="77777777" w:rsidR="00A1685E" w:rsidRPr="00045DED" w:rsidRDefault="00A1685E" w:rsidP="008E451F">
      <w:pPr>
        <w:spacing w:line="240" w:lineRule="auto"/>
        <w:rPr>
          <w:rFonts w:asciiTheme="minorHAnsi" w:hAnsiTheme="minorHAnsi"/>
          <w:b/>
          <w:sz w:val="22"/>
          <w:szCs w:val="22"/>
        </w:rPr>
      </w:pPr>
    </w:p>
    <w:p w14:paraId="4A2C9776" w14:textId="77777777" w:rsidR="00A1685E" w:rsidRPr="00045DED" w:rsidRDefault="00A1685E" w:rsidP="008E451F">
      <w:pPr>
        <w:spacing w:line="240" w:lineRule="auto"/>
        <w:rPr>
          <w:rFonts w:asciiTheme="minorHAnsi" w:hAnsiTheme="minorHAnsi"/>
          <w:b/>
          <w:sz w:val="22"/>
          <w:szCs w:val="22"/>
        </w:rPr>
      </w:pPr>
    </w:p>
    <w:p w14:paraId="2BBB64C2" w14:textId="77777777" w:rsidR="00A1685E" w:rsidRPr="00045DED" w:rsidRDefault="00A1685E" w:rsidP="008E451F">
      <w:pPr>
        <w:spacing w:line="240" w:lineRule="auto"/>
        <w:rPr>
          <w:rFonts w:asciiTheme="minorHAnsi" w:hAnsiTheme="minorHAnsi"/>
          <w:b/>
          <w:sz w:val="22"/>
          <w:szCs w:val="22"/>
        </w:rPr>
      </w:pPr>
    </w:p>
    <w:p w14:paraId="4F15269D" w14:textId="77777777" w:rsidR="00A1685E" w:rsidRPr="00045DED" w:rsidRDefault="00A1685E" w:rsidP="008E451F">
      <w:pPr>
        <w:spacing w:line="240" w:lineRule="auto"/>
        <w:rPr>
          <w:rFonts w:asciiTheme="minorHAnsi" w:hAnsiTheme="minorHAnsi"/>
          <w:b/>
          <w:sz w:val="22"/>
          <w:szCs w:val="22"/>
        </w:rPr>
      </w:pPr>
    </w:p>
    <w:p w14:paraId="79774174" w14:textId="77777777" w:rsidR="00A1685E" w:rsidRPr="00045DED" w:rsidRDefault="00A1685E" w:rsidP="008E451F">
      <w:pPr>
        <w:spacing w:line="240" w:lineRule="auto"/>
        <w:rPr>
          <w:rFonts w:asciiTheme="minorHAnsi" w:hAnsiTheme="minorHAnsi"/>
          <w:b/>
          <w:sz w:val="22"/>
          <w:szCs w:val="22"/>
        </w:rPr>
      </w:pPr>
    </w:p>
    <w:p w14:paraId="6F16F8F9" w14:textId="77777777" w:rsidR="00A1685E" w:rsidRPr="00045DED" w:rsidRDefault="00A1685E" w:rsidP="008E451F">
      <w:pPr>
        <w:spacing w:line="240" w:lineRule="auto"/>
        <w:rPr>
          <w:rFonts w:asciiTheme="minorHAnsi" w:hAnsiTheme="minorHAnsi"/>
          <w:b/>
          <w:sz w:val="22"/>
          <w:szCs w:val="22"/>
        </w:rPr>
      </w:pPr>
    </w:p>
    <w:p w14:paraId="5F5A4FA2" w14:textId="77777777" w:rsidR="00A1685E" w:rsidRPr="00045DED" w:rsidRDefault="00A1685E" w:rsidP="008E451F">
      <w:pPr>
        <w:spacing w:line="240" w:lineRule="auto"/>
        <w:rPr>
          <w:rFonts w:asciiTheme="minorHAnsi" w:hAnsiTheme="minorHAnsi"/>
          <w:b/>
          <w:sz w:val="22"/>
          <w:szCs w:val="22"/>
        </w:rPr>
      </w:pPr>
    </w:p>
    <w:p w14:paraId="26ADD857" w14:textId="77777777" w:rsidR="00A1685E" w:rsidRPr="00045DED" w:rsidRDefault="00A1685E" w:rsidP="008E451F">
      <w:pPr>
        <w:spacing w:line="240" w:lineRule="auto"/>
        <w:rPr>
          <w:rFonts w:asciiTheme="minorHAnsi" w:hAnsiTheme="minorHAnsi"/>
          <w:b/>
          <w:sz w:val="22"/>
          <w:szCs w:val="22"/>
        </w:rPr>
      </w:pPr>
    </w:p>
    <w:p w14:paraId="765136F4" w14:textId="77777777" w:rsidR="00A1685E" w:rsidRPr="00045DED" w:rsidRDefault="00A1685E" w:rsidP="008E451F">
      <w:pPr>
        <w:spacing w:line="240" w:lineRule="auto"/>
        <w:rPr>
          <w:rFonts w:asciiTheme="minorHAnsi" w:hAnsiTheme="minorHAnsi"/>
          <w:b/>
          <w:sz w:val="22"/>
          <w:szCs w:val="22"/>
        </w:rPr>
      </w:pPr>
    </w:p>
    <w:tbl>
      <w:tblPr>
        <w:tblW w:w="0" w:type="auto"/>
        <w:tblInd w:w="534" w:type="dxa"/>
        <w:tblLook w:val="04A0" w:firstRow="1" w:lastRow="0" w:firstColumn="1" w:lastColumn="0" w:noHBand="0" w:noVBand="1"/>
      </w:tblPr>
      <w:tblGrid>
        <w:gridCol w:w="4252"/>
        <w:gridCol w:w="4394"/>
      </w:tblGrid>
      <w:tr w:rsidR="00A1685E" w:rsidRPr="00045DED" w14:paraId="385C469D" w14:textId="77777777" w:rsidTr="00D55770">
        <w:tc>
          <w:tcPr>
            <w:tcW w:w="4252" w:type="dxa"/>
            <w:shd w:val="clear" w:color="auto" w:fill="auto"/>
          </w:tcPr>
          <w:p w14:paraId="47F3FA27" w14:textId="77777777" w:rsidR="00A1685E" w:rsidRPr="00045DED" w:rsidRDefault="00A1685E" w:rsidP="00D55770">
            <w:pPr>
              <w:widowControl/>
              <w:spacing w:line="240" w:lineRule="auto"/>
              <w:jc w:val="center"/>
              <w:rPr>
                <w:rFonts w:asciiTheme="minorHAnsi" w:hAnsiTheme="minorHAnsi"/>
                <w:sz w:val="22"/>
                <w:szCs w:val="22"/>
              </w:rPr>
            </w:pPr>
          </w:p>
          <w:p w14:paraId="75D092EA" w14:textId="77777777" w:rsidR="00A1685E" w:rsidRPr="00045DED" w:rsidRDefault="00A1685E" w:rsidP="00D55770">
            <w:pPr>
              <w:widowControl/>
              <w:spacing w:line="240" w:lineRule="auto"/>
              <w:jc w:val="center"/>
              <w:rPr>
                <w:rFonts w:asciiTheme="minorHAnsi" w:hAnsiTheme="minorHAnsi"/>
                <w:sz w:val="22"/>
                <w:szCs w:val="22"/>
              </w:rPr>
            </w:pPr>
          </w:p>
          <w:p w14:paraId="5DA118A9" w14:textId="77777777" w:rsidR="00A1685E" w:rsidRPr="00045DED" w:rsidRDefault="00A1685E" w:rsidP="00D55770">
            <w:pPr>
              <w:widowControl/>
              <w:spacing w:line="240" w:lineRule="auto"/>
              <w:rPr>
                <w:rFonts w:asciiTheme="minorHAnsi" w:hAnsiTheme="minorHAnsi"/>
                <w:sz w:val="22"/>
                <w:szCs w:val="22"/>
              </w:rPr>
            </w:pPr>
            <w:r w:rsidRPr="00045DED">
              <w:rPr>
                <w:rFonts w:asciiTheme="minorHAnsi" w:hAnsiTheme="minorHAnsi"/>
                <w:sz w:val="22"/>
                <w:szCs w:val="22"/>
              </w:rPr>
              <w:t>……………………………………..</w:t>
            </w:r>
          </w:p>
          <w:p w14:paraId="005C97DD" w14:textId="7201510E" w:rsidR="00A1685E" w:rsidRPr="00045DED" w:rsidRDefault="00A1685E" w:rsidP="00D55770">
            <w:pPr>
              <w:widowControl/>
              <w:spacing w:line="240" w:lineRule="auto"/>
              <w:rPr>
                <w:rFonts w:asciiTheme="minorHAnsi" w:hAnsiTheme="minorHAnsi"/>
                <w:sz w:val="22"/>
                <w:szCs w:val="22"/>
              </w:rPr>
            </w:pPr>
            <w:r w:rsidRPr="00045DED">
              <w:rPr>
                <w:rFonts w:asciiTheme="minorHAnsi" w:hAnsiTheme="minorHAnsi"/>
                <w:sz w:val="22"/>
                <w:szCs w:val="22"/>
              </w:rPr>
              <w:t xml:space="preserve">         za kupujícího</w:t>
            </w:r>
          </w:p>
        </w:tc>
        <w:tc>
          <w:tcPr>
            <w:tcW w:w="4394" w:type="dxa"/>
            <w:shd w:val="clear" w:color="auto" w:fill="auto"/>
          </w:tcPr>
          <w:p w14:paraId="7B3AB6A6" w14:textId="77777777" w:rsidR="00A1685E" w:rsidRPr="00045DED" w:rsidRDefault="00A1685E" w:rsidP="00D55770">
            <w:pPr>
              <w:widowControl/>
              <w:spacing w:line="240" w:lineRule="auto"/>
              <w:jc w:val="center"/>
              <w:rPr>
                <w:rFonts w:asciiTheme="minorHAnsi" w:hAnsiTheme="minorHAnsi"/>
                <w:sz w:val="22"/>
                <w:szCs w:val="22"/>
              </w:rPr>
            </w:pPr>
          </w:p>
          <w:p w14:paraId="167DF572" w14:textId="77777777" w:rsidR="00A1685E" w:rsidRPr="00045DED" w:rsidRDefault="00A1685E" w:rsidP="00D55770">
            <w:pPr>
              <w:widowControl/>
              <w:spacing w:line="240" w:lineRule="auto"/>
              <w:jc w:val="center"/>
              <w:rPr>
                <w:rFonts w:asciiTheme="minorHAnsi" w:hAnsiTheme="minorHAnsi"/>
                <w:sz w:val="22"/>
                <w:szCs w:val="22"/>
              </w:rPr>
            </w:pPr>
          </w:p>
          <w:p w14:paraId="793DD0EE" w14:textId="77777777" w:rsidR="00A1685E" w:rsidRPr="00045DED" w:rsidRDefault="00A1685E" w:rsidP="00D55770">
            <w:pPr>
              <w:widowControl/>
              <w:spacing w:line="240" w:lineRule="auto"/>
              <w:jc w:val="center"/>
              <w:rPr>
                <w:rFonts w:asciiTheme="minorHAnsi" w:hAnsiTheme="minorHAnsi"/>
                <w:sz w:val="22"/>
                <w:szCs w:val="22"/>
              </w:rPr>
            </w:pPr>
            <w:r w:rsidRPr="00045DED">
              <w:rPr>
                <w:rFonts w:asciiTheme="minorHAnsi" w:hAnsiTheme="minorHAnsi"/>
                <w:sz w:val="22"/>
                <w:szCs w:val="22"/>
              </w:rPr>
              <w:t>……………………………………..</w:t>
            </w:r>
          </w:p>
          <w:p w14:paraId="53853558" w14:textId="77777777" w:rsidR="00A1685E" w:rsidRPr="00045DED" w:rsidRDefault="00A1685E" w:rsidP="00D55770">
            <w:pPr>
              <w:widowControl/>
              <w:spacing w:line="240" w:lineRule="auto"/>
              <w:jc w:val="center"/>
              <w:rPr>
                <w:rFonts w:asciiTheme="minorHAnsi" w:hAnsiTheme="minorHAnsi"/>
                <w:sz w:val="22"/>
                <w:szCs w:val="22"/>
              </w:rPr>
            </w:pPr>
            <w:r w:rsidRPr="00045DED">
              <w:rPr>
                <w:rFonts w:asciiTheme="minorHAnsi" w:hAnsiTheme="minorHAnsi"/>
                <w:sz w:val="22"/>
                <w:szCs w:val="22"/>
              </w:rPr>
              <w:t xml:space="preserve">za </w:t>
            </w:r>
            <w:r w:rsidRPr="00045DED">
              <w:rPr>
                <w:rFonts w:asciiTheme="minorHAnsi" w:hAnsiTheme="minorHAnsi" w:cs="Arial"/>
                <w:sz w:val="22"/>
                <w:szCs w:val="22"/>
              </w:rPr>
              <w:t>prodávajícího</w:t>
            </w:r>
          </w:p>
        </w:tc>
      </w:tr>
    </w:tbl>
    <w:p w14:paraId="470DC01D" w14:textId="77777777" w:rsidR="00A1685E" w:rsidRPr="00045DED" w:rsidRDefault="00A1685E" w:rsidP="00A1685E">
      <w:pPr>
        <w:spacing w:line="240" w:lineRule="auto"/>
        <w:rPr>
          <w:rFonts w:asciiTheme="minorHAnsi" w:hAnsiTheme="minorHAnsi"/>
          <w:sz w:val="22"/>
          <w:szCs w:val="22"/>
        </w:rPr>
      </w:pPr>
    </w:p>
    <w:p w14:paraId="714F9F05" w14:textId="77777777" w:rsidR="008E451F" w:rsidRPr="00045DED" w:rsidRDefault="008E451F">
      <w:pPr>
        <w:rPr>
          <w:b/>
          <w:sz w:val="22"/>
          <w:szCs w:val="22"/>
        </w:rPr>
      </w:pPr>
    </w:p>
    <w:p w14:paraId="4E26AB51" w14:textId="77777777" w:rsidR="00045DED" w:rsidRPr="00045DED" w:rsidRDefault="00045DED">
      <w:pPr>
        <w:rPr>
          <w:b/>
          <w:sz w:val="22"/>
          <w:szCs w:val="22"/>
        </w:rPr>
      </w:pPr>
    </w:p>
    <w:sectPr w:rsidR="00045DED" w:rsidRPr="00045DED" w:rsidSect="00C0547C">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ACFC" w14:textId="77777777" w:rsidR="00297184" w:rsidRDefault="00297184">
      <w:pPr>
        <w:spacing w:line="240" w:lineRule="auto"/>
      </w:pPr>
      <w:r>
        <w:separator/>
      </w:r>
    </w:p>
  </w:endnote>
  <w:endnote w:type="continuationSeparator" w:id="0">
    <w:p w14:paraId="195635CD" w14:textId="77777777" w:rsidR="00297184" w:rsidRDefault="00297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0CB8" w14:textId="77777777" w:rsidR="00C0547C" w:rsidRDefault="00613206" w:rsidP="00C0547C">
    <w:pPr>
      <w:pStyle w:val="Zpat"/>
      <w:pBdr>
        <w:top w:val="single" w:sz="4" w:space="1" w:color="auto"/>
      </w:pBdr>
      <w:spacing w:line="240" w:lineRule="auto"/>
      <w:jc w:val="center"/>
      <w:rPr>
        <w:rFonts w:cs="Arial"/>
        <w:sz w:val="20"/>
      </w:rPr>
    </w:pPr>
    <w:r w:rsidRPr="00947E21">
      <w:rPr>
        <w:rFonts w:cs="Arial"/>
        <w:sz w:val="20"/>
      </w:rPr>
      <w:t xml:space="preserve">Strana </w:t>
    </w:r>
    <w:r w:rsidRPr="00947E21">
      <w:rPr>
        <w:rFonts w:cs="Arial"/>
        <w:sz w:val="20"/>
      </w:rPr>
      <w:fldChar w:fldCharType="begin"/>
    </w:r>
    <w:r w:rsidRPr="00947E21">
      <w:rPr>
        <w:rFonts w:cs="Arial"/>
        <w:sz w:val="20"/>
      </w:rPr>
      <w:instrText xml:space="preserve"> PAGE </w:instrText>
    </w:r>
    <w:r w:rsidRPr="00947E21">
      <w:rPr>
        <w:rFonts w:cs="Arial"/>
        <w:sz w:val="20"/>
      </w:rPr>
      <w:fldChar w:fldCharType="separate"/>
    </w:r>
    <w:r w:rsidR="00B0755E">
      <w:rPr>
        <w:rFonts w:cs="Arial"/>
        <w:noProof/>
        <w:sz w:val="20"/>
      </w:rPr>
      <w:t>1</w:t>
    </w:r>
    <w:r w:rsidRPr="00947E21">
      <w:rPr>
        <w:rFonts w:cs="Arial"/>
        <w:sz w:val="20"/>
      </w:rPr>
      <w:fldChar w:fldCharType="end"/>
    </w:r>
    <w:r w:rsidRPr="00947E21">
      <w:rPr>
        <w:rFonts w:cs="Arial"/>
        <w:sz w:val="20"/>
      </w:rPr>
      <w:t xml:space="preserve"> (celkem </w:t>
    </w:r>
    <w:r w:rsidRPr="00947E21">
      <w:rPr>
        <w:rFonts w:cs="Arial"/>
        <w:sz w:val="20"/>
      </w:rPr>
      <w:fldChar w:fldCharType="begin"/>
    </w:r>
    <w:r w:rsidRPr="00947E21">
      <w:rPr>
        <w:rFonts w:cs="Arial"/>
        <w:sz w:val="20"/>
      </w:rPr>
      <w:instrText xml:space="preserve"> NUMPAGES </w:instrText>
    </w:r>
    <w:r w:rsidRPr="00947E21">
      <w:rPr>
        <w:rFonts w:cs="Arial"/>
        <w:sz w:val="20"/>
      </w:rPr>
      <w:fldChar w:fldCharType="separate"/>
    </w:r>
    <w:r w:rsidR="00B0755E">
      <w:rPr>
        <w:rFonts w:cs="Arial"/>
        <w:noProof/>
        <w:sz w:val="20"/>
      </w:rPr>
      <w:t>9</w:t>
    </w:r>
    <w:r w:rsidRPr="00947E21">
      <w:rPr>
        <w:rFonts w:cs="Arial"/>
        <w:sz w:val="20"/>
      </w:rPr>
      <w:fldChar w:fldCharType="end"/>
    </w:r>
    <w:r w:rsidRPr="00947E21">
      <w:rPr>
        <w:rFonts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0FAB8" w14:textId="77777777" w:rsidR="00297184" w:rsidRDefault="00297184">
      <w:pPr>
        <w:spacing w:line="240" w:lineRule="auto"/>
      </w:pPr>
      <w:r>
        <w:separator/>
      </w:r>
    </w:p>
  </w:footnote>
  <w:footnote w:type="continuationSeparator" w:id="0">
    <w:p w14:paraId="331E65AE" w14:textId="77777777" w:rsidR="00297184" w:rsidRDefault="002971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3914"/>
    <w:multiLevelType w:val="multilevel"/>
    <w:tmpl w:val="D250F4E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5CA50AD"/>
    <w:multiLevelType w:val="multilevel"/>
    <w:tmpl w:val="6DAE48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2F6FC2"/>
    <w:multiLevelType w:val="hybridMultilevel"/>
    <w:tmpl w:val="4D8A1B70"/>
    <w:lvl w:ilvl="0" w:tplc="7A64C3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5865A0"/>
    <w:multiLevelType w:val="multilevel"/>
    <w:tmpl w:val="F23A2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E6F01"/>
    <w:multiLevelType w:val="multilevel"/>
    <w:tmpl w:val="B75A6E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E5340"/>
    <w:multiLevelType w:val="hybridMultilevel"/>
    <w:tmpl w:val="D9B4682E"/>
    <w:lvl w:ilvl="0" w:tplc="83A83370">
      <w:start w:val="1"/>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B720D0"/>
    <w:multiLevelType w:val="hybridMultilevel"/>
    <w:tmpl w:val="295AD5AA"/>
    <w:lvl w:ilvl="0" w:tplc="6FAC738C">
      <w:start w:val="1"/>
      <w:numFmt w:val="lowerLetter"/>
      <w:lvlText w:val="%1)"/>
      <w:lvlJc w:val="left"/>
      <w:pPr>
        <w:ind w:left="144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2079776C"/>
    <w:multiLevelType w:val="multilevel"/>
    <w:tmpl w:val="99864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3A1"/>
    <w:multiLevelType w:val="hybridMultilevel"/>
    <w:tmpl w:val="9250B166"/>
    <w:lvl w:ilvl="0" w:tplc="04050017">
      <w:start w:val="1"/>
      <w:numFmt w:val="lowerLetter"/>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934070"/>
    <w:multiLevelType w:val="multilevel"/>
    <w:tmpl w:val="9C643498"/>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693049E"/>
    <w:multiLevelType w:val="multilevel"/>
    <w:tmpl w:val="801E63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874EE"/>
    <w:multiLevelType w:val="hybridMultilevel"/>
    <w:tmpl w:val="373AF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756281"/>
    <w:multiLevelType w:val="multilevel"/>
    <w:tmpl w:val="D250F4E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14C6355"/>
    <w:multiLevelType w:val="hybridMultilevel"/>
    <w:tmpl w:val="EF94C6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B45081"/>
    <w:multiLevelType w:val="hybridMultilevel"/>
    <w:tmpl w:val="437AFF46"/>
    <w:lvl w:ilvl="0" w:tplc="6FAC738C">
      <w:start w:val="1"/>
      <w:numFmt w:val="lowerLetter"/>
      <w:lvlText w:val="%1)"/>
      <w:lvlJc w:val="left"/>
      <w:pPr>
        <w:ind w:left="36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38F668A4"/>
    <w:multiLevelType w:val="multilevel"/>
    <w:tmpl w:val="F7868408"/>
    <w:lvl w:ilvl="0">
      <w:start w:val="1"/>
      <w:numFmt w:val="decimal"/>
      <w:lvlText w:val="%1."/>
      <w:lvlJc w:val="left"/>
      <w:pPr>
        <w:ind w:left="720" w:hanging="360"/>
      </w:pPr>
      <w:rPr>
        <w:rFonts w:hint="default"/>
      </w:rPr>
    </w:lvl>
    <w:lvl w:ilvl="1">
      <w:start w:val="4"/>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6" w15:restartNumberingAfterBreak="0">
    <w:nsid w:val="4B5A1036"/>
    <w:multiLevelType w:val="hybridMultilevel"/>
    <w:tmpl w:val="2158A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E03E64"/>
    <w:multiLevelType w:val="hybridMultilevel"/>
    <w:tmpl w:val="1E2E4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004A72"/>
    <w:multiLevelType w:val="multilevel"/>
    <w:tmpl w:val="D3F02AD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5F632FA1"/>
    <w:multiLevelType w:val="multilevel"/>
    <w:tmpl w:val="E7263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BF70BA"/>
    <w:multiLevelType w:val="multilevel"/>
    <w:tmpl w:val="D6227D04"/>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989069C"/>
    <w:multiLevelType w:val="hybridMultilevel"/>
    <w:tmpl w:val="6988E9F0"/>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25D3604"/>
    <w:multiLevelType w:val="hybridMultilevel"/>
    <w:tmpl w:val="0B02BA3E"/>
    <w:lvl w:ilvl="0" w:tplc="04050001">
      <w:start w:val="1"/>
      <w:numFmt w:val="bullet"/>
      <w:lvlText w:val=""/>
      <w:lvlJc w:val="left"/>
      <w:pPr>
        <w:ind w:left="1185" w:hanging="360"/>
      </w:pPr>
      <w:rPr>
        <w:rFonts w:ascii="Symbol" w:hAnsi="Symbol" w:hint="default"/>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23" w15:restartNumberingAfterBreak="0">
    <w:nsid w:val="72ED43F0"/>
    <w:multiLevelType w:val="multilevel"/>
    <w:tmpl w:val="D250F4E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36009B0"/>
    <w:multiLevelType w:val="multilevel"/>
    <w:tmpl w:val="D250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D471F6"/>
    <w:multiLevelType w:val="hybridMultilevel"/>
    <w:tmpl w:val="04580994"/>
    <w:lvl w:ilvl="0" w:tplc="87A2CDAE">
      <w:start w:val="1"/>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3A3BD1"/>
    <w:multiLevelType w:val="multilevel"/>
    <w:tmpl w:val="92AC6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A522A"/>
    <w:multiLevelType w:val="multilevel"/>
    <w:tmpl w:val="D77C6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6774F8"/>
    <w:multiLevelType w:val="multilevel"/>
    <w:tmpl w:val="1E889D1E"/>
    <w:lvl w:ilvl="0">
      <w:start w:val="1"/>
      <w:numFmt w:val="decimal"/>
      <w:lvlText w:val="%1."/>
      <w:lvlJc w:val="left"/>
      <w:pPr>
        <w:ind w:left="360" w:hanging="360"/>
      </w:pPr>
      <w:rPr>
        <w:rFonts w:hint="default"/>
      </w:rPr>
    </w:lvl>
    <w:lvl w:ilvl="1">
      <w:start w:val="1"/>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29" w15:restartNumberingAfterBreak="0">
    <w:nsid w:val="7EE023CA"/>
    <w:multiLevelType w:val="hybridMultilevel"/>
    <w:tmpl w:val="504E0FF8"/>
    <w:lvl w:ilvl="0" w:tplc="3A1CC188">
      <w:start w:val="1"/>
      <w:numFmt w:val="decimal"/>
      <w:pStyle w:val="mojeodstavce"/>
      <w:lvlText w:val="%1."/>
      <w:lvlJc w:val="left"/>
      <w:pPr>
        <w:tabs>
          <w:tab w:val="num" w:pos="567"/>
        </w:tabs>
        <w:ind w:left="567" w:hanging="567"/>
      </w:pPr>
      <w:rPr>
        <w:rFonts w:hint="default"/>
        <w:b w:val="0"/>
      </w:rPr>
    </w:lvl>
    <w:lvl w:ilvl="1" w:tplc="D9809D1E">
      <w:start w:val="1"/>
      <w:numFmt w:val="upperLetter"/>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DA16FB4A">
      <w:start w:val="1"/>
      <w:numFmt w:val="lowerLetter"/>
      <w:lvlText w:val="%4)"/>
      <w:lvlJc w:val="left"/>
      <w:pPr>
        <w:tabs>
          <w:tab w:val="num" w:pos="3233"/>
        </w:tabs>
        <w:ind w:left="3233" w:hanging="539"/>
      </w:pPr>
      <w:rPr>
        <w:rFonts w:ascii="Arial" w:hAnsi="Arial" w:cs="Times New Roman" w:hint="default"/>
        <w:b w:val="0"/>
        <w:i w:val="0"/>
        <w:color w:val="000000"/>
        <w:sz w:val="24"/>
        <w:szCs w:val="24"/>
      </w:rPr>
    </w:lvl>
    <w:lvl w:ilvl="4" w:tplc="04050019">
      <w:start w:val="1"/>
      <w:numFmt w:val="lowerLetter"/>
      <w:lvlText w:val="%5."/>
      <w:lvlJc w:val="left"/>
      <w:pPr>
        <w:tabs>
          <w:tab w:val="num" w:pos="3600"/>
        </w:tabs>
        <w:ind w:left="3600" w:hanging="360"/>
      </w:pPr>
    </w:lvl>
    <w:lvl w:ilvl="5" w:tplc="11622D86">
      <w:start w:val="1"/>
      <w:numFmt w:val="decimal"/>
      <w:lvlText w:val="Příloha č.%6:"/>
      <w:lvlJc w:val="left"/>
      <w:pPr>
        <w:tabs>
          <w:tab w:val="num" w:pos="1620"/>
        </w:tabs>
        <w:ind w:left="1620" w:hanging="360"/>
      </w:pPr>
      <w:rPr>
        <w:rFonts w:hint="default"/>
        <w:b w:val="0"/>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18"/>
  </w:num>
  <w:num w:numId="4">
    <w:abstractNumId w:val="21"/>
  </w:num>
  <w:num w:numId="5">
    <w:abstractNumId w:val="14"/>
  </w:num>
  <w:num w:numId="6">
    <w:abstractNumId w:val="6"/>
  </w:num>
  <w:num w:numId="7">
    <w:abstractNumId w:val="2"/>
  </w:num>
  <w:num w:numId="8">
    <w:abstractNumId w:val="0"/>
  </w:num>
  <w:num w:numId="9">
    <w:abstractNumId w:val="23"/>
  </w:num>
  <w:num w:numId="10">
    <w:abstractNumId w:val="24"/>
  </w:num>
  <w:num w:numId="11">
    <w:abstractNumId w:val="25"/>
  </w:num>
  <w:num w:numId="12">
    <w:abstractNumId w:val="1"/>
  </w:num>
  <w:num w:numId="13">
    <w:abstractNumId w:val="5"/>
  </w:num>
  <w:num w:numId="14">
    <w:abstractNumId w:val="10"/>
  </w:num>
  <w:num w:numId="15">
    <w:abstractNumId w:val="4"/>
  </w:num>
  <w:num w:numId="16">
    <w:abstractNumId w:val="19"/>
  </w:num>
  <w:num w:numId="17">
    <w:abstractNumId w:val="16"/>
  </w:num>
  <w:num w:numId="18">
    <w:abstractNumId w:val="7"/>
  </w:num>
  <w:num w:numId="19">
    <w:abstractNumId w:val="22"/>
  </w:num>
  <w:num w:numId="20">
    <w:abstractNumId w:val="26"/>
  </w:num>
  <w:num w:numId="21">
    <w:abstractNumId w:val="3"/>
  </w:num>
  <w:num w:numId="22">
    <w:abstractNumId w:val="8"/>
  </w:num>
  <w:num w:numId="23">
    <w:abstractNumId w:val="9"/>
  </w:num>
  <w:num w:numId="24">
    <w:abstractNumId w:val="11"/>
  </w:num>
  <w:num w:numId="25">
    <w:abstractNumId w:val="17"/>
  </w:num>
  <w:num w:numId="26">
    <w:abstractNumId w:val="15"/>
  </w:num>
  <w:num w:numId="27">
    <w:abstractNumId w:val="13"/>
  </w:num>
  <w:num w:numId="28">
    <w:abstractNumId w:val="28"/>
  </w:num>
  <w:num w:numId="29">
    <w:abstractNumId w:val="1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FC"/>
    <w:rsid w:val="00037644"/>
    <w:rsid w:val="00045DED"/>
    <w:rsid w:val="0013726C"/>
    <w:rsid w:val="00144BD5"/>
    <w:rsid w:val="001B542C"/>
    <w:rsid w:val="00261DE5"/>
    <w:rsid w:val="00297184"/>
    <w:rsid w:val="003075B6"/>
    <w:rsid w:val="00320139"/>
    <w:rsid w:val="00440624"/>
    <w:rsid w:val="004C3C74"/>
    <w:rsid w:val="00582E78"/>
    <w:rsid w:val="005A6E97"/>
    <w:rsid w:val="005F6539"/>
    <w:rsid w:val="00613206"/>
    <w:rsid w:val="006D02A3"/>
    <w:rsid w:val="007F12DE"/>
    <w:rsid w:val="007F264B"/>
    <w:rsid w:val="008C1DB1"/>
    <w:rsid w:val="008E451F"/>
    <w:rsid w:val="009A3F52"/>
    <w:rsid w:val="009C22AA"/>
    <w:rsid w:val="00A03AE1"/>
    <w:rsid w:val="00A1685E"/>
    <w:rsid w:val="00A65272"/>
    <w:rsid w:val="00A859EB"/>
    <w:rsid w:val="00B0755E"/>
    <w:rsid w:val="00B15913"/>
    <w:rsid w:val="00B324F3"/>
    <w:rsid w:val="00B329B6"/>
    <w:rsid w:val="00B83AFF"/>
    <w:rsid w:val="00B9533E"/>
    <w:rsid w:val="00BF06BE"/>
    <w:rsid w:val="00C148E0"/>
    <w:rsid w:val="00C51EFC"/>
    <w:rsid w:val="00DB603F"/>
    <w:rsid w:val="00DC4EDB"/>
    <w:rsid w:val="00E82809"/>
    <w:rsid w:val="00F73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BE35"/>
  <w15:docId w15:val="{8C28ECC8-7C1A-428A-8373-1AACE89C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1EFC"/>
    <w:pPr>
      <w:widowControl w:val="0"/>
      <w:adjustRightInd w:val="0"/>
      <w:spacing w:after="0" w:line="360" w:lineRule="atLeast"/>
      <w:jc w:val="both"/>
      <w:textAlignment w:val="baseline"/>
    </w:pPr>
    <w:rPr>
      <w:rFonts w:ascii="Arial" w:eastAsia="Times New Roman" w:hAnsi="Arial" w:cs="Times New Roman"/>
      <w:sz w:val="24"/>
      <w:szCs w:val="20"/>
      <w:lang w:eastAsia="cs-CZ"/>
    </w:rPr>
  </w:style>
  <w:style w:type="paragraph" w:styleId="Nadpis1">
    <w:name w:val="heading 1"/>
    <w:basedOn w:val="Normln"/>
    <w:next w:val="Normln"/>
    <w:link w:val="Nadpis1Char"/>
    <w:uiPriority w:val="9"/>
    <w:qFormat/>
    <w:rsid w:val="004C3C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C51EFC"/>
    <w:pPr>
      <w:spacing w:before="480" w:line="240" w:lineRule="auto"/>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51EFC"/>
    <w:rPr>
      <w:rFonts w:ascii="Arial" w:eastAsia="Times New Roman" w:hAnsi="Arial" w:cs="Times New Roman"/>
      <w:b/>
      <w:sz w:val="24"/>
      <w:szCs w:val="20"/>
      <w:lang w:eastAsia="cs-CZ"/>
    </w:rPr>
  </w:style>
  <w:style w:type="paragraph" w:customStyle="1" w:styleId="mojeodstavce">
    <w:name w:val="moje odstavce"/>
    <w:basedOn w:val="Normln"/>
    <w:link w:val="mojeodstavceChar"/>
    <w:rsid w:val="00C51EFC"/>
    <w:pPr>
      <w:numPr>
        <w:numId w:val="1"/>
      </w:numPr>
      <w:spacing w:before="240" w:line="240" w:lineRule="auto"/>
    </w:pPr>
  </w:style>
  <w:style w:type="paragraph" w:styleId="Zpat">
    <w:name w:val="footer"/>
    <w:basedOn w:val="Normln"/>
    <w:link w:val="ZpatChar"/>
    <w:rsid w:val="00C51EFC"/>
    <w:pPr>
      <w:tabs>
        <w:tab w:val="center" w:pos="4536"/>
        <w:tab w:val="right" w:pos="9072"/>
      </w:tabs>
    </w:pPr>
  </w:style>
  <w:style w:type="character" w:customStyle="1" w:styleId="ZpatChar">
    <w:name w:val="Zápatí Char"/>
    <w:basedOn w:val="Standardnpsmoodstavce"/>
    <w:link w:val="Zpat"/>
    <w:rsid w:val="00C51EFC"/>
    <w:rPr>
      <w:rFonts w:ascii="Arial" w:eastAsia="Times New Roman" w:hAnsi="Arial" w:cs="Times New Roman"/>
      <w:sz w:val="24"/>
      <w:szCs w:val="20"/>
      <w:lang w:eastAsia="cs-CZ"/>
    </w:rPr>
  </w:style>
  <w:style w:type="paragraph" w:styleId="Zkladntext">
    <w:name w:val="Body Text"/>
    <w:basedOn w:val="Normln"/>
    <w:link w:val="ZkladntextChar"/>
    <w:rsid w:val="00C51EFC"/>
    <w:rPr>
      <w:rFonts w:ascii="Times New Roman" w:hAnsi="Times New Roman"/>
      <w:szCs w:val="24"/>
    </w:rPr>
  </w:style>
  <w:style w:type="character" w:customStyle="1" w:styleId="ZkladntextChar">
    <w:name w:val="Základní text Char"/>
    <w:basedOn w:val="Standardnpsmoodstavce"/>
    <w:link w:val="Zkladntext"/>
    <w:rsid w:val="00C51EFC"/>
    <w:rPr>
      <w:rFonts w:ascii="Times New Roman" w:eastAsia="Times New Roman" w:hAnsi="Times New Roman" w:cs="Times New Roman"/>
      <w:sz w:val="24"/>
      <w:szCs w:val="24"/>
      <w:lang w:eastAsia="cs-CZ"/>
    </w:rPr>
  </w:style>
  <w:style w:type="character" w:customStyle="1" w:styleId="mojeodstavceChar">
    <w:name w:val="moje odstavce Char"/>
    <w:link w:val="mojeodstavce"/>
    <w:rsid w:val="00C51EFC"/>
    <w:rPr>
      <w:rFonts w:ascii="Arial" w:eastAsia="Times New Roman" w:hAnsi="Arial" w:cs="Times New Roman"/>
      <w:sz w:val="24"/>
      <w:szCs w:val="20"/>
      <w:lang w:eastAsia="cs-CZ"/>
    </w:rPr>
  </w:style>
  <w:style w:type="paragraph" w:customStyle="1" w:styleId="Kurzvatext">
    <w:name w:val="Kurzíva text"/>
    <w:basedOn w:val="Normln"/>
    <w:link w:val="KurzvatextChar"/>
    <w:rsid w:val="00C51EFC"/>
    <w:pPr>
      <w:adjustRightInd/>
      <w:spacing w:after="120" w:line="240" w:lineRule="auto"/>
      <w:textAlignment w:val="auto"/>
    </w:pPr>
    <w:rPr>
      <w:rFonts w:cs="Arial"/>
      <w:i/>
      <w:iCs/>
      <w:noProof/>
      <w:szCs w:val="24"/>
    </w:rPr>
  </w:style>
  <w:style w:type="character" w:customStyle="1" w:styleId="KurzvatextChar">
    <w:name w:val="Kurzíva text Char"/>
    <w:link w:val="Kurzvatext"/>
    <w:rsid w:val="00C51EFC"/>
    <w:rPr>
      <w:rFonts w:ascii="Arial" w:eastAsia="Times New Roman" w:hAnsi="Arial" w:cs="Arial"/>
      <w:i/>
      <w:iCs/>
      <w:noProof/>
      <w:sz w:val="24"/>
      <w:szCs w:val="24"/>
      <w:lang w:eastAsia="cs-CZ"/>
    </w:rPr>
  </w:style>
  <w:style w:type="paragraph" w:customStyle="1" w:styleId="Styl1">
    <w:name w:val="Styl1"/>
    <w:basedOn w:val="Normln"/>
    <w:autoRedefine/>
    <w:rsid w:val="00C51EFC"/>
    <w:pPr>
      <w:widowControl/>
      <w:autoSpaceDE w:val="0"/>
      <w:autoSpaceDN w:val="0"/>
      <w:adjustRightInd/>
      <w:spacing w:line="240" w:lineRule="auto"/>
      <w:ind w:left="426" w:hanging="426"/>
      <w:textAlignment w:val="auto"/>
    </w:pPr>
    <w:rPr>
      <w:rFonts w:cs="Arial"/>
      <w:szCs w:val="24"/>
    </w:rPr>
  </w:style>
  <w:style w:type="paragraph" w:styleId="Odstavecseseznamem">
    <w:name w:val="List Paragraph"/>
    <w:basedOn w:val="Normln"/>
    <w:uiPriority w:val="34"/>
    <w:qFormat/>
    <w:rsid w:val="00C51EFC"/>
    <w:pPr>
      <w:ind w:left="720"/>
      <w:contextualSpacing/>
    </w:pPr>
  </w:style>
  <w:style w:type="character" w:styleId="Odkaznakoment">
    <w:name w:val="annotation reference"/>
    <w:basedOn w:val="Standardnpsmoodstavce"/>
    <w:uiPriority w:val="99"/>
    <w:semiHidden/>
    <w:unhideWhenUsed/>
    <w:rsid w:val="00C51EFC"/>
    <w:rPr>
      <w:sz w:val="16"/>
      <w:szCs w:val="16"/>
    </w:rPr>
  </w:style>
  <w:style w:type="paragraph" w:styleId="Textkomente">
    <w:name w:val="annotation text"/>
    <w:basedOn w:val="Normln"/>
    <w:link w:val="TextkomenteChar"/>
    <w:uiPriority w:val="99"/>
    <w:semiHidden/>
    <w:unhideWhenUsed/>
    <w:rsid w:val="00C51EFC"/>
    <w:pPr>
      <w:spacing w:line="240" w:lineRule="auto"/>
    </w:pPr>
    <w:rPr>
      <w:sz w:val="20"/>
    </w:rPr>
  </w:style>
  <w:style w:type="character" w:customStyle="1" w:styleId="TextkomenteChar">
    <w:name w:val="Text komentáře Char"/>
    <w:basedOn w:val="Standardnpsmoodstavce"/>
    <w:link w:val="Textkomente"/>
    <w:uiPriority w:val="99"/>
    <w:semiHidden/>
    <w:rsid w:val="00C51EFC"/>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C51EF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1EFC"/>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B324F3"/>
    <w:rPr>
      <w:b/>
      <w:bCs/>
    </w:rPr>
  </w:style>
  <w:style w:type="character" w:customStyle="1" w:styleId="PedmtkomenteChar">
    <w:name w:val="Předmět komentáře Char"/>
    <w:basedOn w:val="TextkomenteChar"/>
    <w:link w:val="Pedmtkomente"/>
    <w:uiPriority w:val="99"/>
    <w:semiHidden/>
    <w:rsid w:val="00B324F3"/>
    <w:rPr>
      <w:rFonts w:ascii="Arial" w:eastAsia="Times New Roman" w:hAnsi="Arial" w:cs="Times New Roman"/>
      <w:b/>
      <w:bCs/>
      <w:sz w:val="20"/>
      <w:szCs w:val="20"/>
      <w:lang w:eastAsia="cs-CZ"/>
    </w:rPr>
  </w:style>
  <w:style w:type="character" w:customStyle="1" w:styleId="Nadpis1Char">
    <w:name w:val="Nadpis 1 Char"/>
    <w:basedOn w:val="Standardnpsmoodstavce"/>
    <w:link w:val="Nadpis1"/>
    <w:uiPriority w:val="9"/>
    <w:rsid w:val="004C3C74"/>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E828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bera@kompak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mbera@kompak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0AB5-1593-43AF-8EDF-BDDD023A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3156</Words>
  <Characters>18627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Adoltová</dc:creator>
  <cp:keywords/>
  <dc:description/>
  <cp:lastModifiedBy>Michaela Lauermannová</cp:lastModifiedBy>
  <cp:revision>12</cp:revision>
  <dcterms:created xsi:type="dcterms:W3CDTF">2016-07-11T09:06:00Z</dcterms:created>
  <dcterms:modified xsi:type="dcterms:W3CDTF">2016-07-19T15:23:00Z</dcterms:modified>
</cp:coreProperties>
</file>