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DC0BE8" w:rsidRPr="00DC0BE8" w:rsidTr="00DC0BE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C0BE8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E8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vAlign w:val="center"/>
          </w:tcPr>
          <w:p w:rsidR="006A3728" w:rsidRPr="00DC0BE8" w:rsidRDefault="00DC0BE8" w:rsidP="00A57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 xml:space="preserve">Rámový mechanický lis 2000 </w:t>
            </w:r>
            <w:proofErr w:type="spellStart"/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DC0BE8">
              <w:rPr>
                <w:rFonts w:ascii="Times New Roman" w:hAnsi="Times New Roman" w:cs="Times New Roman"/>
                <w:sz w:val="24"/>
                <w:szCs w:val="24"/>
              </w:rPr>
              <w:t xml:space="preserve"> včetně periferií</w:t>
            </w:r>
          </w:p>
        </w:tc>
      </w:tr>
      <w:tr w:rsidR="00DC0BE8" w:rsidRPr="00DC0BE8" w:rsidTr="00DC0BE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C0BE8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E8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vAlign w:val="center"/>
          </w:tcPr>
          <w:p w:rsidR="006A3728" w:rsidRPr="00DC0BE8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C0BE8" w:rsidRPr="00DC0BE8" w:rsidTr="00DC0BE8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C0BE8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E8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vAlign w:val="center"/>
          </w:tcPr>
          <w:p w:rsidR="006A3728" w:rsidRPr="00DC0BE8" w:rsidRDefault="00DC0BE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PAMET, spol. s r.o., Komenského 231, 742 01 Suchdol nad Odrou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1"/>
        <w:gridCol w:w="2423"/>
      </w:tblGrid>
      <w:tr w:rsidR="000B3963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81359C" w:rsidRPr="0081359C" w:rsidTr="0026608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359C" w:rsidRPr="0081359C" w:rsidRDefault="007A2095" w:rsidP="007A209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</w:t>
            </w:r>
            <w:r w:rsidR="0034739E">
              <w:rPr>
                <w:rFonts w:ascii="Times New Roman" w:hAnsi="Times New Roman" w:cs="Times New Roman"/>
                <w:b/>
                <w:sz w:val="24"/>
                <w:szCs w:val="24"/>
              </w:rPr>
              <w:t>y a rozměry, které budou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7A2095">
              <w:rPr>
                <w:rFonts w:ascii="Times New Roman" w:hAnsi="Times New Roman" w:cs="Times New Roman"/>
                <w:b/>
                <w:sz w:val="24"/>
                <w:szCs w:val="24"/>
              </w:rPr>
              <w:t>a technologic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 lince zpracováván</w:t>
            </w:r>
          </w:p>
        </w:tc>
      </w:tr>
      <w:tr w:rsidR="007A2095" w:rsidRPr="00943897" w:rsidTr="00FD63FE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943897" w:rsidRDefault="007A2095" w:rsidP="007A20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Ocel  </w:t>
            </w:r>
          </w:p>
        </w:tc>
      </w:tr>
      <w:tr w:rsidR="002415E3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evnost v tahu od 300 do 600 </w:t>
            </w:r>
            <w:proofErr w:type="spellStart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Default="007A2095" w:rsidP="007A2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 rozměry</w:t>
            </w:r>
            <w:proofErr w:type="gramEnd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x 600 mm     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ax. rozměry  3x100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943897" w:rsidTr="00803D32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943897" w:rsidRDefault="007A2095" w:rsidP="007A20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Hliník </w:t>
            </w: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evnost v tahu od 80 do 150 </w:t>
            </w:r>
            <w:proofErr w:type="spellStart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Default="007A2095" w:rsidP="007A2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 rozměry</w:t>
            </w:r>
            <w:proofErr w:type="gramEnd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x 600 mm     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ax. rozměry  3x200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C01DB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7A2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Lis</w:t>
            </w: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Jmenovitá lisovací síla min. 2000 </w:t>
            </w:r>
            <w:proofErr w:type="spellStart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Valivé vedení beranu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Hydraulické jištění proti přetížení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Počet zdvihů plynule regulovatelný </w:t>
            </w:r>
            <w:r w:rsidR="00A5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rozsahu 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25-120 /min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Vestavěná výška nástroje mezi stolem a beranem při max. zdvihu dole a nastavení beranu nahoře min 450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Výška zdvihu automaticky seřiditelná</w:t>
            </w:r>
            <w:r w:rsid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rozsahu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20-220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Nastavení beranu motorické automatické </w:t>
            </w:r>
            <w:r w:rsid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 rozsahu 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20-130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Plocha beranu min. 950 x 2000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Plocha stolu min. 1200 x 2000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Propadový otvor ve stole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Boční průchod mezi sloupy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počet čidel pro hlídání nástroje, (vstup, výstup) 8 + 8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Upínaní nástrojů hydraulickými </w:t>
            </w:r>
            <w:proofErr w:type="spellStart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rychloupínkami</w:t>
            </w:r>
            <w:proofErr w:type="spellEnd"/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ks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Hydraulické rolovací lišty ve stole lisu s nosností </w:t>
            </w:r>
            <w:r w:rsid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5t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Ovládaví software v českém jazyce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Osvětlení nástrojového prostoru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Měření lisovacích sil pro každou stranu zvlášť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7A2095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Tlumicí a nivelační prvky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68382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943897" w:rsidRDefault="00943897" w:rsidP="00943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Odvíjecí zásobník s pohonem a tvorbou smyčky</w:t>
            </w: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Nosnost min. 3 000 kg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95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Šíře pásu min. 600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095" w:rsidRPr="005D151A" w:rsidRDefault="007A209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Vnitřní průměr svitku </w:t>
            </w:r>
            <w:r w:rsid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rozmezí</w:t>
            </w:r>
            <w:r w:rsidR="000F6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</w:t>
            </w: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0 - 550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Vnější průměr svitku min. 1500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Upínání svitku – hydraulicky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Přítlačné rameno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Tvorba smyčky pro rovnačku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095D77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943897" w:rsidRDefault="00943897" w:rsidP="009438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Rovnačka</w:t>
            </w: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Šíře pásu min. 600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34739E" w:rsidP="0034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t</w:t>
            </w:r>
            <w:r w:rsidR="00943897"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loušťka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zpracovávaného </w:t>
            </w:r>
            <w:r w:rsidR="00943897"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materiálu 0,5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34739E" w:rsidP="0034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 t</w:t>
            </w:r>
            <w:r w:rsidR="00943897"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loušťka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zpracovávaného </w:t>
            </w:r>
            <w:r w:rsidR="00943897"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materiálu 3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94389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 příčný průřez 1200 mm2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7A2095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rovnacích válečků min. 7 ks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3897" w:rsidRPr="005D151A" w:rsidRDefault="0094389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7A2095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Provedení pro ocel i hliník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7A2095" w:rsidRDefault="000F6D60" w:rsidP="00774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 r</w:t>
            </w:r>
            <w:r w:rsidR="00D10107"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ychlost pásu </w:t>
            </w:r>
            <w:r w:rsidR="00A5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bookmarkStart w:id="0" w:name="_GoBack"/>
            <w:bookmarkEnd w:id="0"/>
            <w:r w:rsidR="00774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m/min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7A2095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Tvorba smyčky pro odebírání 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posuvu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FC2F71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D10107" w:rsidRDefault="00D10107" w:rsidP="00D10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Podavač</w:t>
            </w: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7A2095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Šíře pásu min. 600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7A2095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Numericky řízený válečkový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9E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739E" w:rsidRPr="007A2095" w:rsidRDefault="0034739E" w:rsidP="0034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t</w:t>
            </w: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loušťka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zpracovávaného </w:t>
            </w: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materiálu 0,5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739E" w:rsidRPr="005D151A" w:rsidRDefault="0034739E" w:rsidP="0034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9E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739E" w:rsidRPr="007A2095" w:rsidRDefault="0034739E" w:rsidP="00347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 t</w:t>
            </w: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loušťka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zpracovávaného </w:t>
            </w:r>
            <w:r w:rsidRPr="0094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materiálu 3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739E" w:rsidRPr="005D151A" w:rsidRDefault="0034739E" w:rsidP="0034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7A2095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 příčný průřez 1200 mm2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7A2095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Provedení pro ocel i hliník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D10107" w:rsidRDefault="00D10107" w:rsidP="00774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Rozsah rychlosti </w:t>
            </w:r>
            <w:r w:rsidR="000F6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0-16</w:t>
            </w:r>
            <w:r w:rsidR="00774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m/min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D10107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Přesnost ±0,05 mm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07" w:rsidRPr="005D151A" w:rsidTr="0034739E">
        <w:trPr>
          <w:trHeight w:val="340"/>
        </w:trPr>
        <w:tc>
          <w:tcPr>
            <w:tcW w:w="6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D10107" w:rsidRDefault="00D10107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Výškové přestavení podavače motorické</w:t>
            </w:r>
          </w:p>
        </w:tc>
        <w:tc>
          <w:tcPr>
            <w:tcW w:w="242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0107" w:rsidRPr="005D151A" w:rsidRDefault="00D10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39E" w:rsidRDefault="0034739E">
      <w:r>
        <w:br w:type="page"/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5"/>
        <w:gridCol w:w="2849"/>
      </w:tblGrid>
      <w:tr w:rsidR="009E7D69" w:rsidRPr="005D151A" w:rsidTr="00702C18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9E7D69" w:rsidRDefault="009E7D69" w:rsidP="009E7D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Mazačka pásu válečková: 2ks</w:t>
            </w:r>
          </w:p>
        </w:tc>
      </w:tr>
      <w:tr w:rsidR="009E7D69" w:rsidRPr="005D151A" w:rsidTr="00943897">
        <w:trPr>
          <w:trHeight w:val="340"/>
        </w:trPr>
        <w:tc>
          <w:tcPr>
            <w:tcW w:w="62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7A2095" w:rsidRDefault="003473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ks rolovací jednotky s rozevíráním válců nahoru i dolů současně a 2 ks nezávislé nádoby</w:t>
            </w:r>
          </w:p>
        </w:tc>
        <w:tc>
          <w:tcPr>
            <w:tcW w:w="284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5D151A" w:rsidRDefault="009E7D6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69" w:rsidRPr="005D151A" w:rsidTr="00943897">
        <w:trPr>
          <w:trHeight w:val="340"/>
        </w:trPr>
        <w:tc>
          <w:tcPr>
            <w:tcW w:w="62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7A2095" w:rsidRDefault="003473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Numericky řízená z ovládacího panelu lisu</w:t>
            </w:r>
          </w:p>
        </w:tc>
        <w:tc>
          <w:tcPr>
            <w:tcW w:w="284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5D151A" w:rsidRDefault="009E7D6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69" w:rsidRPr="005D151A" w:rsidTr="00943897">
        <w:trPr>
          <w:trHeight w:val="340"/>
        </w:trPr>
        <w:tc>
          <w:tcPr>
            <w:tcW w:w="62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7A2095" w:rsidRDefault="003473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Šíře pásu min. </w:t>
            </w:r>
            <w:r w:rsidRP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mm</w:t>
            </w:r>
          </w:p>
        </w:tc>
        <w:tc>
          <w:tcPr>
            <w:tcW w:w="284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5D151A" w:rsidRDefault="009E7D6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69" w:rsidRPr="005D151A" w:rsidTr="00943897">
        <w:trPr>
          <w:trHeight w:val="340"/>
        </w:trPr>
        <w:tc>
          <w:tcPr>
            <w:tcW w:w="62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7A2095" w:rsidRDefault="003473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Pneumaticky otevíratelná na obě strany</w:t>
            </w:r>
          </w:p>
        </w:tc>
        <w:tc>
          <w:tcPr>
            <w:tcW w:w="284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7D69" w:rsidRPr="005D151A" w:rsidRDefault="009E7D6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B5" w:rsidRDefault="000D3CB5" w:rsidP="006D1E3B">
      <w:pPr>
        <w:spacing w:after="0" w:line="240" w:lineRule="auto"/>
      </w:pPr>
      <w:r>
        <w:separator/>
      </w:r>
    </w:p>
  </w:endnote>
  <w:endnote w:type="continuationSeparator" w:id="0">
    <w:p w:rsidR="000D3CB5" w:rsidRDefault="000D3CB5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B5" w:rsidRDefault="000D3CB5" w:rsidP="006D1E3B">
      <w:pPr>
        <w:spacing w:after="0" w:line="240" w:lineRule="auto"/>
      </w:pPr>
      <w:r>
        <w:separator/>
      </w:r>
    </w:p>
  </w:footnote>
  <w:footnote w:type="continuationSeparator" w:id="0">
    <w:p w:rsidR="000D3CB5" w:rsidRDefault="000D3CB5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B3963"/>
    <w:rsid w:val="000C3DC0"/>
    <w:rsid w:val="000C722A"/>
    <w:rsid w:val="000D3CB5"/>
    <w:rsid w:val="000F6D60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11900"/>
    <w:rsid w:val="00220B93"/>
    <w:rsid w:val="00226368"/>
    <w:rsid w:val="002415E3"/>
    <w:rsid w:val="00260136"/>
    <w:rsid w:val="002661E3"/>
    <w:rsid w:val="002804E5"/>
    <w:rsid w:val="00281071"/>
    <w:rsid w:val="00287A07"/>
    <w:rsid w:val="00296EE1"/>
    <w:rsid w:val="002B6CF9"/>
    <w:rsid w:val="00310790"/>
    <w:rsid w:val="00311D48"/>
    <w:rsid w:val="003148B6"/>
    <w:rsid w:val="003232CE"/>
    <w:rsid w:val="00323DDA"/>
    <w:rsid w:val="0034739E"/>
    <w:rsid w:val="00371559"/>
    <w:rsid w:val="00372712"/>
    <w:rsid w:val="0037393C"/>
    <w:rsid w:val="003B62C3"/>
    <w:rsid w:val="003E3373"/>
    <w:rsid w:val="003E6FEE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7499E"/>
    <w:rsid w:val="007903BD"/>
    <w:rsid w:val="007A2095"/>
    <w:rsid w:val="007A2C0A"/>
    <w:rsid w:val="007B3E8F"/>
    <w:rsid w:val="007C1BB8"/>
    <w:rsid w:val="0081359C"/>
    <w:rsid w:val="008A642C"/>
    <w:rsid w:val="008B273C"/>
    <w:rsid w:val="008D027A"/>
    <w:rsid w:val="00901228"/>
    <w:rsid w:val="00936B39"/>
    <w:rsid w:val="00943897"/>
    <w:rsid w:val="009501B7"/>
    <w:rsid w:val="0095108E"/>
    <w:rsid w:val="00963705"/>
    <w:rsid w:val="00966E36"/>
    <w:rsid w:val="00971CBD"/>
    <w:rsid w:val="009A715F"/>
    <w:rsid w:val="009C1122"/>
    <w:rsid w:val="009D09A3"/>
    <w:rsid w:val="009E7D69"/>
    <w:rsid w:val="00A01A16"/>
    <w:rsid w:val="00A16638"/>
    <w:rsid w:val="00A235EC"/>
    <w:rsid w:val="00A43711"/>
    <w:rsid w:val="00A572DE"/>
    <w:rsid w:val="00A60A0B"/>
    <w:rsid w:val="00A82D61"/>
    <w:rsid w:val="00AC2FA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0107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0BE8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2B393-8DE3-440A-A561-216A480F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1E3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CBB3-52CE-4815-924D-A9060EFE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2015-12-22T06:46:00Z</dcterms:created>
  <dcterms:modified xsi:type="dcterms:W3CDTF">2015-12-22T22:44:00Z</dcterms:modified>
</cp:coreProperties>
</file>