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7E" w:rsidRDefault="003330D6" w:rsidP="009E497E">
      <w:pPr>
        <w:pStyle w:val="Normlnweb"/>
      </w:pPr>
      <w:r w:rsidRPr="003330D6">
        <w:rPr>
          <w:b/>
          <w:lang w:val="en-US"/>
        </w:rPr>
        <w:t xml:space="preserve">Attachment </w:t>
      </w:r>
      <w:r w:rsidR="009A4C39" w:rsidRPr="00745125">
        <w:rPr>
          <w:b/>
          <w:lang w:val="en-US"/>
        </w:rPr>
        <w:t>No</w:t>
      </w:r>
      <w:r w:rsidR="007A2D27" w:rsidRPr="00745125">
        <w:rPr>
          <w:b/>
          <w:lang w:val="en-US"/>
        </w:rPr>
        <w:t xml:space="preserve">. </w:t>
      </w:r>
      <w:r w:rsidR="00E55EF8" w:rsidRPr="00745125">
        <w:rPr>
          <w:b/>
          <w:lang w:val="en-US"/>
        </w:rPr>
        <w:t>3</w:t>
      </w:r>
      <w:r w:rsidR="008C6177">
        <w:rPr>
          <w:b/>
          <w:lang w:val="en-US"/>
        </w:rPr>
        <w:t xml:space="preserve">: </w:t>
      </w:r>
      <w:r w:rsidR="009E497E">
        <w:rPr>
          <w:b/>
          <w:lang w:val="en-US"/>
        </w:rPr>
        <w:t>STATUTORY DECLARATION (AFFIDAVIT) OF COMPLIANCE WITH BASIC QUALIFICATIONS</w:t>
      </w:r>
      <w:r w:rsidR="009E497E">
        <w:t xml:space="preserve"> </w:t>
      </w:r>
    </w:p>
    <w:p w:rsidR="00005A3C" w:rsidRPr="00745125" w:rsidRDefault="009A4C39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45125">
        <w:rPr>
          <w:rFonts w:ascii="Times New Roman" w:hAnsi="Times New Roman" w:cs="Times New Roman"/>
          <w:b/>
          <w:sz w:val="24"/>
          <w:szCs w:val="24"/>
          <w:lang w:val="en-US"/>
        </w:rPr>
        <w:t>Affidavit of compliance with basic qualifications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8210CD" w:rsidRPr="00745125" w:rsidTr="008210C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210CD" w:rsidRPr="00745125" w:rsidRDefault="009A4C39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order</w:t>
            </w:r>
          </w:p>
        </w:tc>
        <w:tc>
          <w:tcPr>
            <w:tcW w:w="6433" w:type="dxa"/>
            <w:vAlign w:val="center"/>
          </w:tcPr>
          <w:p w:rsidR="008210CD" w:rsidRPr="009E497E" w:rsidRDefault="009E497E" w:rsidP="009E497E">
            <w:pPr>
              <w:pStyle w:val="Normlnweb"/>
            </w:pPr>
            <w:proofErr w:type="spellStart"/>
            <w:r>
              <w:t>Autoclave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composite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(</w:t>
            </w:r>
            <w:proofErr w:type="spellStart"/>
            <w:r>
              <w:t>reinforcement</w:t>
            </w:r>
            <w:proofErr w:type="spellEnd"/>
            <w:r>
              <w:t xml:space="preserve">) </w:t>
            </w:r>
          </w:p>
        </w:tc>
      </w:tr>
      <w:tr w:rsidR="008210CD" w:rsidRPr="00745125" w:rsidTr="008210C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210CD" w:rsidRPr="00745125" w:rsidRDefault="009A4C39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contract</w:t>
            </w:r>
          </w:p>
        </w:tc>
        <w:tc>
          <w:tcPr>
            <w:tcW w:w="6433" w:type="dxa"/>
            <w:vAlign w:val="center"/>
          </w:tcPr>
          <w:p w:rsidR="008210CD" w:rsidRPr="00745125" w:rsidRDefault="00C90259" w:rsidP="00C90259">
            <w:pPr>
              <w:spacing w:after="0" w:line="240" w:lineRule="auto"/>
              <w:rPr>
                <w:lang w:val="en-US"/>
              </w:rPr>
            </w:pPr>
            <w:r w:rsidRPr="00745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Machinery equipment </w:t>
            </w:r>
            <w:r w:rsidR="00706688" w:rsidRPr="00745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</w:t>
            </w:r>
          </w:p>
        </w:tc>
      </w:tr>
      <w:tr w:rsidR="008210CD" w:rsidRPr="00745125" w:rsidTr="008210C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210CD" w:rsidRPr="00745125" w:rsidRDefault="009A4C39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place of performance of the contract</w:t>
            </w:r>
          </w:p>
        </w:tc>
        <w:tc>
          <w:tcPr>
            <w:tcW w:w="6433" w:type="dxa"/>
            <w:vAlign w:val="center"/>
          </w:tcPr>
          <w:p w:rsidR="008210CD" w:rsidRPr="00745125" w:rsidRDefault="00F8605D" w:rsidP="00AA7F21">
            <w:pPr>
              <w:spacing w:after="0" w:line="240" w:lineRule="auto"/>
              <w:rPr>
                <w:lang w:val="en-US"/>
              </w:rPr>
            </w:pPr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PRO-CARBON, s.r.o., 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Loučská</w:t>
            </w:r>
            <w:proofErr w:type="spellEnd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503/31, 75131 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Lipník</w:t>
            </w:r>
            <w:proofErr w:type="spellEnd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Bečvou</w:t>
            </w:r>
            <w:proofErr w:type="spellEnd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Lipník</w:t>
            </w:r>
            <w:proofErr w:type="spellEnd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nad</w:t>
            </w:r>
            <w:proofErr w:type="spellEnd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Bečvou</w:t>
            </w:r>
            <w:proofErr w:type="spellEnd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I-</w:t>
            </w:r>
            <w:proofErr w:type="spellStart"/>
            <w:r w:rsidRPr="00F860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Město</w:t>
            </w:r>
            <w:proofErr w:type="spellEnd"/>
          </w:p>
        </w:tc>
      </w:tr>
    </w:tbl>
    <w:p w:rsidR="00005A3C" w:rsidRPr="00745125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005A3C" w:rsidRPr="00745125" w:rsidRDefault="009A4C39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745125">
        <w:rPr>
          <w:rFonts w:ascii="Times New Roman" w:hAnsi="Times New Roman" w:cs="Times New Roman"/>
          <w:sz w:val="24"/>
          <w:szCs w:val="24"/>
          <w:lang w:val="en-US"/>
        </w:rPr>
        <w:t xml:space="preserve">Name of vendor </w:t>
      </w:r>
      <w:r w:rsidR="009E497E">
        <w:rPr>
          <w:rFonts w:ascii="Times New Roman" w:hAnsi="Times New Roman" w:cs="Times New Roman"/>
          <w:sz w:val="24"/>
          <w:szCs w:val="24"/>
          <w:lang w:val="en-US"/>
        </w:rPr>
        <w:t xml:space="preserve">(seller), </w:t>
      </w:r>
      <w:r w:rsidRPr="00745125">
        <w:rPr>
          <w:rFonts w:ascii="Times New Roman" w:hAnsi="Times New Roman" w:cs="Times New Roman"/>
          <w:sz w:val="24"/>
          <w:szCs w:val="24"/>
          <w:lang w:val="en-US"/>
        </w:rPr>
        <w:t>(including legal forms)</w:t>
      </w:r>
      <w:r w:rsidR="00005A3C" w:rsidRPr="0074512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86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5D" w:rsidRPr="00F8605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……………………………..</w:t>
      </w:r>
    </w:p>
    <w:p w:rsidR="00005A3C" w:rsidRPr="00745125" w:rsidRDefault="009A4C39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745125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9E497E">
        <w:rPr>
          <w:rFonts w:ascii="Times New Roman" w:hAnsi="Times New Roman" w:cs="Times New Roman"/>
          <w:sz w:val="24"/>
          <w:szCs w:val="24"/>
          <w:lang w:val="en-US"/>
        </w:rPr>
        <w:t>gistered office</w:t>
      </w:r>
      <w:r w:rsidR="00005A3C" w:rsidRPr="0074512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Pr="00745125">
        <w:rPr>
          <w:rFonts w:ascii="Times New Roman" w:hAnsi="Times New Roman" w:cs="Times New Roman"/>
          <w:sz w:val="24"/>
          <w:szCs w:val="24"/>
          <w:lang w:val="en-US"/>
        </w:rPr>
        <w:t>place of business</w:t>
      </w:r>
      <w:r w:rsidR="00005A3C" w:rsidRPr="0074512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86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5D" w:rsidRPr="00F8605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……………………………..</w:t>
      </w:r>
    </w:p>
    <w:p w:rsidR="00005A3C" w:rsidRPr="00745125" w:rsidRDefault="009A4C39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745125">
        <w:rPr>
          <w:rFonts w:ascii="Times New Roman" w:hAnsi="Times New Roman" w:cs="Times New Roman"/>
          <w:sz w:val="24"/>
          <w:szCs w:val="24"/>
          <w:lang w:val="en-US"/>
        </w:rPr>
        <w:t>Company identification No.</w:t>
      </w:r>
      <w:r w:rsidR="00005A3C" w:rsidRPr="0074512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86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5D" w:rsidRPr="00F8605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……………………………..</w:t>
      </w:r>
    </w:p>
    <w:p w:rsidR="00005A3C" w:rsidRPr="00745125" w:rsidRDefault="009A4C39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745125">
        <w:rPr>
          <w:rFonts w:ascii="Times New Roman" w:hAnsi="Times New Roman" w:cs="Times New Roman"/>
          <w:sz w:val="24"/>
          <w:szCs w:val="24"/>
          <w:lang w:val="en-US"/>
        </w:rPr>
        <w:t>Tax identification No.</w:t>
      </w:r>
      <w:r w:rsidR="00005A3C" w:rsidRPr="0074512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86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5D" w:rsidRPr="00F8605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……………………………..</w:t>
      </w:r>
    </w:p>
    <w:p w:rsidR="00005A3C" w:rsidRDefault="00005A3C" w:rsidP="009E497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As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authorized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vendor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/I </w:t>
      </w:r>
      <w:proofErr w:type="spellStart"/>
      <w:r>
        <w:t>honestly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supplier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basic </w:t>
      </w:r>
      <w:proofErr w:type="spellStart"/>
      <w:r>
        <w:t>qualifications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vendor</w:t>
      </w:r>
      <w:proofErr w:type="spellEnd"/>
      <w:r>
        <w:t xml:space="preserve"> (</w:t>
      </w:r>
      <w:proofErr w:type="spellStart"/>
      <w:r>
        <w:t>seller</w:t>
      </w:r>
      <w:proofErr w:type="spellEnd"/>
      <w:r>
        <w:t xml:space="preserve">):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a)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convicted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offence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benefit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offence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a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legalisation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complicity</w:t>
      </w:r>
      <w:proofErr w:type="spellEnd"/>
      <w:r>
        <w:t xml:space="preserve">,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bribes</w:t>
      </w:r>
      <w:proofErr w:type="spellEnd"/>
      <w:r>
        <w:t xml:space="preserve">, </w:t>
      </w:r>
      <w:proofErr w:type="spellStart"/>
      <w:r>
        <w:t>bribery</w:t>
      </w:r>
      <w:proofErr w:type="spellEnd"/>
      <w:r>
        <w:t xml:space="preserve">, </w:t>
      </w:r>
      <w:proofErr w:type="spellStart"/>
      <w:r>
        <w:t>indirect</w:t>
      </w:r>
      <w:proofErr w:type="spellEnd"/>
      <w:r>
        <w:t xml:space="preserve"> </w:t>
      </w:r>
      <w:proofErr w:type="spellStart"/>
      <w:r>
        <w:t>bribery</w:t>
      </w:r>
      <w:proofErr w:type="spellEnd"/>
      <w:r>
        <w:t xml:space="preserve">, </w:t>
      </w:r>
      <w:proofErr w:type="spellStart"/>
      <w:r>
        <w:t>fraud</w:t>
      </w:r>
      <w:proofErr w:type="spellEnd"/>
      <w:r>
        <w:t xml:space="preserve">,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fraud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and </w:t>
      </w:r>
      <w:proofErr w:type="spellStart"/>
      <w:r>
        <w:t>attempts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accessoryship</w:t>
      </w:r>
      <w:proofErr w:type="spellEnd"/>
      <w:r>
        <w:t xml:space="preserve"> in such a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offence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conviction</w:t>
      </w:r>
      <w:proofErr w:type="spellEnd"/>
      <w:r>
        <w:t xml:space="preserve"> on </w:t>
      </w:r>
      <w:proofErr w:type="spellStart"/>
      <w:r>
        <w:t>committing</w:t>
      </w:r>
      <w:proofErr w:type="spellEnd"/>
      <w:r>
        <w:t xml:space="preserve"> such a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offence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expunged</w:t>
      </w:r>
      <w:proofErr w:type="spellEnd"/>
      <w:r>
        <w:t xml:space="preserve">;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prerequisite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met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body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body in </w:t>
      </w:r>
      <w:proofErr w:type="spellStart"/>
      <w:r>
        <w:t>the</w:t>
      </w:r>
      <w:proofErr w:type="spellEnd"/>
      <w:r>
        <w:t xml:space="preserve"> case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legal</w:t>
      </w:r>
      <w:proofErr w:type="spellEnd"/>
      <w:r>
        <w:t xml:space="preserve"> person, and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legal</w:t>
      </w:r>
      <w:proofErr w:type="spellEnd"/>
      <w:r>
        <w:t xml:space="preserve"> person </w:t>
      </w:r>
      <w:proofErr w:type="spellStart"/>
      <w:r>
        <w:t>acts</w:t>
      </w:r>
      <w:proofErr w:type="spellEnd"/>
      <w:r>
        <w:t xml:space="preserve"> as a </w:t>
      </w:r>
      <w:proofErr w:type="spellStart"/>
      <w:r>
        <w:t>statutory</w:t>
      </w:r>
      <w:proofErr w:type="spellEnd"/>
      <w:r>
        <w:t xml:space="preserve"> body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body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tenderer</w:t>
      </w:r>
      <w:proofErr w:type="spellEnd"/>
      <w:r>
        <w:t xml:space="preserve"> (</w:t>
      </w:r>
      <w:proofErr w:type="spellStart"/>
      <w:r>
        <w:t>supplier</w:t>
      </w:r>
      <w:proofErr w:type="spellEnd"/>
      <w:r>
        <w:t xml:space="preserve">),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prerequisite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met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body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statutory</w:t>
      </w:r>
      <w:proofErr w:type="spellEnd"/>
      <w:r>
        <w:t xml:space="preserve"> body </w:t>
      </w:r>
      <w:proofErr w:type="spellStart"/>
      <w:r>
        <w:t>of</w:t>
      </w:r>
      <w:proofErr w:type="spellEnd"/>
      <w:r>
        <w:t xml:space="preserve"> such a </w:t>
      </w:r>
      <w:proofErr w:type="spellStart"/>
      <w:r>
        <w:t>legal</w:t>
      </w:r>
      <w:proofErr w:type="spellEnd"/>
      <w:r>
        <w:t xml:space="preserve"> person; </w:t>
      </w:r>
      <w:proofErr w:type="spellStart"/>
      <w:r>
        <w:t>if</w:t>
      </w:r>
      <w:proofErr w:type="spellEnd"/>
      <w:r>
        <w:t xml:space="preserve"> a tender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by a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person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prerequisite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met, </w:t>
      </w:r>
      <w:proofErr w:type="spellStart"/>
      <w:r>
        <w:t>besides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 (business unit); such a basic </w:t>
      </w:r>
      <w:proofErr w:type="spellStart"/>
      <w:r>
        <w:t>qualifications</w:t>
      </w:r>
      <w:proofErr w:type="spellEnd"/>
      <w:r>
        <w:t xml:space="preserve"> </w:t>
      </w:r>
      <w:proofErr w:type="spellStart"/>
      <w:r>
        <w:t>prerequisite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met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tenderer</w:t>
      </w:r>
      <w:proofErr w:type="spellEnd"/>
      <w:r>
        <w:t xml:space="preserve"> (</w:t>
      </w:r>
      <w:proofErr w:type="spellStart"/>
      <w:r>
        <w:t>supplier</w:t>
      </w:r>
      <w:proofErr w:type="spellEnd"/>
      <w:r>
        <w:t xml:space="preserve">)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and to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place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or</w:t>
      </w:r>
      <w:proofErr w:type="spellEnd"/>
      <w:r>
        <w:t xml:space="preserve"> residence </w:t>
      </w:r>
      <w:proofErr w:type="spellStart"/>
      <w:r>
        <w:t>thereof</w:t>
      </w:r>
      <w:proofErr w:type="spellEnd"/>
      <w:r>
        <w:t xml:space="preserve">, </w:t>
      </w:r>
    </w:p>
    <w:p w:rsidR="009E497E" w:rsidRPr="008E2F59" w:rsidRDefault="009E497E" w:rsidP="006356EC">
      <w:pPr>
        <w:pStyle w:val="Normlnweb"/>
        <w:spacing w:before="120" w:beforeAutospacing="0" w:after="0" w:afterAutospacing="0"/>
        <w:jc w:val="both"/>
      </w:pPr>
      <w:r w:rsidRPr="008E2F59">
        <w:t xml:space="preserve">b) has not </w:t>
      </w:r>
      <w:proofErr w:type="spellStart"/>
      <w:r w:rsidRPr="008E2F59">
        <w:t>been</w:t>
      </w:r>
      <w:proofErr w:type="spellEnd"/>
      <w:r w:rsidRPr="008E2F59">
        <w:t xml:space="preserve"> </w:t>
      </w:r>
      <w:proofErr w:type="spellStart"/>
      <w:r w:rsidRPr="008E2F59">
        <w:t>finally</w:t>
      </w:r>
      <w:proofErr w:type="spellEnd"/>
      <w:r w:rsidRPr="008E2F59">
        <w:t xml:space="preserve"> </w:t>
      </w:r>
      <w:proofErr w:type="spellStart"/>
      <w:r w:rsidRPr="008E2F59">
        <w:t>convicted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a </w:t>
      </w:r>
      <w:proofErr w:type="spellStart"/>
      <w:r w:rsidRPr="008E2F59">
        <w:t>criminal</w:t>
      </w:r>
      <w:proofErr w:type="spellEnd"/>
      <w:r w:rsidRPr="008E2F59">
        <w:t xml:space="preserve"> </w:t>
      </w:r>
      <w:proofErr w:type="spellStart"/>
      <w:r w:rsidRPr="008E2F59">
        <w:t>offence</w:t>
      </w:r>
      <w:proofErr w:type="spellEnd"/>
      <w:r w:rsidRPr="008E2F59">
        <w:t xml:space="preserve">, </w:t>
      </w:r>
      <w:proofErr w:type="spellStart"/>
      <w:r w:rsidRPr="008E2F59">
        <w:t>where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facts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case are </w:t>
      </w:r>
      <w:proofErr w:type="spellStart"/>
      <w:r w:rsidRPr="008E2F59">
        <w:t>related</w:t>
      </w:r>
      <w:proofErr w:type="spellEnd"/>
      <w:r w:rsidRPr="008E2F59">
        <w:t xml:space="preserve"> to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object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business </w:t>
      </w:r>
      <w:proofErr w:type="spellStart"/>
      <w:r w:rsidRPr="008E2F59">
        <w:t>activities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tenderer</w:t>
      </w:r>
      <w:proofErr w:type="spellEnd"/>
      <w:r w:rsidRPr="008E2F59">
        <w:t xml:space="preserve"> (</w:t>
      </w:r>
      <w:proofErr w:type="spellStart"/>
      <w:r w:rsidRPr="008E2F59">
        <w:t>supplier</w:t>
      </w:r>
      <w:proofErr w:type="spellEnd"/>
      <w:r w:rsidRPr="008E2F59">
        <w:t xml:space="preserve">) </w:t>
      </w:r>
      <w:proofErr w:type="spellStart"/>
      <w:r w:rsidRPr="008E2F59">
        <w:t>under</w:t>
      </w:r>
      <w:proofErr w:type="spellEnd"/>
      <w:r w:rsidRPr="008E2F59">
        <w:t xml:space="preserve"> </w:t>
      </w:r>
      <w:proofErr w:type="spellStart"/>
      <w:r w:rsidRPr="008E2F59">
        <w:t>separate</w:t>
      </w:r>
      <w:proofErr w:type="spellEnd"/>
      <w:r w:rsidRPr="008E2F59">
        <w:t xml:space="preserve"> </w:t>
      </w:r>
      <w:proofErr w:type="spellStart"/>
      <w:r w:rsidRPr="008E2F59">
        <w:t>legal</w:t>
      </w:r>
      <w:proofErr w:type="spellEnd"/>
      <w:r w:rsidRPr="008E2F59">
        <w:t xml:space="preserve"> </w:t>
      </w:r>
      <w:proofErr w:type="spellStart"/>
      <w:r w:rsidRPr="008E2F59">
        <w:t>regulations</w:t>
      </w:r>
      <w:proofErr w:type="spellEnd"/>
      <w:r w:rsidRPr="008E2F59">
        <w:t xml:space="preserve"> </w:t>
      </w:r>
      <w:proofErr w:type="spellStart"/>
      <w:r w:rsidRPr="008E2F59">
        <w:t>or</w:t>
      </w:r>
      <w:proofErr w:type="spellEnd"/>
      <w:r w:rsidRPr="008E2F59">
        <w:t xml:space="preserve"> </w:t>
      </w:r>
      <w:proofErr w:type="spellStart"/>
      <w:r w:rsidRPr="008E2F59">
        <w:t>where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conviction</w:t>
      </w:r>
      <w:proofErr w:type="spellEnd"/>
      <w:r w:rsidRPr="008E2F59">
        <w:t xml:space="preserve"> on </w:t>
      </w:r>
      <w:proofErr w:type="spellStart"/>
      <w:r w:rsidRPr="008E2F59">
        <w:t>committing</w:t>
      </w:r>
      <w:proofErr w:type="spellEnd"/>
      <w:r w:rsidRPr="008E2F59">
        <w:t xml:space="preserve"> such a </w:t>
      </w:r>
      <w:proofErr w:type="spellStart"/>
      <w:r w:rsidRPr="008E2F59">
        <w:t>criminal</w:t>
      </w:r>
      <w:proofErr w:type="spellEnd"/>
      <w:r w:rsidRPr="008E2F59">
        <w:t xml:space="preserve"> </w:t>
      </w:r>
      <w:proofErr w:type="spellStart"/>
      <w:r w:rsidRPr="008E2F59">
        <w:t>offence</w:t>
      </w:r>
      <w:proofErr w:type="spellEnd"/>
      <w:r w:rsidRPr="008E2F59">
        <w:t xml:space="preserve"> has </w:t>
      </w:r>
      <w:proofErr w:type="spellStart"/>
      <w:r w:rsidRPr="008E2F59">
        <w:t>been</w:t>
      </w:r>
      <w:proofErr w:type="spellEnd"/>
      <w:r w:rsidRPr="008E2F59">
        <w:t xml:space="preserve"> </w:t>
      </w:r>
      <w:proofErr w:type="spellStart"/>
      <w:r w:rsidRPr="008E2F59">
        <w:t>expunged</w:t>
      </w:r>
      <w:proofErr w:type="spellEnd"/>
      <w:r w:rsidRPr="008E2F59">
        <w:t xml:space="preserve">; </w:t>
      </w:r>
      <w:proofErr w:type="spellStart"/>
      <w:r w:rsidRPr="008E2F59">
        <w:t>this</w:t>
      </w:r>
      <w:proofErr w:type="spellEnd"/>
      <w:r w:rsidRPr="008E2F59">
        <w:t xml:space="preserve"> </w:t>
      </w:r>
      <w:proofErr w:type="spellStart"/>
      <w:r w:rsidRPr="008E2F59">
        <w:t>condition</w:t>
      </w:r>
      <w:proofErr w:type="spellEnd"/>
      <w:r w:rsidRPr="008E2F59">
        <w:t xml:space="preserve"> </w:t>
      </w:r>
      <w:proofErr w:type="spellStart"/>
      <w:r w:rsidRPr="008E2F59">
        <w:t>shall</w:t>
      </w:r>
      <w:proofErr w:type="spellEnd"/>
      <w:r w:rsidRPr="008E2F59">
        <w:t xml:space="preserve"> </w:t>
      </w:r>
      <w:proofErr w:type="spellStart"/>
      <w:r w:rsidRPr="008E2F59">
        <w:t>be</w:t>
      </w:r>
      <w:proofErr w:type="spellEnd"/>
      <w:r w:rsidRPr="008E2F59">
        <w:t xml:space="preserve"> met by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statutory</w:t>
      </w:r>
      <w:proofErr w:type="spellEnd"/>
      <w:r w:rsidRPr="008E2F59">
        <w:t xml:space="preserve"> body </w:t>
      </w:r>
      <w:proofErr w:type="spellStart"/>
      <w:r w:rsidRPr="008E2F59">
        <w:t>or</w:t>
      </w:r>
      <w:proofErr w:type="spellEnd"/>
      <w:r w:rsidRPr="008E2F59">
        <w:t xml:space="preserve"> by </w:t>
      </w:r>
      <w:proofErr w:type="spellStart"/>
      <w:r w:rsidRPr="008E2F59">
        <w:t>each</w:t>
      </w:r>
      <w:proofErr w:type="spellEnd"/>
      <w:r w:rsidRPr="008E2F59">
        <w:t xml:space="preserve"> </w:t>
      </w:r>
      <w:proofErr w:type="spellStart"/>
      <w:r w:rsidRPr="008E2F59">
        <w:t>member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statutory</w:t>
      </w:r>
      <w:proofErr w:type="spellEnd"/>
      <w:r w:rsidRPr="008E2F59">
        <w:t xml:space="preserve"> body in </w:t>
      </w:r>
      <w:proofErr w:type="spellStart"/>
      <w:r w:rsidRPr="008E2F59">
        <w:t>the</w:t>
      </w:r>
      <w:proofErr w:type="spellEnd"/>
      <w:r w:rsidRPr="008E2F59">
        <w:t xml:space="preserve"> case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legal</w:t>
      </w:r>
      <w:proofErr w:type="spellEnd"/>
      <w:r w:rsidRPr="008E2F59">
        <w:t xml:space="preserve"> person, and </w:t>
      </w:r>
      <w:proofErr w:type="spellStart"/>
      <w:r w:rsidRPr="008E2F59">
        <w:t>where</w:t>
      </w:r>
      <w:proofErr w:type="spellEnd"/>
      <w:r w:rsidRPr="008E2F59">
        <w:t xml:space="preserve"> a </w:t>
      </w:r>
      <w:proofErr w:type="spellStart"/>
      <w:r w:rsidRPr="008E2F59">
        <w:t>legal</w:t>
      </w:r>
      <w:proofErr w:type="spellEnd"/>
      <w:r w:rsidRPr="008E2F59">
        <w:t xml:space="preserve"> person </w:t>
      </w:r>
      <w:proofErr w:type="spellStart"/>
      <w:r w:rsidRPr="008E2F59">
        <w:t>acts</w:t>
      </w:r>
      <w:proofErr w:type="spellEnd"/>
      <w:r w:rsidRPr="008E2F59">
        <w:t xml:space="preserve"> as a </w:t>
      </w:r>
      <w:proofErr w:type="spellStart"/>
      <w:r w:rsidRPr="008E2F59">
        <w:t>statutory</w:t>
      </w:r>
      <w:proofErr w:type="spellEnd"/>
      <w:r w:rsidRPr="008E2F59">
        <w:t xml:space="preserve"> body </w:t>
      </w:r>
      <w:proofErr w:type="spellStart"/>
      <w:r w:rsidRPr="008E2F59">
        <w:t>or</w:t>
      </w:r>
      <w:proofErr w:type="spellEnd"/>
      <w:r w:rsidRPr="008E2F59">
        <w:t xml:space="preserve"> a </w:t>
      </w:r>
      <w:proofErr w:type="spellStart"/>
      <w:r w:rsidRPr="008E2F59">
        <w:t>member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statutory</w:t>
      </w:r>
      <w:proofErr w:type="spellEnd"/>
      <w:r w:rsidRPr="008E2F59">
        <w:t xml:space="preserve"> body </w:t>
      </w:r>
      <w:proofErr w:type="spellStart"/>
      <w:r w:rsidRPr="008E2F59">
        <w:t>of</w:t>
      </w:r>
      <w:proofErr w:type="spellEnd"/>
      <w:r w:rsidRPr="008E2F59">
        <w:t xml:space="preserve"> a </w:t>
      </w:r>
      <w:proofErr w:type="spellStart"/>
      <w:r w:rsidRPr="008E2F59">
        <w:t>tenderer</w:t>
      </w:r>
      <w:proofErr w:type="spellEnd"/>
      <w:r w:rsidRPr="008E2F59">
        <w:t xml:space="preserve"> (</w:t>
      </w:r>
      <w:proofErr w:type="spellStart"/>
      <w:r w:rsidRPr="008E2F59">
        <w:t>supplier</w:t>
      </w:r>
      <w:proofErr w:type="spellEnd"/>
      <w:r w:rsidRPr="008E2F59">
        <w:t xml:space="preserve">), </w:t>
      </w:r>
      <w:proofErr w:type="spellStart"/>
      <w:r w:rsidRPr="008E2F59">
        <w:t>this</w:t>
      </w:r>
      <w:proofErr w:type="spellEnd"/>
      <w:r w:rsidRPr="008E2F59">
        <w:t xml:space="preserve"> </w:t>
      </w:r>
      <w:proofErr w:type="spellStart"/>
      <w:r w:rsidRPr="008E2F59">
        <w:t>prerequisite</w:t>
      </w:r>
      <w:proofErr w:type="spellEnd"/>
      <w:r w:rsidRPr="008E2F59">
        <w:t xml:space="preserve"> </w:t>
      </w:r>
      <w:proofErr w:type="spellStart"/>
      <w:r w:rsidRPr="008E2F59">
        <w:t>shall</w:t>
      </w:r>
      <w:proofErr w:type="spellEnd"/>
      <w:r w:rsidRPr="008E2F59">
        <w:t xml:space="preserve"> </w:t>
      </w:r>
      <w:proofErr w:type="spellStart"/>
      <w:r w:rsidRPr="008E2F59">
        <w:t>be</w:t>
      </w:r>
      <w:proofErr w:type="spellEnd"/>
      <w:r w:rsidRPr="008E2F59">
        <w:t xml:space="preserve"> met by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statutory</w:t>
      </w:r>
      <w:proofErr w:type="spellEnd"/>
      <w:r w:rsidRPr="008E2F59">
        <w:t xml:space="preserve"> body </w:t>
      </w:r>
      <w:proofErr w:type="spellStart"/>
      <w:r w:rsidRPr="008E2F59">
        <w:t>or</w:t>
      </w:r>
      <w:proofErr w:type="spellEnd"/>
      <w:r w:rsidRPr="008E2F59">
        <w:t xml:space="preserve"> by </w:t>
      </w:r>
      <w:proofErr w:type="spellStart"/>
      <w:r w:rsidRPr="008E2F59">
        <w:t>each</w:t>
      </w:r>
      <w:proofErr w:type="spellEnd"/>
      <w:r w:rsidRPr="008E2F59">
        <w:t xml:space="preserve"> </w:t>
      </w:r>
      <w:proofErr w:type="spellStart"/>
      <w:r w:rsidRPr="008E2F59">
        <w:t>member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statutory</w:t>
      </w:r>
      <w:proofErr w:type="spellEnd"/>
      <w:r w:rsidRPr="008E2F59">
        <w:t xml:space="preserve"> body </w:t>
      </w:r>
      <w:proofErr w:type="spellStart"/>
      <w:r w:rsidRPr="008E2F59">
        <w:t>of</w:t>
      </w:r>
      <w:proofErr w:type="spellEnd"/>
      <w:r w:rsidRPr="008E2F59">
        <w:t xml:space="preserve"> such a </w:t>
      </w:r>
      <w:proofErr w:type="spellStart"/>
      <w:r w:rsidRPr="008E2F59">
        <w:t>legal</w:t>
      </w:r>
      <w:proofErr w:type="spellEnd"/>
      <w:r w:rsidRPr="008E2F59">
        <w:t xml:space="preserve"> person; </w:t>
      </w:r>
      <w:proofErr w:type="spellStart"/>
      <w:r w:rsidRPr="008E2F59">
        <w:t>if</w:t>
      </w:r>
      <w:proofErr w:type="spellEnd"/>
      <w:r w:rsidRPr="008E2F59">
        <w:t xml:space="preserve"> a tender </w:t>
      </w:r>
      <w:proofErr w:type="spellStart"/>
      <w:r w:rsidRPr="008E2F59">
        <w:t>or</w:t>
      </w:r>
      <w:proofErr w:type="spellEnd"/>
      <w:r w:rsidRPr="008E2F59">
        <w:t xml:space="preserve"> </w:t>
      </w:r>
      <w:proofErr w:type="spellStart"/>
      <w:r w:rsidRPr="008E2F59">
        <w:t>request</w:t>
      </w:r>
      <w:proofErr w:type="spellEnd"/>
      <w:r w:rsidRPr="008E2F59">
        <w:t xml:space="preserve"> to </w:t>
      </w:r>
      <w:proofErr w:type="spellStart"/>
      <w:r w:rsidRPr="008E2F59">
        <w:t>participate</w:t>
      </w:r>
      <w:proofErr w:type="spellEnd"/>
      <w:r w:rsidRPr="008E2F59">
        <w:t xml:space="preserve"> </w:t>
      </w:r>
      <w:proofErr w:type="spellStart"/>
      <w:r w:rsidRPr="008E2F59">
        <w:t>is</w:t>
      </w:r>
      <w:proofErr w:type="spellEnd"/>
      <w:r w:rsidRPr="008E2F59">
        <w:t xml:space="preserve"> </w:t>
      </w:r>
      <w:proofErr w:type="spellStart"/>
      <w:r w:rsidRPr="008E2F59">
        <w:t>submitted</w:t>
      </w:r>
      <w:proofErr w:type="spellEnd"/>
      <w:r w:rsidRPr="008E2F59">
        <w:t xml:space="preserve"> by a </w:t>
      </w:r>
      <w:proofErr w:type="spellStart"/>
      <w:r w:rsidRPr="008E2F59">
        <w:t>foreign</w:t>
      </w:r>
      <w:proofErr w:type="spellEnd"/>
      <w:r w:rsidRPr="008E2F59">
        <w:t xml:space="preserve"> </w:t>
      </w:r>
      <w:proofErr w:type="spellStart"/>
      <w:r w:rsidRPr="008E2F59">
        <w:t>legal</w:t>
      </w:r>
      <w:proofErr w:type="spellEnd"/>
      <w:r w:rsidRPr="008E2F59">
        <w:t xml:space="preserve"> person by </w:t>
      </w:r>
      <w:proofErr w:type="spellStart"/>
      <w:r w:rsidRPr="008E2F59">
        <w:t>means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its</w:t>
      </w:r>
      <w:proofErr w:type="spellEnd"/>
      <w:r w:rsidRPr="008E2F59">
        <w:t xml:space="preserve"> </w:t>
      </w:r>
      <w:proofErr w:type="spellStart"/>
      <w:r w:rsidRPr="008E2F59">
        <w:t>organisational</w:t>
      </w:r>
      <w:proofErr w:type="spellEnd"/>
      <w:r w:rsidRPr="008E2F59">
        <w:t xml:space="preserve"> </w:t>
      </w:r>
      <w:proofErr w:type="spellStart"/>
      <w:r w:rsidRPr="008E2F59">
        <w:t>branch</w:t>
      </w:r>
      <w:proofErr w:type="spellEnd"/>
      <w:r w:rsidRPr="008E2F59">
        <w:t xml:space="preserve"> (business unit),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prerequisite</w:t>
      </w:r>
      <w:proofErr w:type="spellEnd"/>
      <w:r w:rsidRPr="008E2F59">
        <w:t xml:space="preserve"> </w:t>
      </w:r>
      <w:proofErr w:type="spellStart"/>
      <w:r w:rsidRPr="008E2F59">
        <w:t>pursuant</w:t>
      </w:r>
      <w:proofErr w:type="spellEnd"/>
      <w:r w:rsidRPr="008E2F59">
        <w:t xml:space="preserve"> to </w:t>
      </w:r>
      <w:proofErr w:type="spellStart"/>
      <w:r w:rsidRPr="008E2F59">
        <w:t>this</w:t>
      </w:r>
      <w:proofErr w:type="spellEnd"/>
      <w:r w:rsidRPr="008E2F59">
        <w:t xml:space="preserve"> </w:t>
      </w:r>
      <w:proofErr w:type="spellStart"/>
      <w:r w:rsidRPr="008E2F59">
        <w:t>subparagraph</w:t>
      </w:r>
      <w:proofErr w:type="spellEnd"/>
      <w:r w:rsidRPr="008E2F59">
        <w:t xml:space="preserve"> </w:t>
      </w:r>
      <w:proofErr w:type="spellStart"/>
      <w:r w:rsidRPr="008E2F59">
        <w:t>shall</w:t>
      </w:r>
      <w:proofErr w:type="spellEnd"/>
      <w:r w:rsidRPr="008E2F59">
        <w:t xml:space="preserve"> </w:t>
      </w:r>
      <w:proofErr w:type="spellStart"/>
      <w:r w:rsidRPr="008E2F59">
        <w:t>be</w:t>
      </w:r>
      <w:proofErr w:type="spellEnd"/>
      <w:r w:rsidRPr="008E2F59">
        <w:t xml:space="preserve"> met, </w:t>
      </w:r>
      <w:proofErr w:type="spellStart"/>
      <w:r w:rsidRPr="008E2F59">
        <w:t>besides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stated</w:t>
      </w:r>
      <w:proofErr w:type="spellEnd"/>
      <w:r w:rsidRPr="008E2F59">
        <w:t xml:space="preserve"> </w:t>
      </w:r>
      <w:proofErr w:type="spellStart"/>
      <w:r w:rsidRPr="008E2F59">
        <w:t>persons</w:t>
      </w:r>
      <w:proofErr w:type="spellEnd"/>
      <w:r w:rsidRPr="008E2F59">
        <w:t xml:space="preserve">, </w:t>
      </w:r>
      <w:proofErr w:type="spellStart"/>
      <w:r w:rsidRPr="008E2F59">
        <w:t>also</w:t>
      </w:r>
      <w:proofErr w:type="spellEnd"/>
      <w:r w:rsidRPr="008E2F59">
        <w:t xml:space="preserve"> by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head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organisational</w:t>
      </w:r>
      <w:proofErr w:type="spellEnd"/>
      <w:r w:rsidRPr="008E2F59">
        <w:t xml:space="preserve"> </w:t>
      </w:r>
      <w:proofErr w:type="spellStart"/>
      <w:r w:rsidRPr="008E2F59">
        <w:t>branch</w:t>
      </w:r>
      <w:proofErr w:type="spellEnd"/>
      <w:r w:rsidRPr="008E2F59">
        <w:t xml:space="preserve">; such a basic </w:t>
      </w:r>
      <w:proofErr w:type="spellStart"/>
      <w:r w:rsidRPr="008E2F59">
        <w:t>qualifications</w:t>
      </w:r>
      <w:proofErr w:type="spellEnd"/>
      <w:r w:rsidRPr="008E2F59">
        <w:t xml:space="preserve"> </w:t>
      </w:r>
      <w:proofErr w:type="spellStart"/>
      <w:r w:rsidRPr="008E2F59">
        <w:t>prerequisite</w:t>
      </w:r>
      <w:proofErr w:type="spellEnd"/>
      <w:r w:rsidRPr="008E2F59">
        <w:t xml:space="preserve"> </w:t>
      </w:r>
      <w:proofErr w:type="spellStart"/>
      <w:r w:rsidRPr="008E2F59">
        <w:t>shall</w:t>
      </w:r>
      <w:proofErr w:type="spellEnd"/>
      <w:r w:rsidRPr="008E2F59">
        <w:t xml:space="preserve"> </w:t>
      </w:r>
      <w:proofErr w:type="spellStart"/>
      <w:r w:rsidRPr="008E2F59">
        <w:t>be</w:t>
      </w:r>
      <w:proofErr w:type="spellEnd"/>
      <w:r w:rsidRPr="008E2F59">
        <w:t xml:space="preserve"> met by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tenderer</w:t>
      </w:r>
      <w:proofErr w:type="spellEnd"/>
      <w:r w:rsidRPr="008E2F59">
        <w:t xml:space="preserve"> (</w:t>
      </w:r>
      <w:proofErr w:type="spellStart"/>
      <w:r w:rsidRPr="008E2F59">
        <w:t>supplier</w:t>
      </w:r>
      <w:proofErr w:type="spellEnd"/>
      <w:r w:rsidRPr="008E2F59">
        <w:t xml:space="preserve">) </w:t>
      </w:r>
      <w:proofErr w:type="spellStart"/>
      <w:r w:rsidRPr="008E2F59">
        <w:t>both</w:t>
      </w:r>
      <w:proofErr w:type="spellEnd"/>
      <w:r w:rsidRPr="008E2F59">
        <w:t xml:space="preserve"> in </w:t>
      </w:r>
      <w:proofErr w:type="spellStart"/>
      <w:r w:rsidRPr="008E2F59">
        <w:t>relation</w:t>
      </w:r>
      <w:proofErr w:type="spellEnd"/>
      <w:r w:rsidRPr="008E2F59">
        <w:t xml:space="preserve"> to </w:t>
      </w:r>
      <w:proofErr w:type="spellStart"/>
      <w:r w:rsidRPr="008E2F59">
        <w:t>the</w:t>
      </w:r>
      <w:proofErr w:type="spellEnd"/>
      <w:r w:rsidRPr="008E2F59">
        <w:t xml:space="preserve"> </w:t>
      </w:r>
      <w:proofErr w:type="spellStart"/>
      <w:r w:rsidRPr="008E2F59">
        <w:t>territory</w:t>
      </w:r>
      <w:proofErr w:type="spellEnd"/>
      <w:r w:rsidRPr="008E2F59">
        <w:t xml:space="preserve">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the</w:t>
      </w:r>
      <w:proofErr w:type="spellEnd"/>
      <w:r w:rsidRPr="008E2F59">
        <w:t xml:space="preserve"> Czech Republic and to </w:t>
      </w:r>
      <w:proofErr w:type="spellStart"/>
      <w:r w:rsidRPr="008E2F59">
        <w:t>the</w:t>
      </w:r>
      <w:proofErr w:type="spellEnd"/>
      <w:r w:rsidRPr="008E2F59">
        <w:t xml:space="preserve"> country </w:t>
      </w:r>
      <w:proofErr w:type="spellStart"/>
      <w:r w:rsidRPr="008E2F59">
        <w:t>of</w:t>
      </w:r>
      <w:proofErr w:type="spellEnd"/>
      <w:r w:rsidRPr="008E2F59">
        <w:t xml:space="preserve"> </w:t>
      </w:r>
      <w:proofErr w:type="spellStart"/>
      <w:r w:rsidRPr="008E2F59">
        <w:t>registered</w:t>
      </w:r>
      <w:proofErr w:type="spellEnd"/>
      <w:r w:rsidRPr="008E2F59">
        <w:t xml:space="preserve"> </w:t>
      </w:r>
      <w:proofErr w:type="spellStart"/>
      <w:r w:rsidRPr="008E2F59">
        <w:t>office</w:t>
      </w:r>
      <w:proofErr w:type="spellEnd"/>
      <w:r w:rsidRPr="008E2F59">
        <w:t xml:space="preserve">, place </w:t>
      </w:r>
      <w:proofErr w:type="spellStart"/>
      <w:r w:rsidRPr="008E2F59">
        <w:t>of</w:t>
      </w:r>
      <w:proofErr w:type="spellEnd"/>
      <w:r w:rsidRPr="008E2F59">
        <w:t xml:space="preserve"> business </w:t>
      </w:r>
      <w:proofErr w:type="spellStart"/>
      <w:r w:rsidRPr="008E2F59">
        <w:t>or</w:t>
      </w:r>
      <w:proofErr w:type="spellEnd"/>
      <w:r w:rsidRPr="008E2F59">
        <w:t xml:space="preserve"> residence </w:t>
      </w:r>
      <w:proofErr w:type="spellStart"/>
      <w:r w:rsidRPr="008E2F59">
        <w:t>thereof</w:t>
      </w:r>
      <w:proofErr w:type="spellEnd"/>
      <w:r w:rsidRPr="008E2F59">
        <w:t xml:space="preserve">, </w:t>
      </w:r>
      <w:bookmarkStart w:id="0" w:name="_GoBack"/>
      <w:bookmarkEnd w:id="0"/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lastRenderedPageBreak/>
        <w:t xml:space="preserve">c) in </w:t>
      </w:r>
      <w:proofErr w:type="spellStart"/>
      <w:r>
        <w:t>the</w:t>
      </w:r>
      <w:proofErr w:type="spellEnd"/>
      <w:r>
        <w:t xml:space="preserve"> last 3 </w:t>
      </w:r>
      <w:proofErr w:type="spellStart"/>
      <w:r>
        <w:t>years</w:t>
      </w:r>
      <w:proofErr w:type="spellEnd"/>
      <w:r>
        <w:t xml:space="preserve"> has not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unfair </w:t>
      </w:r>
      <w:proofErr w:type="spellStart"/>
      <w:r>
        <w:t>competition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bribery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d)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or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insolvency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bankruptcy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insolvency</w:t>
      </w:r>
      <w:proofErr w:type="spellEnd"/>
      <w:r>
        <w:t xml:space="preserve"> </w:t>
      </w:r>
      <w:proofErr w:type="spellStart"/>
      <w:r>
        <w:t>petition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rejected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tenderer</w:t>
      </w:r>
      <w:proofErr w:type="spellEnd"/>
      <w:r>
        <w:t xml:space="preserve"> (</w:t>
      </w:r>
      <w:proofErr w:type="spellStart"/>
      <w:r>
        <w:t>supplier</w:t>
      </w:r>
      <w:proofErr w:type="spellEnd"/>
      <w:r>
        <w:t xml:space="preserve">) to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insolvency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bankruptcy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set </w:t>
      </w:r>
      <w:proofErr w:type="spellStart"/>
      <w:r>
        <w:t>aside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tenderer´s</w:t>
      </w:r>
      <w:proofErr w:type="spellEnd"/>
      <w:r>
        <w:t xml:space="preserve"> (</w:t>
      </w:r>
      <w:proofErr w:type="spellStart"/>
      <w:r>
        <w:t>supplier´s</w:t>
      </w:r>
      <w:proofErr w:type="spellEnd"/>
      <w:r>
        <w:t xml:space="preserve">) </w:t>
      </w:r>
      <w:proofErr w:type="spellStart"/>
      <w:r>
        <w:t>insufficient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receivership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on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,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e) </w:t>
      </w:r>
      <w:proofErr w:type="spellStart"/>
      <w:r>
        <w:t>is</w:t>
      </w:r>
      <w:proofErr w:type="spellEnd"/>
      <w:r>
        <w:t xml:space="preserve"> not in </w:t>
      </w:r>
      <w:proofErr w:type="spellStart"/>
      <w:r>
        <w:t>liquidation</w:t>
      </w:r>
      <w:proofErr w:type="spellEnd"/>
      <w:r>
        <w:t xml:space="preserve"> (in not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wound</w:t>
      </w:r>
      <w:proofErr w:type="spellEnd"/>
      <w:r>
        <w:t xml:space="preserve"> up)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f) has no </w:t>
      </w:r>
      <w:proofErr w:type="spellStart"/>
      <w:r>
        <w:t>outstanding</w:t>
      </w:r>
      <w:proofErr w:type="spellEnd"/>
      <w:r>
        <w:t xml:space="preserve"> tax </w:t>
      </w:r>
      <w:proofErr w:type="spellStart"/>
      <w:r>
        <w:t>arrears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in tax </w:t>
      </w:r>
      <w:proofErr w:type="spellStart"/>
      <w:r>
        <w:t>records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and in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place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or</w:t>
      </w:r>
      <w:proofErr w:type="spellEnd"/>
      <w:r>
        <w:t xml:space="preserve"> residence,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g) has no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arrears</w:t>
      </w:r>
      <w:proofErr w:type="spellEnd"/>
      <w:r>
        <w:t xml:space="preserve"> in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and </w:t>
      </w:r>
      <w:proofErr w:type="spellStart"/>
      <w:r>
        <w:t>penalties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public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and in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place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or</w:t>
      </w:r>
      <w:proofErr w:type="spellEnd"/>
      <w:r>
        <w:t xml:space="preserve"> residence,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h) has no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arrears</w:t>
      </w:r>
      <w:proofErr w:type="spellEnd"/>
      <w:r>
        <w:t xml:space="preserve"> in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and </w:t>
      </w:r>
      <w:proofErr w:type="spellStart"/>
      <w:r>
        <w:t>penalties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and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and in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, place </w:t>
      </w:r>
      <w:proofErr w:type="spellStart"/>
      <w:r>
        <w:t>of</w:t>
      </w:r>
      <w:proofErr w:type="spellEnd"/>
      <w:r>
        <w:t xml:space="preserve"> business </w:t>
      </w:r>
      <w:proofErr w:type="spellStart"/>
      <w:r>
        <w:t>or</w:t>
      </w:r>
      <w:proofErr w:type="spellEnd"/>
      <w:r>
        <w:t xml:space="preserve"> residence,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i)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enrolled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tenderers</w:t>
      </w:r>
      <w:proofErr w:type="spellEnd"/>
      <w:r>
        <w:t xml:space="preserve"> (</w:t>
      </w:r>
      <w:proofErr w:type="spellStart"/>
      <w:r>
        <w:t>suppliers</w:t>
      </w:r>
      <w:proofErr w:type="spellEnd"/>
      <w:r>
        <w:t xml:space="preserve">) </w:t>
      </w:r>
      <w:proofErr w:type="spellStart"/>
      <w:r>
        <w:t>banned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public </w:t>
      </w:r>
      <w:proofErr w:type="spellStart"/>
      <w:r>
        <w:t>contracts</w:t>
      </w:r>
      <w:proofErr w:type="spellEnd"/>
      <w:r>
        <w:t xml:space="preserve">. </w:t>
      </w:r>
    </w:p>
    <w:p w:rsidR="009E497E" w:rsidRDefault="009E497E" w:rsidP="006356EC">
      <w:pPr>
        <w:pStyle w:val="Normlnweb"/>
        <w:spacing w:before="120" w:beforeAutospacing="0" w:after="0" w:afterAutospacing="0"/>
        <w:jc w:val="both"/>
      </w:pPr>
      <w:r>
        <w:t xml:space="preserve">j) </w:t>
      </w:r>
      <w:proofErr w:type="spellStart"/>
      <w:r>
        <w:t>that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fined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judgement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last 3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illegal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</w:p>
    <w:p w:rsidR="006356EC" w:rsidRDefault="006356EC" w:rsidP="006356EC">
      <w:pPr>
        <w:pStyle w:val="Normlnweb"/>
        <w:spacing w:before="120" w:beforeAutospacing="0" w:after="0" w:afterAutospacing="0"/>
        <w:jc w:val="both"/>
      </w:pPr>
    </w:p>
    <w:p w:rsidR="006356EC" w:rsidRDefault="006356EC" w:rsidP="006356EC">
      <w:pPr>
        <w:pStyle w:val="Normlnweb"/>
        <w:spacing w:before="120" w:beforeAutospacing="0" w:after="0" w:afterAutospacing="0"/>
        <w:jc w:val="both"/>
      </w:pPr>
    </w:p>
    <w:p w:rsidR="006356EC" w:rsidRDefault="006356EC" w:rsidP="006356EC">
      <w:pPr>
        <w:pStyle w:val="Normlnweb"/>
        <w:spacing w:before="0" w:beforeAutospacing="0" w:after="0" w:afterAutospacing="0"/>
      </w:pPr>
    </w:p>
    <w:p w:rsidR="009E497E" w:rsidRDefault="009E497E" w:rsidP="006356EC">
      <w:pPr>
        <w:pStyle w:val="Normlnweb"/>
        <w:spacing w:before="0" w:beforeAutospacing="0" w:after="0" w:afterAutospacing="0"/>
      </w:pPr>
      <w:proofErr w:type="spellStart"/>
      <w:r>
        <w:t>Date</w:t>
      </w:r>
      <w:proofErr w:type="spellEnd"/>
      <w:r>
        <w:t xml:space="preserve"> </w:t>
      </w:r>
      <w:r w:rsidR="006356EC">
        <w:tab/>
      </w:r>
      <w:r w:rsidR="006356EC">
        <w:tab/>
      </w:r>
      <w:r w:rsidR="006356EC">
        <w:tab/>
      </w:r>
      <w:r w:rsidR="006356EC">
        <w:tab/>
      </w:r>
      <w:r w:rsidR="006356EC">
        <w:tab/>
      </w:r>
      <w:r w:rsidR="006356EC">
        <w:tab/>
      </w:r>
      <w:r w:rsidR="006356EC">
        <w:tab/>
      </w:r>
      <w:r w:rsidR="006356EC">
        <w:tab/>
      </w:r>
      <w:r>
        <w:t xml:space="preserve">________________________ </w:t>
      </w:r>
    </w:p>
    <w:p w:rsidR="009E497E" w:rsidRDefault="009E497E" w:rsidP="006356EC">
      <w:pPr>
        <w:pStyle w:val="Normlnweb"/>
        <w:spacing w:before="0" w:beforeAutospacing="0" w:after="0" w:afterAutospacing="0"/>
        <w:ind w:left="4956" w:firstLine="708"/>
      </w:pPr>
      <w:proofErr w:type="spellStart"/>
      <w:r>
        <w:t>Name</w:t>
      </w:r>
      <w:proofErr w:type="spellEnd"/>
      <w:r>
        <w:t xml:space="preserve">, 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Function</w:t>
      </w:r>
      <w:proofErr w:type="spellEnd"/>
      <w:r>
        <w:t xml:space="preserve"> </w:t>
      </w:r>
    </w:p>
    <w:sectPr w:rsidR="009E497E" w:rsidSect="00293C18">
      <w:foot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180" w:rsidRDefault="007E1180" w:rsidP="00005A3C">
      <w:pPr>
        <w:spacing w:after="0" w:line="240" w:lineRule="auto"/>
      </w:pPr>
      <w:r>
        <w:separator/>
      </w:r>
    </w:p>
  </w:endnote>
  <w:endnote w:type="continuationSeparator" w:id="0">
    <w:p w:rsidR="007E1180" w:rsidRDefault="007E1180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EC" w:rsidRDefault="006356EC">
    <w:pPr>
      <w:pStyle w:val="Zpat"/>
    </w:pPr>
    <w:r>
      <w:rPr>
        <w:noProof/>
      </w:rPr>
      <w:drawing>
        <wp:inline distT="0" distB="0" distL="0" distR="0" wp14:anchorId="3DC779E2" wp14:editId="289B9B1C">
          <wp:extent cx="2133600" cy="6098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161" cy="612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180" w:rsidRDefault="007E1180" w:rsidP="00005A3C">
      <w:pPr>
        <w:spacing w:after="0" w:line="240" w:lineRule="auto"/>
      </w:pPr>
      <w:r>
        <w:separator/>
      </w:r>
    </w:p>
  </w:footnote>
  <w:footnote w:type="continuationSeparator" w:id="0">
    <w:p w:rsidR="007E1180" w:rsidRDefault="007E1180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521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1D5E"/>
    <w:rsid w:val="00156B0B"/>
    <w:rsid w:val="00156EA4"/>
    <w:rsid w:val="00164B4B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4EE5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4DA8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1411C"/>
    <w:rsid w:val="00325A9E"/>
    <w:rsid w:val="00325D1D"/>
    <w:rsid w:val="0032799E"/>
    <w:rsid w:val="00327CCB"/>
    <w:rsid w:val="0033280E"/>
    <w:rsid w:val="003330D6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06B9F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6EC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9404C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06688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512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675D5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1180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10CD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C6177"/>
    <w:rsid w:val="008D23A4"/>
    <w:rsid w:val="008D323B"/>
    <w:rsid w:val="008D687A"/>
    <w:rsid w:val="008D7678"/>
    <w:rsid w:val="008E2F59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4788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4C39"/>
    <w:rsid w:val="009A6BA5"/>
    <w:rsid w:val="009B117B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E497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4199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068F5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5219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0BF2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259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910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76C4F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3F0B"/>
    <w:rsid w:val="00E96AB3"/>
    <w:rsid w:val="00EA028B"/>
    <w:rsid w:val="00EA187A"/>
    <w:rsid w:val="00EA2609"/>
    <w:rsid w:val="00EB2155"/>
    <w:rsid w:val="00EB2229"/>
    <w:rsid w:val="00EB46A7"/>
    <w:rsid w:val="00EB650A"/>
    <w:rsid w:val="00EB65D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66B3E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05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48EC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CAC8A-8DBE-4F0C-8D40-994637B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E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35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6EC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6</cp:revision>
  <dcterms:created xsi:type="dcterms:W3CDTF">2016-01-31T13:56:00Z</dcterms:created>
  <dcterms:modified xsi:type="dcterms:W3CDTF">2016-02-01T13:37:00Z</dcterms:modified>
</cp:coreProperties>
</file>