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C00183" w:rsidRPr="00C001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C001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C00183" w:rsidRDefault="00C00183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83">
              <w:rPr>
                <w:rFonts w:ascii="Times New Roman" w:hAnsi="Times New Roman" w:cs="Times New Roman"/>
                <w:sz w:val="24"/>
                <w:szCs w:val="24"/>
              </w:rPr>
              <w:t>CNC univerzální obráběcí centrum</w:t>
            </w:r>
          </w:p>
        </w:tc>
      </w:tr>
      <w:tr w:rsidR="00C00183" w:rsidRPr="00C001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C001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C0018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8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00183" w:rsidRPr="00C001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C001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C00183" w:rsidRDefault="00C0018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83">
              <w:rPr>
                <w:rFonts w:ascii="Times New Roman" w:hAnsi="Times New Roman" w:cs="Times New Roman"/>
                <w:sz w:val="24"/>
                <w:szCs w:val="24"/>
              </w:rPr>
              <w:t>CNC TVAR s.r.o., Kateřinská 235, 46303 Stráž nad Nisou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3260"/>
        <w:gridCol w:w="1587"/>
      </w:tblGrid>
      <w:tr w:rsidR="000B3963" w:rsidRPr="005D151A" w:rsidTr="00E2496D">
        <w:trPr>
          <w:trHeight w:val="340"/>
        </w:trPr>
        <w:tc>
          <w:tcPr>
            <w:tcW w:w="75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řízených os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Rozsahy osy Z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1 500 mm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Rozměry obrobku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3 300 x 3 300 x 1 600 mm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Rychlost osy X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60 m. min</w:t>
            </w:r>
            <w:r w:rsidRPr="000E6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Rychlost osy Y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30 m. min</w:t>
            </w:r>
            <w:r w:rsidRPr="000E6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Rychlost osy Z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40 m. min</w:t>
            </w:r>
            <w:r w:rsidRPr="000E6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Zrychlení osy X.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60 m. s</w:t>
            </w:r>
            <w:r w:rsidRPr="000E6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Zatížení stolu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18 000 kg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 xml:space="preserve">Rozměr stolu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Ø 2500 mm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Průchod portálu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3 000 mm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Přímé odměřování všech os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 xml:space="preserve">Vřeteno s max. otáčkami 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12 000 min</w:t>
            </w:r>
            <w:r w:rsidRPr="000E6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 xml:space="preserve">Max. výkon vřetene v režimu </w:t>
            </w: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42 kW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 xml:space="preserve">Max. krouticí moment v režimu </w:t>
            </w: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280 Nm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Zásobník nástrojů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Na min. 60 pozic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Max. hmotnost nástroje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Min. 30 kg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Upínání nástrojů SK 50 Big Plus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0E61F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Nástrojová laserová sonda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0E61FD" w:rsidRDefault="000E61FD" w:rsidP="000E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E2496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Obrobková sonda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E2496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E2496D" w:rsidRDefault="000E61F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E2496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Možnost importu DXF (DWG)2D křivek do řídicího systému pro další práci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E2496D" w:rsidRDefault="000E61F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1FD" w:rsidRPr="00E2496D" w:rsidRDefault="000E61F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Chlazení osou vřetene s možností regulace tlaku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Min.: 10 bar</w:t>
            </w:r>
          </w:p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Max.: min. 80 bar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Přívod vzduchu středem vřetene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Elektronické ruční kolečko pro jemné nastavení stroje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Kompletní krytování stroje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Pracovní režim umožňující práci při otevřených dveřích stroje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Dopravník třísek pro čištění pracovního prostoru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3D datový model ve formátu step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Řídicí systém kompatibilní se systémem Heidenhein v českém jazyce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D" w:rsidRPr="00E2496D" w:rsidTr="00E2496D">
        <w:trPr>
          <w:trHeight w:val="340"/>
        </w:trPr>
        <w:tc>
          <w:tcPr>
            <w:tcW w:w="4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Zařízení pro automatickou kalibraci kinematiky stroje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587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496D" w:rsidRPr="00E2496D" w:rsidRDefault="00E2496D" w:rsidP="00E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E2496D" w:rsidP="00E249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6D">
        <w:rPr>
          <w:rFonts w:ascii="Times New Roman" w:hAnsi="Times New Roman"/>
          <w:sz w:val="24"/>
          <w:szCs w:val="24"/>
        </w:rPr>
        <w:t>Pokud by bylo poptávané plnění nekompatibilní s již používaným systémem Heidenhein, způsobilo by přizpůsobení této nekompatibilní technologie provozu Zadavatele, mimořádné obtíže.</w:t>
      </w: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6D" w:rsidRDefault="00E2496D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6D" w:rsidRDefault="00E2496D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6D" w:rsidRDefault="00E2496D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EF" w:rsidRDefault="009169EF" w:rsidP="006D1E3B">
      <w:pPr>
        <w:spacing w:after="0" w:line="240" w:lineRule="auto"/>
      </w:pPr>
      <w:r>
        <w:separator/>
      </w:r>
    </w:p>
  </w:endnote>
  <w:endnote w:type="continuationSeparator" w:id="0">
    <w:p w:rsidR="009169EF" w:rsidRDefault="009169E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EF" w:rsidRDefault="009169EF" w:rsidP="006D1E3B">
      <w:pPr>
        <w:spacing w:after="0" w:line="240" w:lineRule="auto"/>
      </w:pPr>
      <w:r>
        <w:separator/>
      </w:r>
    </w:p>
  </w:footnote>
  <w:footnote w:type="continuationSeparator" w:id="0">
    <w:p w:rsidR="009169EF" w:rsidRDefault="009169E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0E61FD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52924"/>
    <w:rsid w:val="00371559"/>
    <w:rsid w:val="00372712"/>
    <w:rsid w:val="0037393C"/>
    <w:rsid w:val="003A600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B2505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169EF"/>
    <w:rsid w:val="00936B39"/>
    <w:rsid w:val="009501B7"/>
    <w:rsid w:val="0095108E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78FC"/>
    <w:rsid w:val="00BD722B"/>
    <w:rsid w:val="00BE08D4"/>
    <w:rsid w:val="00BE335D"/>
    <w:rsid w:val="00C00183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496D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C710-BD3F-4DCE-A38A-F2EAC01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5AE-FFBF-4274-8508-81BF2852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2015-07-09T22:46:00Z</dcterms:created>
  <dcterms:modified xsi:type="dcterms:W3CDTF">2015-12-27T21:59:00Z</dcterms:modified>
</cp:coreProperties>
</file>