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CD081B" w:rsidRPr="00CD081B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CD081B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1B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CD081B" w:rsidRDefault="000D12C9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1B">
              <w:rPr>
                <w:rFonts w:ascii="Times New Roman" w:hAnsi="Times New Roman" w:cs="Times New Roman"/>
                <w:sz w:val="24"/>
                <w:szCs w:val="24"/>
              </w:rPr>
              <w:t>Dodávka a implementace podnikového ERP systému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95108E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08E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CB34FC" w:rsidRDefault="008A6EC4" w:rsidP="00F22F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754">
              <w:rPr>
                <w:rFonts w:ascii="Times New Roman" w:hAnsi="Times New Roman" w:cs="Times New Roman"/>
                <w:sz w:val="24"/>
                <w:szCs w:val="24"/>
              </w:rPr>
              <w:t>Bílinská 915, Teplické předměstí, 418 01 Bílina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212DE8" w:rsidRDefault="00212DE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81359C" w:rsidRPr="0081359C" w:rsidTr="0026608A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359C" w:rsidRPr="0081359C" w:rsidRDefault="00A470D6" w:rsidP="00CB34F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81359C"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7E58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Obecné požadavky na systém</w:t>
            </w: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896592" w:rsidRDefault="007E586F" w:rsidP="0089659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Zachování vazeb mezi jednotlivými doklady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896592" w:rsidRDefault="007E586F" w:rsidP="0089659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Zachování historie dokladů v minimální délce </w:t>
            </w:r>
            <w:r w:rsidR="00D16234" w:rsidRPr="00FA0D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0D87">
              <w:rPr>
                <w:rFonts w:ascii="Times New Roman" w:hAnsi="Times New Roman" w:cs="Times New Roman"/>
                <w:sz w:val="24"/>
                <w:szCs w:val="24"/>
              </w:rPr>
              <w:t xml:space="preserve"> let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896592" w:rsidRDefault="007E586F" w:rsidP="0089659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Možnost dílčích úprav systému na míru podniku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6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896592" w:rsidRDefault="00896592" w:rsidP="0089659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Možnost definice vlastního správce systému (běžná správa systému, přidávání uživatelů a práv)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5D151A" w:rsidRDefault="007E586F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6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896592" w:rsidRDefault="00896592" w:rsidP="0042492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Vzdálený přístup do systému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5D151A" w:rsidRDefault="007E586F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6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896592" w:rsidRDefault="00316797" w:rsidP="0089659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Možnost exportu a importu dat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5D151A" w:rsidRDefault="007E586F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6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896592" w:rsidRDefault="00896592" w:rsidP="0089659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Provázanost jednotlivých funkčních celků </w:t>
            </w:r>
            <w:r w:rsidR="00023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systému a datová integrita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5D151A" w:rsidRDefault="007E586F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6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023346" w:rsidRDefault="00023346" w:rsidP="00023346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Možnost komunikace s technologickým vybavením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5D151A" w:rsidRDefault="007E586F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6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16353B" w:rsidRDefault="0016353B" w:rsidP="0016353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Možnost propojení na CAD a CAM systémy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5D151A" w:rsidRDefault="007E586F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6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16353B" w:rsidRDefault="0042492C" w:rsidP="0016353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Podpora národní legislativy ČR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5D151A" w:rsidRDefault="007E586F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6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42492C" w:rsidRDefault="0042492C" w:rsidP="0042492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Podpora pracovních postupů dle ISO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5D151A" w:rsidRDefault="007E586F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6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42492C" w:rsidRDefault="0042492C" w:rsidP="0042492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Vícejazyčné výstupy, minimálně CZ, EN, DE, RU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5D151A" w:rsidRDefault="007E586F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6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42492C" w:rsidRDefault="0042492C" w:rsidP="0042492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Vlastní uživatelské sestavy a reporty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5D151A" w:rsidRDefault="007E586F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45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5545" w:rsidRDefault="003D5545" w:rsidP="0042492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Možnost vkládání výkresů, obrázků, jiných dokumentů a jejich omezení pomocí uživatelských práv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5545" w:rsidRPr="005D151A" w:rsidRDefault="003D5545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0D6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70D6" w:rsidRDefault="00A470D6" w:rsidP="0042492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Podpora čárových kódů jako identifikátoru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70D6" w:rsidRPr="005D151A" w:rsidRDefault="00A470D6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6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42492C" w:rsidRDefault="0042492C" w:rsidP="0042492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Technologie tenkého klienta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586F" w:rsidRPr="005D151A" w:rsidRDefault="007E586F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92C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492C" w:rsidRPr="0042492C" w:rsidRDefault="0042492C" w:rsidP="0042492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Systém vhodný pro nasazení ve strojírenství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492C" w:rsidRPr="005D151A" w:rsidRDefault="0042492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92C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492C" w:rsidRPr="0042492C" w:rsidRDefault="00392B0A" w:rsidP="0042492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Možnost EDI komunikace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492C" w:rsidRPr="005D151A" w:rsidRDefault="0042492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49C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349C" w:rsidRDefault="003D349C" w:rsidP="0042492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Snímání technologických operací</w:t>
            </w:r>
            <w:r w:rsidR="00476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technologií čárových kódů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349C" w:rsidRPr="005D151A" w:rsidRDefault="003D349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01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4013" w:rsidRDefault="008E4013" w:rsidP="0042492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Přístup uživatelů přes běžné PC stanice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4013" w:rsidRPr="005D151A" w:rsidRDefault="008E401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01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4013" w:rsidRDefault="008E4013" w:rsidP="0042492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Přístup uživatelů a snímání operací přes speciální terminály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4013" w:rsidRPr="005D151A" w:rsidRDefault="008E401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29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629F" w:rsidRDefault="0047629F" w:rsidP="0042492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RFID</w:t>
            </w:r>
            <w:r w:rsidR="00101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 identifikace uživatelů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629F" w:rsidRPr="005D151A" w:rsidRDefault="0047629F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0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2107" w:rsidRDefault="00362107" w:rsidP="0042492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Kompletní hardwarové vybavení pro provoz ERP systému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2107" w:rsidRPr="005D151A" w:rsidRDefault="00362107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92C" w:rsidRPr="005D151A" w:rsidTr="00896629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492C" w:rsidRPr="00896629" w:rsidRDefault="002E5F0C" w:rsidP="00212DE8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629">
              <w:rPr>
                <w:rFonts w:ascii="Times New Roman" w:hAnsi="Times New Roman" w:cs="Times New Roman"/>
                <w:sz w:val="24"/>
                <w:szCs w:val="24"/>
              </w:rPr>
              <w:t>Implementátor je zároveň autorem licencí SW, nebo je v</w:t>
            </w:r>
            <w:r w:rsidR="00212DE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12DE8">
              <w:rPr>
                <w:rFonts w:ascii="Times New Roman" w:hAnsi="Times New Roman" w:cs="Times New Roman"/>
                <w:sz w:val="24"/>
                <w:szCs w:val="24"/>
              </w:rPr>
              <w:t>smluvním</w:t>
            </w:r>
            <w:r w:rsidRPr="00896629">
              <w:rPr>
                <w:rFonts w:ascii="Times New Roman" w:hAnsi="Times New Roman" w:cs="Times New Roman"/>
                <w:sz w:val="24"/>
                <w:szCs w:val="24"/>
              </w:rPr>
              <w:t xml:space="preserve"> poměru s autorem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492C" w:rsidRPr="005D151A" w:rsidRDefault="0042492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2C9" w:rsidRPr="005D151A" w:rsidTr="00896629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2C9" w:rsidRPr="00896629" w:rsidRDefault="00731541" w:rsidP="002E5F0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629">
              <w:rPr>
                <w:rFonts w:ascii="Times New Roman" w:hAnsi="Times New Roman" w:cs="Times New Roman"/>
                <w:sz w:val="24"/>
                <w:szCs w:val="24"/>
              </w:rPr>
              <w:t>Třívrstvá architektura systému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12C9" w:rsidRDefault="000D12C9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41" w:rsidRPr="005D151A" w:rsidTr="00896629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1541" w:rsidRPr="00896629" w:rsidRDefault="00731541" w:rsidP="002E5F0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629">
              <w:rPr>
                <w:rFonts w:ascii="Times New Roman" w:hAnsi="Times New Roman" w:cs="Times New Roman"/>
                <w:sz w:val="24"/>
                <w:szCs w:val="24"/>
              </w:rPr>
              <w:t>SQL databáze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1541" w:rsidRDefault="00731541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81B" w:rsidRPr="005D151A" w:rsidTr="004E6CDE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81B" w:rsidRPr="005D151A" w:rsidRDefault="00CD081B" w:rsidP="00CD0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4614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Oblasti řízení společnosti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které systém musí pokrýt</w:t>
            </w:r>
          </w:p>
        </w:tc>
      </w:tr>
      <w:tr w:rsidR="00CD081B" w:rsidRPr="005D151A" w:rsidTr="000B72F7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81B" w:rsidRPr="005D151A" w:rsidRDefault="00CD081B" w:rsidP="00CD0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0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a) Nákup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prodej, skladové hospodářství</w:t>
            </w:r>
          </w:p>
        </w:tc>
      </w:tr>
      <w:tr w:rsidR="00A470D6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70D6" w:rsidRPr="00A470D6" w:rsidRDefault="00A470D6" w:rsidP="00A470D6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Tvorba objednávek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70D6" w:rsidRPr="005D151A" w:rsidRDefault="00A470D6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0D6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70D6" w:rsidRPr="00A470D6" w:rsidRDefault="00A470D6" w:rsidP="00A470D6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Funkce skladového hospodářství (příjem, výdej a přesun skladové položky)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70D6" w:rsidRPr="005D151A" w:rsidRDefault="00A470D6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0D6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70D6" w:rsidRPr="00D37459" w:rsidRDefault="00D37459" w:rsidP="00D37459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Zásobování s vazbou na sklady a požadavky výroby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70D6" w:rsidRPr="005D151A" w:rsidRDefault="00A470D6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E9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2EE9" w:rsidRDefault="00E82EE9" w:rsidP="00FA0D87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Možnost zavedení více skladů</w:t>
            </w:r>
            <w:r w:rsidRPr="00896629">
              <w:rPr>
                <w:rFonts w:ascii="Times New Roman" w:hAnsi="Times New Roman" w:cs="Times New Roman"/>
                <w:sz w:val="24"/>
                <w:szCs w:val="24"/>
              </w:rPr>
              <w:t xml:space="preserve"> (minimálně 10)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2EE9" w:rsidRPr="005D151A" w:rsidRDefault="00E82EE9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E9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2EE9" w:rsidRDefault="00E82EE9" w:rsidP="00D37459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Možnost volby umístění skladových položek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2EE9" w:rsidRPr="005D151A" w:rsidRDefault="00E82EE9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E9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2EE9" w:rsidRDefault="00E82EE9" w:rsidP="00D37459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Sledování variant skladových položek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2EE9" w:rsidRPr="005D151A" w:rsidRDefault="00E82EE9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0D6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70D6" w:rsidRPr="00D37459" w:rsidRDefault="00D37459" w:rsidP="00D37459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Vytváření, správa a </w:t>
            </w:r>
            <w:r w:rsidR="00E82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práce s materiálovými konty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70D6" w:rsidRPr="005D151A" w:rsidRDefault="00A470D6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0D6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70D6" w:rsidRPr="00E82EE9" w:rsidRDefault="00E82EE9" w:rsidP="00E82EE9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Identifikace zboží a skladových položek pomocí čárových kódů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70D6" w:rsidRPr="005D151A" w:rsidRDefault="00A470D6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0D6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70D6" w:rsidRPr="005B6004" w:rsidRDefault="005B6004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Možnost rezervace zásob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70D6" w:rsidRPr="005D151A" w:rsidRDefault="00A470D6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92C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492C" w:rsidRPr="0042492C" w:rsidRDefault="005B6004" w:rsidP="002C366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Možnost čerpání zásob dle priorit zakázek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492C" w:rsidRPr="005D151A" w:rsidRDefault="0042492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4" w:rsidRPr="005D151A" w:rsidTr="00896629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Default="005B6004" w:rsidP="00212DE8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Výběr dodavatelů na základě volitelných parametrů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Pr="005D151A" w:rsidRDefault="005B6004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4" w:rsidRPr="005D151A" w:rsidTr="00896629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Default="009E00C1" w:rsidP="002C366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Hodnocení dodavatelů,</w:t>
            </w:r>
            <w:r w:rsidR="005B6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zákazníků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Pr="005D151A" w:rsidRDefault="005B6004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4" w:rsidRPr="005D151A" w:rsidTr="00896629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Default="005B6004" w:rsidP="002C366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Nabídkové řízení s možností sledování v čase </w:t>
            </w:r>
            <w:r w:rsidR="00412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4121C2" w:rsidRPr="00896629">
              <w:rPr>
                <w:rFonts w:ascii="Times New Roman" w:hAnsi="Times New Roman" w:cs="Times New Roman"/>
                <w:sz w:val="24"/>
                <w:szCs w:val="24"/>
              </w:rPr>
              <w:t>seznam nabídek podle zakázky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Pr="005D151A" w:rsidRDefault="005B6004" w:rsidP="009D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4" w:rsidRPr="005D151A" w:rsidTr="00896629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Default="005B6004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Nabídkové řízení s možností sledování dle odpovědných osob</w:t>
            </w:r>
            <w:r w:rsidR="00412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4121C2" w:rsidRPr="00896629">
              <w:rPr>
                <w:rFonts w:ascii="Times New Roman" w:hAnsi="Times New Roman" w:cs="Times New Roman"/>
                <w:sz w:val="24"/>
                <w:szCs w:val="24"/>
              </w:rPr>
              <w:t>obchodník je pod nabídkou uveden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Pr="005D151A" w:rsidRDefault="005B6004" w:rsidP="009D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4" w:rsidRPr="005D151A" w:rsidTr="00896629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Default="005B6004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Objednávkové řízení s možností sledování v čase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Pr="005D151A" w:rsidRDefault="005B6004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4" w:rsidRPr="005D151A" w:rsidTr="00896629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Default="005B6004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Objednávkové řízení s možností sledování dle odpovědných osob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Pr="005D151A" w:rsidRDefault="005B6004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C1" w:rsidRPr="005D151A" w:rsidTr="00896629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00C1" w:rsidRDefault="009E00C1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Možnost automatického generování zakázek na úrovni objednávek </w:t>
            </w:r>
            <w:r w:rsidR="00412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4121C2" w:rsidRPr="00896629">
              <w:rPr>
                <w:rFonts w:ascii="Times New Roman" w:hAnsi="Times New Roman" w:cs="Times New Roman"/>
                <w:sz w:val="24"/>
                <w:szCs w:val="24"/>
              </w:rPr>
              <w:t>z objednávek lze generovat výrobní zakázku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00C1" w:rsidRPr="005D151A" w:rsidRDefault="009E00C1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4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Default="009E00C1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Automatický upomínkový systém sledující platební kázeň odběratelů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Pr="005D151A" w:rsidRDefault="005B6004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C1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00C1" w:rsidRDefault="009E00C1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INTRASTAT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00C1" w:rsidRPr="005D151A" w:rsidRDefault="009E00C1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C1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00C1" w:rsidRDefault="009E00C1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Interaktivní vazba na ostatní části ERP systému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00C1" w:rsidRPr="005D151A" w:rsidRDefault="009E00C1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8C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2E8C" w:rsidRDefault="00041CCC" w:rsidP="00041CC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Současný přístup </w:t>
            </w:r>
            <w:r w:rsidR="00AF5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práce 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oblasti pro minimálně 10 uživatelů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2E8C" w:rsidRPr="005D151A" w:rsidRDefault="00F92E8C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81B" w:rsidRPr="000C65BC" w:rsidTr="006E062F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81B" w:rsidRPr="000C65BC" w:rsidRDefault="00CD081B" w:rsidP="00CD081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65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b)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Finance</w:t>
            </w:r>
          </w:p>
        </w:tc>
      </w:tr>
      <w:tr w:rsidR="009E00C1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00C1" w:rsidRDefault="000C65BC" w:rsidP="004E406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Řízení saldokonta </w:t>
            </w:r>
            <w:r w:rsidR="004E4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odběratelů a dodavatelů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00C1" w:rsidRPr="005D151A" w:rsidRDefault="009E00C1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5BC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65BC" w:rsidRDefault="004E4062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Možnost zavedení a správy číselníků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65BC" w:rsidRPr="005D151A" w:rsidRDefault="000C65BC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BB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BBB" w:rsidRDefault="00A55BBB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Interaktivní vazba na ostatní části ERP systému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BBB" w:rsidRPr="005D151A" w:rsidRDefault="00A55BBB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C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5CA" w:rsidRDefault="00AF55CA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Současný přístup a práce v oblasti pro minimálně 10 uživatelů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55CA" w:rsidRPr="005D151A" w:rsidRDefault="00AF55CA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81B" w:rsidRPr="005D151A" w:rsidTr="00A70FAF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81B" w:rsidRPr="005D151A" w:rsidRDefault="00CD081B" w:rsidP="00CD0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0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c) Personalistika</w:t>
            </w:r>
          </w:p>
        </w:tc>
      </w:tr>
      <w:tr w:rsidR="000C65BC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65BC" w:rsidRDefault="00A55BBB" w:rsidP="00A55BB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Vytváření, úprava a správa seznamu</w:t>
            </w:r>
            <w:r w:rsidR="00316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zaměstnanců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65BC" w:rsidRPr="005D151A" w:rsidRDefault="000C65BC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5BC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65BC" w:rsidRDefault="00A55BBB" w:rsidP="00A55BB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Vytváření, úprava a správa seznamu uchazečů o zaměstnání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65BC" w:rsidRPr="005D151A" w:rsidRDefault="000C65BC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45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6457" w:rsidRDefault="00316457" w:rsidP="00A55BB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Organizace náborů pracovníků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6457" w:rsidRPr="005D151A" w:rsidRDefault="00316457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5BC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65BC" w:rsidRDefault="00316797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Školící plány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65BC" w:rsidRPr="005D151A" w:rsidRDefault="000C65BC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5BC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65BC" w:rsidRDefault="00316797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Tvorba organizačních struktur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65BC" w:rsidRPr="005D151A" w:rsidRDefault="000C65BC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45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6457" w:rsidRDefault="00316457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Tvorba a evidence popisů funkcí a pracovního zařazení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6457" w:rsidRPr="005D151A" w:rsidRDefault="00316457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4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Default="00316457" w:rsidP="00316457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Interaktivní vazba na docházku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Pr="005D151A" w:rsidRDefault="005B6004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457" w:rsidRPr="005D151A" w:rsidTr="008966B2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6457" w:rsidRPr="008966B2" w:rsidRDefault="00316457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Podpora a evidence BOZP a PO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6457" w:rsidRPr="005D151A" w:rsidRDefault="00316457" w:rsidP="009D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49C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349C" w:rsidRDefault="003D349C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Evidence, řízení a plánování docházky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349C" w:rsidRPr="005D151A" w:rsidRDefault="003D349C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45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6457" w:rsidRDefault="00316457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Sledování přítomnosti zaměstnanců na pracovišti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6457" w:rsidRPr="005D151A" w:rsidRDefault="00316457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150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150" w:rsidRDefault="00CE0150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Evidence odpracovaného času a výkonu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150" w:rsidRPr="005D151A" w:rsidRDefault="00CE0150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45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6457" w:rsidRDefault="00316457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Evidence a definice důvodů absence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6457" w:rsidRPr="005D151A" w:rsidRDefault="00316457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9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1F9F" w:rsidRDefault="002B1F9F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Interaktivní vazba na snímání technologických operací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1F9F" w:rsidRPr="005D151A" w:rsidRDefault="002B1F9F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457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6457" w:rsidRDefault="003D349C" w:rsidP="00352DD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Interaktivní vazba na </w:t>
            </w:r>
            <w:r w:rsidR="00352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ostatní části ERP systému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6457" w:rsidRPr="005D151A" w:rsidRDefault="00316457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5E1A" w:rsidRDefault="00FF5E1A" w:rsidP="00352DD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Současný přístup a práce v oblasti pro minimálně 10 uživatelů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5E1A" w:rsidRPr="005D151A" w:rsidRDefault="00FF5E1A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81B" w:rsidRPr="005D151A" w:rsidTr="00D959F4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81B" w:rsidRPr="005D151A" w:rsidRDefault="00CD081B" w:rsidP="00CD0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1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d) CRM </w:t>
            </w:r>
          </w:p>
        </w:tc>
      </w:tr>
      <w:tr w:rsidR="005B6004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Default="00B3710F" w:rsidP="00B3710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Identifikace klienta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Pr="005D151A" w:rsidRDefault="005B6004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0F" w:rsidRPr="005D151A" w:rsidTr="008966B2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Default="00B3710F" w:rsidP="00B3710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Informace pro expedici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Pr="005D151A" w:rsidRDefault="00B3710F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0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Default="00B3710F" w:rsidP="00B3710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Platební pokyny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Pr="005D151A" w:rsidRDefault="00B3710F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0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Default="00B3710F" w:rsidP="00B3710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Integrovaný poštovní klient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Pr="005D151A" w:rsidRDefault="00B3710F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0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Default="00B3710F" w:rsidP="00B3710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Hodnocení klientů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Pr="005D151A" w:rsidRDefault="00B3710F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0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Default="00B3710F" w:rsidP="00B3710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Historie komunikace s</w:t>
            </w:r>
            <w:r w:rsidR="009D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klientem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Pr="005D151A" w:rsidRDefault="00B3710F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0F" w:rsidRPr="005D151A" w:rsidTr="00982D90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Default="00B3710F" w:rsidP="00B3710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Řízení vztahů se zákazníky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Pr="005D151A" w:rsidRDefault="00B3710F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0F" w:rsidRPr="005D151A" w:rsidTr="00982D90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Default="00B3710F" w:rsidP="00B3710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Ceníky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Pr="005D151A" w:rsidRDefault="00B3710F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0F" w:rsidRPr="005D151A" w:rsidTr="00982D90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Default="00B3710F" w:rsidP="00B3710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Řízení a vyhodnocování produktového portfolia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Pr="005D151A" w:rsidRDefault="00B3710F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0F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Default="00B3710F" w:rsidP="00B3710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Interaktivní vazba na ostatní části ERP systému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710F" w:rsidRPr="005D151A" w:rsidRDefault="00B3710F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45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345" w:rsidRDefault="00CD3345" w:rsidP="00B3710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Současný přístup a práce v oblasti pro minimálně 10 uživatelů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345" w:rsidRPr="005D151A" w:rsidRDefault="00CD3345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81B" w:rsidRPr="00CE3077" w:rsidTr="00146BD9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81B" w:rsidRPr="00CE3077" w:rsidRDefault="00CD081B" w:rsidP="00CD081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07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e) Řízení výroby</w:t>
            </w:r>
          </w:p>
        </w:tc>
      </w:tr>
      <w:tr w:rsidR="00750822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0221D1" w:rsidRDefault="009112F0" w:rsidP="000221D1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Neomezený počet kusovníků výrobků</w:t>
            </w:r>
            <w:r w:rsidR="00476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(jednoduché, víceúrovňové, inverzní, variantní)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55162B" w:rsidRDefault="00750822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22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47629F" w:rsidRDefault="0047629F" w:rsidP="0047629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Schvalovací procedury kusovníků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CE3077" w:rsidRDefault="00750822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0822" w:rsidRPr="00CE3077" w:rsidTr="00982D90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47629F" w:rsidRDefault="0047629F" w:rsidP="0047629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Zamykání kusovníků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CE3077" w:rsidRDefault="00750822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0822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47629F" w:rsidRDefault="0047629F" w:rsidP="0047629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Snímání technologických operací a zjištění zpětné vazby z výrobního procesu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CE3077" w:rsidRDefault="00750822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2DD6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2DD6" w:rsidRDefault="007C2DD6" w:rsidP="0047629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Interaktivní vazba na personalistiku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2DD6" w:rsidRPr="00CE3077" w:rsidRDefault="007C2DD6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0822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Pr="00103CFB" w:rsidRDefault="0047629F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Možnost zobrazení výkresové dokumentace na </w:t>
            </w:r>
            <w:r w:rsidR="0010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terminálu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CE3077" w:rsidRDefault="00750822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0822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103CFB" w:rsidRDefault="00103CFB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Tisk výkresu součástky na druhé strany průvodek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CE3077" w:rsidRDefault="00750822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0822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103CFB" w:rsidRDefault="00103CFB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Snímání technologických operací s vazbou na personalistiku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CE3077" w:rsidRDefault="00750822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0822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103CFB" w:rsidRDefault="00103CFB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Technická příprava, řízení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nestingů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optimalizace nářezových plánů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CE3077" w:rsidRDefault="00750822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0822" w:rsidRPr="00CE3077" w:rsidTr="00982D90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103CFB" w:rsidRDefault="00103CFB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Časová optimalizace dle zadaných kritérií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CE3077" w:rsidRDefault="00750822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3CFB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Default="00103CFB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Plánování výroby po pracovištích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Pr="00CE3077" w:rsidRDefault="00103CFB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3CFB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Default="00103CFB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Plánování výroby za firmu jako celek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Pr="00CE3077" w:rsidRDefault="00103CFB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3CFB" w:rsidRPr="00CE3077" w:rsidTr="00982D90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Default="00103CFB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Možnost volby plánovací metody a možnost souběhu různých plánovacích metod vedle sebe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Pr="00CE3077" w:rsidRDefault="00103CFB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0822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103CFB" w:rsidRDefault="00103CFB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Dílenské řízení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CE3077" w:rsidRDefault="00750822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3CFB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Default="00103CFB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Kapacitní řízení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Pr="00CE3077" w:rsidRDefault="00103CFB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0822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103CFB" w:rsidRDefault="00103CFB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Aplikace teorie omezení a úzkých míst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CE3077" w:rsidRDefault="00750822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3CFB" w:rsidRPr="00CE3077" w:rsidTr="00982D90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Default="00103CFB" w:rsidP="00982D90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Sledování materiálových vstupů</w:t>
            </w:r>
            <w:r w:rsidR="00731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Pr="00CE3077" w:rsidRDefault="00103CFB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3CFB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Default="00103CFB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Vyhodnocení zakázek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Pr="00CE3077" w:rsidRDefault="00103CFB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3CFB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Default="00103CFB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Řízení kooperací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Pr="00CE3077" w:rsidRDefault="00103CFB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3CFB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Default="007C2DD6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Operativní a plánovaná údržba strojů a zařízení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Pr="00CE3077" w:rsidRDefault="00103CFB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3CFB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Default="007C2DD6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Pracovní postupy pro kvalitu (měření, neshody)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Pr="00CE3077" w:rsidRDefault="00103CFB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3CFB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Default="007C2DD6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Interaktivní vazba na ostatní části ERP systému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Pr="00CE3077" w:rsidRDefault="00103CFB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3345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345" w:rsidRDefault="00CD3345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Současný přístup a práce v oblasti pro minimálně 10 uživatelů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3345" w:rsidRPr="005D151A" w:rsidRDefault="00CD3345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81B" w:rsidRPr="0055162B" w:rsidTr="0059099A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81B" w:rsidRPr="0055162B" w:rsidRDefault="00CD081B" w:rsidP="00CD081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6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f) Doprava</w:t>
            </w:r>
          </w:p>
        </w:tc>
      </w:tr>
      <w:tr w:rsidR="00103CFB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Default="00C77359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Knihy jízd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Pr="00CE3077" w:rsidRDefault="00103CFB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3CFB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Default="00C77359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Vyúčtování cestovních náhrad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Pr="00CE3077" w:rsidRDefault="00103CFB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3CFB" w:rsidRPr="00CE30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Default="00C77359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Evidence vozidel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3CFB" w:rsidRPr="00CE3077" w:rsidRDefault="00103CFB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0219" w:rsidRPr="00CE3077" w:rsidTr="00896629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0219" w:rsidRDefault="00360219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Plánování tras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0219" w:rsidRPr="005D151A" w:rsidRDefault="00360219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19" w:rsidRPr="00CE3077" w:rsidTr="00896629">
        <w:trPr>
          <w:trHeight w:val="340"/>
        </w:trPr>
        <w:tc>
          <w:tcPr>
            <w:tcW w:w="7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0219" w:rsidRDefault="00360219" w:rsidP="00103CF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Objednávky dopravy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0219" w:rsidRPr="005D151A" w:rsidRDefault="00360219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4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Default="00C9004A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Interaktivní vazba na ostatní části ERP systému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Pr="005D151A" w:rsidRDefault="005B6004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D6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7D6" w:rsidRDefault="009C307B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</w:t>
            </w:r>
            <w:r w:rsidR="00CD0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řístup a práce v oblasti pro minimálně 1 uživatele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7D6" w:rsidRPr="005D151A" w:rsidRDefault="00CD07D6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81B" w:rsidRPr="00A470D6" w:rsidTr="00744F7D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81B" w:rsidRPr="00A470D6" w:rsidRDefault="00CD081B" w:rsidP="00CD081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</w:t>
            </w:r>
            <w:r w:rsidRPr="00A470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) Správa a údržba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systému</w:t>
            </w:r>
          </w:p>
        </w:tc>
      </w:tr>
      <w:tr w:rsidR="005B6004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Default="005B6004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Definice uživatelů včetně definice přístupových práv a jejich správa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Pr="005D151A" w:rsidRDefault="005B6004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4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Default="005B6004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Vytváření a správa číselníků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Pr="005D151A" w:rsidRDefault="005B6004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4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Default="005B6004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Správa a údržba systému lokální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Pr="005D151A" w:rsidRDefault="005B6004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04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Default="005B6004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Správa a údržba systému dálková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6004" w:rsidRPr="005D151A" w:rsidRDefault="005B6004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D6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7D6" w:rsidRDefault="00CD07D6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Současný přístup a práce v oblasti pro minimálně 2 uživatele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7D6" w:rsidRPr="005D151A" w:rsidRDefault="00CD07D6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81B" w:rsidRPr="00750822" w:rsidTr="00EF2025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81B" w:rsidRPr="00750822" w:rsidRDefault="00CD081B" w:rsidP="00CD081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</w:t>
            </w:r>
            <w:r w:rsidRPr="007508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Další s</w:t>
            </w:r>
            <w:r w:rsidRPr="007508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lužby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 požadavky</w:t>
            </w:r>
          </w:p>
        </w:tc>
      </w:tr>
      <w:tr w:rsidR="009112F0" w:rsidRPr="00750822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2F0" w:rsidRPr="009112F0" w:rsidRDefault="009112F0" w:rsidP="009112F0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4 terminály pro snímání operací a prohlížení dokumentace včetně hardware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2F0" w:rsidRPr="00750822" w:rsidRDefault="009112F0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629F" w:rsidRPr="00750822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629F" w:rsidRDefault="0047629F" w:rsidP="009112F0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50 ks RFID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629F" w:rsidRPr="00750822" w:rsidRDefault="0047629F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0822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Default="00750822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Kompletní implementace a nastavení ERP systému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5D151A" w:rsidRDefault="00750822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22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Default="00750822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Kompletní instalace hardwaru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5D151A" w:rsidRDefault="00750822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22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Default="00750822" w:rsidP="009A332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Školení uživatelů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0822" w:rsidRPr="005D151A" w:rsidRDefault="00750822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32B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332B" w:rsidRDefault="009A332B" w:rsidP="005B6004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Dodání a doprava do sídla firmy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332B" w:rsidRPr="005D151A" w:rsidRDefault="009A332B" w:rsidP="005B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A42" w:rsidRDefault="002B3A42" w:rsidP="006D1E3B">
      <w:pPr>
        <w:spacing w:after="0" w:line="240" w:lineRule="auto"/>
      </w:pPr>
      <w:r>
        <w:separator/>
      </w:r>
    </w:p>
  </w:endnote>
  <w:endnote w:type="continuationSeparator" w:id="0">
    <w:p w:rsidR="002B3A42" w:rsidRDefault="002B3A42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 wp14:anchorId="7D9F1238" wp14:editId="5A8AF31E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A42" w:rsidRDefault="002B3A42" w:rsidP="006D1E3B">
      <w:pPr>
        <w:spacing w:after="0" w:line="240" w:lineRule="auto"/>
      </w:pPr>
      <w:r>
        <w:separator/>
      </w:r>
    </w:p>
  </w:footnote>
  <w:footnote w:type="continuationSeparator" w:id="0">
    <w:p w:rsidR="002B3A42" w:rsidRDefault="002B3A42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00786"/>
    <w:multiLevelType w:val="hybridMultilevel"/>
    <w:tmpl w:val="8100741E"/>
    <w:lvl w:ilvl="0" w:tplc="20942DE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0"/>
  </w:num>
  <w:num w:numId="4">
    <w:abstractNumId w:val="8"/>
  </w:num>
  <w:num w:numId="5">
    <w:abstractNumId w:val="14"/>
  </w:num>
  <w:num w:numId="6">
    <w:abstractNumId w:val="13"/>
  </w:num>
  <w:num w:numId="7">
    <w:abstractNumId w:val="6"/>
  </w:num>
  <w:num w:numId="8">
    <w:abstractNumId w:val="25"/>
  </w:num>
  <w:num w:numId="9">
    <w:abstractNumId w:val="22"/>
  </w:num>
  <w:num w:numId="10">
    <w:abstractNumId w:val="24"/>
  </w:num>
  <w:num w:numId="11">
    <w:abstractNumId w:val="10"/>
  </w:num>
  <w:num w:numId="12">
    <w:abstractNumId w:val="15"/>
  </w:num>
  <w:num w:numId="13">
    <w:abstractNumId w:val="21"/>
  </w:num>
  <w:num w:numId="14">
    <w:abstractNumId w:val="17"/>
  </w:num>
  <w:num w:numId="15">
    <w:abstractNumId w:val="29"/>
  </w:num>
  <w:num w:numId="16">
    <w:abstractNumId w:val="16"/>
  </w:num>
  <w:num w:numId="17">
    <w:abstractNumId w:val="26"/>
  </w:num>
  <w:num w:numId="18">
    <w:abstractNumId w:val="19"/>
  </w:num>
  <w:num w:numId="19">
    <w:abstractNumId w:val="23"/>
  </w:num>
  <w:num w:numId="20">
    <w:abstractNumId w:val="5"/>
  </w:num>
  <w:num w:numId="21">
    <w:abstractNumId w:val="30"/>
  </w:num>
  <w:num w:numId="22">
    <w:abstractNumId w:val="4"/>
  </w:num>
  <w:num w:numId="23">
    <w:abstractNumId w:val="3"/>
  </w:num>
  <w:num w:numId="24">
    <w:abstractNumId w:val="1"/>
  </w:num>
  <w:num w:numId="25">
    <w:abstractNumId w:val="18"/>
  </w:num>
  <w:num w:numId="26">
    <w:abstractNumId w:val="11"/>
  </w:num>
  <w:num w:numId="27">
    <w:abstractNumId w:val="0"/>
  </w:num>
  <w:num w:numId="28">
    <w:abstractNumId w:val="2"/>
  </w:num>
  <w:num w:numId="29">
    <w:abstractNumId w:val="27"/>
  </w:num>
  <w:num w:numId="30">
    <w:abstractNumId w:val="1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61A6"/>
    <w:rsid w:val="000221D1"/>
    <w:rsid w:val="00023346"/>
    <w:rsid w:val="00031DBD"/>
    <w:rsid w:val="000341B7"/>
    <w:rsid w:val="00041CCC"/>
    <w:rsid w:val="00050C55"/>
    <w:rsid w:val="00053AF9"/>
    <w:rsid w:val="00062721"/>
    <w:rsid w:val="00073D66"/>
    <w:rsid w:val="00075036"/>
    <w:rsid w:val="000B3963"/>
    <w:rsid w:val="000C3DC0"/>
    <w:rsid w:val="000C65BC"/>
    <w:rsid w:val="000C722A"/>
    <w:rsid w:val="000D12C9"/>
    <w:rsid w:val="00101153"/>
    <w:rsid w:val="00103CFB"/>
    <w:rsid w:val="0011461B"/>
    <w:rsid w:val="00127D8C"/>
    <w:rsid w:val="0013299F"/>
    <w:rsid w:val="00142C35"/>
    <w:rsid w:val="001447EB"/>
    <w:rsid w:val="00145FFA"/>
    <w:rsid w:val="0016353B"/>
    <w:rsid w:val="001A690D"/>
    <w:rsid w:val="001B7705"/>
    <w:rsid w:val="001C0A1B"/>
    <w:rsid w:val="0020540F"/>
    <w:rsid w:val="0020744A"/>
    <w:rsid w:val="00212DE8"/>
    <w:rsid w:val="00220B93"/>
    <w:rsid w:val="002415E3"/>
    <w:rsid w:val="00260136"/>
    <w:rsid w:val="00274849"/>
    <w:rsid w:val="002804E5"/>
    <w:rsid w:val="00281071"/>
    <w:rsid w:val="00287A07"/>
    <w:rsid w:val="002B1F9F"/>
    <w:rsid w:val="002B3A42"/>
    <w:rsid w:val="002B6CF9"/>
    <w:rsid w:val="002C2966"/>
    <w:rsid w:val="002C366F"/>
    <w:rsid w:val="002E37B9"/>
    <w:rsid w:val="002E5F0C"/>
    <w:rsid w:val="0030364B"/>
    <w:rsid w:val="00310790"/>
    <w:rsid w:val="00311D48"/>
    <w:rsid w:val="003148B6"/>
    <w:rsid w:val="00316457"/>
    <w:rsid w:val="00316797"/>
    <w:rsid w:val="003232CE"/>
    <w:rsid w:val="00323DDA"/>
    <w:rsid w:val="00352DD2"/>
    <w:rsid w:val="00360219"/>
    <w:rsid w:val="00362107"/>
    <w:rsid w:val="00363143"/>
    <w:rsid w:val="00371559"/>
    <w:rsid w:val="00372712"/>
    <w:rsid w:val="0037393C"/>
    <w:rsid w:val="00392B0A"/>
    <w:rsid w:val="003B62C3"/>
    <w:rsid w:val="003D349C"/>
    <w:rsid w:val="003D5545"/>
    <w:rsid w:val="003E3373"/>
    <w:rsid w:val="003F26A9"/>
    <w:rsid w:val="003F62CE"/>
    <w:rsid w:val="004121C2"/>
    <w:rsid w:val="004230AF"/>
    <w:rsid w:val="0042492C"/>
    <w:rsid w:val="004302A1"/>
    <w:rsid w:val="00431D3B"/>
    <w:rsid w:val="0046146A"/>
    <w:rsid w:val="00463196"/>
    <w:rsid w:val="0047629F"/>
    <w:rsid w:val="004960AB"/>
    <w:rsid w:val="004A069A"/>
    <w:rsid w:val="004A5DB7"/>
    <w:rsid w:val="004D2604"/>
    <w:rsid w:val="004E4062"/>
    <w:rsid w:val="0050737C"/>
    <w:rsid w:val="00536814"/>
    <w:rsid w:val="0053720B"/>
    <w:rsid w:val="0054466B"/>
    <w:rsid w:val="0055162B"/>
    <w:rsid w:val="00552015"/>
    <w:rsid w:val="00565492"/>
    <w:rsid w:val="00590F99"/>
    <w:rsid w:val="005B6004"/>
    <w:rsid w:val="005D151A"/>
    <w:rsid w:val="00602B6E"/>
    <w:rsid w:val="00610730"/>
    <w:rsid w:val="00616D14"/>
    <w:rsid w:val="00624F97"/>
    <w:rsid w:val="00640DB5"/>
    <w:rsid w:val="00646BED"/>
    <w:rsid w:val="00663F4E"/>
    <w:rsid w:val="006A3728"/>
    <w:rsid w:val="006D0832"/>
    <w:rsid w:val="006D1E3B"/>
    <w:rsid w:val="007006D6"/>
    <w:rsid w:val="0071191A"/>
    <w:rsid w:val="00731541"/>
    <w:rsid w:val="00750822"/>
    <w:rsid w:val="00760081"/>
    <w:rsid w:val="007903BD"/>
    <w:rsid w:val="007A2C0A"/>
    <w:rsid w:val="007B3E8F"/>
    <w:rsid w:val="007B5E79"/>
    <w:rsid w:val="007C1BB8"/>
    <w:rsid w:val="007C2DD6"/>
    <w:rsid w:val="007E5149"/>
    <w:rsid w:val="007E586F"/>
    <w:rsid w:val="0081359C"/>
    <w:rsid w:val="00894609"/>
    <w:rsid w:val="00896592"/>
    <w:rsid w:val="00896629"/>
    <w:rsid w:val="008966B2"/>
    <w:rsid w:val="008A0A0A"/>
    <w:rsid w:val="008A642C"/>
    <w:rsid w:val="008A6EC4"/>
    <w:rsid w:val="008B273C"/>
    <w:rsid w:val="008D027A"/>
    <w:rsid w:val="008E4013"/>
    <w:rsid w:val="00901228"/>
    <w:rsid w:val="009112F0"/>
    <w:rsid w:val="00936B39"/>
    <w:rsid w:val="009501B7"/>
    <w:rsid w:val="0095108E"/>
    <w:rsid w:val="00951326"/>
    <w:rsid w:val="00963705"/>
    <w:rsid w:val="00963DAD"/>
    <w:rsid w:val="00966E36"/>
    <w:rsid w:val="00971CBD"/>
    <w:rsid w:val="00982D90"/>
    <w:rsid w:val="009A332B"/>
    <w:rsid w:val="009A715F"/>
    <w:rsid w:val="009C1122"/>
    <w:rsid w:val="009C307B"/>
    <w:rsid w:val="009D09A3"/>
    <w:rsid w:val="009D6D82"/>
    <w:rsid w:val="009E00C1"/>
    <w:rsid w:val="00A01A16"/>
    <w:rsid w:val="00A16638"/>
    <w:rsid w:val="00A235EC"/>
    <w:rsid w:val="00A43711"/>
    <w:rsid w:val="00A470D6"/>
    <w:rsid w:val="00A55BBB"/>
    <w:rsid w:val="00A60A0B"/>
    <w:rsid w:val="00A8273B"/>
    <w:rsid w:val="00A82D61"/>
    <w:rsid w:val="00AA35B5"/>
    <w:rsid w:val="00AC2FAA"/>
    <w:rsid w:val="00AD5B20"/>
    <w:rsid w:val="00AF55CA"/>
    <w:rsid w:val="00B07D50"/>
    <w:rsid w:val="00B3710F"/>
    <w:rsid w:val="00B67E83"/>
    <w:rsid w:val="00B775A8"/>
    <w:rsid w:val="00B978FC"/>
    <w:rsid w:val="00BD722B"/>
    <w:rsid w:val="00BE08D4"/>
    <w:rsid w:val="00BE335D"/>
    <w:rsid w:val="00C0237B"/>
    <w:rsid w:val="00C40DAC"/>
    <w:rsid w:val="00C60D6C"/>
    <w:rsid w:val="00C7127D"/>
    <w:rsid w:val="00C762B0"/>
    <w:rsid w:val="00C77359"/>
    <w:rsid w:val="00C81144"/>
    <w:rsid w:val="00C9004A"/>
    <w:rsid w:val="00CB34FC"/>
    <w:rsid w:val="00CD07D6"/>
    <w:rsid w:val="00CD081B"/>
    <w:rsid w:val="00CD3345"/>
    <w:rsid w:val="00CE0150"/>
    <w:rsid w:val="00CE3077"/>
    <w:rsid w:val="00D000DA"/>
    <w:rsid w:val="00D01E4B"/>
    <w:rsid w:val="00D0272F"/>
    <w:rsid w:val="00D0590F"/>
    <w:rsid w:val="00D07622"/>
    <w:rsid w:val="00D14901"/>
    <w:rsid w:val="00D16234"/>
    <w:rsid w:val="00D1723A"/>
    <w:rsid w:val="00D31DA6"/>
    <w:rsid w:val="00D37459"/>
    <w:rsid w:val="00D40A0A"/>
    <w:rsid w:val="00D4181B"/>
    <w:rsid w:val="00D74D49"/>
    <w:rsid w:val="00D804A3"/>
    <w:rsid w:val="00D81AF4"/>
    <w:rsid w:val="00D948BB"/>
    <w:rsid w:val="00DB4219"/>
    <w:rsid w:val="00DC289C"/>
    <w:rsid w:val="00DF69B1"/>
    <w:rsid w:val="00E15533"/>
    <w:rsid w:val="00E1592E"/>
    <w:rsid w:val="00E2587D"/>
    <w:rsid w:val="00E378F6"/>
    <w:rsid w:val="00E717D0"/>
    <w:rsid w:val="00E73FAA"/>
    <w:rsid w:val="00E82EE9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63AC"/>
    <w:rsid w:val="00F56E3A"/>
    <w:rsid w:val="00F60D31"/>
    <w:rsid w:val="00F7148F"/>
    <w:rsid w:val="00F75834"/>
    <w:rsid w:val="00F86F81"/>
    <w:rsid w:val="00F87C2E"/>
    <w:rsid w:val="00F92E8C"/>
    <w:rsid w:val="00FA0D87"/>
    <w:rsid w:val="00FA344E"/>
    <w:rsid w:val="00FC5478"/>
    <w:rsid w:val="00FE0D32"/>
    <w:rsid w:val="00FE6D2B"/>
    <w:rsid w:val="00FF5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4FEBC-BF93-4110-AA3F-97F8C7F1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52A2A-9048-458F-BE09-C33A6A75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875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6</cp:revision>
  <dcterms:created xsi:type="dcterms:W3CDTF">2017-06-16T08:21:00Z</dcterms:created>
  <dcterms:modified xsi:type="dcterms:W3CDTF">2017-07-20T14:31:00Z</dcterms:modified>
</cp:coreProperties>
</file>