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7F6AE0" w:rsidRPr="007F6AE0" w:rsidRDefault="007F6AE0" w:rsidP="007F6A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AE0">
              <w:rPr>
                <w:rFonts w:ascii="Times New Roman" w:hAnsi="Times New Roman" w:cs="Times New Roman"/>
                <w:b/>
                <w:sz w:val="24"/>
                <w:szCs w:val="24"/>
              </w:rPr>
              <w:t>Výběr dodavatele nástrojového vybavení 2ks</w:t>
            </w:r>
          </w:p>
          <w:p w:rsidR="00C9615D" w:rsidRPr="00BD49E6" w:rsidRDefault="007F6AE0" w:rsidP="007F6A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F6AE0">
              <w:rPr>
                <w:rFonts w:ascii="Times New Roman" w:hAnsi="Times New Roman" w:cs="Times New Roman"/>
                <w:b/>
                <w:sz w:val="24"/>
                <w:szCs w:val="24"/>
              </w:rPr>
              <w:t>CNC obráběcích center</w:t>
            </w:r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C9615D" w:rsidRPr="00005A3C" w:rsidTr="00C9615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C9615D" w:rsidRPr="00005A3C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5A3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C9615D" w:rsidRPr="00BD49E6" w:rsidRDefault="00C9615D" w:rsidP="00C96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Poličské strojírny a.s. a.s., Bořiny 1145, Horní Předměstí,         572 01 Polička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Název dodavatele (vč. právní formy):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Sídlo / místo podnikání: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DIČ: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C9615D">
      <w:pPr>
        <w:pStyle w:val="Zhlav"/>
        <w:tabs>
          <w:tab w:val="clear" w:pos="4536"/>
          <w:tab w:val="clear" w:pos="9072"/>
          <w:tab w:val="left" w:pos="4253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Osoba oprávněná jednat jménem uchazeče, funkce: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lastRenderedPageBreak/>
        <w:t>který v posledních 3 letech nenaplnil skutkovou podstatu jednání nekalé soutěže formou podplácení podle zvláštního právního předpisu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 likvidaci,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 podnikání či bydliště uchazeče</w:t>
      </w:r>
    </w:p>
    <w:p w:rsidR="00005A3C" w:rsidRDefault="00005A3C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který není veden v rejstříku osob se zákazem plnění veřejných zakázek.</w:t>
      </w:r>
    </w:p>
    <w:p w:rsidR="00E55EF8" w:rsidRPr="00005A3C" w:rsidRDefault="00E55EF8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EF8">
        <w:rPr>
          <w:rFonts w:ascii="Times New Roman" w:hAnsi="Times New Roman" w:cs="Times New Roman"/>
          <w:sz w:val="24"/>
          <w:szCs w:val="24"/>
        </w:rPr>
        <w:t>kterému nebyla v posledních 3 letech pravomocně uložena pokuta za umožnění výkonu nelegální práce podle zvláštního právního předpisu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9615D" w:rsidRPr="00F414A0">
        <w:rPr>
          <w:rFonts w:ascii="Times New Roman" w:hAnsi="Times New Roman" w:cs="Times New Roman"/>
          <w:sz w:val="24"/>
          <w:szCs w:val="24"/>
        </w:rPr>
        <w:t>Podpis oprávněné osoby</w:t>
      </w:r>
    </w:p>
    <w:p w:rsidR="00C253DC" w:rsidRPr="00005A3C" w:rsidRDefault="00C253DC">
      <w:pPr>
        <w:rPr>
          <w:rFonts w:ascii="Times New Roman" w:hAnsi="Times New Roman" w:cs="Times New Roman"/>
          <w:sz w:val="24"/>
          <w:szCs w:val="24"/>
        </w:rPr>
      </w:pPr>
    </w:p>
    <w:sectPr w:rsidR="00C253DC" w:rsidRPr="00005A3C" w:rsidSect="00293C18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FE" w:rsidRDefault="00E06FFE" w:rsidP="00005A3C">
      <w:pPr>
        <w:spacing w:after="0" w:line="240" w:lineRule="auto"/>
      </w:pPr>
      <w:r>
        <w:separator/>
      </w:r>
    </w:p>
  </w:endnote>
  <w:endnote w:type="continuationSeparator" w:id="0">
    <w:p w:rsidR="00E06FFE" w:rsidRDefault="00E06FFE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FE" w:rsidRDefault="00E06FFE" w:rsidP="00005A3C">
      <w:pPr>
        <w:spacing w:after="0" w:line="240" w:lineRule="auto"/>
      </w:pPr>
      <w:r>
        <w:separator/>
      </w:r>
    </w:p>
  </w:footnote>
  <w:footnote w:type="continuationSeparator" w:id="0">
    <w:p w:rsidR="00E06FFE" w:rsidRDefault="00E06FFE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82141"/>
    <w:rsid w:val="001823C4"/>
    <w:rsid w:val="001833C6"/>
    <w:rsid w:val="00185BDA"/>
    <w:rsid w:val="00186D49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185F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AD0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728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87427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7F6AE0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892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0551F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459F"/>
    <w:rsid w:val="00945094"/>
    <w:rsid w:val="00945D91"/>
    <w:rsid w:val="009513FC"/>
    <w:rsid w:val="009546BE"/>
    <w:rsid w:val="00955EDA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9615D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06FFE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96AB9-CBF8-44B9-988A-BD3135C0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2</cp:revision>
  <dcterms:created xsi:type="dcterms:W3CDTF">2016-03-01T08:25:00Z</dcterms:created>
  <dcterms:modified xsi:type="dcterms:W3CDTF">2016-03-01T08:25:00Z</dcterms:modified>
</cp:coreProperties>
</file>