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751A8" w14:textId="77777777" w:rsidR="00B21B09" w:rsidRPr="00276433" w:rsidRDefault="000647A2" w:rsidP="00CF5912">
      <w:pPr>
        <w:pStyle w:val="Nzev"/>
        <w:tabs>
          <w:tab w:val="clear" w:pos="720"/>
        </w:tabs>
        <w:ind w:left="0" w:right="21"/>
        <w:jc w:val="left"/>
        <w:rPr>
          <w:sz w:val="22"/>
          <w:szCs w:val="22"/>
          <w:lang w:val="cs-CZ"/>
        </w:rPr>
      </w:pPr>
      <w:r w:rsidRPr="00276433">
        <w:rPr>
          <w:sz w:val="22"/>
          <w:szCs w:val="22"/>
          <w:lang w:val="cs-CZ"/>
        </w:rPr>
        <w:t>NÁVRH</w:t>
      </w:r>
    </w:p>
    <w:p w14:paraId="52748806" w14:textId="77777777" w:rsidR="00B21B09" w:rsidRPr="00276433" w:rsidRDefault="000647A2" w:rsidP="00CF5912">
      <w:pPr>
        <w:pStyle w:val="Nzev"/>
        <w:tabs>
          <w:tab w:val="clear" w:pos="720"/>
        </w:tabs>
        <w:ind w:left="0" w:right="21"/>
        <w:jc w:val="left"/>
        <w:rPr>
          <w:sz w:val="22"/>
          <w:szCs w:val="22"/>
          <w:lang w:val="cs-CZ"/>
        </w:rPr>
      </w:pPr>
      <w:r w:rsidRPr="00276433">
        <w:rPr>
          <w:sz w:val="22"/>
          <w:szCs w:val="22"/>
          <w:lang w:val="cs-CZ"/>
        </w:rPr>
        <w:t>SMLOUV</w:t>
      </w:r>
      <w:r w:rsidR="00156717">
        <w:rPr>
          <w:sz w:val="22"/>
          <w:szCs w:val="22"/>
          <w:lang w:val="cs-CZ"/>
        </w:rPr>
        <w:t>A</w:t>
      </w:r>
      <w:r w:rsidRPr="00276433">
        <w:rPr>
          <w:sz w:val="22"/>
          <w:szCs w:val="22"/>
          <w:lang w:val="cs-CZ"/>
        </w:rPr>
        <w:t xml:space="preserve"> O DÍLO</w:t>
      </w:r>
    </w:p>
    <w:p w14:paraId="5B9340E5" w14:textId="77777777" w:rsidR="00B21B09" w:rsidRPr="00276433" w:rsidRDefault="00B21B09" w:rsidP="00CF5912">
      <w:pPr>
        <w:pStyle w:val="Nadpis1"/>
        <w:spacing w:before="0"/>
        <w:ind w:right="23"/>
        <w:jc w:val="left"/>
        <w:rPr>
          <w:sz w:val="22"/>
        </w:rPr>
      </w:pPr>
      <w:r w:rsidRPr="00276433">
        <w:rPr>
          <w:sz w:val="22"/>
        </w:rPr>
        <w:t>Číslo smlouvy objednatele:</w:t>
      </w:r>
    </w:p>
    <w:p w14:paraId="3B2D6E8D" w14:textId="77777777" w:rsidR="00B21B09" w:rsidRPr="00276433" w:rsidRDefault="00B21B09" w:rsidP="00CF5912">
      <w:pPr>
        <w:pStyle w:val="Nadpis1"/>
        <w:spacing w:before="0"/>
        <w:ind w:right="23"/>
        <w:jc w:val="left"/>
        <w:rPr>
          <w:sz w:val="22"/>
        </w:rPr>
      </w:pPr>
      <w:r w:rsidRPr="00276433">
        <w:rPr>
          <w:sz w:val="22"/>
        </w:rPr>
        <w:t>Číslo smlouvy zhotovitele:</w:t>
      </w:r>
    </w:p>
    <w:p w14:paraId="58F6FD80" w14:textId="77777777" w:rsidR="00B21B09" w:rsidRPr="00276433" w:rsidRDefault="00B21B09">
      <w:pPr>
        <w:rPr>
          <w:rFonts w:ascii="Times New Roman" w:hAnsi="Times New Roman"/>
          <w:sz w:val="22"/>
          <w:szCs w:val="22"/>
          <w:lang w:val="cs-CZ"/>
        </w:rPr>
      </w:pPr>
    </w:p>
    <w:p w14:paraId="1667EF05" w14:textId="77777777" w:rsidR="00B21B09" w:rsidRPr="00276433" w:rsidRDefault="00B21B09">
      <w:pPr>
        <w:pStyle w:val="Odstavecseseznamem"/>
        <w:numPr>
          <w:ilvl w:val="0"/>
          <w:numId w:val="2"/>
        </w:numPr>
        <w:spacing w:before="120"/>
        <w:ind w:left="0" w:right="21" w:firstLine="0"/>
        <w:jc w:val="center"/>
        <w:rPr>
          <w:rFonts w:ascii="Times New Roman" w:hAnsi="Times New Roman"/>
          <w:b/>
        </w:rPr>
      </w:pPr>
      <w:r w:rsidRPr="00276433">
        <w:rPr>
          <w:rFonts w:ascii="Times New Roman" w:hAnsi="Times New Roman"/>
          <w:b/>
        </w:rPr>
        <w:t>Smluvní strany</w:t>
      </w:r>
    </w:p>
    <w:p w14:paraId="2C494C4A" w14:textId="77777777" w:rsidR="00B21B09" w:rsidRPr="00276433" w:rsidRDefault="00B21B09">
      <w:pPr>
        <w:tabs>
          <w:tab w:val="left" w:pos="3969"/>
        </w:tabs>
        <w:spacing w:before="120"/>
        <w:ind w:right="21"/>
        <w:jc w:val="both"/>
        <w:rPr>
          <w:rFonts w:ascii="Times New Roman" w:hAnsi="Times New Roman"/>
          <w:b/>
          <w:sz w:val="22"/>
          <w:szCs w:val="22"/>
          <w:lang w:val="cs-CZ"/>
        </w:rPr>
      </w:pPr>
      <w:r w:rsidRPr="00276433">
        <w:rPr>
          <w:rFonts w:ascii="Times New Roman" w:hAnsi="Times New Roman"/>
          <w:b/>
          <w:sz w:val="22"/>
          <w:szCs w:val="22"/>
          <w:lang w:val="cs-CZ"/>
        </w:rPr>
        <w:t>Objednatel:</w:t>
      </w:r>
      <w:r w:rsidRPr="00276433">
        <w:rPr>
          <w:rFonts w:ascii="Times New Roman" w:hAnsi="Times New Roman"/>
          <w:b/>
          <w:sz w:val="22"/>
          <w:szCs w:val="22"/>
          <w:lang w:val="cs-CZ"/>
        </w:rPr>
        <w:tab/>
        <w:t>Dopravní podnik Ostrava a.s.</w:t>
      </w:r>
    </w:p>
    <w:p w14:paraId="13007293" w14:textId="77777777" w:rsidR="00B21B09" w:rsidRPr="00276433" w:rsidRDefault="00B21B09">
      <w:pPr>
        <w:tabs>
          <w:tab w:val="left" w:pos="3969"/>
        </w:tabs>
        <w:ind w:right="21"/>
        <w:rPr>
          <w:rFonts w:ascii="Times New Roman" w:hAnsi="Times New Roman"/>
          <w:sz w:val="22"/>
          <w:szCs w:val="22"/>
          <w:lang w:val="cs-CZ"/>
        </w:rPr>
      </w:pPr>
      <w:r w:rsidRPr="00276433">
        <w:rPr>
          <w:rFonts w:ascii="Times New Roman" w:hAnsi="Times New Roman"/>
          <w:sz w:val="22"/>
          <w:szCs w:val="22"/>
          <w:lang w:val="cs-CZ"/>
        </w:rPr>
        <w:t xml:space="preserve">se sídlem: </w:t>
      </w:r>
      <w:r w:rsidRPr="00276433">
        <w:rPr>
          <w:rFonts w:ascii="Times New Roman" w:hAnsi="Times New Roman"/>
          <w:sz w:val="22"/>
          <w:szCs w:val="22"/>
          <w:lang w:val="cs-CZ"/>
        </w:rPr>
        <w:tab/>
        <w:t>Poděbradova 494/2,</w:t>
      </w:r>
      <w:r w:rsidR="00624D2D" w:rsidRPr="00276433">
        <w:rPr>
          <w:rFonts w:ascii="Times New Roman" w:hAnsi="Times New Roman"/>
          <w:sz w:val="22"/>
          <w:szCs w:val="22"/>
          <w:lang w:val="cs-CZ"/>
        </w:rPr>
        <w:t xml:space="preserve"> </w:t>
      </w:r>
      <w:r w:rsidRPr="00276433">
        <w:rPr>
          <w:rFonts w:ascii="Times New Roman" w:hAnsi="Times New Roman"/>
          <w:sz w:val="22"/>
          <w:szCs w:val="22"/>
          <w:lang w:val="cs-CZ"/>
        </w:rPr>
        <w:t>Moravská Ostrava, PSČ 70</w:t>
      </w:r>
      <w:r w:rsidR="00624D2D" w:rsidRPr="00276433">
        <w:rPr>
          <w:rFonts w:ascii="Times New Roman" w:hAnsi="Times New Roman"/>
          <w:sz w:val="22"/>
          <w:szCs w:val="22"/>
          <w:lang w:val="cs-CZ"/>
        </w:rPr>
        <w:t>2</w:t>
      </w:r>
      <w:r w:rsidRPr="00276433">
        <w:rPr>
          <w:rFonts w:ascii="Times New Roman" w:hAnsi="Times New Roman"/>
          <w:sz w:val="22"/>
          <w:szCs w:val="22"/>
          <w:lang w:val="cs-CZ"/>
        </w:rPr>
        <w:t xml:space="preserve"> </w:t>
      </w:r>
      <w:r w:rsidR="00624D2D" w:rsidRPr="00276433">
        <w:rPr>
          <w:rFonts w:ascii="Times New Roman" w:hAnsi="Times New Roman"/>
          <w:sz w:val="22"/>
          <w:szCs w:val="22"/>
          <w:lang w:val="cs-CZ"/>
        </w:rPr>
        <w:t>00 Ostrava</w:t>
      </w:r>
    </w:p>
    <w:p w14:paraId="13383404" w14:textId="77777777" w:rsidR="00B21B09" w:rsidRPr="00276433" w:rsidRDefault="00B21B09">
      <w:pPr>
        <w:tabs>
          <w:tab w:val="left" w:pos="3969"/>
        </w:tabs>
        <w:ind w:right="21"/>
        <w:rPr>
          <w:rFonts w:ascii="Times New Roman" w:hAnsi="Times New Roman"/>
          <w:sz w:val="22"/>
          <w:szCs w:val="22"/>
          <w:lang w:val="cs-CZ"/>
        </w:rPr>
      </w:pPr>
      <w:r w:rsidRPr="00276433">
        <w:rPr>
          <w:rFonts w:ascii="Times New Roman" w:hAnsi="Times New Roman"/>
          <w:sz w:val="22"/>
          <w:szCs w:val="22"/>
          <w:lang w:val="cs-CZ"/>
        </w:rPr>
        <w:t>právní forma:</w:t>
      </w:r>
      <w:r w:rsidRPr="00276433">
        <w:rPr>
          <w:rFonts w:ascii="Times New Roman" w:hAnsi="Times New Roman"/>
          <w:sz w:val="22"/>
          <w:szCs w:val="22"/>
          <w:lang w:val="cs-CZ"/>
        </w:rPr>
        <w:tab/>
        <w:t>akciová společnost</w:t>
      </w:r>
    </w:p>
    <w:p w14:paraId="6E304349" w14:textId="77777777" w:rsidR="00B21B09" w:rsidRPr="00276433" w:rsidRDefault="00B21B09">
      <w:pPr>
        <w:tabs>
          <w:tab w:val="left" w:pos="3969"/>
        </w:tabs>
        <w:ind w:right="21"/>
        <w:rPr>
          <w:rFonts w:ascii="Times New Roman" w:hAnsi="Times New Roman"/>
          <w:sz w:val="22"/>
          <w:szCs w:val="22"/>
          <w:lang w:val="cs-CZ"/>
        </w:rPr>
      </w:pPr>
      <w:r w:rsidRPr="00276433">
        <w:rPr>
          <w:rFonts w:ascii="Times New Roman" w:hAnsi="Times New Roman"/>
          <w:sz w:val="22"/>
          <w:szCs w:val="22"/>
          <w:lang w:val="cs-CZ"/>
        </w:rPr>
        <w:t xml:space="preserve">zapsaná v obch. rejstříku:    </w:t>
      </w:r>
      <w:r w:rsidRPr="00276433">
        <w:rPr>
          <w:rFonts w:ascii="Times New Roman" w:hAnsi="Times New Roman"/>
          <w:sz w:val="22"/>
          <w:szCs w:val="22"/>
          <w:lang w:val="cs-CZ"/>
        </w:rPr>
        <w:tab/>
        <w:t>vedeném u Krajského soudu Ostrava, oddíl B., vložka číslo 1104</w:t>
      </w:r>
    </w:p>
    <w:p w14:paraId="4C922C73" w14:textId="77777777" w:rsidR="00B21B09" w:rsidRPr="00276433" w:rsidRDefault="00B21B09">
      <w:pPr>
        <w:tabs>
          <w:tab w:val="left" w:pos="3969"/>
        </w:tabs>
        <w:ind w:right="21"/>
        <w:rPr>
          <w:rFonts w:ascii="Times New Roman" w:hAnsi="Times New Roman"/>
          <w:sz w:val="22"/>
          <w:szCs w:val="22"/>
          <w:lang w:val="cs-CZ"/>
        </w:rPr>
      </w:pPr>
      <w:r w:rsidRPr="00276433">
        <w:rPr>
          <w:rFonts w:ascii="Times New Roman" w:hAnsi="Times New Roman"/>
          <w:sz w:val="22"/>
          <w:szCs w:val="22"/>
          <w:lang w:val="cs-CZ"/>
        </w:rPr>
        <w:t>IČ</w:t>
      </w:r>
      <w:r w:rsidR="000F5D32" w:rsidRPr="00276433">
        <w:rPr>
          <w:rFonts w:ascii="Times New Roman" w:hAnsi="Times New Roman"/>
          <w:sz w:val="22"/>
          <w:szCs w:val="22"/>
          <w:lang w:val="cs-CZ"/>
        </w:rPr>
        <w:t>O</w:t>
      </w:r>
      <w:r w:rsidRPr="00276433">
        <w:rPr>
          <w:rFonts w:ascii="Times New Roman" w:hAnsi="Times New Roman"/>
          <w:sz w:val="22"/>
          <w:szCs w:val="22"/>
          <w:lang w:val="cs-CZ"/>
        </w:rPr>
        <w:t xml:space="preserve">: </w:t>
      </w:r>
      <w:r w:rsidRPr="00276433">
        <w:rPr>
          <w:rFonts w:ascii="Times New Roman" w:hAnsi="Times New Roman"/>
          <w:sz w:val="22"/>
          <w:szCs w:val="22"/>
          <w:lang w:val="cs-CZ"/>
        </w:rPr>
        <w:tab/>
        <w:t>61974757</w:t>
      </w:r>
    </w:p>
    <w:p w14:paraId="1EC00508" w14:textId="77777777" w:rsidR="00B21B09" w:rsidRPr="00276433" w:rsidRDefault="00B21B09">
      <w:pPr>
        <w:tabs>
          <w:tab w:val="left" w:pos="3969"/>
        </w:tabs>
        <w:ind w:right="21"/>
        <w:rPr>
          <w:rFonts w:ascii="Times New Roman" w:hAnsi="Times New Roman"/>
          <w:color w:val="auto"/>
          <w:sz w:val="22"/>
          <w:szCs w:val="22"/>
          <w:lang w:val="cs-CZ"/>
        </w:rPr>
      </w:pPr>
      <w:r w:rsidRPr="00276433">
        <w:rPr>
          <w:rFonts w:ascii="Times New Roman" w:hAnsi="Times New Roman"/>
          <w:sz w:val="22"/>
          <w:szCs w:val="22"/>
          <w:lang w:val="cs-CZ"/>
        </w:rPr>
        <w:t>DIČ:</w:t>
      </w:r>
      <w:r w:rsidRPr="00276433">
        <w:rPr>
          <w:rFonts w:ascii="Times New Roman" w:hAnsi="Times New Roman"/>
          <w:sz w:val="22"/>
          <w:szCs w:val="22"/>
          <w:lang w:val="cs-CZ"/>
        </w:rPr>
        <w:tab/>
      </w:r>
      <w:r w:rsidRPr="00276433">
        <w:rPr>
          <w:rFonts w:ascii="Times New Roman" w:hAnsi="Times New Roman"/>
          <w:color w:val="auto"/>
          <w:sz w:val="22"/>
          <w:szCs w:val="22"/>
          <w:lang w:val="cs-CZ"/>
        </w:rPr>
        <w:t>CZ61974757  plátce DPH</w:t>
      </w:r>
    </w:p>
    <w:p w14:paraId="478DC1CC" w14:textId="77777777" w:rsidR="00B21B09" w:rsidRPr="00276433" w:rsidRDefault="00B21B09">
      <w:pPr>
        <w:tabs>
          <w:tab w:val="left" w:pos="3969"/>
        </w:tabs>
        <w:ind w:right="21"/>
        <w:rPr>
          <w:rFonts w:ascii="Times New Roman" w:hAnsi="Times New Roman"/>
          <w:sz w:val="22"/>
          <w:szCs w:val="22"/>
          <w:lang w:val="cs-CZ"/>
        </w:rPr>
      </w:pPr>
      <w:r w:rsidRPr="00276433">
        <w:rPr>
          <w:rFonts w:ascii="Times New Roman" w:hAnsi="Times New Roman"/>
          <w:color w:val="auto"/>
          <w:sz w:val="22"/>
          <w:szCs w:val="22"/>
          <w:lang w:val="cs-CZ"/>
        </w:rPr>
        <w:t>bankovní spojení:</w:t>
      </w:r>
      <w:r w:rsidRPr="00276433">
        <w:rPr>
          <w:rFonts w:ascii="Times New Roman" w:hAnsi="Times New Roman"/>
          <w:color w:val="auto"/>
          <w:sz w:val="22"/>
          <w:szCs w:val="22"/>
          <w:lang w:val="cs-CZ"/>
        </w:rPr>
        <w:tab/>
        <w:t>Komerční banka, a.s., pobočka Ostrava, Nádražní 12</w:t>
      </w:r>
    </w:p>
    <w:p w14:paraId="24508A4D" w14:textId="77777777" w:rsidR="00B21B09" w:rsidRPr="00276433" w:rsidRDefault="00B21B09">
      <w:pPr>
        <w:tabs>
          <w:tab w:val="left" w:pos="3969"/>
        </w:tabs>
        <w:ind w:right="21"/>
        <w:rPr>
          <w:rFonts w:ascii="Times New Roman" w:hAnsi="Times New Roman"/>
          <w:sz w:val="22"/>
          <w:szCs w:val="22"/>
          <w:lang w:val="cs-CZ"/>
        </w:rPr>
      </w:pPr>
      <w:r w:rsidRPr="00276433">
        <w:rPr>
          <w:rFonts w:ascii="Times New Roman" w:hAnsi="Times New Roman"/>
          <w:sz w:val="22"/>
          <w:szCs w:val="22"/>
          <w:lang w:val="cs-CZ"/>
        </w:rPr>
        <w:t>číslo účtu:</w:t>
      </w:r>
      <w:r w:rsidRPr="00276433">
        <w:rPr>
          <w:rFonts w:ascii="Times New Roman" w:hAnsi="Times New Roman"/>
          <w:sz w:val="22"/>
          <w:szCs w:val="22"/>
          <w:lang w:val="cs-CZ"/>
        </w:rPr>
        <w:tab/>
        <w:t>5708761/0100</w:t>
      </w:r>
    </w:p>
    <w:p w14:paraId="40D6619F" w14:textId="77777777" w:rsidR="00B21B09" w:rsidRPr="00276433" w:rsidRDefault="00B21B09">
      <w:pPr>
        <w:pStyle w:val="Text"/>
        <w:tabs>
          <w:tab w:val="clear" w:pos="227"/>
          <w:tab w:val="left" w:pos="3969"/>
        </w:tabs>
        <w:spacing w:line="240" w:lineRule="auto"/>
        <w:ind w:right="21"/>
        <w:rPr>
          <w:rFonts w:ascii="Times New Roman" w:hAnsi="Times New Roman"/>
          <w:sz w:val="22"/>
          <w:szCs w:val="22"/>
          <w:lang w:val="cs-CZ"/>
        </w:rPr>
      </w:pPr>
      <w:r w:rsidRPr="00276433">
        <w:rPr>
          <w:rFonts w:ascii="Times New Roman" w:hAnsi="Times New Roman"/>
          <w:sz w:val="22"/>
          <w:szCs w:val="22"/>
          <w:lang w:val="cs-CZ"/>
        </w:rPr>
        <w:t>jednající:</w:t>
      </w:r>
      <w:r w:rsidRPr="00276433">
        <w:rPr>
          <w:rFonts w:ascii="Times New Roman" w:hAnsi="Times New Roman"/>
          <w:sz w:val="22"/>
          <w:szCs w:val="22"/>
          <w:lang w:val="cs-CZ"/>
        </w:rPr>
        <w:tab/>
        <w:t xml:space="preserve">Ing. </w:t>
      </w:r>
      <w:r w:rsidR="00156717">
        <w:rPr>
          <w:rFonts w:ascii="Times New Roman" w:hAnsi="Times New Roman"/>
          <w:sz w:val="22"/>
          <w:szCs w:val="22"/>
          <w:lang w:val="cs-CZ"/>
        </w:rPr>
        <w:t>Martin Chovanec</w:t>
      </w:r>
      <w:r w:rsidRPr="00276433">
        <w:rPr>
          <w:rFonts w:ascii="Times New Roman" w:hAnsi="Times New Roman"/>
          <w:sz w:val="22"/>
          <w:szCs w:val="22"/>
          <w:lang w:val="cs-CZ"/>
        </w:rPr>
        <w:t xml:space="preserve">, </w:t>
      </w:r>
      <w:r w:rsidR="00156717">
        <w:rPr>
          <w:rFonts w:ascii="Times New Roman" w:hAnsi="Times New Roman"/>
          <w:sz w:val="22"/>
          <w:szCs w:val="22"/>
          <w:lang w:val="cs-CZ"/>
        </w:rPr>
        <w:t>ředitel úseku technického</w:t>
      </w:r>
    </w:p>
    <w:p w14:paraId="7B6BECB2" w14:textId="77777777" w:rsidR="00B21B09" w:rsidRPr="00276433" w:rsidRDefault="00B21B09" w:rsidP="00A023A8">
      <w:pPr>
        <w:pStyle w:val="Text"/>
        <w:tabs>
          <w:tab w:val="clear" w:pos="227"/>
          <w:tab w:val="left" w:pos="3969"/>
        </w:tabs>
        <w:spacing w:line="240" w:lineRule="auto"/>
        <w:ind w:left="3969" w:right="21" w:hanging="3969"/>
        <w:rPr>
          <w:rFonts w:ascii="Times New Roman" w:hAnsi="Times New Roman"/>
          <w:color w:val="auto"/>
          <w:sz w:val="22"/>
          <w:szCs w:val="22"/>
          <w:lang w:val="cs-CZ"/>
        </w:rPr>
      </w:pPr>
      <w:r w:rsidRPr="00276433">
        <w:rPr>
          <w:rFonts w:ascii="Times New Roman" w:hAnsi="Times New Roman"/>
          <w:sz w:val="22"/>
          <w:szCs w:val="22"/>
          <w:lang w:val="cs-CZ"/>
        </w:rPr>
        <w:t>oprávněn jednat ve věcech smluvních:</w:t>
      </w:r>
      <w:r w:rsidRPr="00276433">
        <w:rPr>
          <w:rFonts w:ascii="Times New Roman" w:hAnsi="Times New Roman"/>
          <w:sz w:val="22"/>
          <w:szCs w:val="22"/>
          <w:lang w:val="cs-CZ"/>
        </w:rPr>
        <w:tab/>
      </w:r>
      <w:r w:rsidR="00156717" w:rsidRPr="00276433">
        <w:rPr>
          <w:rFonts w:ascii="Times New Roman" w:hAnsi="Times New Roman"/>
          <w:sz w:val="22"/>
          <w:szCs w:val="22"/>
          <w:lang w:val="cs-CZ"/>
        </w:rPr>
        <w:t xml:space="preserve">Ing. </w:t>
      </w:r>
      <w:r w:rsidR="00156717">
        <w:rPr>
          <w:rFonts w:ascii="Times New Roman" w:hAnsi="Times New Roman"/>
          <w:sz w:val="22"/>
          <w:szCs w:val="22"/>
          <w:lang w:val="cs-CZ"/>
        </w:rPr>
        <w:t>Martin Chovanec</w:t>
      </w:r>
      <w:r w:rsidR="00156717" w:rsidRPr="00276433">
        <w:rPr>
          <w:rFonts w:ascii="Times New Roman" w:hAnsi="Times New Roman"/>
          <w:sz w:val="22"/>
          <w:szCs w:val="22"/>
          <w:lang w:val="cs-CZ"/>
        </w:rPr>
        <w:t xml:space="preserve">, </w:t>
      </w:r>
      <w:r w:rsidR="00156717">
        <w:rPr>
          <w:rFonts w:ascii="Times New Roman" w:hAnsi="Times New Roman"/>
          <w:sz w:val="22"/>
          <w:szCs w:val="22"/>
          <w:lang w:val="cs-CZ"/>
        </w:rPr>
        <w:t>ředitel úseku technického</w:t>
      </w:r>
      <w:r w:rsidR="00A023A8">
        <w:rPr>
          <w:rFonts w:ascii="Times New Roman" w:hAnsi="Times New Roman"/>
          <w:sz w:val="22"/>
          <w:szCs w:val="22"/>
          <w:lang w:val="cs-CZ"/>
        </w:rPr>
        <w:t xml:space="preserve">, e-mail: </w:t>
      </w:r>
      <w:hyperlink r:id="rId8" w:history="1">
        <w:r w:rsidR="00A023A8" w:rsidRPr="00142923">
          <w:rPr>
            <w:rStyle w:val="Hypertextovodkaz"/>
            <w:rFonts w:ascii="Times New Roman" w:hAnsi="Times New Roman"/>
            <w:sz w:val="22"/>
            <w:szCs w:val="22"/>
            <w:lang w:val="cs-CZ"/>
          </w:rPr>
          <w:t>Martin.Chovanec@dpo.cz</w:t>
        </w:r>
      </w:hyperlink>
      <w:r w:rsidR="00A023A8">
        <w:rPr>
          <w:rFonts w:ascii="Times New Roman" w:hAnsi="Times New Roman"/>
          <w:sz w:val="22"/>
          <w:szCs w:val="22"/>
          <w:lang w:val="cs-CZ"/>
        </w:rPr>
        <w:t>, tel.: 59 740 1</w:t>
      </w:r>
      <w:r w:rsidR="00AF7614">
        <w:rPr>
          <w:rFonts w:ascii="Times New Roman" w:hAnsi="Times New Roman"/>
          <w:sz w:val="22"/>
          <w:szCs w:val="22"/>
          <w:lang w:val="cs-CZ"/>
        </w:rPr>
        <w:t>2</w:t>
      </w:r>
      <w:r w:rsidR="00A023A8">
        <w:rPr>
          <w:rFonts w:ascii="Times New Roman" w:hAnsi="Times New Roman"/>
          <w:sz w:val="22"/>
          <w:szCs w:val="22"/>
          <w:lang w:val="cs-CZ"/>
        </w:rPr>
        <w:t>00</w:t>
      </w:r>
    </w:p>
    <w:p w14:paraId="766463FE" w14:textId="7307356C" w:rsidR="00F222B3" w:rsidRDefault="00B21B09" w:rsidP="00A023A8">
      <w:pPr>
        <w:pStyle w:val="Text"/>
        <w:tabs>
          <w:tab w:val="clear" w:pos="227"/>
          <w:tab w:val="left" w:pos="3969"/>
        </w:tabs>
        <w:spacing w:line="240" w:lineRule="auto"/>
        <w:ind w:left="3969" w:right="21" w:hanging="3969"/>
        <w:rPr>
          <w:rFonts w:ascii="Times New Roman" w:hAnsi="Times New Roman"/>
          <w:color w:val="auto"/>
          <w:sz w:val="22"/>
          <w:szCs w:val="22"/>
          <w:lang w:val="cs-CZ"/>
        </w:rPr>
      </w:pPr>
      <w:r w:rsidRPr="00276433">
        <w:rPr>
          <w:rFonts w:ascii="Times New Roman" w:hAnsi="Times New Roman"/>
          <w:color w:val="auto"/>
          <w:sz w:val="22"/>
          <w:szCs w:val="22"/>
          <w:lang w:val="cs-CZ"/>
        </w:rPr>
        <w:t xml:space="preserve">oprávněn jednat ve věcech technických: </w:t>
      </w:r>
      <w:r w:rsidRPr="00276433">
        <w:rPr>
          <w:rFonts w:ascii="Times New Roman" w:hAnsi="Times New Roman"/>
          <w:color w:val="auto"/>
          <w:sz w:val="22"/>
          <w:szCs w:val="22"/>
          <w:lang w:val="cs-CZ"/>
        </w:rPr>
        <w:tab/>
      </w:r>
      <w:r w:rsidR="00F222B3" w:rsidRPr="00276433">
        <w:rPr>
          <w:rFonts w:ascii="Times New Roman" w:hAnsi="Times New Roman"/>
          <w:color w:val="auto"/>
          <w:sz w:val="22"/>
          <w:szCs w:val="22"/>
          <w:lang w:val="cs-CZ"/>
        </w:rPr>
        <w:t xml:space="preserve">Ing. </w:t>
      </w:r>
      <w:r w:rsidR="00156717">
        <w:rPr>
          <w:rFonts w:ascii="Times New Roman" w:hAnsi="Times New Roman"/>
          <w:color w:val="auto"/>
          <w:sz w:val="22"/>
          <w:szCs w:val="22"/>
          <w:lang w:val="cs-CZ"/>
        </w:rPr>
        <w:t>Jiří Osmančík</w:t>
      </w:r>
      <w:r w:rsidR="00F222B3" w:rsidRPr="00276433">
        <w:rPr>
          <w:rFonts w:ascii="Times New Roman" w:hAnsi="Times New Roman"/>
          <w:color w:val="auto"/>
          <w:sz w:val="22"/>
          <w:szCs w:val="22"/>
          <w:lang w:val="cs-CZ"/>
        </w:rPr>
        <w:t xml:space="preserve">, </w:t>
      </w:r>
      <w:r w:rsidR="00156717">
        <w:rPr>
          <w:rFonts w:ascii="Times New Roman" w:hAnsi="Times New Roman"/>
          <w:color w:val="auto"/>
          <w:sz w:val="22"/>
          <w:szCs w:val="22"/>
          <w:lang w:val="cs-CZ"/>
        </w:rPr>
        <w:t>vedoucí střediska Autobusy Hranečník</w:t>
      </w:r>
      <w:r w:rsidR="00A023A8">
        <w:rPr>
          <w:rFonts w:ascii="Times New Roman" w:hAnsi="Times New Roman"/>
          <w:color w:val="auto"/>
          <w:sz w:val="22"/>
          <w:szCs w:val="22"/>
          <w:lang w:val="cs-CZ"/>
        </w:rPr>
        <w:t xml:space="preserve">, e-mail: </w:t>
      </w:r>
      <w:hyperlink r:id="rId9" w:history="1">
        <w:r w:rsidR="00A023A8" w:rsidRPr="00142923">
          <w:rPr>
            <w:rStyle w:val="Hypertextovodkaz"/>
            <w:rFonts w:ascii="Times New Roman" w:hAnsi="Times New Roman"/>
            <w:sz w:val="22"/>
            <w:szCs w:val="22"/>
            <w:lang w:val="cs-CZ"/>
          </w:rPr>
          <w:t>Jiri.Osmancik@dpo.cz</w:t>
        </w:r>
      </w:hyperlink>
      <w:r w:rsidR="00A023A8">
        <w:rPr>
          <w:rFonts w:ascii="Times New Roman" w:hAnsi="Times New Roman"/>
          <w:color w:val="auto"/>
          <w:sz w:val="22"/>
          <w:szCs w:val="22"/>
          <w:lang w:val="cs-CZ"/>
        </w:rPr>
        <w:t>, tel.: 59 740 2</w:t>
      </w:r>
      <w:r w:rsidR="00AF7614">
        <w:rPr>
          <w:rFonts w:ascii="Times New Roman" w:hAnsi="Times New Roman"/>
          <w:color w:val="auto"/>
          <w:sz w:val="22"/>
          <w:szCs w:val="22"/>
          <w:lang w:val="cs-CZ"/>
        </w:rPr>
        <w:t>702</w:t>
      </w:r>
    </w:p>
    <w:p w14:paraId="76995E87" w14:textId="25D8ECE4" w:rsidR="00A4613F" w:rsidRPr="00276433" w:rsidRDefault="00A4613F" w:rsidP="00A023A8">
      <w:pPr>
        <w:pStyle w:val="Text"/>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 xml:space="preserve">                                                                        Ing. Jaroslav Jelínek, vedoucí střediska Trolejbusy, e-mail: </w:t>
      </w:r>
      <w:hyperlink r:id="rId10" w:history="1">
        <w:r w:rsidRPr="00116062">
          <w:rPr>
            <w:rStyle w:val="Hypertextovodkaz"/>
            <w:rFonts w:ascii="Times New Roman" w:hAnsi="Times New Roman"/>
            <w:sz w:val="22"/>
            <w:szCs w:val="22"/>
            <w:lang w:val="cs-CZ"/>
          </w:rPr>
          <w:t>Jaroslav.Jelinek@dpo.cz</w:t>
        </w:r>
      </w:hyperlink>
      <w:r>
        <w:rPr>
          <w:rFonts w:ascii="Times New Roman" w:hAnsi="Times New Roman"/>
          <w:color w:val="auto"/>
          <w:sz w:val="22"/>
          <w:szCs w:val="22"/>
          <w:lang w:val="cs-CZ"/>
        </w:rPr>
        <w:t>, tel.: 59 740 2500</w:t>
      </w:r>
    </w:p>
    <w:p w14:paraId="045D06E1" w14:textId="77777777" w:rsidR="00AB6AD2" w:rsidRPr="00276433" w:rsidRDefault="00156717" w:rsidP="001F41CB">
      <w:pPr>
        <w:pStyle w:val="Text"/>
        <w:tabs>
          <w:tab w:val="clear" w:pos="227"/>
        </w:tabs>
        <w:spacing w:line="240" w:lineRule="auto"/>
        <w:ind w:left="3969" w:right="21"/>
        <w:rPr>
          <w:rFonts w:ascii="Times New Roman" w:hAnsi="Times New Roman"/>
          <w:color w:val="auto"/>
          <w:sz w:val="22"/>
          <w:szCs w:val="22"/>
          <w:lang w:val="cs-CZ"/>
        </w:rPr>
      </w:pPr>
      <w:r>
        <w:rPr>
          <w:rFonts w:ascii="Times New Roman" w:hAnsi="Times New Roman"/>
          <w:color w:val="auto"/>
          <w:sz w:val="22"/>
          <w:szCs w:val="22"/>
          <w:lang w:val="cs-CZ"/>
        </w:rPr>
        <w:t>Daniel Duda</w:t>
      </w:r>
      <w:r w:rsidR="00A102C2" w:rsidRPr="00276433">
        <w:rPr>
          <w:rFonts w:ascii="Times New Roman" w:hAnsi="Times New Roman"/>
          <w:color w:val="auto"/>
          <w:sz w:val="22"/>
          <w:szCs w:val="22"/>
          <w:lang w:val="cs-CZ"/>
        </w:rPr>
        <w:t xml:space="preserve">, </w:t>
      </w:r>
      <w:r>
        <w:rPr>
          <w:rFonts w:ascii="Times New Roman" w:hAnsi="Times New Roman"/>
          <w:color w:val="auto"/>
          <w:sz w:val="22"/>
          <w:szCs w:val="22"/>
          <w:lang w:val="cs-CZ"/>
        </w:rPr>
        <w:t>pracovník oddělení příprava a realizace investic</w:t>
      </w:r>
      <w:r w:rsidR="00A023A8">
        <w:rPr>
          <w:rFonts w:ascii="Times New Roman" w:hAnsi="Times New Roman"/>
          <w:color w:val="auto"/>
          <w:sz w:val="22"/>
          <w:szCs w:val="22"/>
          <w:lang w:val="cs-CZ"/>
        </w:rPr>
        <w:t xml:space="preserve">, e-mail: </w:t>
      </w:r>
      <w:hyperlink r:id="rId11" w:history="1">
        <w:r w:rsidR="00A023A8" w:rsidRPr="00142923">
          <w:rPr>
            <w:rStyle w:val="Hypertextovodkaz"/>
            <w:rFonts w:ascii="Times New Roman" w:hAnsi="Times New Roman"/>
            <w:sz w:val="22"/>
            <w:szCs w:val="22"/>
            <w:lang w:val="cs-CZ"/>
          </w:rPr>
          <w:t>Daniel.Duda@dpo.cz</w:t>
        </w:r>
      </w:hyperlink>
      <w:r w:rsidR="00A023A8">
        <w:rPr>
          <w:rFonts w:ascii="Times New Roman" w:hAnsi="Times New Roman"/>
          <w:color w:val="auto"/>
          <w:sz w:val="22"/>
          <w:szCs w:val="22"/>
          <w:lang w:val="cs-CZ"/>
        </w:rPr>
        <w:t>, tel: 59 740 1047</w:t>
      </w:r>
      <w:r w:rsidR="00AB6AD2" w:rsidRPr="00276433">
        <w:rPr>
          <w:rFonts w:ascii="Times New Roman" w:hAnsi="Times New Roman"/>
          <w:color w:val="auto"/>
          <w:sz w:val="22"/>
          <w:szCs w:val="22"/>
          <w:lang w:val="cs-CZ"/>
        </w:rPr>
        <w:t xml:space="preserve"> </w:t>
      </w:r>
    </w:p>
    <w:p w14:paraId="7FDDA619" w14:textId="77777777" w:rsidR="00AB6AD2" w:rsidRPr="00276433" w:rsidRDefault="00156717" w:rsidP="00156717">
      <w:pPr>
        <w:pStyle w:val="Text"/>
        <w:tabs>
          <w:tab w:val="clear" w:pos="227"/>
        </w:tabs>
        <w:spacing w:line="240" w:lineRule="auto"/>
        <w:ind w:left="3969" w:right="21"/>
        <w:rPr>
          <w:rFonts w:ascii="Times New Roman" w:hAnsi="Times New Roman"/>
          <w:color w:val="auto"/>
          <w:sz w:val="22"/>
          <w:szCs w:val="22"/>
          <w:lang w:val="cs-CZ"/>
        </w:rPr>
      </w:pPr>
      <w:r>
        <w:rPr>
          <w:rFonts w:ascii="Times New Roman" w:hAnsi="Times New Roman"/>
          <w:color w:val="auto"/>
          <w:sz w:val="22"/>
          <w:szCs w:val="22"/>
          <w:lang w:val="cs-CZ"/>
        </w:rPr>
        <w:t>Karel Žaluda</w:t>
      </w:r>
      <w:r w:rsidR="001F41CB" w:rsidRPr="00276433">
        <w:rPr>
          <w:rFonts w:ascii="Times New Roman" w:hAnsi="Times New Roman"/>
          <w:color w:val="auto"/>
          <w:sz w:val="22"/>
          <w:szCs w:val="22"/>
          <w:lang w:val="cs-CZ"/>
        </w:rPr>
        <w:t xml:space="preserve">, vedoucí </w:t>
      </w:r>
      <w:r>
        <w:rPr>
          <w:rFonts w:ascii="Times New Roman" w:hAnsi="Times New Roman"/>
          <w:color w:val="auto"/>
          <w:sz w:val="22"/>
          <w:szCs w:val="22"/>
          <w:lang w:val="cs-CZ"/>
        </w:rPr>
        <w:t>střediska správa a údržba ostatního majetku</w:t>
      </w:r>
      <w:r w:rsidR="00A023A8">
        <w:rPr>
          <w:rFonts w:ascii="Times New Roman" w:hAnsi="Times New Roman"/>
          <w:color w:val="auto"/>
          <w:sz w:val="22"/>
          <w:szCs w:val="22"/>
          <w:lang w:val="cs-CZ"/>
        </w:rPr>
        <w:t xml:space="preserve">, e-mail: </w:t>
      </w:r>
      <w:hyperlink r:id="rId12" w:history="1">
        <w:r w:rsidR="00A023A8" w:rsidRPr="00142923">
          <w:rPr>
            <w:rStyle w:val="Hypertextovodkaz"/>
            <w:rFonts w:ascii="Times New Roman" w:hAnsi="Times New Roman"/>
            <w:sz w:val="22"/>
            <w:szCs w:val="22"/>
            <w:lang w:val="cs-CZ"/>
          </w:rPr>
          <w:t>Karel.Zaluda@dpo.cz</w:t>
        </w:r>
      </w:hyperlink>
      <w:r w:rsidR="00A023A8">
        <w:rPr>
          <w:rFonts w:ascii="Times New Roman" w:hAnsi="Times New Roman"/>
          <w:color w:val="auto"/>
          <w:sz w:val="22"/>
          <w:szCs w:val="22"/>
          <w:lang w:val="cs-CZ"/>
        </w:rPr>
        <w:t xml:space="preserve">, tel.: 59 740 </w:t>
      </w:r>
      <w:r w:rsidR="00AF7614">
        <w:rPr>
          <w:rFonts w:ascii="Times New Roman" w:hAnsi="Times New Roman"/>
          <w:color w:val="auto"/>
          <w:sz w:val="22"/>
          <w:szCs w:val="22"/>
          <w:lang w:val="cs-CZ"/>
        </w:rPr>
        <w:t>2163</w:t>
      </w:r>
    </w:p>
    <w:p w14:paraId="753A0E68" w14:textId="77777777" w:rsidR="00B21B09" w:rsidRPr="00276433" w:rsidRDefault="007D050D" w:rsidP="00156717">
      <w:pPr>
        <w:pStyle w:val="Text"/>
        <w:tabs>
          <w:tab w:val="clear" w:pos="227"/>
        </w:tabs>
        <w:spacing w:line="240" w:lineRule="auto"/>
        <w:ind w:left="3969" w:right="21" w:hanging="3969"/>
        <w:rPr>
          <w:rFonts w:ascii="Times New Roman" w:hAnsi="Times New Roman"/>
          <w:sz w:val="22"/>
          <w:szCs w:val="22"/>
          <w:lang w:val="cs-CZ"/>
        </w:rPr>
      </w:pPr>
      <w:r w:rsidRPr="00276433">
        <w:rPr>
          <w:rFonts w:ascii="Times New Roman" w:hAnsi="Times New Roman"/>
          <w:color w:val="auto"/>
          <w:sz w:val="22"/>
          <w:szCs w:val="22"/>
          <w:lang w:val="cs-CZ"/>
        </w:rPr>
        <w:t>Oprávněná osoba pro změny díla:</w:t>
      </w:r>
      <w:r w:rsidRPr="00276433">
        <w:rPr>
          <w:rFonts w:ascii="Times New Roman" w:hAnsi="Times New Roman"/>
          <w:color w:val="auto"/>
          <w:sz w:val="22"/>
          <w:szCs w:val="22"/>
          <w:lang w:val="cs-CZ"/>
        </w:rPr>
        <w:tab/>
      </w:r>
      <w:r w:rsidR="00156717" w:rsidRPr="00276433">
        <w:rPr>
          <w:rFonts w:ascii="Times New Roman" w:hAnsi="Times New Roman"/>
          <w:sz w:val="22"/>
          <w:szCs w:val="22"/>
          <w:lang w:val="cs-CZ"/>
        </w:rPr>
        <w:t xml:space="preserve">Ing. </w:t>
      </w:r>
      <w:r w:rsidR="00156717">
        <w:rPr>
          <w:rFonts w:ascii="Times New Roman" w:hAnsi="Times New Roman"/>
          <w:sz w:val="22"/>
          <w:szCs w:val="22"/>
          <w:lang w:val="cs-CZ"/>
        </w:rPr>
        <w:t>Martin Chovanec</w:t>
      </w:r>
      <w:r w:rsidR="00156717" w:rsidRPr="00276433">
        <w:rPr>
          <w:rFonts w:ascii="Times New Roman" w:hAnsi="Times New Roman"/>
          <w:sz w:val="22"/>
          <w:szCs w:val="22"/>
          <w:lang w:val="cs-CZ"/>
        </w:rPr>
        <w:t xml:space="preserve">, </w:t>
      </w:r>
      <w:r w:rsidR="00156717">
        <w:rPr>
          <w:rFonts w:ascii="Times New Roman" w:hAnsi="Times New Roman"/>
          <w:sz w:val="22"/>
          <w:szCs w:val="22"/>
          <w:lang w:val="cs-CZ"/>
        </w:rPr>
        <w:t>ředitel úseku technického</w:t>
      </w:r>
      <w:r w:rsidR="00B21B09" w:rsidRPr="00276433">
        <w:rPr>
          <w:rFonts w:ascii="Times New Roman" w:hAnsi="Times New Roman"/>
          <w:color w:val="auto"/>
          <w:sz w:val="22"/>
          <w:szCs w:val="22"/>
          <w:lang w:val="cs-CZ"/>
        </w:rPr>
        <w:tab/>
      </w:r>
      <w:r w:rsidR="00B21B09" w:rsidRPr="00276433">
        <w:rPr>
          <w:rFonts w:ascii="Times New Roman" w:hAnsi="Times New Roman"/>
          <w:color w:val="auto"/>
          <w:sz w:val="22"/>
          <w:szCs w:val="22"/>
          <w:lang w:val="cs-CZ"/>
        </w:rPr>
        <w:tab/>
      </w:r>
      <w:r w:rsidR="00B21B09" w:rsidRPr="00276433">
        <w:rPr>
          <w:rFonts w:ascii="Times New Roman" w:hAnsi="Times New Roman"/>
          <w:color w:val="auto"/>
          <w:sz w:val="22"/>
          <w:szCs w:val="22"/>
          <w:lang w:val="cs-CZ"/>
        </w:rPr>
        <w:tab/>
      </w:r>
      <w:r w:rsidR="00B21B09" w:rsidRPr="00276433">
        <w:rPr>
          <w:rFonts w:ascii="Times New Roman" w:hAnsi="Times New Roman"/>
          <w:sz w:val="22"/>
          <w:szCs w:val="22"/>
          <w:lang w:val="cs-CZ"/>
        </w:rPr>
        <w:tab/>
      </w:r>
      <w:r w:rsidR="00B21B09" w:rsidRPr="00276433">
        <w:rPr>
          <w:rFonts w:ascii="Times New Roman" w:hAnsi="Times New Roman"/>
          <w:sz w:val="22"/>
          <w:szCs w:val="22"/>
          <w:lang w:val="cs-CZ"/>
        </w:rPr>
        <w:tab/>
      </w:r>
      <w:r w:rsidR="00B21B09" w:rsidRPr="00276433">
        <w:rPr>
          <w:rFonts w:ascii="Times New Roman" w:hAnsi="Times New Roman"/>
          <w:sz w:val="22"/>
          <w:szCs w:val="22"/>
          <w:lang w:val="cs-CZ"/>
        </w:rPr>
        <w:tab/>
      </w:r>
      <w:r w:rsidR="00B21B09" w:rsidRPr="00276433">
        <w:rPr>
          <w:rFonts w:ascii="Times New Roman" w:hAnsi="Times New Roman"/>
          <w:sz w:val="22"/>
          <w:szCs w:val="22"/>
          <w:lang w:val="cs-CZ"/>
        </w:rPr>
        <w:tab/>
      </w:r>
      <w:r w:rsidR="00B21B09" w:rsidRPr="00276433">
        <w:rPr>
          <w:rFonts w:ascii="Times New Roman" w:hAnsi="Times New Roman"/>
          <w:sz w:val="22"/>
          <w:szCs w:val="22"/>
          <w:lang w:val="cs-CZ"/>
        </w:rPr>
        <w:tab/>
      </w:r>
    </w:p>
    <w:p w14:paraId="4F479967"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 xml:space="preserve">(dále jen </w:t>
      </w:r>
      <w:r w:rsidRPr="00276433">
        <w:rPr>
          <w:rFonts w:ascii="Times New Roman" w:hAnsi="Times New Roman"/>
          <w:b/>
          <w:sz w:val="22"/>
          <w:szCs w:val="22"/>
          <w:lang w:val="cs-CZ"/>
        </w:rPr>
        <w:t>„objednatel“</w:t>
      </w:r>
      <w:r w:rsidRPr="00276433">
        <w:rPr>
          <w:rFonts w:ascii="Times New Roman" w:hAnsi="Times New Roman"/>
          <w:sz w:val="22"/>
          <w:szCs w:val="22"/>
          <w:lang w:val="cs-CZ"/>
        </w:rPr>
        <w:t xml:space="preserve">) </w:t>
      </w:r>
    </w:p>
    <w:p w14:paraId="08D4D45F"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na straně jedné</w:t>
      </w:r>
    </w:p>
    <w:p w14:paraId="67E3ECB8" w14:textId="77777777" w:rsidR="00B21B09" w:rsidRPr="00276433" w:rsidRDefault="00B21B09">
      <w:pPr>
        <w:widowControl w:val="0"/>
        <w:ind w:right="21"/>
        <w:jc w:val="center"/>
        <w:rPr>
          <w:rFonts w:ascii="Times New Roman" w:hAnsi="Times New Roman"/>
          <w:sz w:val="22"/>
          <w:szCs w:val="22"/>
          <w:lang w:val="cs-CZ"/>
        </w:rPr>
      </w:pPr>
    </w:p>
    <w:p w14:paraId="2DFD2F21"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a</w:t>
      </w:r>
    </w:p>
    <w:p w14:paraId="6505C81F" w14:textId="77777777" w:rsidR="00B21B09" w:rsidRPr="00276433" w:rsidRDefault="00B21B09">
      <w:pPr>
        <w:widowControl w:val="0"/>
        <w:ind w:right="21"/>
        <w:jc w:val="both"/>
        <w:rPr>
          <w:rFonts w:ascii="Times New Roman" w:hAnsi="Times New Roman"/>
          <w:sz w:val="22"/>
          <w:szCs w:val="22"/>
          <w:lang w:val="cs-CZ"/>
        </w:rPr>
      </w:pPr>
    </w:p>
    <w:p w14:paraId="29DB43E0" w14:textId="77777777" w:rsidR="00B21B09" w:rsidRPr="00276433" w:rsidRDefault="00B21B09">
      <w:pPr>
        <w:widowControl w:val="0"/>
        <w:ind w:right="21"/>
        <w:jc w:val="both"/>
        <w:rPr>
          <w:rFonts w:ascii="Times New Roman" w:hAnsi="Times New Roman"/>
          <w:b/>
          <w:sz w:val="22"/>
          <w:szCs w:val="22"/>
          <w:lang w:val="cs-CZ"/>
        </w:rPr>
      </w:pPr>
      <w:r w:rsidRPr="00276433">
        <w:rPr>
          <w:rFonts w:ascii="Times New Roman" w:hAnsi="Times New Roman"/>
          <w:b/>
          <w:sz w:val="22"/>
          <w:szCs w:val="22"/>
          <w:lang w:val="cs-CZ"/>
        </w:rPr>
        <w:t>Zhotovitel:</w:t>
      </w:r>
    </w:p>
    <w:p w14:paraId="5BC7B074"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 xml:space="preserve">se sídlem/místem podnikání:  </w:t>
      </w:r>
    </w:p>
    <w:p w14:paraId="16C9484E"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právní forma:</w:t>
      </w:r>
    </w:p>
    <w:p w14:paraId="42E79CF8"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zapsaná v obch. rejstříku</w:t>
      </w:r>
      <w:r w:rsidRPr="00276433">
        <w:rPr>
          <w:rFonts w:ascii="Times New Roman" w:hAnsi="Times New Roman"/>
          <w:sz w:val="22"/>
          <w:szCs w:val="22"/>
          <w:lang w:val="cs-CZ"/>
        </w:rPr>
        <w:tab/>
      </w:r>
    </w:p>
    <w:p w14:paraId="4A7DBE9E"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IČ</w:t>
      </w:r>
      <w:r w:rsidR="00BC7B7B" w:rsidRPr="00276433">
        <w:rPr>
          <w:rFonts w:ascii="Times New Roman" w:hAnsi="Times New Roman"/>
          <w:sz w:val="22"/>
          <w:szCs w:val="22"/>
          <w:lang w:val="cs-CZ"/>
        </w:rPr>
        <w:t>O</w:t>
      </w:r>
      <w:r w:rsidRPr="00276433">
        <w:rPr>
          <w:rFonts w:ascii="Times New Roman" w:hAnsi="Times New Roman"/>
          <w:sz w:val="22"/>
          <w:szCs w:val="22"/>
          <w:lang w:val="cs-CZ"/>
        </w:rPr>
        <w:t xml:space="preserve">:                  </w:t>
      </w:r>
      <w:r w:rsidRPr="00276433">
        <w:rPr>
          <w:rFonts w:ascii="Times New Roman" w:hAnsi="Times New Roman"/>
          <w:sz w:val="22"/>
          <w:szCs w:val="22"/>
          <w:lang w:val="cs-CZ"/>
        </w:rPr>
        <w:tab/>
      </w:r>
      <w:r w:rsidRPr="00276433">
        <w:rPr>
          <w:rFonts w:ascii="Times New Roman" w:hAnsi="Times New Roman"/>
          <w:sz w:val="22"/>
          <w:szCs w:val="22"/>
          <w:lang w:val="cs-CZ"/>
        </w:rPr>
        <w:tab/>
      </w:r>
      <w:r w:rsidRPr="00276433">
        <w:rPr>
          <w:rFonts w:ascii="Times New Roman" w:hAnsi="Times New Roman"/>
          <w:sz w:val="22"/>
          <w:szCs w:val="22"/>
          <w:lang w:val="cs-CZ"/>
        </w:rPr>
        <w:tab/>
      </w:r>
    </w:p>
    <w:p w14:paraId="55069C26"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 xml:space="preserve">DIČ:               </w:t>
      </w:r>
      <w:r w:rsidRPr="00276433">
        <w:rPr>
          <w:rFonts w:ascii="Times New Roman" w:hAnsi="Times New Roman"/>
          <w:sz w:val="22"/>
          <w:szCs w:val="22"/>
          <w:lang w:val="cs-CZ"/>
        </w:rPr>
        <w:tab/>
      </w:r>
      <w:r w:rsidRPr="00276433">
        <w:rPr>
          <w:rFonts w:ascii="Times New Roman" w:hAnsi="Times New Roman"/>
          <w:sz w:val="22"/>
          <w:szCs w:val="22"/>
          <w:lang w:val="cs-CZ"/>
        </w:rPr>
        <w:tab/>
      </w:r>
      <w:r w:rsidRPr="00276433">
        <w:rPr>
          <w:rFonts w:ascii="Times New Roman" w:hAnsi="Times New Roman"/>
          <w:sz w:val="22"/>
          <w:szCs w:val="22"/>
          <w:lang w:val="cs-CZ"/>
        </w:rPr>
        <w:tab/>
      </w:r>
    </w:p>
    <w:p w14:paraId="79A13518"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 xml:space="preserve">bankovní spojení: </w:t>
      </w:r>
      <w:r w:rsidRPr="00276433">
        <w:rPr>
          <w:rFonts w:ascii="Times New Roman" w:hAnsi="Times New Roman"/>
          <w:sz w:val="22"/>
          <w:szCs w:val="22"/>
          <w:lang w:val="cs-CZ"/>
        </w:rPr>
        <w:tab/>
      </w:r>
      <w:r w:rsidRPr="00276433">
        <w:rPr>
          <w:rFonts w:ascii="Times New Roman" w:hAnsi="Times New Roman"/>
          <w:sz w:val="22"/>
          <w:szCs w:val="22"/>
          <w:lang w:val="cs-CZ"/>
        </w:rPr>
        <w:tab/>
      </w:r>
    </w:p>
    <w:p w14:paraId="387ECB03"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 xml:space="preserve">číslo účtu: </w:t>
      </w:r>
      <w:r w:rsidRPr="00276433">
        <w:rPr>
          <w:rFonts w:ascii="Times New Roman" w:hAnsi="Times New Roman"/>
          <w:sz w:val="22"/>
          <w:szCs w:val="22"/>
          <w:lang w:val="cs-CZ"/>
        </w:rPr>
        <w:tab/>
      </w:r>
    </w:p>
    <w:p w14:paraId="733EFE24"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jednající:</w:t>
      </w:r>
      <w:r w:rsidRPr="00276433">
        <w:rPr>
          <w:rFonts w:ascii="Times New Roman" w:hAnsi="Times New Roman"/>
          <w:sz w:val="22"/>
          <w:szCs w:val="22"/>
          <w:lang w:val="cs-CZ"/>
        </w:rPr>
        <w:tab/>
      </w:r>
      <w:r w:rsidRPr="00276433">
        <w:rPr>
          <w:rFonts w:ascii="Times New Roman" w:hAnsi="Times New Roman"/>
          <w:sz w:val="22"/>
          <w:szCs w:val="22"/>
          <w:lang w:val="cs-CZ"/>
        </w:rPr>
        <w:tab/>
      </w:r>
    </w:p>
    <w:p w14:paraId="52A892EE"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kontaktní doručovací adresy:</w:t>
      </w:r>
    </w:p>
    <w:p w14:paraId="28198503"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fax:</w:t>
      </w:r>
      <w:r w:rsidRPr="00276433">
        <w:rPr>
          <w:rFonts w:ascii="Times New Roman" w:hAnsi="Times New Roman"/>
          <w:sz w:val="22"/>
          <w:szCs w:val="22"/>
          <w:lang w:val="cs-CZ"/>
        </w:rPr>
        <w:tab/>
      </w:r>
      <w:r w:rsidRPr="00276433">
        <w:rPr>
          <w:rFonts w:ascii="Times New Roman" w:hAnsi="Times New Roman"/>
          <w:sz w:val="22"/>
          <w:szCs w:val="22"/>
          <w:lang w:val="cs-CZ"/>
        </w:rPr>
        <w:tab/>
      </w:r>
      <w:r w:rsidRPr="00276433">
        <w:rPr>
          <w:rFonts w:ascii="Times New Roman" w:hAnsi="Times New Roman"/>
          <w:sz w:val="22"/>
          <w:szCs w:val="22"/>
          <w:lang w:val="cs-CZ"/>
        </w:rPr>
        <w:tab/>
      </w:r>
      <w:r w:rsidRPr="00276433">
        <w:rPr>
          <w:rFonts w:ascii="Times New Roman" w:hAnsi="Times New Roman"/>
          <w:sz w:val="22"/>
          <w:szCs w:val="22"/>
          <w:lang w:val="cs-CZ"/>
        </w:rPr>
        <w:tab/>
      </w:r>
    </w:p>
    <w:p w14:paraId="761081AE"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e-mail:</w:t>
      </w:r>
      <w:r w:rsidRPr="00276433">
        <w:rPr>
          <w:rFonts w:ascii="Times New Roman" w:hAnsi="Times New Roman"/>
          <w:sz w:val="22"/>
          <w:szCs w:val="22"/>
          <w:lang w:val="cs-CZ"/>
        </w:rPr>
        <w:tab/>
      </w:r>
      <w:r w:rsidRPr="00276433">
        <w:rPr>
          <w:rFonts w:ascii="Times New Roman" w:hAnsi="Times New Roman"/>
          <w:sz w:val="22"/>
          <w:szCs w:val="22"/>
          <w:lang w:val="cs-CZ"/>
        </w:rPr>
        <w:tab/>
      </w:r>
      <w:r w:rsidRPr="00276433">
        <w:rPr>
          <w:rFonts w:ascii="Times New Roman" w:hAnsi="Times New Roman"/>
          <w:sz w:val="22"/>
          <w:szCs w:val="22"/>
          <w:lang w:val="cs-CZ"/>
        </w:rPr>
        <w:tab/>
      </w:r>
      <w:r w:rsidRPr="00276433">
        <w:rPr>
          <w:rFonts w:ascii="Times New Roman" w:hAnsi="Times New Roman"/>
          <w:sz w:val="22"/>
          <w:szCs w:val="22"/>
          <w:lang w:val="cs-CZ"/>
        </w:rPr>
        <w:tab/>
      </w:r>
    </w:p>
    <w:p w14:paraId="724BD5E3"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písemné doručení:</w:t>
      </w:r>
      <w:r w:rsidRPr="00276433">
        <w:rPr>
          <w:rFonts w:ascii="Times New Roman" w:hAnsi="Times New Roman"/>
          <w:sz w:val="22"/>
          <w:szCs w:val="22"/>
          <w:lang w:val="cs-CZ"/>
        </w:rPr>
        <w:tab/>
      </w:r>
      <w:r w:rsidRPr="00276433">
        <w:rPr>
          <w:rFonts w:ascii="Times New Roman" w:hAnsi="Times New Roman"/>
          <w:sz w:val="22"/>
          <w:szCs w:val="22"/>
          <w:lang w:val="cs-CZ"/>
        </w:rPr>
        <w:tab/>
      </w:r>
    </w:p>
    <w:p w14:paraId="62595209"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 xml:space="preserve">(dále jen </w:t>
      </w:r>
      <w:r w:rsidRPr="00276433">
        <w:rPr>
          <w:rFonts w:ascii="Times New Roman" w:hAnsi="Times New Roman"/>
          <w:b/>
          <w:sz w:val="22"/>
          <w:szCs w:val="22"/>
          <w:lang w:val="cs-CZ"/>
        </w:rPr>
        <w:t>„zhotovitel“</w:t>
      </w:r>
      <w:r w:rsidRPr="00276433">
        <w:rPr>
          <w:rFonts w:ascii="Times New Roman" w:hAnsi="Times New Roman"/>
          <w:sz w:val="22"/>
          <w:szCs w:val="22"/>
          <w:lang w:val="cs-CZ"/>
        </w:rPr>
        <w:t xml:space="preserve">) </w:t>
      </w:r>
    </w:p>
    <w:p w14:paraId="17AD04C1" w14:textId="77777777" w:rsidR="00B21B09" w:rsidRPr="00276433" w:rsidRDefault="00B21B09">
      <w:pPr>
        <w:widowControl w:val="0"/>
        <w:ind w:right="21"/>
        <w:jc w:val="both"/>
        <w:rPr>
          <w:rFonts w:ascii="Times New Roman" w:hAnsi="Times New Roman"/>
          <w:sz w:val="22"/>
          <w:szCs w:val="22"/>
          <w:lang w:val="cs-CZ"/>
        </w:rPr>
      </w:pPr>
      <w:r w:rsidRPr="00276433">
        <w:rPr>
          <w:rFonts w:ascii="Times New Roman" w:hAnsi="Times New Roman"/>
          <w:sz w:val="22"/>
          <w:szCs w:val="22"/>
          <w:lang w:val="cs-CZ"/>
        </w:rPr>
        <w:t>na straně druhé</w:t>
      </w:r>
    </w:p>
    <w:p w14:paraId="639C1FA7" w14:textId="77777777" w:rsidR="00B21B09" w:rsidRPr="00276433" w:rsidRDefault="00B21B09">
      <w:pPr>
        <w:widowControl w:val="0"/>
        <w:ind w:right="21"/>
        <w:jc w:val="both"/>
        <w:rPr>
          <w:rFonts w:ascii="Times New Roman" w:hAnsi="Times New Roman"/>
          <w:i/>
          <w:color w:val="00B0F0"/>
          <w:sz w:val="22"/>
          <w:szCs w:val="22"/>
          <w:lang w:val="cs-CZ"/>
        </w:rPr>
      </w:pPr>
      <w:r w:rsidRPr="00276433">
        <w:rPr>
          <w:rFonts w:ascii="Times New Roman" w:hAnsi="Times New Roman"/>
          <w:i/>
          <w:color w:val="00B0F0"/>
          <w:sz w:val="22"/>
          <w:szCs w:val="22"/>
          <w:lang w:val="cs-CZ"/>
        </w:rPr>
        <w:t>(POZ</w:t>
      </w:r>
      <w:r w:rsidR="008711B8">
        <w:rPr>
          <w:rFonts w:ascii="Times New Roman" w:hAnsi="Times New Roman"/>
          <w:i/>
          <w:color w:val="00B0F0"/>
          <w:sz w:val="22"/>
          <w:szCs w:val="22"/>
          <w:lang w:val="cs-CZ"/>
        </w:rPr>
        <w:t>N</w:t>
      </w:r>
      <w:r w:rsidRPr="00276433">
        <w:rPr>
          <w:rFonts w:ascii="Times New Roman" w:hAnsi="Times New Roman"/>
          <w:i/>
          <w:color w:val="00B0F0"/>
          <w:sz w:val="22"/>
          <w:szCs w:val="22"/>
          <w:lang w:val="cs-CZ"/>
        </w:rPr>
        <w:t xml:space="preserve">. Doplní </w:t>
      </w:r>
      <w:r w:rsidR="0085275A">
        <w:rPr>
          <w:rFonts w:ascii="Times New Roman" w:hAnsi="Times New Roman"/>
          <w:i/>
          <w:color w:val="00B0F0"/>
          <w:sz w:val="22"/>
          <w:szCs w:val="22"/>
          <w:lang w:val="cs-CZ"/>
        </w:rPr>
        <w:t>zhotovitel</w:t>
      </w:r>
      <w:r w:rsidRPr="00276433">
        <w:rPr>
          <w:rFonts w:ascii="Times New Roman" w:hAnsi="Times New Roman"/>
          <w:i/>
          <w:color w:val="00B0F0"/>
          <w:sz w:val="22"/>
          <w:szCs w:val="22"/>
          <w:lang w:val="cs-CZ"/>
        </w:rPr>
        <w:t>. Poté poznámku vymaže</w:t>
      </w:r>
      <w:r w:rsidR="0085275A">
        <w:rPr>
          <w:rFonts w:ascii="Times New Roman" w:hAnsi="Times New Roman"/>
          <w:i/>
          <w:color w:val="00B0F0"/>
          <w:sz w:val="22"/>
          <w:szCs w:val="22"/>
          <w:lang w:val="cs-CZ"/>
        </w:rPr>
        <w:t>.</w:t>
      </w:r>
      <w:r w:rsidRPr="00276433">
        <w:rPr>
          <w:rFonts w:ascii="Times New Roman" w:hAnsi="Times New Roman"/>
          <w:i/>
          <w:color w:val="00B0F0"/>
          <w:sz w:val="22"/>
          <w:szCs w:val="22"/>
          <w:lang w:val="cs-CZ"/>
        </w:rPr>
        <w:t>)</w:t>
      </w:r>
    </w:p>
    <w:p w14:paraId="777724B4" w14:textId="77777777" w:rsidR="009357EF" w:rsidRPr="00276433" w:rsidRDefault="009357EF">
      <w:pPr>
        <w:widowControl w:val="0"/>
        <w:ind w:right="21"/>
        <w:jc w:val="both"/>
        <w:rPr>
          <w:rFonts w:ascii="Times New Roman" w:hAnsi="Times New Roman"/>
          <w:sz w:val="22"/>
          <w:szCs w:val="22"/>
          <w:lang w:val="cs-CZ"/>
        </w:rPr>
      </w:pPr>
    </w:p>
    <w:p w14:paraId="30C801D5" w14:textId="77777777" w:rsidR="00F13904" w:rsidRPr="00276433" w:rsidRDefault="00F13904">
      <w:pPr>
        <w:widowControl w:val="0"/>
        <w:tabs>
          <w:tab w:val="left" w:pos="9498"/>
        </w:tabs>
        <w:ind w:right="21"/>
        <w:jc w:val="both"/>
        <w:rPr>
          <w:rFonts w:ascii="Times New Roman" w:hAnsi="Times New Roman"/>
          <w:sz w:val="22"/>
          <w:szCs w:val="22"/>
          <w:lang w:val="cs-CZ"/>
        </w:rPr>
      </w:pPr>
    </w:p>
    <w:p w14:paraId="03FB0659" w14:textId="390D8A9B" w:rsidR="00B21B09" w:rsidRPr="00276433" w:rsidRDefault="00B21B09">
      <w:pPr>
        <w:widowControl w:val="0"/>
        <w:tabs>
          <w:tab w:val="left" w:pos="9498"/>
        </w:tabs>
        <w:ind w:right="21"/>
        <w:jc w:val="both"/>
        <w:rPr>
          <w:rFonts w:ascii="Times New Roman" w:hAnsi="Times New Roman"/>
          <w:b/>
          <w:sz w:val="22"/>
          <w:szCs w:val="22"/>
          <w:lang w:val="cs-CZ"/>
        </w:rPr>
      </w:pPr>
      <w:r w:rsidRPr="00276433">
        <w:rPr>
          <w:rFonts w:ascii="Times New Roman" w:hAnsi="Times New Roman"/>
          <w:sz w:val="22"/>
          <w:szCs w:val="22"/>
          <w:lang w:val="cs-CZ"/>
        </w:rPr>
        <w:t xml:space="preserve">uzavřely dále uvedeného dne, měsíce a roku v souladu s § </w:t>
      </w:r>
      <w:r w:rsidR="007B1BA5" w:rsidRPr="00276433">
        <w:rPr>
          <w:rFonts w:ascii="Times New Roman" w:hAnsi="Times New Roman"/>
          <w:sz w:val="22"/>
          <w:szCs w:val="22"/>
          <w:lang w:val="cs-CZ"/>
        </w:rPr>
        <w:t>2586</w:t>
      </w:r>
      <w:r w:rsidRPr="00276433">
        <w:rPr>
          <w:rFonts w:ascii="Times New Roman" w:hAnsi="Times New Roman"/>
          <w:sz w:val="22"/>
          <w:szCs w:val="22"/>
          <w:lang w:val="cs-CZ"/>
        </w:rPr>
        <w:t xml:space="preserve"> a násl. zákona č. </w:t>
      </w:r>
      <w:r w:rsidR="007B1BA5" w:rsidRPr="00276433">
        <w:rPr>
          <w:rFonts w:ascii="Times New Roman" w:hAnsi="Times New Roman"/>
          <w:sz w:val="22"/>
          <w:szCs w:val="22"/>
          <w:lang w:val="cs-CZ"/>
        </w:rPr>
        <w:t>89</w:t>
      </w:r>
      <w:r w:rsidRPr="00276433">
        <w:rPr>
          <w:rFonts w:ascii="Times New Roman" w:hAnsi="Times New Roman"/>
          <w:sz w:val="22"/>
          <w:szCs w:val="22"/>
          <w:lang w:val="cs-CZ"/>
        </w:rPr>
        <w:t>/</w:t>
      </w:r>
      <w:r w:rsidR="007B1BA5" w:rsidRPr="00276433">
        <w:rPr>
          <w:rFonts w:ascii="Times New Roman" w:hAnsi="Times New Roman"/>
          <w:sz w:val="22"/>
          <w:szCs w:val="22"/>
          <w:lang w:val="cs-CZ"/>
        </w:rPr>
        <w:t>2012</w:t>
      </w:r>
      <w:r w:rsidRPr="00276433">
        <w:rPr>
          <w:rFonts w:ascii="Times New Roman" w:hAnsi="Times New Roman"/>
          <w:sz w:val="22"/>
          <w:szCs w:val="22"/>
          <w:lang w:val="cs-CZ"/>
        </w:rPr>
        <w:t xml:space="preserve"> Sb.,</w:t>
      </w:r>
      <w:r w:rsidR="000F5D32" w:rsidRPr="00276433">
        <w:rPr>
          <w:rFonts w:ascii="Times New Roman" w:hAnsi="Times New Roman"/>
          <w:sz w:val="22"/>
          <w:szCs w:val="22"/>
          <w:lang w:val="cs-CZ"/>
        </w:rPr>
        <w:t xml:space="preserve"> </w:t>
      </w:r>
      <w:r w:rsidR="007B1BA5" w:rsidRPr="00276433">
        <w:rPr>
          <w:rFonts w:ascii="Times New Roman" w:hAnsi="Times New Roman"/>
          <w:sz w:val="22"/>
          <w:szCs w:val="22"/>
          <w:lang w:val="cs-CZ"/>
        </w:rPr>
        <w:t>občanský</w:t>
      </w:r>
      <w:r w:rsidRPr="00276433">
        <w:rPr>
          <w:rFonts w:ascii="Times New Roman" w:hAnsi="Times New Roman"/>
          <w:sz w:val="22"/>
          <w:szCs w:val="22"/>
          <w:lang w:val="cs-CZ"/>
        </w:rPr>
        <w:t xml:space="preserve"> zákoník, </w:t>
      </w:r>
      <w:r w:rsidR="007B1BA5" w:rsidRPr="00276433">
        <w:rPr>
          <w:rFonts w:ascii="Times New Roman" w:hAnsi="Times New Roman"/>
          <w:sz w:val="22"/>
          <w:szCs w:val="22"/>
          <w:lang w:val="cs-CZ"/>
        </w:rPr>
        <w:t>v platném</w:t>
      </w:r>
      <w:r w:rsidRPr="00276433">
        <w:rPr>
          <w:rFonts w:ascii="Times New Roman" w:hAnsi="Times New Roman"/>
          <w:sz w:val="22"/>
          <w:szCs w:val="22"/>
          <w:lang w:val="cs-CZ"/>
        </w:rPr>
        <w:t xml:space="preserve"> znění, a za podmínek dále uvedených tuto </w:t>
      </w:r>
      <w:r w:rsidRPr="00276433">
        <w:rPr>
          <w:rFonts w:ascii="Times New Roman" w:hAnsi="Times New Roman"/>
          <w:b/>
          <w:sz w:val="22"/>
          <w:szCs w:val="22"/>
          <w:lang w:val="cs-CZ"/>
        </w:rPr>
        <w:t>Smlouvu o dílo</w:t>
      </w:r>
      <w:r w:rsidR="0044279C">
        <w:rPr>
          <w:rFonts w:ascii="Times New Roman" w:hAnsi="Times New Roman"/>
          <w:b/>
          <w:sz w:val="22"/>
          <w:szCs w:val="22"/>
          <w:lang w:val="cs-CZ"/>
        </w:rPr>
        <w:t xml:space="preserve"> </w:t>
      </w:r>
      <w:r w:rsidR="0044279C">
        <w:rPr>
          <w:rFonts w:ascii="Times New Roman" w:hAnsi="Times New Roman"/>
          <w:sz w:val="22"/>
          <w:szCs w:val="22"/>
          <w:lang w:val="cs-CZ"/>
        </w:rPr>
        <w:t>(dále jen „smlouva“)</w:t>
      </w:r>
      <w:r w:rsidRPr="00291CD2">
        <w:rPr>
          <w:rFonts w:ascii="Times New Roman" w:hAnsi="Times New Roman"/>
          <w:sz w:val="22"/>
          <w:szCs w:val="22"/>
          <w:lang w:val="cs-CZ"/>
        </w:rPr>
        <w:t>.</w:t>
      </w:r>
    </w:p>
    <w:p w14:paraId="502F4020" w14:textId="77777777" w:rsidR="00B21B09" w:rsidRDefault="00B21B09">
      <w:pPr>
        <w:widowControl w:val="0"/>
        <w:tabs>
          <w:tab w:val="left" w:pos="9498"/>
        </w:tabs>
        <w:ind w:right="21"/>
        <w:jc w:val="both"/>
        <w:rPr>
          <w:rFonts w:ascii="Times New Roman" w:hAnsi="Times New Roman"/>
          <w:b/>
          <w:sz w:val="22"/>
          <w:szCs w:val="22"/>
          <w:lang w:val="cs-CZ"/>
        </w:rPr>
      </w:pPr>
    </w:p>
    <w:p w14:paraId="3FBBE384" w14:textId="77777777" w:rsidR="00B21B09" w:rsidRPr="00276433" w:rsidRDefault="00E71093" w:rsidP="00CF5912">
      <w:pPr>
        <w:pStyle w:val="Odstavecseseznamem"/>
        <w:numPr>
          <w:ilvl w:val="0"/>
          <w:numId w:val="2"/>
        </w:numPr>
        <w:spacing w:before="120"/>
        <w:ind w:left="567" w:right="21" w:hanging="567"/>
        <w:rPr>
          <w:rFonts w:ascii="Times New Roman" w:hAnsi="Times New Roman"/>
          <w:b/>
        </w:rPr>
      </w:pPr>
      <w:r>
        <w:rPr>
          <w:rFonts w:ascii="Times New Roman" w:hAnsi="Times New Roman"/>
          <w:b/>
        </w:rPr>
        <w:t>P</w:t>
      </w:r>
      <w:r w:rsidR="00B21B09" w:rsidRPr="00276433">
        <w:rPr>
          <w:rFonts w:ascii="Times New Roman" w:hAnsi="Times New Roman"/>
          <w:b/>
        </w:rPr>
        <w:t>ředmět smlouvy</w:t>
      </w:r>
    </w:p>
    <w:p w14:paraId="26141B44" w14:textId="0F4870BF" w:rsidR="00E71093" w:rsidRPr="00156717" w:rsidRDefault="00E71093" w:rsidP="00093A9A">
      <w:pPr>
        <w:pStyle w:val="Odstavecseseznamem"/>
        <w:numPr>
          <w:ilvl w:val="1"/>
          <w:numId w:val="2"/>
        </w:numPr>
        <w:tabs>
          <w:tab w:val="left" w:pos="709"/>
        </w:tabs>
        <w:overflowPunct w:val="0"/>
        <w:autoSpaceDE w:val="0"/>
        <w:autoSpaceDN w:val="0"/>
        <w:adjustRightInd w:val="0"/>
        <w:spacing w:after="120"/>
        <w:ind w:left="709" w:right="23" w:hanging="709"/>
        <w:jc w:val="both"/>
        <w:textAlignment w:val="baseline"/>
        <w:rPr>
          <w:rFonts w:ascii="Times New Roman" w:hAnsi="Times New Roman"/>
        </w:rPr>
      </w:pPr>
      <w:r w:rsidRPr="00156717">
        <w:rPr>
          <w:rFonts w:ascii="Times New Roman" w:hAnsi="Times New Roman"/>
        </w:rPr>
        <w:t>Předmětem této smlouvy je závazek z</w:t>
      </w:r>
      <w:r w:rsidR="00B21B09" w:rsidRPr="00156717">
        <w:rPr>
          <w:rFonts w:ascii="Times New Roman" w:hAnsi="Times New Roman"/>
        </w:rPr>
        <w:t>hotovitel</w:t>
      </w:r>
      <w:r w:rsidRPr="00156717">
        <w:rPr>
          <w:rFonts w:ascii="Times New Roman" w:hAnsi="Times New Roman"/>
        </w:rPr>
        <w:t>e</w:t>
      </w:r>
      <w:r w:rsidR="00B21B09" w:rsidRPr="00156717">
        <w:rPr>
          <w:rFonts w:ascii="Times New Roman" w:hAnsi="Times New Roman"/>
        </w:rPr>
        <w:t xml:space="preserve"> </w:t>
      </w:r>
      <w:r w:rsidRPr="00156717">
        <w:rPr>
          <w:rFonts w:ascii="Times New Roman" w:hAnsi="Times New Roman"/>
        </w:rPr>
        <w:t>provést dílo v rozsahu specifikovaném v této smlouvě, konkrétně zejména závazek zhotovitele řádně</w:t>
      </w:r>
      <w:r w:rsidRPr="00EB1880">
        <w:rPr>
          <w:rFonts w:ascii="Times New Roman" w:hAnsi="Times New Roman"/>
        </w:rPr>
        <w:t xml:space="preserve"> a včas </w:t>
      </w:r>
      <w:r w:rsidR="00F60547" w:rsidRPr="00EB1880">
        <w:rPr>
          <w:rFonts w:ascii="Times New Roman" w:hAnsi="Times New Roman"/>
        </w:rPr>
        <w:t xml:space="preserve">realizovat akci </w:t>
      </w:r>
      <w:r w:rsidR="00F60547" w:rsidRPr="00EB1880">
        <w:rPr>
          <w:rFonts w:ascii="Times New Roman" w:hAnsi="Times New Roman"/>
          <w:b/>
        </w:rPr>
        <w:t>„</w:t>
      </w:r>
      <w:r w:rsidR="00EB1880" w:rsidRPr="00EB1880">
        <w:rPr>
          <w:rFonts w:ascii="Times New Roman" w:hAnsi="Times New Roman"/>
          <w:b/>
        </w:rPr>
        <w:t>Rekonstrukce pracoviště diagnostiky</w:t>
      </w:r>
      <w:r w:rsidR="00F60547" w:rsidRPr="00EB1880">
        <w:rPr>
          <w:rFonts w:ascii="Times New Roman" w:hAnsi="Times New Roman"/>
          <w:b/>
        </w:rPr>
        <w:t xml:space="preserve"> na středis</w:t>
      </w:r>
      <w:r w:rsidR="00B82700">
        <w:rPr>
          <w:rFonts w:ascii="Times New Roman" w:hAnsi="Times New Roman"/>
          <w:b/>
        </w:rPr>
        <w:t>cích</w:t>
      </w:r>
      <w:r w:rsidR="00F60547" w:rsidRPr="00EB1880">
        <w:rPr>
          <w:rFonts w:ascii="Times New Roman" w:hAnsi="Times New Roman"/>
          <w:b/>
        </w:rPr>
        <w:t xml:space="preserve"> Autobusy Hranečník</w:t>
      </w:r>
      <w:r w:rsidR="00B82700">
        <w:rPr>
          <w:rFonts w:ascii="Times New Roman" w:hAnsi="Times New Roman"/>
          <w:b/>
        </w:rPr>
        <w:t xml:space="preserve"> a Trolejbusy</w:t>
      </w:r>
      <w:r w:rsidR="00F60547" w:rsidRPr="00156717">
        <w:rPr>
          <w:rFonts w:ascii="Times New Roman" w:hAnsi="Times New Roman"/>
          <w:b/>
        </w:rPr>
        <w:t>“</w:t>
      </w:r>
      <w:r w:rsidR="00F60547" w:rsidRPr="00156717">
        <w:rPr>
          <w:rFonts w:ascii="Times New Roman" w:hAnsi="Times New Roman"/>
        </w:rPr>
        <w:t xml:space="preserve"> včetně zpracování projektov</w:t>
      </w:r>
      <w:r w:rsidR="00B52F93">
        <w:rPr>
          <w:rFonts w:ascii="Times New Roman" w:hAnsi="Times New Roman"/>
        </w:rPr>
        <w:t>ých</w:t>
      </w:r>
      <w:r w:rsidR="00F60547" w:rsidRPr="00156717">
        <w:rPr>
          <w:rFonts w:ascii="Times New Roman" w:hAnsi="Times New Roman"/>
        </w:rPr>
        <w:t xml:space="preserve"> dokumentac</w:t>
      </w:r>
      <w:r w:rsidR="00B52F93">
        <w:rPr>
          <w:rFonts w:ascii="Times New Roman" w:hAnsi="Times New Roman"/>
        </w:rPr>
        <w:t>í</w:t>
      </w:r>
      <w:r w:rsidRPr="00156717">
        <w:rPr>
          <w:rFonts w:ascii="Times New Roman" w:hAnsi="Times New Roman"/>
        </w:rPr>
        <w:t xml:space="preserve"> a závazek objednatele za řádně a včas provedené dílo zaplatit sjednanou cenu</w:t>
      </w:r>
      <w:r w:rsidR="00CF73E7" w:rsidRPr="00156717">
        <w:rPr>
          <w:rFonts w:ascii="Times New Roman" w:hAnsi="Times New Roman"/>
        </w:rPr>
        <w:t>.</w:t>
      </w:r>
      <w:r w:rsidR="00F04A89" w:rsidRPr="00156717">
        <w:rPr>
          <w:rFonts w:ascii="Times New Roman" w:hAnsi="Times New Roman"/>
        </w:rPr>
        <w:t xml:space="preserve"> </w:t>
      </w:r>
    </w:p>
    <w:p w14:paraId="6C66D126" w14:textId="77777777" w:rsidR="00E71093" w:rsidRPr="00156717" w:rsidRDefault="00E71093" w:rsidP="00F04A8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Základní vymezení předmětu plnění je:</w:t>
      </w:r>
    </w:p>
    <w:p w14:paraId="3F7289A7" w14:textId="15745995" w:rsidR="00E71093" w:rsidRPr="00156717" w:rsidRDefault="00E71093" w:rsidP="00183E26">
      <w:pPr>
        <w:pStyle w:val="Odstavecseseznamem"/>
        <w:numPr>
          <w:ilvl w:val="0"/>
          <w:numId w:val="11"/>
        </w:numPr>
        <w:tabs>
          <w:tab w:val="left" w:pos="709"/>
        </w:tabs>
        <w:overflowPunct w:val="0"/>
        <w:autoSpaceDE w:val="0"/>
        <w:autoSpaceDN w:val="0"/>
        <w:adjustRightInd w:val="0"/>
        <w:spacing w:after="60"/>
        <w:ind w:left="1066" w:right="23" w:hanging="357"/>
        <w:jc w:val="both"/>
        <w:textAlignment w:val="baseline"/>
        <w:rPr>
          <w:rFonts w:ascii="Times New Roman" w:hAnsi="Times New Roman"/>
        </w:rPr>
      </w:pPr>
      <w:r w:rsidRPr="00156717">
        <w:rPr>
          <w:rFonts w:ascii="Times New Roman" w:hAnsi="Times New Roman"/>
        </w:rPr>
        <w:t>Vyhotovení projektov</w:t>
      </w:r>
      <w:r w:rsidR="00B52F93">
        <w:rPr>
          <w:rFonts w:ascii="Times New Roman" w:hAnsi="Times New Roman"/>
        </w:rPr>
        <w:t>ých</w:t>
      </w:r>
      <w:r w:rsidRPr="00156717">
        <w:rPr>
          <w:rFonts w:ascii="Times New Roman" w:hAnsi="Times New Roman"/>
        </w:rPr>
        <w:t xml:space="preserve"> dokumentac</w:t>
      </w:r>
      <w:r w:rsidR="00B52F93">
        <w:rPr>
          <w:rFonts w:ascii="Times New Roman" w:hAnsi="Times New Roman"/>
        </w:rPr>
        <w:t>í</w:t>
      </w:r>
      <w:r w:rsidR="00FF6205" w:rsidRPr="00156717">
        <w:rPr>
          <w:rFonts w:ascii="Times New Roman" w:hAnsi="Times New Roman"/>
        </w:rPr>
        <w:t xml:space="preserve"> pro provádění stavby</w:t>
      </w:r>
      <w:r w:rsidR="00260A8E" w:rsidRPr="00156717">
        <w:rPr>
          <w:rFonts w:ascii="Times New Roman" w:hAnsi="Times New Roman"/>
        </w:rPr>
        <w:t xml:space="preserve"> (DPS)</w:t>
      </w:r>
      <w:r w:rsidR="00B52F93">
        <w:rPr>
          <w:rFonts w:ascii="Times New Roman" w:hAnsi="Times New Roman"/>
        </w:rPr>
        <w:t xml:space="preserve"> zvlášť pro každou provozovnu</w:t>
      </w:r>
      <w:r w:rsidR="00CB7196">
        <w:rPr>
          <w:rFonts w:ascii="Times New Roman" w:hAnsi="Times New Roman"/>
        </w:rPr>
        <w:t xml:space="preserve"> (rozsah zpracování je uveden v příloze č. 3 této smlouvy)</w:t>
      </w:r>
      <w:r w:rsidRPr="00156717">
        <w:rPr>
          <w:rFonts w:ascii="Times New Roman" w:hAnsi="Times New Roman"/>
        </w:rPr>
        <w:t xml:space="preserve">. </w:t>
      </w:r>
    </w:p>
    <w:p w14:paraId="2817A668" w14:textId="6849D87C" w:rsidR="00B55707" w:rsidRDefault="00260A8E" w:rsidP="00260A8E">
      <w:pPr>
        <w:pStyle w:val="Odstavecseseznamem"/>
        <w:numPr>
          <w:ilvl w:val="0"/>
          <w:numId w:val="11"/>
        </w:numPr>
        <w:tabs>
          <w:tab w:val="left" w:pos="709"/>
        </w:tabs>
        <w:overflowPunct w:val="0"/>
        <w:autoSpaceDE w:val="0"/>
        <w:autoSpaceDN w:val="0"/>
        <w:adjustRightInd w:val="0"/>
        <w:spacing w:after="60"/>
        <w:ind w:left="1066" w:right="23" w:hanging="357"/>
        <w:jc w:val="both"/>
        <w:textAlignment w:val="baseline"/>
        <w:rPr>
          <w:rFonts w:ascii="Times New Roman" w:hAnsi="Times New Roman"/>
        </w:rPr>
      </w:pPr>
      <w:r w:rsidRPr="00156717">
        <w:rPr>
          <w:rFonts w:ascii="Times New Roman" w:hAnsi="Times New Roman"/>
        </w:rPr>
        <w:t xml:space="preserve">Provedení stavebních úprav montážní </w:t>
      </w:r>
      <w:r w:rsidR="009B6978">
        <w:rPr>
          <w:rFonts w:ascii="Times New Roman" w:hAnsi="Times New Roman"/>
        </w:rPr>
        <w:t>jámy</w:t>
      </w:r>
      <w:r w:rsidR="00FB4130">
        <w:rPr>
          <w:rFonts w:ascii="Times New Roman" w:hAnsi="Times New Roman"/>
        </w:rPr>
        <w:t xml:space="preserve"> a podlahy</w:t>
      </w:r>
      <w:r w:rsidR="009B6978" w:rsidRPr="00156717">
        <w:rPr>
          <w:rFonts w:ascii="Times New Roman" w:hAnsi="Times New Roman"/>
        </w:rPr>
        <w:t xml:space="preserve"> </w:t>
      </w:r>
      <w:r w:rsidR="00821F4B" w:rsidRPr="00156717">
        <w:rPr>
          <w:rFonts w:ascii="Times New Roman" w:hAnsi="Times New Roman"/>
        </w:rPr>
        <w:t xml:space="preserve">včetně </w:t>
      </w:r>
      <w:r w:rsidRPr="00156717">
        <w:rPr>
          <w:rFonts w:ascii="Times New Roman" w:hAnsi="Times New Roman"/>
        </w:rPr>
        <w:t>stavební připravenosti pro dodávku a montáž technologie dle DPS</w:t>
      </w:r>
      <w:r w:rsidR="00E71093" w:rsidRPr="00156717">
        <w:rPr>
          <w:rFonts w:ascii="Times New Roman" w:hAnsi="Times New Roman"/>
        </w:rPr>
        <w:t>.</w:t>
      </w:r>
    </w:p>
    <w:p w14:paraId="7402ED67" w14:textId="2304C34B" w:rsidR="00F131EE" w:rsidRDefault="00F131EE" w:rsidP="00260A8E">
      <w:pPr>
        <w:pStyle w:val="Odstavecseseznamem"/>
        <w:numPr>
          <w:ilvl w:val="0"/>
          <w:numId w:val="11"/>
        </w:numPr>
        <w:tabs>
          <w:tab w:val="left" w:pos="709"/>
        </w:tabs>
        <w:overflowPunct w:val="0"/>
        <w:autoSpaceDE w:val="0"/>
        <w:autoSpaceDN w:val="0"/>
        <w:adjustRightInd w:val="0"/>
        <w:spacing w:after="60"/>
        <w:ind w:left="1066" w:right="23" w:hanging="357"/>
        <w:jc w:val="both"/>
        <w:textAlignment w:val="baseline"/>
        <w:rPr>
          <w:rFonts w:ascii="Times New Roman" w:hAnsi="Times New Roman"/>
        </w:rPr>
      </w:pPr>
      <w:r>
        <w:rPr>
          <w:rFonts w:ascii="Times New Roman" w:hAnsi="Times New Roman"/>
        </w:rPr>
        <w:t>Demontáž stávající technologie.</w:t>
      </w:r>
    </w:p>
    <w:p w14:paraId="721A0140" w14:textId="4F953D64" w:rsidR="00DE500C" w:rsidRPr="00DE500C" w:rsidRDefault="00A023A8" w:rsidP="00DE500C">
      <w:pPr>
        <w:pStyle w:val="Odstavecseseznamem"/>
        <w:numPr>
          <w:ilvl w:val="0"/>
          <w:numId w:val="11"/>
        </w:numPr>
        <w:tabs>
          <w:tab w:val="left" w:pos="709"/>
        </w:tabs>
        <w:overflowPunct w:val="0"/>
        <w:autoSpaceDE w:val="0"/>
        <w:autoSpaceDN w:val="0"/>
        <w:adjustRightInd w:val="0"/>
        <w:spacing w:after="60"/>
        <w:ind w:left="1066" w:right="23" w:hanging="357"/>
        <w:jc w:val="both"/>
        <w:textAlignment w:val="baseline"/>
      </w:pPr>
      <w:r>
        <w:rPr>
          <w:rFonts w:ascii="Times New Roman" w:hAnsi="Times New Roman"/>
        </w:rPr>
        <w:t xml:space="preserve">Dodávka a montáž technologie </w:t>
      </w:r>
      <w:r w:rsidRPr="00F131EE">
        <w:rPr>
          <w:rFonts w:ascii="Times New Roman" w:hAnsi="Times New Roman"/>
        </w:rPr>
        <w:t xml:space="preserve">dle </w:t>
      </w:r>
      <w:r w:rsidR="008A51EA" w:rsidRPr="00F131EE">
        <w:rPr>
          <w:rFonts w:ascii="Times New Roman" w:hAnsi="Times New Roman"/>
        </w:rPr>
        <w:t xml:space="preserve">přílohy č. </w:t>
      </w:r>
      <w:r w:rsidR="00F131EE" w:rsidRPr="00F131EE">
        <w:rPr>
          <w:rFonts w:ascii="Times New Roman" w:hAnsi="Times New Roman"/>
        </w:rPr>
        <w:t>2</w:t>
      </w:r>
      <w:r w:rsidR="008A51EA" w:rsidRPr="00F131EE">
        <w:rPr>
          <w:rFonts w:ascii="Times New Roman" w:hAnsi="Times New Roman"/>
        </w:rPr>
        <w:t>a</w:t>
      </w:r>
      <w:r w:rsidR="009C092D">
        <w:rPr>
          <w:rFonts w:ascii="Times New Roman" w:hAnsi="Times New Roman"/>
        </w:rPr>
        <w:t>,</w:t>
      </w:r>
      <w:r w:rsidR="008A51EA" w:rsidRPr="00F131EE">
        <w:rPr>
          <w:rFonts w:ascii="Times New Roman" w:hAnsi="Times New Roman"/>
        </w:rPr>
        <w:t xml:space="preserve"> </w:t>
      </w:r>
      <w:r w:rsidR="00F131EE" w:rsidRPr="00F131EE">
        <w:rPr>
          <w:rFonts w:ascii="Times New Roman" w:hAnsi="Times New Roman"/>
        </w:rPr>
        <w:t>2</w:t>
      </w:r>
      <w:r w:rsidR="008A51EA" w:rsidRPr="00F131EE">
        <w:rPr>
          <w:rFonts w:ascii="Times New Roman" w:hAnsi="Times New Roman"/>
        </w:rPr>
        <w:t>b</w:t>
      </w:r>
      <w:r w:rsidR="009C092D">
        <w:rPr>
          <w:rFonts w:ascii="Times New Roman" w:hAnsi="Times New Roman"/>
        </w:rPr>
        <w:t xml:space="preserve"> a 2c</w:t>
      </w:r>
      <w:r w:rsidRPr="00F131EE">
        <w:rPr>
          <w:rFonts w:ascii="Times New Roman" w:hAnsi="Times New Roman"/>
        </w:rPr>
        <w:t>.</w:t>
      </w:r>
    </w:p>
    <w:p w14:paraId="76E170A1" w14:textId="77777777" w:rsidR="009E5A9A" w:rsidRPr="00156717" w:rsidRDefault="009E5A9A"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rPr>
      </w:pPr>
      <w:r w:rsidRPr="00156717">
        <w:rPr>
          <w:rFonts w:ascii="Times New Roman" w:hAnsi="Times New Roman"/>
        </w:rPr>
        <w:t>Zhotovitel bere na vědomí dále uvedené obecné požadavky objednatele na předmět plnění a zavazuje se, že:</w:t>
      </w:r>
    </w:p>
    <w:p w14:paraId="41AAC993" w14:textId="77777777" w:rsidR="00743A92" w:rsidRPr="00156717" w:rsidRDefault="00C80D62" w:rsidP="00183E26">
      <w:pPr>
        <w:pStyle w:val="Odstavecseseznamem"/>
        <w:numPr>
          <w:ilvl w:val="0"/>
          <w:numId w:val="12"/>
        </w:numPr>
        <w:overflowPunct w:val="0"/>
        <w:autoSpaceDE w:val="0"/>
        <w:autoSpaceDN w:val="0"/>
        <w:adjustRightInd w:val="0"/>
        <w:spacing w:before="90"/>
        <w:ind w:left="1134" w:right="21"/>
        <w:contextualSpacing/>
        <w:jc w:val="both"/>
        <w:textAlignment w:val="baseline"/>
        <w:rPr>
          <w:rFonts w:ascii="Times New Roman" w:hAnsi="Times New Roman"/>
        </w:rPr>
      </w:pPr>
      <w:r w:rsidRPr="00156717">
        <w:rPr>
          <w:rFonts w:ascii="Times New Roman" w:hAnsi="Times New Roman"/>
        </w:rPr>
        <w:t>Předmět plnění vyhovuje souvisejícím právním předpisům a technickým normám aplikovatelným</w:t>
      </w:r>
      <w:r w:rsidR="00E5279D" w:rsidRPr="00156717">
        <w:rPr>
          <w:rFonts w:ascii="Times New Roman" w:hAnsi="Times New Roman"/>
        </w:rPr>
        <w:br/>
      </w:r>
      <w:r w:rsidRPr="00156717">
        <w:rPr>
          <w:rFonts w:ascii="Times New Roman" w:hAnsi="Times New Roman"/>
        </w:rPr>
        <w:t>na něj v České republice, a to bez ohledu na původce takového předpisu, tedy včetně aplikovatelného práva EU.</w:t>
      </w:r>
      <w:r w:rsidR="00D13C12" w:rsidRPr="00156717">
        <w:rPr>
          <w:rFonts w:ascii="Times New Roman" w:hAnsi="Times New Roman"/>
        </w:rPr>
        <w:t xml:space="preserve"> </w:t>
      </w:r>
    </w:p>
    <w:p w14:paraId="5003D442" w14:textId="77777777" w:rsidR="009E5A9A" w:rsidRPr="00156717" w:rsidRDefault="00EC526B" w:rsidP="00183E26">
      <w:pPr>
        <w:pStyle w:val="Odstavecseseznamem"/>
        <w:numPr>
          <w:ilvl w:val="0"/>
          <w:numId w:val="12"/>
        </w:numPr>
        <w:overflowPunct w:val="0"/>
        <w:autoSpaceDE w:val="0"/>
        <w:autoSpaceDN w:val="0"/>
        <w:adjustRightInd w:val="0"/>
        <w:spacing w:before="90"/>
        <w:ind w:left="1134" w:right="21"/>
        <w:contextualSpacing/>
        <w:jc w:val="both"/>
        <w:textAlignment w:val="baseline"/>
        <w:rPr>
          <w:rFonts w:ascii="Times New Roman" w:hAnsi="Times New Roman"/>
        </w:rPr>
      </w:pPr>
      <w:r w:rsidRPr="00156717">
        <w:rPr>
          <w:rFonts w:ascii="Times New Roman" w:hAnsi="Times New Roman"/>
        </w:rPr>
        <w:t>Předmět plnění bude plně způsobilý svému účelu a bude respektovat veškeré podmínky definované touto smlouvou.</w:t>
      </w:r>
      <w:r w:rsidR="003F2EC5" w:rsidRPr="00156717">
        <w:rPr>
          <w:rFonts w:ascii="Times New Roman" w:hAnsi="Times New Roman"/>
        </w:rPr>
        <w:t xml:space="preserve"> </w:t>
      </w:r>
    </w:p>
    <w:p w14:paraId="3DF2C93C" w14:textId="77777777" w:rsidR="003F2EC5" w:rsidRPr="00156717" w:rsidRDefault="003F2EC5" w:rsidP="00183E26">
      <w:pPr>
        <w:pStyle w:val="Odstavecseseznamem"/>
        <w:numPr>
          <w:ilvl w:val="0"/>
          <w:numId w:val="12"/>
        </w:numPr>
        <w:overflowPunct w:val="0"/>
        <w:autoSpaceDE w:val="0"/>
        <w:autoSpaceDN w:val="0"/>
        <w:adjustRightInd w:val="0"/>
        <w:spacing w:before="90"/>
        <w:ind w:left="1134" w:right="21"/>
        <w:contextualSpacing/>
        <w:jc w:val="both"/>
        <w:textAlignment w:val="baseline"/>
        <w:rPr>
          <w:rFonts w:ascii="Times New Roman" w:hAnsi="Times New Roman"/>
        </w:rPr>
      </w:pPr>
      <w:r w:rsidRPr="00156717">
        <w:rPr>
          <w:rFonts w:ascii="Times New Roman" w:hAnsi="Times New Roman"/>
        </w:rPr>
        <w:t>Dodávka předmětu plnění bude provedena jako komplexní, tedy obsahující všechny součásti nutné pro jeho funkčnost, a to i tehdy, jestliže taková součást není výslovně objednatelem požadována,</w:t>
      </w:r>
      <w:r w:rsidR="00E5279D" w:rsidRPr="00156717">
        <w:rPr>
          <w:rFonts w:ascii="Times New Roman" w:hAnsi="Times New Roman"/>
        </w:rPr>
        <w:br/>
      </w:r>
      <w:r w:rsidRPr="00156717">
        <w:rPr>
          <w:rFonts w:ascii="Times New Roman" w:hAnsi="Times New Roman"/>
        </w:rPr>
        <w:t>ale zhotoviteli musí nebo</w:t>
      </w:r>
      <w:r w:rsidR="00E5279D" w:rsidRPr="00156717">
        <w:rPr>
          <w:rFonts w:ascii="Times New Roman" w:hAnsi="Times New Roman"/>
        </w:rPr>
        <w:t xml:space="preserve"> by</w:t>
      </w:r>
      <w:r w:rsidRPr="00156717">
        <w:rPr>
          <w:rFonts w:ascii="Times New Roman" w:hAnsi="Times New Roman"/>
        </w:rPr>
        <w:t xml:space="preserve"> měla být s ohledem na jeho odbornost známa potřeba takové součásti. Tím není dotčena možnost objednatele v průběhu plnění smlouvy snížit požadovaný objem plnění.</w:t>
      </w:r>
    </w:p>
    <w:p w14:paraId="261ED3CC" w14:textId="77777777" w:rsidR="003F2EC5" w:rsidRPr="00156717" w:rsidRDefault="003F2EC5" w:rsidP="00183E26">
      <w:pPr>
        <w:pStyle w:val="Odstavecseseznamem"/>
        <w:numPr>
          <w:ilvl w:val="0"/>
          <w:numId w:val="12"/>
        </w:numPr>
        <w:overflowPunct w:val="0"/>
        <w:autoSpaceDE w:val="0"/>
        <w:autoSpaceDN w:val="0"/>
        <w:adjustRightInd w:val="0"/>
        <w:spacing w:before="90"/>
        <w:ind w:left="1134" w:right="21"/>
        <w:contextualSpacing/>
        <w:jc w:val="both"/>
        <w:textAlignment w:val="baseline"/>
        <w:rPr>
          <w:rFonts w:ascii="Times New Roman" w:hAnsi="Times New Roman"/>
        </w:rPr>
      </w:pPr>
      <w:r w:rsidRPr="00156717">
        <w:rPr>
          <w:rFonts w:ascii="Times New Roman" w:hAnsi="Times New Roman"/>
        </w:rPr>
        <w:t>Dodávka předmětu plnění není plněním nemožným, kdy může být dokončena a s ní související plnění poskytovány způsobem a v termínech stanovených v této smlouvě.</w:t>
      </w:r>
    </w:p>
    <w:p w14:paraId="07AFFA27" w14:textId="77777777" w:rsidR="00743A92" w:rsidRPr="00156717" w:rsidRDefault="00743A92" w:rsidP="00743A92">
      <w:pPr>
        <w:pStyle w:val="Odstavecseseznamem"/>
        <w:tabs>
          <w:tab w:val="left" w:pos="709"/>
        </w:tabs>
        <w:overflowPunct w:val="0"/>
        <w:autoSpaceDE w:val="0"/>
        <w:autoSpaceDN w:val="0"/>
        <w:adjustRightInd w:val="0"/>
        <w:spacing w:before="90"/>
        <w:ind w:left="1429" w:right="21"/>
        <w:contextualSpacing/>
        <w:jc w:val="both"/>
        <w:textAlignment w:val="baseline"/>
        <w:rPr>
          <w:rFonts w:ascii="Times New Roman" w:hAnsi="Times New Roman"/>
        </w:rPr>
      </w:pPr>
    </w:p>
    <w:p w14:paraId="051C50C3" w14:textId="77777777" w:rsidR="00743A92" w:rsidRPr="00156717" w:rsidRDefault="00F65DB6" w:rsidP="00DF4373">
      <w:pPr>
        <w:pStyle w:val="Odstavecseseznamem"/>
        <w:numPr>
          <w:ilvl w:val="1"/>
          <w:numId w:val="2"/>
        </w:numPr>
        <w:tabs>
          <w:tab w:val="left" w:pos="709"/>
        </w:tabs>
        <w:overflowPunct w:val="0"/>
        <w:autoSpaceDE w:val="0"/>
        <w:autoSpaceDN w:val="0"/>
        <w:adjustRightInd w:val="0"/>
        <w:spacing w:after="60"/>
        <w:ind w:left="709" w:right="23" w:hanging="709"/>
        <w:jc w:val="both"/>
        <w:textAlignment w:val="baseline"/>
        <w:rPr>
          <w:rFonts w:ascii="Times New Roman" w:hAnsi="Times New Roman"/>
        </w:rPr>
      </w:pPr>
      <w:r w:rsidRPr="00156717">
        <w:rPr>
          <w:rFonts w:ascii="Times New Roman" w:hAnsi="Times New Roman"/>
        </w:rPr>
        <w:t>Součástí plnění dle této smlouvy je i poskytnutí práva k užití autorských děl, která jsou součástí plnění.</w:t>
      </w:r>
    </w:p>
    <w:p w14:paraId="2A52EADC" w14:textId="77777777" w:rsidR="00F65DB6" w:rsidRPr="00156717" w:rsidRDefault="00F65DB6"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rPr>
      </w:pPr>
      <w:r w:rsidRPr="00156717">
        <w:rPr>
          <w:rFonts w:ascii="Times New Roman" w:hAnsi="Times New Roman"/>
        </w:rPr>
        <w:t>Veškeré odchylky od specifikace předmětu smlouvy mohou být prováděny zhotovitelem pouze tehdy, budou-li písemně odsouhlaseny objednatelem (viz osoba oprávněná pro změny díla). Jestliže zhotovitel provede práce a jiná plnění nad tento rámec, nemá nárok na jejich zaplacení.</w:t>
      </w:r>
    </w:p>
    <w:p w14:paraId="4A08BF3B" w14:textId="77777777" w:rsidR="00F65DB6" w:rsidRPr="00156717" w:rsidRDefault="00F65DB6" w:rsidP="00F65DB6">
      <w:pPr>
        <w:pStyle w:val="Odstavecseseznamem"/>
        <w:tabs>
          <w:tab w:val="left" w:pos="709"/>
        </w:tabs>
        <w:overflowPunct w:val="0"/>
        <w:autoSpaceDE w:val="0"/>
        <w:autoSpaceDN w:val="0"/>
        <w:adjustRightInd w:val="0"/>
        <w:spacing w:before="90"/>
        <w:ind w:left="709" w:right="21"/>
        <w:contextualSpacing/>
        <w:jc w:val="both"/>
        <w:textAlignment w:val="baseline"/>
        <w:rPr>
          <w:rFonts w:ascii="Times New Roman" w:hAnsi="Times New Roman"/>
        </w:rPr>
      </w:pPr>
    </w:p>
    <w:p w14:paraId="4C9D14F2" w14:textId="77777777" w:rsidR="00F65DB6" w:rsidRPr="00156717" w:rsidRDefault="00F65DB6" w:rsidP="00F65DB6">
      <w:pPr>
        <w:pStyle w:val="Odstavecseseznamem"/>
        <w:numPr>
          <w:ilvl w:val="0"/>
          <w:numId w:val="2"/>
        </w:numPr>
        <w:spacing w:before="120"/>
        <w:ind w:left="567" w:right="21" w:hanging="567"/>
        <w:rPr>
          <w:rFonts w:ascii="Times New Roman" w:hAnsi="Times New Roman"/>
          <w:b/>
        </w:rPr>
      </w:pPr>
      <w:r w:rsidRPr="00156717">
        <w:rPr>
          <w:rFonts w:ascii="Times New Roman" w:hAnsi="Times New Roman"/>
          <w:b/>
        </w:rPr>
        <w:t>Bližší vymezení předmětu plnění</w:t>
      </w:r>
    </w:p>
    <w:p w14:paraId="413971F0" w14:textId="77777777" w:rsidR="00C076AC"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V</w:t>
      </w:r>
      <w:r w:rsidR="00F65DB6" w:rsidRPr="00156717">
        <w:rPr>
          <w:rFonts w:ascii="Times New Roman" w:hAnsi="Times New Roman"/>
          <w:u w:val="single"/>
        </w:rPr>
        <w:t>yhotovení projektové dokumentace</w:t>
      </w:r>
      <w:r w:rsidRPr="00156717">
        <w:rPr>
          <w:rFonts w:ascii="Times New Roman" w:hAnsi="Times New Roman"/>
          <w:u w:val="single"/>
        </w:rPr>
        <w:t>.</w:t>
      </w:r>
      <w:r w:rsidR="00F65DB6" w:rsidRPr="00156717">
        <w:rPr>
          <w:rFonts w:ascii="Times New Roman" w:hAnsi="Times New Roman"/>
          <w:u w:val="single"/>
        </w:rPr>
        <w:t xml:space="preserve"> </w:t>
      </w:r>
    </w:p>
    <w:p w14:paraId="53D4DEDA" w14:textId="3197625D" w:rsidR="00F65DB6" w:rsidRPr="00156717" w:rsidRDefault="00C076AC" w:rsidP="00D13C12">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156717">
        <w:rPr>
          <w:rFonts w:ascii="Times New Roman" w:hAnsi="Times New Roman"/>
        </w:rPr>
        <w:t>Bližší vymezení požadavků na vyhotovení projektov</w:t>
      </w:r>
      <w:r w:rsidR="00B52F93">
        <w:rPr>
          <w:rFonts w:ascii="Times New Roman" w:hAnsi="Times New Roman"/>
        </w:rPr>
        <w:t>ých</w:t>
      </w:r>
      <w:r w:rsidRPr="00156717">
        <w:rPr>
          <w:rFonts w:ascii="Times New Roman" w:hAnsi="Times New Roman"/>
        </w:rPr>
        <w:t xml:space="preserve"> dokumentac</w:t>
      </w:r>
      <w:r w:rsidR="00B52F93">
        <w:rPr>
          <w:rFonts w:ascii="Times New Roman" w:hAnsi="Times New Roman"/>
        </w:rPr>
        <w:t>í</w:t>
      </w:r>
      <w:r w:rsidR="00C8057E" w:rsidRPr="00156717">
        <w:rPr>
          <w:rFonts w:ascii="Times New Roman" w:hAnsi="Times New Roman"/>
        </w:rPr>
        <w:t xml:space="preserve"> pro provádění stavby</w:t>
      </w:r>
      <w:r w:rsidRPr="00156717">
        <w:rPr>
          <w:rFonts w:ascii="Times New Roman" w:hAnsi="Times New Roman"/>
        </w:rPr>
        <w:t xml:space="preserve"> </w:t>
      </w:r>
      <w:r w:rsidR="00F65DB6" w:rsidRPr="00156717">
        <w:rPr>
          <w:rFonts w:ascii="Times New Roman" w:hAnsi="Times New Roman"/>
        </w:rPr>
        <w:t xml:space="preserve">je uvedeno </w:t>
      </w:r>
      <w:r w:rsidR="00F65DB6" w:rsidRPr="00F131EE">
        <w:rPr>
          <w:rFonts w:ascii="Times New Roman" w:hAnsi="Times New Roman"/>
        </w:rPr>
        <w:t>v </w:t>
      </w:r>
      <w:r w:rsidR="008A51EA" w:rsidRPr="00F131EE">
        <w:rPr>
          <w:rFonts w:ascii="Times New Roman" w:hAnsi="Times New Roman"/>
        </w:rPr>
        <w:t xml:space="preserve">příloze č. </w:t>
      </w:r>
      <w:r w:rsidR="00F131EE" w:rsidRPr="00F131EE">
        <w:rPr>
          <w:rFonts w:ascii="Times New Roman" w:hAnsi="Times New Roman"/>
        </w:rPr>
        <w:t>3</w:t>
      </w:r>
      <w:r w:rsidR="008A51EA" w:rsidRPr="00F131EE">
        <w:rPr>
          <w:rFonts w:ascii="Times New Roman" w:hAnsi="Times New Roman"/>
        </w:rPr>
        <w:t xml:space="preserve"> smlouvy</w:t>
      </w:r>
      <w:r w:rsidR="00F65DB6" w:rsidRPr="00F131EE">
        <w:rPr>
          <w:rFonts w:ascii="Times New Roman" w:hAnsi="Times New Roman"/>
        </w:rPr>
        <w:t>.</w:t>
      </w:r>
    </w:p>
    <w:p w14:paraId="287622CB" w14:textId="77777777" w:rsidR="00974E52" w:rsidRPr="00156717" w:rsidRDefault="00C076AC" w:rsidP="00974E52">
      <w:pPr>
        <w:pStyle w:val="Odstavecseseznamem"/>
        <w:numPr>
          <w:ilvl w:val="1"/>
          <w:numId w:val="2"/>
        </w:numPr>
        <w:tabs>
          <w:tab w:val="left" w:pos="709"/>
        </w:tabs>
        <w:overflowPunct w:val="0"/>
        <w:autoSpaceDE w:val="0"/>
        <w:autoSpaceDN w:val="0"/>
        <w:adjustRightInd w:val="0"/>
        <w:ind w:left="709" w:right="23" w:hanging="709"/>
        <w:jc w:val="both"/>
        <w:textAlignment w:val="baseline"/>
        <w:rPr>
          <w:rFonts w:ascii="Times New Roman" w:hAnsi="Times New Roman"/>
          <w:u w:val="single"/>
        </w:rPr>
      </w:pPr>
      <w:r w:rsidRPr="00156717">
        <w:rPr>
          <w:rFonts w:ascii="Times New Roman" w:hAnsi="Times New Roman"/>
          <w:u w:val="single"/>
        </w:rPr>
        <w:t>T</w:t>
      </w:r>
      <w:r w:rsidR="00F65DB6" w:rsidRPr="00156717">
        <w:rPr>
          <w:rFonts w:ascii="Times New Roman" w:hAnsi="Times New Roman"/>
          <w:u w:val="single"/>
        </w:rPr>
        <w:t>echnick</w:t>
      </w:r>
      <w:r w:rsidR="00C36457" w:rsidRPr="00156717">
        <w:rPr>
          <w:rFonts w:ascii="Times New Roman" w:hAnsi="Times New Roman"/>
          <w:u w:val="single"/>
        </w:rPr>
        <w:t>é</w:t>
      </w:r>
      <w:r w:rsidR="00F65DB6" w:rsidRPr="00156717">
        <w:rPr>
          <w:rFonts w:ascii="Times New Roman" w:hAnsi="Times New Roman"/>
          <w:u w:val="single"/>
        </w:rPr>
        <w:t xml:space="preserve"> </w:t>
      </w:r>
      <w:r w:rsidR="00C36457" w:rsidRPr="00156717">
        <w:rPr>
          <w:rFonts w:ascii="Times New Roman" w:hAnsi="Times New Roman"/>
          <w:u w:val="single"/>
        </w:rPr>
        <w:t xml:space="preserve">podmínky </w:t>
      </w:r>
      <w:r w:rsidR="00260A8E" w:rsidRPr="00156717">
        <w:rPr>
          <w:rFonts w:ascii="Times New Roman" w:hAnsi="Times New Roman"/>
          <w:u w:val="single"/>
        </w:rPr>
        <w:t>pro provádění díla</w:t>
      </w:r>
      <w:r w:rsidR="003A1781" w:rsidRPr="00156717">
        <w:rPr>
          <w:rFonts w:ascii="Times New Roman" w:hAnsi="Times New Roman"/>
          <w:u w:val="single"/>
        </w:rPr>
        <w:t>.</w:t>
      </w:r>
      <w:r w:rsidR="00F65DB6" w:rsidRPr="00156717">
        <w:rPr>
          <w:rFonts w:ascii="Times New Roman" w:hAnsi="Times New Roman"/>
          <w:u w:val="single"/>
        </w:rPr>
        <w:t xml:space="preserve"> </w:t>
      </w:r>
    </w:p>
    <w:p w14:paraId="5721982B" w14:textId="7EA8E1F7" w:rsidR="00F65DB6" w:rsidRPr="00156717" w:rsidRDefault="00974E52" w:rsidP="00974E52">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156717">
        <w:rPr>
          <w:rFonts w:ascii="Times New Roman" w:hAnsi="Times New Roman"/>
        </w:rPr>
        <w:t>Technick</w:t>
      </w:r>
      <w:r w:rsidR="00C36457" w:rsidRPr="00156717">
        <w:rPr>
          <w:rFonts w:ascii="Times New Roman" w:hAnsi="Times New Roman"/>
        </w:rPr>
        <w:t>é</w:t>
      </w:r>
      <w:r w:rsidRPr="00156717">
        <w:rPr>
          <w:rFonts w:ascii="Times New Roman" w:hAnsi="Times New Roman"/>
        </w:rPr>
        <w:t xml:space="preserve"> </w:t>
      </w:r>
      <w:r w:rsidR="00C36457" w:rsidRPr="00156717">
        <w:rPr>
          <w:rFonts w:ascii="Times New Roman" w:hAnsi="Times New Roman"/>
        </w:rPr>
        <w:t xml:space="preserve">podmínky </w:t>
      </w:r>
      <w:r w:rsidR="00F131EE">
        <w:rPr>
          <w:rFonts w:ascii="Times New Roman" w:hAnsi="Times New Roman"/>
        </w:rPr>
        <w:t>budou součástí projektov</w:t>
      </w:r>
      <w:r w:rsidR="00B52F93">
        <w:rPr>
          <w:rFonts w:ascii="Times New Roman" w:hAnsi="Times New Roman"/>
        </w:rPr>
        <w:t>ých</w:t>
      </w:r>
      <w:r w:rsidR="00F131EE">
        <w:rPr>
          <w:rFonts w:ascii="Times New Roman" w:hAnsi="Times New Roman"/>
        </w:rPr>
        <w:t xml:space="preserve"> dokumentac</w:t>
      </w:r>
      <w:r w:rsidR="00B52F93">
        <w:rPr>
          <w:rFonts w:ascii="Times New Roman" w:hAnsi="Times New Roman"/>
        </w:rPr>
        <w:t>í</w:t>
      </w:r>
      <w:r w:rsidR="00F131EE">
        <w:rPr>
          <w:rFonts w:ascii="Times New Roman" w:hAnsi="Times New Roman"/>
        </w:rPr>
        <w:t>.</w:t>
      </w:r>
    </w:p>
    <w:p w14:paraId="3ED77BF8" w14:textId="77777777" w:rsidR="00C076AC"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M</w:t>
      </w:r>
      <w:r w:rsidR="00F65DB6" w:rsidRPr="00156717">
        <w:rPr>
          <w:rFonts w:ascii="Times New Roman" w:hAnsi="Times New Roman"/>
          <w:u w:val="single"/>
        </w:rPr>
        <w:t xml:space="preserve">ontáž </w:t>
      </w:r>
      <w:r w:rsidR="00E07401" w:rsidRPr="00156717">
        <w:rPr>
          <w:rFonts w:ascii="Times New Roman" w:hAnsi="Times New Roman"/>
          <w:u w:val="single"/>
        </w:rPr>
        <w:t xml:space="preserve">a </w:t>
      </w:r>
      <w:r w:rsidR="00E07401" w:rsidRPr="00EB1880">
        <w:rPr>
          <w:rFonts w:ascii="Times New Roman" w:hAnsi="Times New Roman"/>
          <w:u w:val="single"/>
        </w:rPr>
        <w:t xml:space="preserve">zprovoznění </w:t>
      </w:r>
      <w:r w:rsidR="00EB1880" w:rsidRPr="00EB1880">
        <w:rPr>
          <w:rFonts w:ascii="Times New Roman" w:hAnsi="Times New Roman"/>
          <w:u w:val="single"/>
        </w:rPr>
        <w:t>pracoviště diagnostiky</w:t>
      </w:r>
      <w:r w:rsidRPr="00156717">
        <w:rPr>
          <w:rFonts w:ascii="Times New Roman" w:hAnsi="Times New Roman"/>
          <w:u w:val="single"/>
        </w:rPr>
        <w:t>.</w:t>
      </w:r>
      <w:r w:rsidR="00F65DB6" w:rsidRPr="00156717">
        <w:rPr>
          <w:rFonts w:ascii="Times New Roman" w:hAnsi="Times New Roman"/>
          <w:u w:val="single"/>
        </w:rPr>
        <w:t xml:space="preserve"> </w:t>
      </w:r>
    </w:p>
    <w:p w14:paraId="6BBBA478" w14:textId="77777777" w:rsidR="00F65DB6" w:rsidRPr="00156717" w:rsidRDefault="009A30DF" w:rsidP="00183E26">
      <w:pPr>
        <w:pStyle w:val="Odstavecseseznamem"/>
        <w:numPr>
          <w:ilvl w:val="0"/>
          <w:numId w:val="14"/>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 xml:space="preserve">Zhotovitel se zavazuje provést </w:t>
      </w:r>
      <w:r w:rsidRPr="00156717">
        <w:rPr>
          <w:rFonts w:ascii="Times New Roman" w:hAnsi="Times New Roman"/>
          <w:b/>
        </w:rPr>
        <w:t>veškeré stavební úpravy</w:t>
      </w:r>
      <w:r w:rsidRPr="00156717">
        <w:rPr>
          <w:rFonts w:ascii="Times New Roman" w:hAnsi="Times New Roman"/>
        </w:rPr>
        <w:t xml:space="preserve"> nutné pro plnění předmětu smlouvy – stavební připravenost pracoviště, stavební úpravy pro instalaci zařízení, stavební práce uvádějící konstrukce po provedení instalace zařízení do původního stavu, a ostatních stavebních úprav, dle zpracované projektové dokumentace pro provádění stavby – odsouhlasené objednatelem.</w:t>
      </w:r>
    </w:p>
    <w:p w14:paraId="18A18575" w14:textId="77777777" w:rsidR="002333AC" w:rsidRPr="00156717" w:rsidRDefault="002333AC" w:rsidP="00183E26">
      <w:pPr>
        <w:pStyle w:val="Odstavecseseznamem"/>
        <w:numPr>
          <w:ilvl w:val="0"/>
          <w:numId w:val="14"/>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Pro období realizace stavby se zhotovitel zavazuje zpracovat Kontrolní zkušební plán</w:t>
      </w:r>
      <w:r w:rsidR="00156717">
        <w:rPr>
          <w:rFonts w:ascii="Times New Roman" w:hAnsi="Times New Roman"/>
        </w:rPr>
        <w:t xml:space="preserve"> (KZP)</w:t>
      </w:r>
      <w:r w:rsidRPr="00156717">
        <w:rPr>
          <w:rFonts w:ascii="Times New Roman" w:hAnsi="Times New Roman"/>
        </w:rPr>
        <w:t>. Stavební práce mohou být zahájeny až po odsouhlasení</w:t>
      </w:r>
      <w:r w:rsidR="00C46A4F" w:rsidRPr="00156717">
        <w:rPr>
          <w:rFonts w:ascii="Times New Roman" w:hAnsi="Times New Roman"/>
        </w:rPr>
        <w:t xml:space="preserve"> tohoto</w:t>
      </w:r>
      <w:r w:rsidRPr="00156717">
        <w:rPr>
          <w:rFonts w:ascii="Times New Roman" w:hAnsi="Times New Roman"/>
        </w:rPr>
        <w:t xml:space="preserve"> </w:t>
      </w:r>
      <w:r w:rsidR="00156717">
        <w:rPr>
          <w:rFonts w:ascii="Times New Roman" w:hAnsi="Times New Roman"/>
        </w:rPr>
        <w:t>KZP</w:t>
      </w:r>
      <w:r w:rsidRPr="00156717">
        <w:rPr>
          <w:rFonts w:ascii="Times New Roman" w:hAnsi="Times New Roman"/>
        </w:rPr>
        <w:t xml:space="preserve"> objednatelem.</w:t>
      </w:r>
    </w:p>
    <w:p w14:paraId="0789A8B5" w14:textId="77777777" w:rsidR="002333AC" w:rsidRPr="00156717" w:rsidRDefault="002333AC" w:rsidP="00156717">
      <w:pPr>
        <w:pStyle w:val="Odstavecseseznamem"/>
        <w:numPr>
          <w:ilvl w:val="0"/>
          <w:numId w:val="14"/>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Zhotovitel je povinen zajistit potřebné vytýčení inženýrských sítí, vytýčení obvodu staveniště.</w:t>
      </w:r>
    </w:p>
    <w:p w14:paraId="4719DB01" w14:textId="77777777" w:rsidR="002333AC" w:rsidRPr="00156717" w:rsidRDefault="002333AC" w:rsidP="00183E26">
      <w:pPr>
        <w:pStyle w:val="Odstavecseseznamem"/>
        <w:numPr>
          <w:ilvl w:val="0"/>
          <w:numId w:val="14"/>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Zhotovitel je povinen zajistit provedení nezbytných geodetických a geometrických prací po dobu realizace stavby, jsou-li vyžadovány právními předpisy.</w:t>
      </w:r>
    </w:p>
    <w:p w14:paraId="45F3987E" w14:textId="77777777" w:rsidR="00F65DB6"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lastRenderedPageBreak/>
        <w:t xml:space="preserve">Zajištění </w:t>
      </w:r>
      <w:r w:rsidR="009842D7" w:rsidRPr="00156717">
        <w:rPr>
          <w:rFonts w:ascii="Times New Roman" w:hAnsi="Times New Roman"/>
          <w:u w:val="single"/>
        </w:rPr>
        <w:t xml:space="preserve">podkladů nutných pro </w:t>
      </w:r>
      <w:r w:rsidR="00156717">
        <w:rPr>
          <w:rFonts w:ascii="Times New Roman" w:hAnsi="Times New Roman"/>
          <w:u w:val="single"/>
        </w:rPr>
        <w:t>převzetí díla</w:t>
      </w:r>
      <w:r w:rsidRPr="00156717">
        <w:rPr>
          <w:rFonts w:ascii="Times New Roman" w:hAnsi="Times New Roman"/>
          <w:u w:val="single"/>
        </w:rPr>
        <w:t>.</w:t>
      </w:r>
    </w:p>
    <w:p w14:paraId="2D2DFF87" w14:textId="77777777" w:rsidR="009A30DF" w:rsidRPr="00156717" w:rsidRDefault="009A30DF" w:rsidP="00183E26">
      <w:pPr>
        <w:pStyle w:val="Odstavecseseznamem"/>
        <w:numPr>
          <w:ilvl w:val="0"/>
          <w:numId w:val="15"/>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 xml:space="preserve">Zhotovitel se zavazuje zajistit </w:t>
      </w:r>
      <w:r w:rsidR="009842D7" w:rsidRPr="00156717">
        <w:rPr>
          <w:rFonts w:ascii="Times New Roman" w:hAnsi="Times New Roman"/>
        </w:rPr>
        <w:t xml:space="preserve">všechny podklady nutné pro </w:t>
      </w:r>
      <w:r w:rsidRPr="00156717">
        <w:rPr>
          <w:rFonts w:ascii="Times New Roman" w:hAnsi="Times New Roman"/>
        </w:rPr>
        <w:t>vy</w:t>
      </w:r>
      <w:r w:rsidR="009842D7" w:rsidRPr="00156717">
        <w:rPr>
          <w:rFonts w:ascii="Times New Roman" w:hAnsi="Times New Roman"/>
        </w:rPr>
        <w:t>dání stavebního povolení stavby</w:t>
      </w:r>
      <w:r w:rsidRPr="00156717">
        <w:rPr>
          <w:rFonts w:ascii="Times New Roman" w:hAnsi="Times New Roman"/>
        </w:rPr>
        <w:t xml:space="preserve">. Objednatel se zavazuje poskytnout za tímto účelem zhotoviteli potřebnou součinnost. </w:t>
      </w:r>
    </w:p>
    <w:p w14:paraId="58B0AB25" w14:textId="77777777" w:rsidR="00851C4B" w:rsidRPr="00156717" w:rsidRDefault="00851C4B" w:rsidP="00183E26">
      <w:pPr>
        <w:pStyle w:val="Odstavecseseznamem"/>
        <w:numPr>
          <w:ilvl w:val="0"/>
          <w:numId w:val="15"/>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 xml:space="preserve">Zhotovitel se zavazuje zajistit všechny podklady nutné pro </w:t>
      </w:r>
      <w:r w:rsidR="00156717">
        <w:rPr>
          <w:rFonts w:ascii="Times New Roman" w:hAnsi="Times New Roman"/>
        </w:rPr>
        <w:t>zdárné předání a převzetí díla</w:t>
      </w:r>
      <w:r w:rsidRPr="00156717">
        <w:rPr>
          <w:rFonts w:ascii="Times New Roman" w:hAnsi="Times New Roman"/>
        </w:rPr>
        <w:t xml:space="preserve">, zejména </w:t>
      </w:r>
      <w:r w:rsidR="00754723" w:rsidRPr="00156717">
        <w:rPr>
          <w:rFonts w:ascii="Times New Roman" w:hAnsi="Times New Roman"/>
        </w:rPr>
        <w:t xml:space="preserve">průkaz způsobilosti UTZ na dodané zařízení a </w:t>
      </w:r>
      <w:r w:rsidRPr="00156717">
        <w:rPr>
          <w:rFonts w:ascii="Times New Roman" w:hAnsi="Times New Roman"/>
        </w:rPr>
        <w:t>dokumenty uvedené v platných právních předpisech. Objednatel se zavazuje poskytnout za tímto účelem zhotoviteli potřebnou součinnost.</w:t>
      </w:r>
    </w:p>
    <w:p w14:paraId="0CA280C3" w14:textId="77777777" w:rsidR="00C076AC"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Dodávka, inst</w:t>
      </w:r>
      <w:r w:rsidRPr="00EB1880">
        <w:rPr>
          <w:rFonts w:ascii="Times New Roman" w:hAnsi="Times New Roman"/>
          <w:u w:val="single"/>
        </w:rPr>
        <w:t>alace a zprovoznění</w:t>
      </w:r>
      <w:r w:rsidR="00E003D2">
        <w:rPr>
          <w:rFonts w:ascii="Times New Roman" w:hAnsi="Times New Roman"/>
          <w:u w:val="single"/>
        </w:rPr>
        <w:t xml:space="preserve"> </w:t>
      </w:r>
      <w:r w:rsidRPr="00EB1880">
        <w:rPr>
          <w:rFonts w:ascii="Times New Roman" w:hAnsi="Times New Roman"/>
          <w:u w:val="single"/>
        </w:rPr>
        <w:t>software systému vzdálené podpory</w:t>
      </w:r>
      <w:r w:rsidR="00E003D2">
        <w:rPr>
          <w:rFonts w:ascii="Times New Roman" w:hAnsi="Times New Roman"/>
          <w:u w:val="single"/>
        </w:rPr>
        <w:t>.</w:t>
      </w:r>
      <w:r w:rsidRPr="00EB1880">
        <w:rPr>
          <w:rFonts w:ascii="Times New Roman" w:hAnsi="Times New Roman"/>
          <w:u w:val="single"/>
        </w:rPr>
        <w:t xml:space="preserve"> </w:t>
      </w:r>
    </w:p>
    <w:p w14:paraId="513275E8" w14:textId="5AF7FD80" w:rsidR="00C076AC" w:rsidRPr="00156717" w:rsidRDefault="00C076AC" w:rsidP="00690D24">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156717">
        <w:rPr>
          <w:rFonts w:ascii="Times New Roman" w:hAnsi="Times New Roman"/>
        </w:rPr>
        <w:t>Bližší vymezení podmínek plnění je uvedeno v</w:t>
      </w:r>
      <w:r w:rsidR="00D10D29" w:rsidRPr="00156717">
        <w:rPr>
          <w:rFonts w:ascii="Times New Roman" w:hAnsi="Times New Roman"/>
        </w:rPr>
        <w:t xml:space="preserve"> příloze č. </w:t>
      </w:r>
      <w:r w:rsidR="00F131EE">
        <w:rPr>
          <w:rFonts w:ascii="Times New Roman" w:hAnsi="Times New Roman"/>
        </w:rPr>
        <w:t>2a)</w:t>
      </w:r>
      <w:r w:rsidR="00C76F0E">
        <w:rPr>
          <w:rFonts w:ascii="Times New Roman" w:hAnsi="Times New Roman"/>
        </w:rPr>
        <w:t>,</w:t>
      </w:r>
      <w:r w:rsidR="00F131EE">
        <w:rPr>
          <w:rFonts w:ascii="Times New Roman" w:hAnsi="Times New Roman"/>
        </w:rPr>
        <w:t xml:space="preserve"> 2b)</w:t>
      </w:r>
      <w:r w:rsidR="00C76F0E">
        <w:rPr>
          <w:rFonts w:ascii="Times New Roman" w:hAnsi="Times New Roman"/>
        </w:rPr>
        <w:t>, 2c)</w:t>
      </w:r>
      <w:r w:rsidR="00F131EE">
        <w:rPr>
          <w:rFonts w:ascii="Times New Roman" w:hAnsi="Times New Roman"/>
        </w:rPr>
        <w:t xml:space="preserve"> této smlouvy</w:t>
      </w:r>
      <w:r w:rsidR="00754723" w:rsidRPr="00156717">
        <w:rPr>
          <w:rFonts w:ascii="Times New Roman" w:hAnsi="Times New Roman"/>
        </w:rPr>
        <w:t>.</w:t>
      </w:r>
    </w:p>
    <w:p w14:paraId="17E2208C" w14:textId="77777777" w:rsidR="00C076AC"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Poskytování vzdálené podpory a diagnostiky</w:t>
      </w:r>
      <w:r w:rsidR="00EB1880">
        <w:rPr>
          <w:rFonts w:ascii="Times New Roman" w:hAnsi="Times New Roman"/>
          <w:u w:val="single"/>
        </w:rPr>
        <w:t xml:space="preserve"> pracoviště diagnostiky</w:t>
      </w:r>
      <w:r w:rsidRPr="00156717">
        <w:rPr>
          <w:rFonts w:ascii="Times New Roman" w:hAnsi="Times New Roman"/>
          <w:u w:val="single"/>
        </w:rPr>
        <w:t>.</w:t>
      </w:r>
    </w:p>
    <w:p w14:paraId="5907577A" w14:textId="31A0D74B" w:rsidR="00C076AC" w:rsidRPr="00156717" w:rsidRDefault="00C076AC" w:rsidP="00690D24">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156717">
        <w:rPr>
          <w:rFonts w:ascii="Times New Roman" w:hAnsi="Times New Roman"/>
        </w:rPr>
        <w:t xml:space="preserve">Bližší vymezení podmínek plnění je uvedeno </w:t>
      </w:r>
      <w:r w:rsidR="00754723" w:rsidRPr="00156717">
        <w:rPr>
          <w:rFonts w:ascii="Times New Roman" w:hAnsi="Times New Roman"/>
        </w:rPr>
        <w:t xml:space="preserve">v příloze č. </w:t>
      </w:r>
      <w:r w:rsidR="00F131EE">
        <w:rPr>
          <w:rFonts w:ascii="Times New Roman" w:hAnsi="Times New Roman"/>
        </w:rPr>
        <w:t>2b) této smlouvy</w:t>
      </w:r>
      <w:r w:rsidR="00754723" w:rsidRPr="00156717">
        <w:rPr>
          <w:rFonts w:ascii="Times New Roman" w:hAnsi="Times New Roman"/>
        </w:rPr>
        <w:t>.</w:t>
      </w:r>
    </w:p>
    <w:p w14:paraId="09B3BB24" w14:textId="77777777" w:rsidR="00C076AC" w:rsidRPr="00A023A8"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rPr>
      </w:pPr>
      <w:r w:rsidRPr="00A023A8">
        <w:rPr>
          <w:rFonts w:ascii="Times New Roman" w:hAnsi="Times New Roman"/>
          <w:u w:val="single"/>
        </w:rPr>
        <w:t>Demontáž stávajícího zařízení objednatele v místě plnění</w:t>
      </w:r>
      <w:r w:rsidRPr="00A023A8">
        <w:rPr>
          <w:rFonts w:ascii="Times New Roman" w:hAnsi="Times New Roman"/>
        </w:rPr>
        <w:t>.</w:t>
      </w:r>
    </w:p>
    <w:p w14:paraId="4F1F030F" w14:textId="77777777" w:rsidR="00C076AC" w:rsidRPr="00BC6252" w:rsidRDefault="00E63218" w:rsidP="00D13C12">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A023A8">
        <w:rPr>
          <w:rFonts w:ascii="Times New Roman" w:hAnsi="Times New Roman"/>
        </w:rPr>
        <w:t xml:space="preserve">Zhotovitel je povinen zajistit demontáž stávajícího zařízení včetně jeho příslušenství. Kovový odpad, vzniklý demontáží stroje je majetkem objednatele, a zhotovitel je povinen tento ukládat do určených kontejnerů objednatele v místě plnění. Ostatní odpad (včetně nebezpečného) je majetkem zhotovitele a ten je povinen zajisti jeho likvidaci v souladu s platnými právními předpisy, </w:t>
      </w:r>
      <w:r w:rsidRPr="00BC6252">
        <w:rPr>
          <w:rFonts w:ascii="Times New Roman" w:hAnsi="Times New Roman"/>
        </w:rPr>
        <w:t>zejména zákonem č. 185/2001 Sb., o odpadech, v platném znění.</w:t>
      </w:r>
    </w:p>
    <w:p w14:paraId="73C52C04" w14:textId="46C13FD0" w:rsidR="00E63218" w:rsidRPr="00BC6252" w:rsidRDefault="00E63218" w:rsidP="00D13C12">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BC6252">
        <w:rPr>
          <w:rFonts w:ascii="Times New Roman" w:hAnsi="Times New Roman"/>
        </w:rPr>
        <w:t xml:space="preserve">Demontáž </w:t>
      </w:r>
      <w:r w:rsidR="007302C1" w:rsidRPr="00BC6252">
        <w:rPr>
          <w:rFonts w:ascii="Times New Roman" w:hAnsi="Times New Roman"/>
        </w:rPr>
        <w:t xml:space="preserve">bude provedena v rámci </w:t>
      </w:r>
      <w:r w:rsidR="00BC6252" w:rsidRPr="00BC6252">
        <w:rPr>
          <w:rFonts w:ascii="Times New Roman" w:hAnsi="Times New Roman"/>
        </w:rPr>
        <w:t>stavebních úprav</w:t>
      </w:r>
      <w:r w:rsidR="007302C1" w:rsidRPr="00BC6252">
        <w:rPr>
          <w:rFonts w:ascii="Times New Roman" w:hAnsi="Times New Roman"/>
        </w:rPr>
        <w:t xml:space="preserve"> dle bodu </w:t>
      </w:r>
      <w:r w:rsidR="00E167B5">
        <w:rPr>
          <w:rFonts w:ascii="Times New Roman" w:hAnsi="Times New Roman"/>
        </w:rPr>
        <w:t>2.2</w:t>
      </w:r>
      <w:r w:rsidR="0085275A">
        <w:rPr>
          <w:rFonts w:ascii="Times New Roman" w:hAnsi="Times New Roman"/>
        </w:rPr>
        <w:t xml:space="preserve"> </w:t>
      </w:r>
      <w:r w:rsidR="004540BE">
        <w:rPr>
          <w:rFonts w:ascii="Times New Roman" w:hAnsi="Times New Roman"/>
        </w:rPr>
        <w:t xml:space="preserve">písm. </w:t>
      </w:r>
      <w:r w:rsidR="00E167B5">
        <w:rPr>
          <w:rFonts w:ascii="Times New Roman" w:hAnsi="Times New Roman"/>
        </w:rPr>
        <w:t>c</w:t>
      </w:r>
      <w:r w:rsidR="0085275A">
        <w:rPr>
          <w:rFonts w:ascii="Times New Roman" w:hAnsi="Times New Roman"/>
        </w:rPr>
        <w:t>)</w:t>
      </w:r>
      <w:r w:rsidR="007302C1" w:rsidRPr="00BC6252">
        <w:rPr>
          <w:rFonts w:ascii="Times New Roman" w:hAnsi="Times New Roman"/>
        </w:rPr>
        <w:t xml:space="preserve"> smlouvy.</w:t>
      </w:r>
    </w:p>
    <w:p w14:paraId="6E367FEC" w14:textId="77777777" w:rsidR="00C076AC"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Vyhotovení projektové dokumentace dle skutečného provedení stavby.</w:t>
      </w:r>
    </w:p>
    <w:p w14:paraId="3BD68548" w14:textId="658202C2" w:rsidR="00C076AC" w:rsidRPr="00156717" w:rsidRDefault="009A30DF" w:rsidP="00D13C12">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156717">
        <w:rPr>
          <w:rFonts w:ascii="Times New Roman" w:hAnsi="Times New Roman"/>
        </w:rPr>
        <w:t>Dokumentace skutečného provedení stavby bud</w:t>
      </w:r>
      <w:r w:rsidR="00A4613F">
        <w:rPr>
          <w:rFonts w:ascii="Times New Roman" w:hAnsi="Times New Roman"/>
        </w:rPr>
        <w:t>ou zpracovány</w:t>
      </w:r>
      <w:r w:rsidRPr="00156717">
        <w:rPr>
          <w:rFonts w:ascii="Times New Roman" w:hAnsi="Times New Roman"/>
        </w:rPr>
        <w:t xml:space="preserve"> v rozsahu a obsahu uvedeném</w:t>
      </w:r>
      <w:r w:rsidR="00C46A4F" w:rsidRPr="00156717">
        <w:rPr>
          <w:rFonts w:ascii="Times New Roman" w:hAnsi="Times New Roman"/>
        </w:rPr>
        <w:br/>
      </w:r>
      <w:r w:rsidRPr="00156717">
        <w:rPr>
          <w:rFonts w:ascii="Times New Roman" w:hAnsi="Times New Roman"/>
        </w:rPr>
        <w:t xml:space="preserve">v příloze č. </w:t>
      </w:r>
      <w:r w:rsidR="00291CD2">
        <w:rPr>
          <w:rFonts w:ascii="Times New Roman" w:hAnsi="Times New Roman"/>
        </w:rPr>
        <w:t>14</w:t>
      </w:r>
      <w:r w:rsidRPr="00156717">
        <w:rPr>
          <w:rFonts w:ascii="Times New Roman" w:hAnsi="Times New Roman"/>
        </w:rPr>
        <w:t>, vyhlášky č. 499/2006 Sb., o dokumentaci staveb v platném znění. Dokumentace skutečného provedení stavby bud</w:t>
      </w:r>
      <w:r w:rsidR="00A4613F">
        <w:rPr>
          <w:rFonts w:ascii="Times New Roman" w:hAnsi="Times New Roman"/>
        </w:rPr>
        <w:t>ou výhradně zpracovány</w:t>
      </w:r>
      <w:r w:rsidRPr="00156717">
        <w:rPr>
          <w:rFonts w:ascii="Times New Roman" w:hAnsi="Times New Roman"/>
        </w:rPr>
        <w:t xml:space="preserve"> dle § 4, odst. 1 vyhlášky č. 499/2006 Sb., v platném znění. Při zpracování dokumentace skutečného provedení stavby nebude použito ustanovení § 4, odst. 2 </w:t>
      </w:r>
      <w:r w:rsidR="00C46A4F" w:rsidRPr="00156717">
        <w:rPr>
          <w:rFonts w:ascii="Times New Roman" w:hAnsi="Times New Roman"/>
        </w:rPr>
        <w:br/>
      </w:r>
      <w:r w:rsidRPr="00156717">
        <w:rPr>
          <w:rFonts w:ascii="Times New Roman" w:hAnsi="Times New Roman"/>
        </w:rPr>
        <w:t>vyhlášky č. 499/2006 Sb. v platném znění.</w:t>
      </w:r>
    </w:p>
    <w:p w14:paraId="2FC4016F" w14:textId="77777777" w:rsidR="00F72B39" w:rsidRPr="00156717" w:rsidRDefault="00F72B39" w:rsidP="00F72B39">
      <w:pPr>
        <w:pStyle w:val="Odstavecseseznamem"/>
        <w:overflowPunct w:val="0"/>
        <w:autoSpaceDE w:val="0"/>
        <w:autoSpaceDN w:val="0"/>
        <w:adjustRightInd w:val="0"/>
        <w:spacing w:before="90"/>
        <w:ind w:left="0" w:right="21" w:firstLine="709"/>
        <w:contextualSpacing/>
        <w:jc w:val="both"/>
        <w:textAlignment w:val="baseline"/>
        <w:rPr>
          <w:rFonts w:ascii="Times New Roman" w:hAnsi="Times New Roman"/>
        </w:rPr>
      </w:pPr>
      <w:r w:rsidRPr="00156717">
        <w:rPr>
          <w:rFonts w:ascii="Times New Roman" w:hAnsi="Times New Roman"/>
        </w:rPr>
        <w:t>Dokumentace skutečného provedení stavby bude zpracována v následujícím rozsahu:</w:t>
      </w:r>
    </w:p>
    <w:p w14:paraId="0D77D6D8" w14:textId="77777777" w:rsidR="00F72B39" w:rsidRPr="00156717" w:rsidRDefault="00F72B39" w:rsidP="00F72B39">
      <w:pPr>
        <w:pStyle w:val="Odstavecseseznamem"/>
        <w:numPr>
          <w:ilvl w:val="0"/>
          <w:numId w:val="36"/>
        </w:numPr>
        <w:spacing w:before="75"/>
        <w:ind w:left="851" w:firstLine="0"/>
        <w:jc w:val="both"/>
        <w:rPr>
          <w:rFonts w:ascii="Times New Roman" w:hAnsi="Times New Roman"/>
        </w:rPr>
      </w:pPr>
      <w:r w:rsidRPr="00156717">
        <w:rPr>
          <w:rFonts w:ascii="Times New Roman" w:hAnsi="Times New Roman"/>
        </w:rPr>
        <w:t>2 x v tištěné podobě.</w:t>
      </w:r>
    </w:p>
    <w:p w14:paraId="4979D5F0" w14:textId="77777777" w:rsidR="00F72B39" w:rsidRPr="00156717" w:rsidRDefault="00F72B39" w:rsidP="00F72B39">
      <w:pPr>
        <w:pStyle w:val="Odstavecseseznamem"/>
        <w:numPr>
          <w:ilvl w:val="0"/>
          <w:numId w:val="36"/>
        </w:numPr>
        <w:spacing w:before="75"/>
        <w:ind w:left="851" w:firstLine="0"/>
        <w:jc w:val="both"/>
        <w:rPr>
          <w:rFonts w:ascii="Times New Roman" w:hAnsi="Times New Roman"/>
        </w:rPr>
      </w:pPr>
      <w:r w:rsidRPr="00156717">
        <w:rPr>
          <w:rFonts w:ascii="Times New Roman" w:hAnsi="Times New Roman"/>
        </w:rPr>
        <w:t>1 x na el. nosiči (CD, DVD, USB disk) – výkresová dokumentace ve formátu .</w:t>
      </w:r>
      <w:proofErr w:type="spellStart"/>
      <w:r w:rsidRPr="00156717">
        <w:rPr>
          <w:rFonts w:ascii="Times New Roman" w:hAnsi="Times New Roman"/>
        </w:rPr>
        <w:t>dwg</w:t>
      </w:r>
      <w:proofErr w:type="spellEnd"/>
      <w:r w:rsidRPr="00156717">
        <w:rPr>
          <w:rFonts w:ascii="Times New Roman" w:hAnsi="Times New Roman"/>
        </w:rPr>
        <w:t xml:space="preserve"> v editovatelné verzi, textová část ve formátu *.doc nebo* .</w:t>
      </w:r>
      <w:proofErr w:type="spellStart"/>
      <w:r w:rsidRPr="00156717">
        <w:rPr>
          <w:rFonts w:ascii="Times New Roman" w:hAnsi="Times New Roman"/>
        </w:rPr>
        <w:t>docx</w:t>
      </w:r>
      <w:proofErr w:type="spellEnd"/>
      <w:r w:rsidRPr="00156717">
        <w:rPr>
          <w:rFonts w:ascii="Times New Roman" w:hAnsi="Times New Roman"/>
        </w:rPr>
        <w:t xml:space="preserve"> , tabulková část ve formátu*.xls nebo *.</w:t>
      </w:r>
      <w:proofErr w:type="spellStart"/>
      <w:r w:rsidRPr="00156717">
        <w:rPr>
          <w:rFonts w:ascii="Times New Roman" w:hAnsi="Times New Roman"/>
        </w:rPr>
        <w:t>xlsx</w:t>
      </w:r>
      <w:proofErr w:type="spellEnd"/>
      <w:r w:rsidRPr="00156717">
        <w:rPr>
          <w:rFonts w:ascii="Times New Roman" w:hAnsi="Times New Roman"/>
        </w:rPr>
        <w:t>.</w:t>
      </w:r>
    </w:p>
    <w:p w14:paraId="62113E3D" w14:textId="77777777" w:rsidR="00F72B39" w:rsidRPr="00156717" w:rsidRDefault="00F72B39" w:rsidP="00D13C12">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p>
    <w:p w14:paraId="4A8D9322" w14:textId="77777777" w:rsidR="00C076AC"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Poskytování technického poradenství.</w:t>
      </w:r>
    </w:p>
    <w:p w14:paraId="34526B8D" w14:textId="77777777" w:rsidR="00C076AC" w:rsidRPr="00156717" w:rsidRDefault="00690D24" w:rsidP="00690D24">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156717">
        <w:rPr>
          <w:rFonts w:ascii="Times New Roman" w:hAnsi="Times New Roman"/>
        </w:rPr>
        <w:t>Techni</w:t>
      </w:r>
      <w:r w:rsidR="00DE3FC9" w:rsidRPr="00156717">
        <w:rPr>
          <w:rFonts w:ascii="Times New Roman" w:hAnsi="Times New Roman"/>
        </w:rPr>
        <w:t>cké</w:t>
      </w:r>
      <w:r w:rsidRPr="00156717">
        <w:rPr>
          <w:rFonts w:ascii="Times New Roman" w:hAnsi="Times New Roman"/>
        </w:rPr>
        <w:t xml:space="preserve"> poradenství a konzultace </w:t>
      </w:r>
      <w:r w:rsidRPr="00EB1880">
        <w:rPr>
          <w:rFonts w:ascii="Times New Roman" w:hAnsi="Times New Roman"/>
        </w:rPr>
        <w:t>ve věci diagnostikování poruch</w:t>
      </w:r>
      <w:r w:rsidR="00E003D2">
        <w:rPr>
          <w:rFonts w:ascii="Times New Roman" w:hAnsi="Times New Roman"/>
        </w:rPr>
        <w:t xml:space="preserve"> dodaných technologií</w:t>
      </w:r>
      <w:r w:rsidRPr="00EB1880">
        <w:rPr>
          <w:rFonts w:ascii="Times New Roman" w:hAnsi="Times New Roman"/>
        </w:rPr>
        <w:t xml:space="preserve"> a ve věcech související</w:t>
      </w:r>
      <w:r w:rsidR="00747E6C">
        <w:rPr>
          <w:rFonts w:ascii="Times New Roman" w:hAnsi="Times New Roman"/>
        </w:rPr>
        <w:t xml:space="preserve">ch </w:t>
      </w:r>
      <w:r w:rsidRPr="00EB1880">
        <w:rPr>
          <w:rFonts w:ascii="Times New Roman" w:hAnsi="Times New Roman"/>
        </w:rPr>
        <w:t>s</w:t>
      </w:r>
      <w:r w:rsidR="00C46A4F" w:rsidRPr="00EB1880">
        <w:rPr>
          <w:rFonts w:ascii="Times New Roman" w:hAnsi="Times New Roman"/>
        </w:rPr>
        <w:t> </w:t>
      </w:r>
      <w:r w:rsidRPr="00EB1880">
        <w:rPr>
          <w:rFonts w:ascii="Times New Roman" w:hAnsi="Times New Roman"/>
        </w:rPr>
        <w:t>provoze</w:t>
      </w:r>
      <w:r w:rsidR="00747E6C">
        <w:rPr>
          <w:rFonts w:ascii="Times New Roman" w:hAnsi="Times New Roman"/>
        </w:rPr>
        <w:t xml:space="preserve">m </w:t>
      </w:r>
      <w:r w:rsidRPr="00EB1880">
        <w:rPr>
          <w:rFonts w:ascii="Times New Roman" w:hAnsi="Times New Roman"/>
        </w:rPr>
        <w:t xml:space="preserve">a údržbou </w:t>
      </w:r>
      <w:r w:rsidR="00EB1880" w:rsidRPr="00EB1880">
        <w:rPr>
          <w:rFonts w:ascii="Times New Roman" w:hAnsi="Times New Roman"/>
        </w:rPr>
        <w:t>pracoviště diagnostiky</w:t>
      </w:r>
      <w:r w:rsidRPr="00EB1880">
        <w:rPr>
          <w:rFonts w:ascii="Times New Roman" w:hAnsi="Times New Roman"/>
        </w:rPr>
        <w:t xml:space="preserve"> bude zhotovitelem poskytováno minimálně po dobu technické životnosti </w:t>
      </w:r>
      <w:r w:rsidR="00EB1880" w:rsidRPr="00EB1880">
        <w:rPr>
          <w:rFonts w:ascii="Times New Roman" w:hAnsi="Times New Roman"/>
        </w:rPr>
        <w:t>pracoviště diagnostiky</w:t>
      </w:r>
      <w:r w:rsidR="003A1781" w:rsidRPr="00EB1880">
        <w:rPr>
          <w:rFonts w:ascii="Times New Roman" w:hAnsi="Times New Roman"/>
        </w:rPr>
        <w:t xml:space="preserve"> (viz bod </w:t>
      </w:r>
      <w:r w:rsidR="00E167B5">
        <w:rPr>
          <w:rFonts w:ascii="Times New Roman" w:hAnsi="Times New Roman"/>
        </w:rPr>
        <w:t>9</w:t>
      </w:r>
      <w:r w:rsidR="003D0B63" w:rsidRPr="00EB1880">
        <w:rPr>
          <w:rFonts w:ascii="Times New Roman" w:hAnsi="Times New Roman"/>
        </w:rPr>
        <w:t>.</w:t>
      </w:r>
      <w:r w:rsidR="00512BD5" w:rsidRPr="00EB1880">
        <w:rPr>
          <w:rFonts w:ascii="Times New Roman" w:hAnsi="Times New Roman"/>
        </w:rPr>
        <w:t>5</w:t>
      </w:r>
      <w:r w:rsidR="009A38D7" w:rsidRPr="00EB1880">
        <w:rPr>
          <w:rFonts w:ascii="Times New Roman" w:hAnsi="Times New Roman"/>
        </w:rPr>
        <w:t xml:space="preserve"> smlouvy</w:t>
      </w:r>
      <w:r w:rsidR="003A1781" w:rsidRPr="00EB1880">
        <w:rPr>
          <w:rFonts w:ascii="Times New Roman" w:hAnsi="Times New Roman"/>
        </w:rPr>
        <w:t xml:space="preserve">), a to do pěti pracovních dnů ode dne vyžádání </w:t>
      </w:r>
      <w:r w:rsidR="003D0B63" w:rsidRPr="00EB1880">
        <w:rPr>
          <w:rFonts w:ascii="Times New Roman" w:hAnsi="Times New Roman"/>
        </w:rPr>
        <w:t>ze strany objednatele.</w:t>
      </w:r>
    </w:p>
    <w:p w14:paraId="58F4BEC9" w14:textId="77777777" w:rsidR="003D0B63" w:rsidRPr="00156717" w:rsidRDefault="003D0B63" w:rsidP="00690D24">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i/>
          <w:color w:val="3333FF"/>
        </w:rPr>
      </w:pPr>
      <w:r w:rsidRPr="00156717">
        <w:rPr>
          <w:rFonts w:ascii="Times New Roman" w:hAnsi="Times New Roman"/>
        </w:rPr>
        <w:t xml:space="preserve">Vyžádáním se pro účely této smlouvy rozumí doručení na e-mailovou adresu kontaktní osoby zhotovitele: …. </w:t>
      </w:r>
      <w:r w:rsidR="008A51EA" w:rsidRPr="008E5462">
        <w:rPr>
          <w:rFonts w:ascii="Times New Roman" w:hAnsi="Times New Roman"/>
          <w:color w:val="00B0F0"/>
        </w:rPr>
        <w:t>(</w:t>
      </w:r>
      <w:r w:rsidRPr="00156717">
        <w:rPr>
          <w:rFonts w:ascii="Times New Roman" w:hAnsi="Times New Roman"/>
          <w:i/>
          <w:color w:val="00B0F0"/>
        </w:rPr>
        <w:t>POZ</w:t>
      </w:r>
      <w:r w:rsidR="008711B8">
        <w:rPr>
          <w:rFonts w:ascii="Times New Roman" w:hAnsi="Times New Roman"/>
          <w:i/>
          <w:color w:val="00B0F0"/>
        </w:rPr>
        <w:t>N</w:t>
      </w:r>
      <w:r w:rsidRPr="00156717">
        <w:rPr>
          <w:rFonts w:ascii="Times New Roman" w:hAnsi="Times New Roman"/>
          <w:i/>
          <w:color w:val="00B0F0"/>
        </w:rPr>
        <w:t xml:space="preserve">. </w:t>
      </w:r>
      <w:r w:rsidR="004F4949" w:rsidRPr="00156717">
        <w:rPr>
          <w:rFonts w:ascii="Times New Roman" w:hAnsi="Times New Roman"/>
          <w:i/>
          <w:color w:val="00B0F0"/>
        </w:rPr>
        <w:t>Zhotovitel</w:t>
      </w:r>
      <w:r w:rsidRPr="00156717">
        <w:rPr>
          <w:rFonts w:ascii="Times New Roman" w:hAnsi="Times New Roman"/>
          <w:i/>
          <w:color w:val="00B0F0"/>
        </w:rPr>
        <w:t xml:space="preserve"> uvede pro tento případ kontaktní adresu a osobu. Poté tuto poznámku </w:t>
      </w:r>
      <w:r w:rsidR="004F4949" w:rsidRPr="00156717">
        <w:rPr>
          <w:rFonts w:ascii="Times New Roman" w:hAnsi="Times New Roman"/>
          <w:i/>
          <w:color w:val="00B0F0"/>
        </w:rPr>
        <w:t>zhotovitel</w:t>
      </w:r>
      <w:r w:rsidRPr="00156717">
        <w:rPr>
          <w:rFonts w:ascii="Times New Roman" w:hAnsi="Times New Roman"/>
          <w:i/>
          <w:color w:val="00B0F0"/>
        </w:rPr>
        <w:t xml:space="preserve"> vymaže</w:t>
      </w:r>
      <w:r w:rsidR="008A51EA" w:rsidRPr="008E5462">
        <w:rPr>
          <w:rFonts w:ascii="Times New Roman" w:hAnsi="Times New Roman"/>
          <w:i/>
          <w:color w:val="00B0F0"/>
        </w:rPr>
        <w:t>.)</w:t>
      </w:r>
    </w:p>
    <w:p w14:paraId="4048188F" w14:textId="77777777" w:rsidR="003D0B63" w:rsidRPr="00156717" w:rsidRDefault="003D0B63" w:rsidP="00690D24">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156717">
        <w:rPr>
          <w:rFonts w:ascii="Times New Roman" w:hAnsi="Times New Roman"/>
        </w:rPr>
        <w:t>V rámci technické podpory dle tohoto bodu je zhotovitel povinen:</w:t>
      </w:r>
    </w:p>
    <w:p w14:paraId="28E3033D" w14:textId="77777777" w:rsidR="003D0B63" w:rsidRPr="00156717" w:rsidRDefault="003D0B63" w:rsidP="00183E26">
      <w:pPr>
        <w:pStyle w:val="Odstavecseseznamem"/>
        <w:numPr>
          <w:ilvl w:val="0"/>
          <w:numId w:val="21"/>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poskytovat úpln</w:t>
      </w:r>
      <w:r w:rsidR="00E5279D" w:rsidRPr="00156717">
        <w:rPr>
          <w:rFonts w:ascii="Times New Roman" w:hAnsi="Times New Roman"/>
        </w:rPr>
        <w:t>ou</w:t>
      </w:r>
      <w:r w:rsidRPr="00156717">
        <w:rPr>
          <w:rFonts w:ascii="Times New Roman" w:hAnsi="Times New Roman"/>
        </w:rPr>
        <w:t xml:space="preserve"> </w:t>
      </w:r>
      <w:r w:rsidR="00E5279D" w:rsidRPr="00156717">
        <w:rPr>
          <w:rFonts w:ascii="Times New Roman" w:hAnsi="Times New Roman"/>
        </w:rPr>
        <w:t xml:space="preserve">technickou dokumentaci </w:t>
      </w:r>
      <w:r w:rsidRPr="00156717">
        <w:rPr>
          <w:rFonts w:ascii="Times New Roman" w:hAnsi="Times New Roman"/>
        </w:rPr>
        <w:t>k údržbě a opravám v případě, že existuje nad rámec dokumentace uvedené v bodě 3.1</w:t>
      </w:r>
      <w:r w:rsidR="00E07401" w:rsidRPr="00156717">
        <w:rPr>
          <w:rFonts w:ascii="Times New Roman" w:hAnsi="Times New Roman"/>
        </w:rPr>
        <w:t>0</w:t>
      </w:r>
      <w:r w:rsidR="009A38D7" w:rsidRPr="00156717">
        <w:rPr>
          <w:rFonts w:ascii="Times New Roman" w:hAnsi="Times New Roman"/>
        </w:rPr>
        <w:t xml:space="preserve"> smlouvy</w:t>
      </w:r>
      <w:r w:rsidRPr="00156717">
        <w:rPr>
          <w:rFonts w:ascii="Times New Roman" w:hAnsi="Times New Roman"/>
        </w:rPr>
        <w:t>;</w:t>
      </w:r>
    </w:p>
    <w:p w14:paraId="27FFF41C" w14:textId="77777777" w:rsidR="003D0B63" w:rsidRPr="00156717" w:rsidRDefault="003D0B63" w:rsidP="00183E26">
      <w:pPr>
        <w:pStyle w:val="Odstavecseseznamem"/>
        <w:numPr>
          <w:ilvl w:val="0"/>
          <w:numId w:val="21"/>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poskytovat závazné pokyny ke způsobu opravy konkrétní poruchy nebo havárie, poskytnutí instruktáže na místě;</w:t>
      </w:r>
    </w:p>
    <w:p w14:paraId="21448B73" w14:textId="77777777" w:rsidR="003D0B63" w:rsidRPr="00156717" w:rsidRDefault="003D0B63" w:rsidP="00183E26">
      <w:pPr>
        <w:pStyle w:val="Odstavecseseznamem"/>
        <w:numPr>
          <w:ilvl w:val="0"/>
          <w:numId w:val="21"/>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poskytovat pomoc při specifikaci náhradních dílů potřebných pro opravu.</w:t>
      </w:r>
    </w:p>
    <w:p w14:paraId="5DA673DF" w14:textId="77777777" w:rsidR="00C076AC"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 xml:space="preserve">Dodání dokumentace </w:t>
      </w:r>
      <w:r w:rsidRPr="00EB1880">
        <w:rPr>
          <w:rFonts w:ascii="Times New Roman" w:hAnsi="Times New Roman"/>
          <w:u w:val="single"/>
        </w:rPr>
        <w:t>k</w:t>
      </w:r>
      <w:r w:rsidR="00EB1880" w:rsidRPr="00EB1880">
        <w:rPr>
          <w:rFonts w:ascii="Times New Roman" w:hAnsi="Times New Roman"/>
          <w:u w:val="single"/>
        </w:rPr>
        <w:t> pracovišt</w:t>
      </w:r>
      <w:r w:rsidR="00EB1880">
        <w:rPr>
          <w:rFonts w:ascii="Times New Roman" w:hAnsi="Times New Roman"/>
          <w:u w:val="single"/>
        </w:rPr>
        <w:t>i</w:t>
      </w:r>
      <w:r w:rsidR="00EB1880" w:rsidRPr="00EB1880">
        <w:rPr>
          <w:rFonts w:ascii="Times New Roman" w:hAnsi="Times New Roman"/>
          <w:u w:val="single"/>
        </w:rPr>
        <w:t xml:space="preserve"> diagnostiky</w:t>
      </w:r>
      <w:r w:rsidRPr="00156717">
        <w:rPr>
          <w:rFonts w:ascii="Times New Roman" w:hAnsi="Times New Roman"/>
          <w:u w:val="single"/>
        </w:rPr>
        <w:t>.</w:t>
      </w:r>
    </w:p>
    <w:p w14:paraId="55B81B96" w14:textId="4519431B" w:rsidR="00C076AC" w:rsidRPr="00156717" w:rsidRDefault="007B5E9D" w:rsidP="00235F39">
      <w:pPr>
        <w:pStyle w:val="Odstavecseseznamem"/>
        <w:tabs>
          <w:tab w:val="left" w:pos="709"/>
        </w:tabs>
        <w:overflowPunct w:val="0"/>
        <w:autoSpaceDE w:val="0"/>
        <w:autoSpaceDN w:val="0"/>
        <w:adjustRightInd w:val="0"/>
        <w:ind w:left="709" w:right="23"/>
        <w:jc w:val="both"/>
        <w:textAlignment w:val="baseline"/>
        <w:rPr>
          <w:rFonts w:ascii="Times New Roman" w:hAnsi="Times New Roman"/>
        </w:rPr>
      </w:pPr>
      <w:r w:rsidRPr="00156717">
        <w:rPr>
          <w:rFonts w:ascii="Times New Roman" w:hAnsi="Times New Roman"/>
        </w:rPr>
        <w:t>Zhotovitel se zavazuje předat objednateli veškerou dokumentaci potřebnou pro provozování</w:t>
      </w:r>
      <w:r w:rsidR="00EB1880">
        <w:rPr>
          <w:rFonts w:ascii="Times New Roman" w:hAnsi="Times New Roman"/>
        </w:rPr>
        <w:t xml:space="preserve"> pracoviš</w:t>
      </w:r>
      <w:r w:rsidR="00291CD2">
        <w:rPr>
          <w:rFonts w:ascii="Times New Roman" w:hAnsi="Times New Roman"/>
        </w:rPr>
        <w:t>ť</w:t>
      </w:r>
      <w:r w:rsidR="00EB1880">
        <w:rPr>
          <w:rFonts w:ascii="Times New Roman" w:hAnsi="Times New Roman"/>
        </w:rPr>
        <w:t xml:space="preserve"> diagnostiky</w:t>
      </w:r>
      <w:r w:rsidRPr="00156717">
        <w:rPr>
          <w:rFonts w:ascii="Times New Roman" w:hAnsi="Times New Roman"/>
        </w:rPr>
        <w:t xml:space="preserve">, a to </w:t>
      </w:r>
      <w:r w:rsidR="00690D24" w:rsidRPr="00156717">
        <w:rPr>
          <w:rFonts w:ascii="Times New Roman" w:hAnsi="Times New Roman"/>
        </w:rPr>
        <w:t>v českém jazyce</w:t>
      </w:r>
      <w:r w:rsidRPr="00156717">
        <w:rPr>
          <w:rFonts w:ascii="Times New Roman" w:hAnsi="Times New Roman"/>
        </w:rPr>
        <w:t xml:space="preserve"> a minimálně v rozsahu</w:t>
      </w:r>
      <w:r w:rsidR="00690D24" w:rsidRPr="00156717">
        <w:rPr>
          <w:rFonts w:ascii="Times New Roman" w:hAnsi="Times New Roman"/>
        </w:rPr>
        <w:t>:</w:t>
      </w:r>
    </w:p>
    <w:p w14:paraId="130720B6" w14:textId="77777777" w:rsidR="00235F39" w:rsidRPr="00156717" w:rsidRDefault="00235F39" w:rsidP="00183E26">
      <w:pPr>
        <w:pStyle w:val="Odstavecseseznamem"/>
        <w:numPr>
          <w:ilvl w:val="0"/>
          <w:numId w:val="13"/>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lastRenderedPageBreak/>
        <w:t>Dvě sady technické dokumentace k obsluze a </w:t>
      </w:r>
      <w:r w:rsidRPr="00A023A8">
        <w:rPr>
          <w:rFonts w:ascii="Times New Roman" w:hAnsi="Times New Roman"/>
        </w:rPr>
        <w:t xml:space="preserve">údržbě </w:t>
      </w:r>
      <w:r w:rsidR="00A023A8" w:rsidRPr="00A023A8">
        <w:rPr>
          <w:rFonts w:ascii="Times New Roman" w:hAnsi="Times New Roman"/>
        </w:rPr>
        <w:t>diagnostického pracoviště</w:t>
      </w:r>
      <w:r w:rsidRPr="00156717">
        <w:rPr>
          <w:rFonts w:ascii="Times New Roman" w:hAnsi="Times New Roman"/>
        </w:rPr>
        <w:t xml:space="preserve"> (jako je např. návody k obsluze a údržbě veškerých instalovaných zařízení apod.), která bude obsahovat také</w:t>
      </w:r>
      <w:r w:rsidR="00945766" w:rsidRPr="00945766">
        <w:rPr>
          <w:rFonts w:eastAsia="Calibri"/>
        </w:rPr>
        <w:t xml:space="preserve"> </w:t>
      </w:r>
      <w:r w:rsidR="00945766" w:rsidRPr="00945766">
        <w:rPr>
          <w:rFonts w:ascii="Times New Roman" w:hAnsi="Times New Roman"/>
        </w:rPr>
        <w:t>výkresov</w:t>
      </w:r>
      <w:r w:rsidR="00747E6C">
        <w:rPr>
          <w:rFonts w:ascii="Times New Roman" w:hAnsi="Times New Roman"/>
        </w:rPr>
        <w:t>ou</w:t>
      </w:r>
      <w:r w:rsidR="00945766" w:rsidRPr="00945766">
        <w:rPr>
          <w:rFonts w:ascii="Times New Roman" w:hAnsi="Times New Roman"/>
        </w:rPr>
        <w:t xml:space="preserve"> dokumentac</w:t>
      </w:r>
      <w:r w:rsidR="00747E6C">
        <w:rPr>
          <w:rFonts w:ascii="Times New Roman" w:hAnsi="Times New Roman"/>
        </w:rPr>
        <w:t>i</w:t>
      </w:r>
      <w:r w:rsidR="00945766" w:rsidRPr="00945766">
        <w:rPr>
          <w:rFonts w:ascii="Times New Roman" w:hAnsi="Times New Roman"/>
        </w:rPr>
        <w:t xml:space="preserve"> (strojní a elektro) v souladu s NV č. 176/2008 Sb</w:t>
      </w:r>
      <w:r w:rsidR="00BD5486">
        <w:rPr>
          <w:rFonts w:ascii="Times New Roman" w:hAnsi="Times New Roman"/>
        </w:rPr>
        <w:t>.</w:t>
      </w:r>
      <w:r w:rsidRPr="00156717">
        <w:rPr>
          <w:rFonts w:ascii="Times New Roman" w:hAnsi="Times New Roman"/>
        </w:rPr>
        <w:t xml:space="preserve"> </w:t>
      </w:r>
      <w:r w:rsidR="00945766">
        <w:rPr>
          <w:rFonts w:ascii="Times New Roman" w:hAnsi="Times New Roman"/>
        </w:rPr>
        <w:t xml:space="preserve">a </w:t>
      </w:r>
      <w:r w:rsidRPr="00156717">
        <w:rPr>
          <w:rFonts w:ascii="Times New Roman" w:hAnsi="Times New Roman"/>
        </w:rPr>
        <w:t xml:space="preserve">požadavky k zajištění bezpečnosti a ochrany zdraví při obsluze a provozu </w:t>
      </w:r>
      <w:r w:rsidR="00A023A8" w:rsidRPr="00A023A8">
        <w:rPr>
          <w:rFonts w:ascii="Times New Roman" w:hAnsi="Times New Roman"/>
        </w:rPr>
        <w:t>diagnostického pracoviště</w:t>
      </w:r>
      <w:r w:rsidRPr="00156717">
        <w:rPr>
          <w:rFonts w:ascii="Times New Roman" w:hAnsi="Times New Roman"/>
        </w:rPr>
        <w:t xml:space="preserve">, a to v tištěné formě a zároveň na elektronickém nosiči (CD nebo DVD). Dokumentaci předloženou na elektronickém nosiči (CD nebo DVD) zhotovitel doloží ve formátu nevyžadujícím specializované programy (povolené koncovky </w:t>
      </w:r>
      <w:r w:rsidR="00E5279D" w:rsidRPr="00156717">
        <w:rPr>
          <w:rFonts w:ascii="Times New Roman" w:hAnsi="Times New Roman"/>
        </w:rPr>
        <w:t>*.</w:t>
      </w:r>
      <w:r w:rsidRPr="00156717">
        <w:rPr>
          <w:rFonts w:ascii="Times New Roman" w:hAnsi="Times New Roman"/>
        </w:rPr>
        <w:t xml:space="preserve">doc, </w:t>
      </w:r>
      <w:r w:rsidR="00E5279D" w:rsidRPr="00156717">
        <w:rPr>
          <w:rFonts w:ascii="Times New Roman" w:hAnsi="Times New Roman"/>
        </w:rPr>
        <w:t>*.</w:t>
      </w:r>
      <w:proofErr w:type="spellStart"/>
      <w:r w:rsidRPr="00156717">
        <w:rPr>
          <w:rFonts w:ascii="Times New Roman" w:hAnsi="Times New Roman"/>
        </w:rPr>
        <w:t>docx</w:t>
      </w:r>
      <w:proofErr w:type="spellEnd"/>
      <w:r w:rsidRPr="00156717">
        <w:rPr>
          <w:rFonts w:ascii="Times New Roman" w:hAnsi="Times New Roman"/>
        </w:rPr>
        <w:t xml:space="preserve">, </w:t>
      </w:r>
      <w:r w:rsidR="00E5279D" w:rsidRPr="00156717">
        <w:rPr>
          <w:rFonts w:ascii="Times New Roman" w:hAnsi="Times New Roman"/>
        </w:rPr>
        <w:t>*.</w:t>
      </w:r>
      <w:proofErr w:type="spellStart"/>
      <w:r w:rsidRPr="00156717">
        <w:rPr>
          <w:rFonts w:ascii="Times New Roman" w:hAnsi="Times New Roman"/>
        </w:rPr>
        <w:t>xls</w:t>
      </w:r>
      <w:proofErr w:type="spellEnd"/>
      <w:r w:rsidRPr="00156717">
        <w:rPr>
          <w:rFonts w:ascii="Times New Roman" w:hAnsi="Times New Roman"/>
        </w:rPr>
        <w:t xml:space="preserve">, </w:t>
      </w:r>
      <w:r w:rsidR="00E5279D" w:rsidRPr="00156717">
        <w:rPr>
          <w:rFonts w:ascii="Times New Roman" w:hAnsi="Times New Roman"/>
        </w:rPr>
        <w:t>*.</w:t>
      </w:r>
      <w:proofErr w:type="spellStart"/>
      <w:r w:rsidRPr="00156717">
        <w:rPr>
          <w:rFonts w:ascii="Times New Roman" w:hAnsi="Times New Roman"/>
        </w:rPr>
        <w:t>xlsx</w:t>
      </w:r>
      <w:proofErr w:type="spellEnd"/>
      <w:r w:rsidRPr="00156717">
        <w:rPr>
          <w:rFonts w:ascii="Times New Roman" w:hAnsi="Times New Roman"/>
        </w:rPr>
        <w:t xml:space="preserve">, </w:t>
      </w:r>
      <w:r w:rsidR="00E5279D" w:rsidRPr="00156717">
        <w:rPr>
          <w:rFonts w:ascii="Times New Roman" w:hAnsi="Times New Roman"/>
        </w:rPr>
        <w:t>*.</w:t>
      </w:r>
      <w:proofErr w:type="spellStart"/>
      <w:r w:rsidRPr="00156717">
        <w:rPr>
          <w:rFonts w:ascii="Times New Roman" w:hAnsi="Times New Roman"/>
        </w:rPr>
        <w:t>pdf</w:t>
      </w:r>
      <w:proofErr w:type="spellEnd"/>
      <w:r w:rsidRPr="00156717">
        <w:rPr>
          <w:rFonts w:ascii="Times New Roman" w:hAnsi="Times New Roman"/>
        </w:rPr>
        <w:t xml:space="preserve">, </w:t>
      </w:r>
      <w:r w:rsidR="00E5279D" w:rsidRPr="00156717">
        <w:rPr>
          <w:rFonts w:ascii="Times New Roman" w:hAnsi="Times New Roman"/>
        </w:rPr>
        <w:t>*.</w:t>
      </w:r>
      <w:proofErr w:type="spellStart"/>
      <w:r w:rsidRPr="00156717">
        <w:rPr>
          <w:rFonts w:ascii="Times New Roman" w:hAnsi="Times New Roman"/>
        </w:rPr>
        <w:t>jpg</w:t>
      </w:r>
      <w:proofErr w:type="spellEnd"/>
      <w:r w:rsidRPr="00156717">
        <w:rPr>
          <w:rFonts w:ascii="Times New Roman" w:hAnsi="Times New Roman"/>
        </w:rPr>
        <w:t>).</w:t>
      </w:r>
    </w:p>
    <w:p w14:paraId="137EAA15" w14:textId="77777777" w:rsidR="00235F39" w:rsidRPr="00156717" w:rsidRDefault="00235F39" w:rsidP="00183E26">
      <w:pPr>
        <w:pStyle w:val="Odstavecseseznamem"/>
        <w:numPr>
          <w:ilvl w:val="0"/>
          <w:numId w:val="13"/>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 xml:space="preserve">Dvě sady katalogů náhradních dílů </w:t>
      </w:r>
      <w:r w:rsidR="00A023A8" w:rsidRPr="00A023A8">
        <w:rPr>
          <w:rFonts w:ascii="Times New Roman" w:hAnsi="Times New Roman"/>
        </w:rPr>
        <w:t>diagnostického pracoviště</w:t>
      </w:r>
      <w:r w:rsidR="00A023A8" w:rsidRPr="00156717">
        <w:rPr>
          <w:rFonts w:ascii="Times New Roman" w:hAnsi="Times New Roman"/>
        </w:rPr>
        <w:t xml:space="preserve"> </w:t>
      </w:r>
      <w:r w:rsidRPr="00156717">
        <w:rPr>
          <w:rFonts w:ascii="Times New Roman" w:hAnsi="Times New Roman"/>
        </w:rPr>
        <w:t xml:space="preserve">v tištěné formě a zároveň na elektronickém nosiči (CD nebo DVD). Dokumentaci předloženou na elektronickém nosiči (CD nebo DVD) zhotovitel doloží ve formátu nevyžadujícím specializované programy (povolené koncovky </w:t>
      </w:r>
      <w:r w:rsidR="00E5279D" w:rsidRPr="00156717">
        <w:rPr>
          <w:rFonts w:ascii="Times New Roman" w:hAnsi="Times New Roman"/>
        </w:rPr>
        <w:t>*.</w:t>
      </w:r>
      <w:r w:rsidRPr="00156717">
        <w:rPr>
          <w:rFonts w:ascii="Times New Roman" w:hAnsi="Times New Roman"/>
        </w:rPr>
        <w:t xml:space="preserve">doc, </w:t>
      </w:r>
      <w:r w:rsidR="00E5279D" w:rsidRPr="00156717">
        <w:rPr>
          <w:rFonts w:ascii="Times New Roman" w:hAnsi="Times New Roman"/>
        </w:rPr>
        <w:t>*.</w:t>
      </w:r>
      <w:proofErr w:type="spellStart"/>
      <w:r w:rsidRPr="00156717">
        <w:rPr>
          <w:rFonts w:ascii="Times New Roman" w:hAnsi="Times New Roman"/>
        </w:rPr>
        <w:t>docx</w:t>
      </w:r>
      <w:proofErr w:type="spellEnd"/>
      <w:r w:rsidRPr="00156717">
        <w:rPr>
          <w:rFonts w:ascii="Times New Roman" w:hAnsi="Times New Roman"/>
        </w:rPr>
        <w:t xml:space="preserve">, </w:t>
      </w:r>
      <w:r w:rsidR="00E5279D" w:rsidRPr="00156717">
        <w:rPr>
          <w:rFonts w:ascii="Times New Roman" w:hAnsi="Times New Roman"/>
        </w:rPr>
        <w:t>*.</w:t>
      </w:r>
      <w:proofErr w:type="spellStart"/>
      <w:r w:rsidRPr="00156717">
        <w:rPr>
          <w:rFonts w:ascii="Times New Roman" w:hAnsi="Times New Roman"/>
        </w:rPr>
        <w:t>xls</w:t>
      </w:r>
      <w:proofErr w:type="spellEnd"/>
      <w:r w:rsidRPr="00156717">
        <w:rPr>
          <w:rFonts w:ascii="Times New Roman" w:hAnsi="Times New Roman"/>
        </w:rPr>
        <w:t xml:space="preserve">, </w:t>
      </w:r>
      <w:r w:rsidR="00E5279D" w:rsidRPr="00156717">
        <w:rPr>
          <w:rFonts w:ascii="Times New Roman" w:hAnsi="Times New Roman"/>
        </w:rPr>
        <w:t>*.</w:t>
      </w:r>
      <w:proofErr w:type="spellStart"/>
      <w:r w:rsidRPr="00156717">
        <w:rPr>
          <w:rFonts w:ascii="Times New Roman" w:hAnsi="Times New Roman"/>
        </w:rPr>
        <w:t>xlsx</w:t>
      </w:r>
      <w:proofErr w:type="spellEnd"/>
      <w:r w:rsidRPr="00156717">
        <w:rPr>
          <w:rFonts w:ascii="Times New Roman" w:hAnsi="Times New Roman"/>
        </w:rPr>
        <w:t xml:space="preserve">, </w:t>
      </w:r>
      <w:r w:rsidR="00E5279D" w:rsidRPr="00156717">
        <w:rPr>
          <w:rFonts w:ascii="Times New Roman" w:hAnsi="Times New Roman"/>
        </w:rPr>
        <w:t>*.</w:t>
      </w:r>
      <w:proofErr w:type="spellStart"/>
      <w:r w:rsidRPr="00156717">
        <w:rPr>
          <w:rFonts w:ascii="Times New Roman" w:hAnsi="Times New Roman"/>
        </w:rPr>
        <w:t>pdf</w:t>
      </w:r>
      <w:proofErr w:type="spellEnd"/>
      <w:r w:rsidRPr="00156717">
        <w:rPr>
          <w:rFonts w:ascii="Times New Roman" w:hAnsi="Times New Roman"/>
        </w:rPr>
        <w:t xml:space="preserve">, </w:t>
      </w:r>
      <w:r w:rsidR="00E5279D" w:rsidRPr="00156717">
        <w:rPr>
          <w:rFonts w:ascii="Times New Roman" w:hAnsi="Times New Roman"/>
        </w:rPr>
        <w:t>*.</w:t>
      </w:r>
      <w:proofErr w:type="spellStart"/>
      <w:r w:rsidRPr="00156717">
        <w:rPr>
          <w:rFonts w:ascii="Times New Roman" w:hAnsi="Times New Roman"/>
        </w:rPr>
        <w:t>jpg</w:t>
      </w:r>
      <w:proofErr w:type="spellEnd"/>
      <w:r w:rsidRPr="00156717">
        <w:rPr>
          <w:rFonts w:ascii="Times New Roman" w:hAnsi="Times New Roman"/>
        </w:rPr>
        <w:t>).</w:t>
      </w:r>
    </w:p>
    <w:p w14:paraId="7D4F916F" w14:textId="77777777" w:rsidR="009E685C" w:rsidRDefault="009E685C" w:rsidP="00183E26">
      <w:pPr>
        <w:pStyle w:val="Odstavecseseznamem"/>
        <w:numPr>
          <w:ilvl w:val="0"/>
          <w:numId w:val="13"/>
        </w:numPr>
        <w:tabs>
          <w:tab w:val="left" w:pos="709"/>
        </w:tabs>
        <w:overflowPunct w:val="0"/>
        <w:autoSpaceDE w:val="0"/>
        <w:autoSpaceDN w:val="0"/>
        <w:adjustRightInd w:val="0"/>
        <w:spacing w:after="120"/>
        <w:ind w:right="23"/>
        <w:jc w:val="both"/>
        <w:textAlignment w:val="baseline"/>
        <w:rPr>
          <w:rFonts w:ascii="Times New Roman" w:hAnsi="Times New Roman"/>
        </w:rPr>
      </w:pPr>
      <w:r w:rsidRPr="00156717">
        <w:rPr>
          <w:rFonts w:ascii="Times New Roman" w:hAnsi="Times New Roman"/>
        </w:rPr>
        <w:t xml:space="preserve">Místní </w:t>
      </w:r>
      <w:r w:rsidR="004F629A" w:rsidRPr="00156717">
        <w:rPr>
          <w:rFonts w:ascii="Times New Roman" w:hAnsi="Times New Roman"/>
        </w:rPr>
        <w:t xml:space="preserve">pracovní </w:t>
      </w:r>
      <w:r w:rsidR="00985E90" w:rsidRPr="00156717">
        <w:rPr>
          <w:rFonts w:ascii="Times New Roman" w:hAnsi="Times New Roman"/>
        </w:rPr>
        <w:t>bezpečnostní předpis</w:t>
      </w:r>
      <w:r w:rsidR="00E84472" w:rsidRPr="00156717">
        <w:rPr>
          <w:rFonts w:ascii="Times New Roman" w:hAnsi="Times New Roman"/>
        </w:rPr>
        <w:t xml:space="preserve"> vypracovaný </w:t>
      </w:r>
      <w:r w:rsidRPr="00156717">
        <w:rPr>
          <w:rFonts w:ascii="Times New Roman" w:hAnsi="Times New Roman"/>
        </w:rPr>
        <w:t>v souladu mimo jiné s ČSN 736405</w:t>
      </w:r>
      <w:r w:rsidR="00E84472" w:rsidRPr="00156717">
        <w:rPr>
          <w:rFonts w:ascii="Times New Roman" w:hAnsi="Times New Roman"/>
        </w:rPr>
        <w:br/>
      </w:r>
      <w:r w:rsidRPr="00156717">
        <w:rPr>
          <w:rFonts w:ascii="Times New Roman" w:hAnsi="Times New Roman"/>
        </w:rPr>
        <w:t xml:space="preserve">a ČSN 018010, jehož obsahem bude zejména stanovení podmínek pro servis a údržbu technologického zařízení. </w:t>
      </w:r>
    </w:p>
    <w:p w14:paraId="708B5D29" w14:textId="77777777" w:rsidR="00945766" w:rsidRDefault="00945766" w:rsidP="00183E26">
      <w:pPr>
        <w:pStyle w:val="Odstavecseseznamem"/>
        <w:numPr>
          <w:ilvl w:val="0"/>
          <w:numId w:val="13"/>
        </w:numPr>
        <w:tabs>
          <w:tab w:val="left" w:pos="709"/>
        </w:tabs>
        <w:overflowPunct w:val="0"/>
        <w:autoSpaceDE w:val="0"/>
        <w:autoSpaceDN w:val="0"/>
        <w:adjustRightInd w:val="0"/>
        <w:spacing w:after="120"/>
        <w:ind w:right="23"/>
        <w:jc w:val="both"/>
        <w:textAlignment w:val="baseline"/>
        <w:rPr>
          <w:rFonts w:ascii="Times New Roman" w:hAnsi="Times New Roman"/>
        </w:rPr>
      </w:pPr>
      <w:r w:rsidRPr="00945766">
        <w:rPr>
          <w:rFonts w:ascii="Times New Roman" w:hAnsi="Times New Roman"/>
        </w:rPr>
        <w:t>ES prohlášení o shodě k dodávanému zařízení;</w:t>
      </w:r>
    </w:p>
    <w:p w14:paraId="2D81E841" w14:textId="77777777" w:rsidR="00945766" w:rsidRPr="00156717" w:rsidRDefault="00945766" w:rsidP="00183E26">
      <w:pPr>
        <w:pStyle w:val="Odstavecseseznamem"/>
        <w:numPr>
          <w:ilvl w:val="0"/>
          <w:numId w:val="13"/>
        </w:numPr>
        <w:tabs>
          <w:tab w:val="left" w:pos="709"/>
        </w:tabs>
        <w:overflowPunct w:val="0"/>
        <w:autoSpaceDE w:val="0"/>
        <w:autoSpaceDN w:val="0"/>
        <w:adjustRightInd w:val="0"/>
        <w:spacing w:after="120"/>
        <w:ind w:right="23"/>
        <w:jc w:val="both"/>
        <w:textAlignment w:val="baseline"/>
        <w:rPr>
          <w:rFonts w:ascii="Times New Roman" w:hAnsi="Times New Roman"/>
        </w:rPr>
      </w:pPr>
      <w:r>
        <w:rPr>
          <w:rFonts w:ascii="Times New Roman" w:hAnsi="Times New Roman"/>
        </w:rPr>
        <w:t>Z</w:t>
      </w:r>
      <w:r w:rsidRPr="00945766">
        <w:rPr>
          <w:rFonts w:ascii="Times New Roman" w:hAnsi="Times New Roman"/>
        </w:rPr>
        <w:t>áruční list</w:t>
      </w:r>
      <w:r>
        <w:rPr>
          <w:rFonts w:ascii="Times New Roman" w:hAnsi="Times New Roman"/>
        </w:rPr>
        <w:t>y</w:t>
      </w:r>
      <w:r w:rsidRPr="00945766">
        <w:rPr>
          <w:rFonts w:ascii="Times New Roman" w:hAnsi="Times New Roman"/>
        </w:rPr>
        <w:t>;</w:t>
      </w:r>
    </w:p>
    <w:p w14:paraId="6BB7D0EA" w14:textId="77777777" w:rsidR="009E685C" w:rsidRPr="00156717" w:rsidRDefault="009E685C" w:rsidP="007302C1">
      <w:pPr>
        <w:pStyle w:val="Odstavecseseznamem"/>
        <w:tabs>
          <w:tab w:val="left" w:pos="709"/>
        </w:tabs>
        <w:overflowPunct w:val="0"/>
        <w:autoSpaceDE w:val="0"/>
        <w:autoSpaceDN w:val="0"/>
        <w:adjustRightInd w:val="0"/>
        <w:spacing w:after="120"/>
        <w:ind w:left="1429" w:right="23"/>
        <w:jc w:val="both"/>
        <w:textAlignment w:val="baseline"/>
        <w:rPr>
          <w:rFonts w:ascii="Times New Roman" w:hAnsi="Times New Roman"/>
        </w:rPr>
      </w:pPr>
    </w:p>
    <w:p w14:paraId="05D68FE8" w14:textId="77777777" w:rsidR="00C076AC" w:rsidRPr="00156717" w:rsidRDefault="00C076AC"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Závazek „dodavatele náhradních dílů poslední instance“.</w:t>
      </w:r>
    </w:p>
    <w:p w14:paraId="135B642B" w14:textId="43850A97" w:rsidR="00FF6205" w:rsidRPr="00156717" w:rsidRDefault="007E5C02" w:rsidP="00183E26">
      <w:pPr>
        <w:pStyle w:val="Odstavecseseznamem"/>
        <w:numPr>
          <w:ilvl w:val="0"/>
          <w:numId w:val="19"/>
        </w:numPr>
        <w:overflowPunct w:val="0"/>
        <w:autoSpaceDE w:val="0"/>
        <w:autoSpaceDN w:val="0"/>
        <w:adjustRightInd w:val="0"/>
        <w:spacing w:after="120"/>
        <w:ind w:left="1134" w:right="23"/>
        <w:jc w:val="both"/>
        <w:textAlignment w:val="baseline"/>
        <w:rPr>
          <w:rFonts w:ascii="Times New Roman" w:hAnsi="Times New Roman"/>
        </w:rPr>
      </w:pPr>
      <w:r w:rsidRPr="00156717">
        <w:rPr>
          <w:rFonts w:ascii="Times New Roman" w:hAnsi="Times New Roman"/>
        </w:rPr>
        <w:t xml:space="preserve">Po celou dobu technické životnosti </w:t>
      </w:r>
      <w:r w:rsidR="00A023A8" w:rsidRPr="00A023A8">
        <w:rPr>
          <w:rFonts w:ascii="Times New Roman" w:hAnsi="Times New Roman"/>
        </w:rPr>
        <w:t>diagnostického pracoviště</w:t>
      </w:r>
      <w:r w:rsidR="00A023A8" w:rsidRPr="00156717">
        <w:rPr>
          <w:rFonts w:ascii="Times New Roman" w:hAnsi="Times New Roman"/>
        </w:rPr>
        <w:t xml:space="preserve"> </w:t>
      </w:r>
      <w:r w:rsidR="00114BB8" w:rsidRPr="00156717">
        <w:rPr>
          <w:rFonts w:ascii="Times New Roman" w:hAnsi="Times New Roman"/>
        </w:rPr>
        <w:t xml:space="preserve">(viz bod </w:t>
      </w:r>
      <w:r w:rsidR="00E167B5">
        <w:rPr>
          <w:rFonts w:ascii="Times New Roman" w:hAnsi="Times New Roman"/>
        </w:rPr>
        <w:t>9</w:t>
      </w:r>
      <w:r w:rsidR="007C5E4D" w:rsidRPr="00156717">
        <w:rPr>
          <w:rFonts w:ascii="Times New Roman" w:hAnsi="Times New Roman"/>
        </w:rPr>
        <w:t>.</w:t>
      </w:r>
      <w:r w:rsidR="00512BD5" w:rsidRPr="00156717">
        <w:rPr>
          <w:rFonts w:ascii="Times New Roman" w:hAnsi="Times New Roman"/>
        </w:rPr>
        <w:t>5</w:t>
      </w:r>
      <w:r w:rsidR="009A38D7" w:rsidRPr="00156717">
        <w:rPr>
          <w:rFonts w:ascii="Times New Roman" w:hAnsi="Times New Roman"/>
        </w:rPr>
        <w:t xml:space="preserve"> smlouvy</w:t>
      </w:r>
      <w:r w:rsidR="00114BB8" w:rsidRPr="00156717">
        <w:rPr>
          <w:rFonts w:ascii="Times New Roman" w:hAnsi="Times New Roman"/>
        </w:rPr>
        <w:t>)</w:t>
      </w:r>
      <w:r w:rsidRPr="00156717">
        <w:rPr>
          <w:rFonts w:ascii="Times New Roman" w:hAnsi="Times New Roman"/>
        </w:rPr>
        <w:t xml:space="preserve"> garantuje zhotovitel dostupnost všech náhradních dílů</w:t>
      </w:r>
      <w:r w:rsidR="00114BB8" w:rsidRPr="00156717">
        <w:rPr>
          <w:rFonts w:ascii="Times New Roman" w:hAnsi="Times New Roman"/>
        </w:rPr>
        <w:t xml:space="preserve"> za obvyklých podmínek (tzv. „dodavatel náhradních dílů poslední instance“)</w:t>
      </w:r>
      <w:r w:rsidRPr="00156717">
        <w:rPr>
          <w:rFonts w:ascii="Times New Roman" w:hAnsi="Times New Roman"/>
        </w:rPr>
        <w:t>. V případě, že by zhotovitel nebyl schopen dodat některé náhradní díly, je odpovědný</w:t>
      </w:r>
      <w:r w:rsidR="00C76F0E">
        <w:rPr>
          <w:rFonts w:ascii="Times New Roman" w:hAnsi="Times New Roman"/>
        </w:rPr>
        <w:t xml:space="preserve"> </w:t>
      </w:r>
      <w:r w:rsidRPr="00156717">
        <w:rPr>
          <w:rFonts w:ascii="Times New Roman" w:hAnsi="Times New Roman"/>
        </w:rPr>
        <w:t xml:space="preserve">za veškerou škodu, která případně vznikne v důsledku nemožnosti objednatele provést opravu či údržbu </w:t>
      </w:r>
      <w:r w:rsidR="00A023A8" w:rsidRPr="00A023A8">
        <w:rPr>
          <w:rFonts w:ascii="Times New Roman" w:hAnsi="Times New Roman"/>
        </w:rPr>
        <w:t>diagnostického pracoviště</w:t>
      </w:r>
      <w:r w:rsidRPr="00156717">
        <w:rPr>
          <w:rFonts w:ascii="Times New Roman" w:hAnsi="Times New Roman"/>
        </w:rPr>
        <w:t>.</w:t>
      </w:r>
    </w:p>
    <w:p w14:paraId="341E7188" w14:textId="77777777" w:rsidR="00FF6205" w:rsidRPr="00156717" w:rsidRDefault="007E5C02" w:rsidP="00183E26">
      <w:pPr>
        <w:pStyle w:val="Odstavecseseznamem"/>
        <w:numPr>
          <w:ilvl w:val="0"/>
          <w:numId w:val="19"/>
        </w:numPr>
        <w:overflowPunct w:val="0"/>
        <w:autoSpaceDE w:val="0"/>
        <w:autoSpaceDN w:val="0"/>
        <w:adjustRightInd w:val="0"/>
        <w:spacing w:after="120"/>
        <w:ind w:left="1134" w:right="23"/>
        <w:jc w:val="both"/>
        <w:textAlignment w:val="baseline"/>
        <w:rPr>
          <w:rFonts w:ascii="Times New Roman" w:hAnsi="Times New Roman"/>
        </w:rPr>
      </w:pPr>
      <w:r w:rsidRPr="00156717">
        <w:rPr>
          <w:rFonts w:ascii="Times New Roman" w:hAnsi="Times New Roman"/>
        </w:rPr>
        <w:t xml:space="preserve">Bude-li pro účely provádění údržby a oprav potřeba speciálního servisního nářadí, garantuje zhotovitel po celou dobu technické životnosti </w:t>
      </w:r>
      <w:r w:rsidR="00A023A8" w:rsidRPr="00A023A8">
        <w:rPr>
          <w:rFonts w:ascii="Times New Roman" w:hAnsi="Times New Roman"/>
        </w:rPr>
        <w:t>diagnostického pracoviště</w:t>
      </w:r>
      <w:r w:rsidR="00A023A8" w:rsidRPr="00156717">
        <w:rPr>
          <w:rFonts w:ascii="Times New Roman" w:hAnsi="Times New Roman"/>
        </w:rPr>
        <w:t xml:space="preserve"> </w:t>
      </w:r>
      <w:r w:rsidRPr="00156717">
        <w:rPr>
          <w:rFonts w:ascii="Times New Roman" w:hAnsi="Times New Roman"/>
        </w:rPr>
        <w:t>dostupnost tohoto předepsaného speciálního servisního nářadí</w:t>
      </w:r>
      <w:r w:rsidR="00114BB8" w:rsidRPr="00156717">
        <w:rPr>
          <w:rFonts w:ascii="Times New Roman" w:hAnsi="Times New Roman"/>
        </w:rPr>
        <w:t xml:space="preserve"> za obvyklých podmínek</w:t>
      </w:r>
      <w:r w:rsidRPr="00156717">
        <w:rPr>
          <w:rFonts w:ascii="Times New Roman" w:hAnsi="Times New Roman"/>
        </w:rPr>
        <w:t xml:space="preserve">, a to ve lhůtě maximálně třiceti (30) dní od písemné objednávky ze strany objednatele. V případě, že by zhotovitel nebyl schopen dodat předepsané speciální servisní nářadí ve výše uvedené lhůtě, je odpovědný za veškerou škodu, která případně vznikne v důsledku nemožnosti objednatele provést opravu nebo údržbu </w:t>
      </w:r>
      <w:r w:rsidR="00A023A8" w:rsidRPr="00A023A8">
        <w:rPr>
          <w:rFonts w:ascii="Times New Roman" w:hAnsi="Times New Roman"/>
        </w:rPr>
        <w:t>diagnostického pracoviště</w:t>
      </w:r>
      <w:r w:rsidRPr="00156717">
        <w:rPr>
          <w:rFonts w:ascii="Times New Roman" w:hAnsi="Times New Roman"/>
        </w:rPr>
        <w:t>.</w:t>
      </w:r>
    </w:p>
    <w:p w14:paraId="0EF632D2" w14:textId="5E072C29" w:rsidR="00FF6205" w:rsidRPr="00156717" w:rsidRDefault="00235F39" w:rsidP="00183E26">
      <w:pPr>
        <w:pStyle w:val="Odstavecseseznamem"/>
        <w:numPr>
          <w:ilvl w:val="0"/>
          <w:numId w:val="19"/>
        </w:numPr>
        <w:overflowPunct w:val="0"/>
        <w:autoSpaceDE w:val="0"/>
        <w:autoSpaceDN w:val="0"/>
        <w:adjustRightInd w:val="0"/>
        <w:spacing w:after="120"/>
        <w:ind w:left="1134" w:right="23"/>
        <w:jc w:val="both"/>
        <w:textAlignment w:val="baseline"/>
        <w:rPr>
          <w:rFonts w:ascii="Times New Roman" w:hAnsi="Times New Roman"/>
        </w:rPr>
      </w:pPr>
      <w:r w:rsidRPr="00156717">
        <w:rPr>
          <w:rFonts w:ascii="Times New Roman" w:hAnsi="Times New Roman"/>
        </w:rPr>
        <w:t xml:space="preserve">Zhotovitel se zavazuje být připraven poskytovat za obvyklých podmínek mimozáruční servis v záruční době. </w:t>
      </w:r>
      <w:r w:rsidR="00114BB8" w:rsidRPr="00156717">
        <w:rPr>
          <w:rFonts w:ascii="Times New Roman" w:hAnsi="Times New Roman"/>
        </w:rPr>
        <w:t>Pojmem mimozáruční servis jsou myšleny opravy, dodávky dílů a součástí, které nepodléhají zárukám.</w:t>
      </w:r>
      <w:r w:rsidRPr="00156717">
        <w:rPr>
          <w:rFonts w:ascii="Times New Roman" w:hAnsi="Times New Roman"/>
        </w:rPr>
        <w:t xml:space="preserve"> </w:t>
      </w:r>
    </w:p>
    <w:p w14:paraId="16084F8C" w14:textId="77777777" w:rsidR="00FF6205" w:rsidRPr="00156717" w:rsidRDefault="009F21DB" w:rsidP="00183E26">
      <w:pPr>
        <w:pStyle w:val="Odstavecseseznamem"/>
        <w:numPr>
          <w:ilvl w:val="0"/>
          <w:numId w:val="19"/>
        </w:numPr>
        <w:overflowPunct w:val="0"/>
        <w:autoSpaceDE w:val="0"/>
        <w:autoSpaceDN w:val="0"/>
        <w:adjustRightInd w:val="0"/>
        <w:spacing w:after="120"/>
        <w:ind w:left="1134" w:right="23"/>
        <w:jc w:val="both"/>
        <w:textAlignment w:val="baseline"/>
        <w:rPr>
          <w:rFonts w:ascii="Times New Roman" w:hAnsi="Times New Roman"/>
        </w:rPr>
      </w:pPr>
      <w:r w:rsidRPr="00156717">
        <w:rPr>
          <w:rFonts w:ascii="Times New Roman" w:hAnsi="Times New Roman"/>
        </w:rPr>
        <w:t>Pojmem „</w:t>
      </w:r>
      <w:r w:rsidR="00235F39" w:rsidRPr="00156717">
        <w:rPr>
          <w:rFonts w:ascii="Times New Roman" w:hAnsi="Times New Roman"/>
        </w:rPr>
        <w:t>dodavatel náhradních dílů poslední instance“ se rozumí to, že zhotovitel je povinen vždy na žádost objednatele předložit svou nabídku na</w:t>
      </w:r>
      <w:r w:rsidR="003D0B63" w:rsidRPr="00156717">
        <w:rPr>
          <w:rFonts w:ascii="Times New Roman" w:hAnsi="Times New Roman"/>
        </w:rPr>
        <w:t xml:space="preserve"> dodávky daného náhradního dílu</w:t>
      </w:r>
      <w:r w:rsidR="00235F39" w:rsidRPr="00156717">
        <w:rPr>
          <w:rFonts w:ascii="Times New Roman" w:hAnsi="Times New Roman"/>
        </w:rPr>
        <w:t>.</w:t>
      </w:r>
    </w:p>
    <w:p w14:paraId="57E07C9C" w14:textId="77777777" w:rsidR="00C076AC" w:rsidRPr="00156717" w:rsidRDefault="009C05B7"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 xml:space="preserve">Zaškolení pro účely správy, obsluhy, běžné </w:t>
      </w:r>
      <w:r w:rsidRPr="00A023A8">
        <w:rPr>
          <w:rFonts w:ascii="Times New Roman" w:hAnsi="Times New Roman"/>
          <w:u w:val="single"/>
        </w:rPr>
        <w:t xml:space="preserve">údržby </w:t>
      </w:r>
      <w:r w:rsidR="00A023A8" w:rsidRPr="008E5462">
        <w:rPr>
          <w:rFonts w:ascii="Times New Roman" w:hAnsi="Times New Roman"/>
          <w:u w:val="single"/>
        </w:rPr>
        <w:t>diagnostického pracoviště</w:t>
      </w:r>
      <w:r w:rsidRPr="00156717">
        <w:rPr>
          <w:rFonts w:ascii="Times New Roman" w:hAnsi="Times New Roman"/>
          <w:u w:val="single"/>
        </w:rPr>
        <w:t>.</w:t>
      </w:r>
    </w:p>
    <w:p w14:paraId="5A1942D7" w14:textId="7FA00821" w:rsidR="009C05B7" w:rsidRPr="00156717" w:rsidRDefault="00E84472" w:rsidP="00690D24">
      <w:pPr>
        <w:pStyle w:val="Odstavecseseznamem"/>
        <w:tabs>
          <w:tab w:val="left" w:pos="709"/>
        </w:tabs>
        <w:overflowPunct w:val="0"/>
        <w:autoSpaceDE w:val="0"/>
        <w:autoSpaceDN w:val="0"/>
        <w:adjustRightInd w:val="0"/>
        <w:spacing w:after="120"/>
        <w:ind w:left="709" w:right="23"/>
        <w:jc w:val="both"/>
        <w:textAlignment w:val="baseline"/>
        <w:rPr>
          <w:rFonts w:ascii="Times New Roman" w:hAnsi="Times New Roman"/>
        </w:rPr>
      </w:pPr>
      <w:r w:rsidRPr="00156717">
        <w:rPr>
          <w:rFonts w:ascii="Times New Roman" w:hAnsi="Times New Roman"/>
        </w:rPr>
        <w:t xml:space="preserve">Zhotovitel zaškolí max. 10 zaměstnanců </w:t>
      </w:r>
      <w:r w:rsidR="008D2A17">
        <w:rPr>
          <w:rFonts w:ascii="Times New Roman" w:hAnsi="Times New Roman"/>
        </w:rPr>
        <w:t>o</w:t>
      </w:r>
      <w:r w:rsidRPr="00156717">
        <w:rPr>
          <w:rFonts w:ascii="Times New Roman" w:hAnsi="Times New Roman"/>
        </w:rPr>
        <w:t>bjednatele</w:t>
      </w:r>
      <w:r w:rsidR="00093A9A" w:rsidRPr="00156717">
        <w:rPr>
          <w:rFonts w:ascii="Times New Roman" w:hAnsi="Times New Roman"/>
        </w:rPr>
        <w:t xml:space="preserve"> v prostorách určených objednatelem pro účely správy, obsluhy, běžné údržby </w:t>
      </w:r>
      <w:r w:rsidR="00A023A8" w:rsidRPr="00A023A8">
        <w:rPr>
          <w:rFonts w:ascii="Times New Roman" w:hAnsi="Times New Roman"/>
        </w:rPr>
        <w:t>diagnostického pracoviště</w:t>
      </w:r>
      <w:r w:rsidR="00093A9A" w:rsidRPr="00156717">
        <w:rPr>
          <w:rFonts w:ascii="Times New Roman" w:hAnsi="Times New Roman"/>
        </w:rPr>
        <w:t>, a to v českém jazyce</w:t>
      </w:r>
      <w:r w:rsidRPr="00156717">
        <w:rPr>
          <w:rFonts w:ascii="Times New Roman" w:hAnsi="Times New Roman"/>
        </w:rPr>
        <w:t xml:space="preserve"> a tak</w:t>
      </w:r>
      <w:r w:rsidR="00093A9A" w:rsidRPr="00156717">
        <w:rPr>
          <w:rFonts w:ascii="Times New Roman" w:hAnsi="Times New Roman"/>
        </w:rPr>
        <w:t xml:space="preserve">, aby byly tyto osoby </w:t>
      </w:r>
      <w:r w:rsidR="00C76F0E" w:rsidRPr="00156717">
        <w:rPr>
          <w:rFonts w:ascii="Times New Roman" w:hAnsi="Times New Roman"/>
        </w:rPr>
        <w:t>schopn</w:t>
      </w:r>
      <w:r w:rsidR="00291CD2">
        <w:rPr>
          <w:rFonts w:ascii="Times New Roman" w:hAnsi="Times New Roman"/>
        </w:rPr>
        <w:t>y</w:t>
      </w:r>
      <w:r w:rsidR="00C76F0E" w:rsidRPr="00156717">
        <w:rPr>
          <w:rFonts w:ascii="Times New Roman" w:hAnsi="Times New Roman"/>
        </w:rPr>
        <w:t xml:space="preserve"> </w:t>
      </w:r>
      <w:r w:rsidR="00093A9A" w:rsidRPr="00156717">
        <w:rPr>
          <w:rFonts w:ascii="Times New Roman" w:hAnsi="Times New Roman"/>
        </w:rPr>
        <w:t xml:space="preserve">řádně </w:t>
      </w:r>
      <w:r w:rsidR="00A023A8" w:rsidRPr="00A023A8">
        <w:rPr>
          <w:rFonts w:ascii="Times New Roman" w:hAnsi="Times New Roman"/>
        </w:rPr>
        <w:t>diagnostické pracoviště</w:t>
      </w:r>
      <w:r w:rsidR="00A023A8" w:rsidRPr="00156717">
        <w:rPr>
          <w:rFonts w:ascii="Times New Roman" w:hAnsi="Times New Roman"/>
        </w:rPr>
        <w:t xml:space="preserve"> </w:t>
      </w:r>
      <w:r w:rsidR="00093A9A" w:rsidRPr="00156717">
        <w:rPr>
          <w:rFonts w:ascii="Times New Roman" w:hAnsi="Times New Roman"/>
        </w:rPr>
        <w:t xml:space="preserve">užívat </w:t>
      </w:r>
      <w:r w:rsidR="004D3A36">
        <w:rPr>
          <w:rFonts w:ascii="Times New Roman" w:hAnsi="Times New Roman"/>
        </w:rPr>
        <w:t xml:space="preserve">v </w:t>
      </w:r>
      <w:r w:rsidR="00093A9A" w:rsidRPr="00156717">
        <w:rPr>
          <w:rFonts w:ascii="Times New Roman" w:hAnsi="Times New Roman"/>
        </w:rPr>
        <w:t xml:space="preserve">první den </w:t>
      </w:r>
      <w:r w:rsidRPr="00156717">
        <w:rPr>
          <w:rFonts w:ascii="Times New Roman" w:hAnsi="Times New Roman"/>
        </w:rPr>
        <w:t>jeho</w:t>
      </w:r>
      <w:r w:rsidR="00093A9A" w:rsidRPr="00156717">
        <w:rPr>
          <w:rFonts w:ascii="Times New Roman" w:hAnsi="Times New Roman"/>
        </w:rPr>
        <w:t xml:space="preserve"> uvedení do provozu. O</w:t>
      </w:r>
      <w:r w:rsidR="009E685C" w:rsidRPr="00156717">
        <w:rPr>
          <w:rFonts w:ascii="Times New Roman" w:hAnsi="Times New Roman"/>
        </w:rPr>
        <w:t xml:space="preserve"> provedení</w:t>
      </w:r>
      <w:r w:rsidRPr="00156717">
        <w:rPr>
          <w:rFonts w:ascii="Times New Roman" w:hAnsi="Times New Roman"/>
        </w:rPr>
        <w:t xml:space="preserve"> zaškolení</w:t>
      </w:r>
      <w:r w:rsidR="009E685C" w:rsidRPr="00156717">
        <w:rPr>
          <w:rFonts w:ascii="Times New Roman" w:hAnsi="Times New Roman"/>
        </w:rPr>
        <w:t xml:space="preserve"> bude vyhotoven písemný záznam. </w:t>
      </w:r>
      <w:r w:rsidR="00093A9A" w:rsidRPr="00156717">
        <w:rPr>
          <w:rFonts w:ascii="Times New Roman" w:hAnsi="Times New Roman"/>
        </w:rPr>
        <w:t xml:space="preserve">Termíny jednotlivých školení budou dohodnuty na základě provozních možností objednatele a s ohledem na průběh stavebních prací; v případě neshody stanoví termín objednatel. Pro účely praktického seznámení </w:t>
      </w:r>
      <w:r w:rsidR="00A023A8" w:rsidRPr="00A023A8">
        <w:rPr>
          <w:rFonts w:ascii="Times New Roman" w:hAnsi="Times New Roman"/>
        </w:rPr>
        <w:t>diagnostického pracoviště</w:t>
      </w:r>
      <w:r w:rsidR="00A023A8" w:rsidRPr="00156717">
        <w:rPr>
          <w:rFonts w:ascii="Times New Roman" w:hAnsi="Times New Roman"/>
        </w:rPr>
        <w:t xml:space="preserve"> </w:t>
      </w:r>
      <w:r w:rsidR="00093A9A" w:rsidRPr="00156717">
        <w:rPr>
          <w:rFonts w:ascii="Times New Roman" w:hAnsi="Times New Roman"/>
        </w:rPr>
        <w:t xml:space="preserve">se objednatel zavazuje zajistit </w:t>
      </w:r>
      <w:r w:rsidR="008974C4">
        <w:rPr>
          <w:rFonts w:ascii="Times New Roman" w:hAnsi="Times New Roman"/>
        </w:rPr>
        <w:t xml:space="preserve"> vozidlo</w:t>
      </w:r>
      <w:r w:rsidR="007A4191">
        <w:rPr>
          <w:rFonts w:ascii="Times New Roman" w:hAnsi="Times New Roman"/>
        </w:rPr>
        <w:t>.</w:t>
      </w:r>
      <w:r w:rsidR="009A3F2D">
        <w:rPr>
          <w:rFonts w:ascii="Times New Roman" w:hAnsi="Times New Roman"/>
        </w:rPr>
        <w:t xml:space="preserve"> Zaškolení bude provedeno na náklady zhotovitele.</w:t>
      </w:r>
    </w:p>
    <w:p w14:paraId="1626079A" w14:textId="77777777" w:rsidR="009C05B7" w:rsidRPr="00156717" w:rsidRDefault="000E4736" w:rsidP="004C3119">
      <w:pPr>
        <w:pStyle w:val="Odstavecseseznamem"/>
        <w:numPr>
          <w:ilvl w:val="1"/>
          <w:numId w:val="2"/>
        </w:numPr>
        <w:tabs>
          <w:tab w:val="left" w:pos="709"/>
        </w:tabs>
        <w:overflowPunct w:val="0"/>
        <w:autoSpaceDE w:val="0"/>
        <w:autoSpaceDN w:val="0"/>
        <w:adjustRightInd w:val="0"/>
        <w:spacing w:before="90"/>
        <w:ind w:left="709" w:right="21" w:hanging="709"/>
        <w:contextualSpacing/>
        <w:jc w:val="both"/>
        <w:textAlignment w:val="baseline"/>
        <w:rPr>
          <w:rFonts w:ascii="Times New Roman" w:hAnsi="Times New Roman"/>
          <w:u w:val="single"/>
        </w:rPr>
      </w:pPr>
      <w:r w:rsidRPr="00156717">
        <w:rPr>
          <w:rFonts w:ascii="Times New Roman" w:hAnsi="Times New Roman"/>
          <w:u w:val="single"/>
        </w:rPr>
        <w:t>Poskytnutí licence</w:t>
      </w:r>
    </w:p>
    <w:p w14:paraId="4BFE5C16" w14:textId="394753B0" w:rsidR="00BE2A9E" w:rsidRPr="00156717" w:rsidRDefault="00BE2A9E" w:rsidP="00E84472">
      <w:pPr>
        <w:pStyle w:val="Textvbloku1"/>
        <w:numPr>
          <w:ilvl w:val="0"/>
          <w:numId w:val="33"/>
        </w:numPr>
        <w:suppressAutoHyphens w:val="0"/>
        <w:spacing w:before="90"/>
        <w:ind w:left="1134" w:right="21" w:hanging="426"/>
        <w:jc w:val="both"/>
        <w:rPr>
          <w:rFonts w:cs="Times New Roman"/>
          <w:sz w:val="22"/>
          <w:szCs w:val="22"/>
        </w:rPr>
      </w:pPr>
      <w:r w:rsidRPr="00156717">
        <w:rPr>
          <w:rFonts w:cs="Times New Roman"/>
          <w:sz w:val="22"/>
          <w:szCs w:val="22"/>
        </w:rPr>
        <w:t xml:space="preserve">Součástí předmětu plnění je poskytnutí práva užívat </w:t>
      </w:r>
      <w:r w:rsidR="008D2A17">
        <w:rPr>
          <w:rFonts w:cs="Times New Roman"/>
          <w:sz w:val="22"/>
          <w:szCs w:val="22"/>
        </w:rPr>
        <w:t>software (dále jen „</w:t>
      </w:r>
      <w:r w:rsidRPr="00156717">
        <w:rPr>
          <w:rFonts w:cs="Times New Roman"/>
          <w:sz w:val="22"/>
          <w:szCs w:val="22"/>
        </w:rPr>
        <w:t>SW</w:t>
      </w:r>
      <w:r w:rsidR="008D2A17">
        <w:rPr>
          <w:rFonts w:cs="Times New Roman"/>
          <w:sz w:val="22"/>
          <w:szCs w:val="22"/>
        </w:rPr>
        <w:t>“)</w:t>
      </w:r>
      <w:r w:rsidRPr="00156717">
        <w:rPr>
          <w:rFonts w:cs="Times New Roman"/>
          <w:sz w:val="22"/>
          <w:szCs w:val="22"/>
        </w:rPr>
        <w:t xml:space="preserve"> pro obsluhu</w:t>
      </w:r>
      <w:r w:rsidR="007A4191">
        <w:rPr>
          <w:rFonts w:cs="Times New Roman"/>
          <w:sz w:val="22"/>
          <w:szCs w:val="22"/>
        </w:rPr>
        <w:t xml:space="preserve"> dodaných technologií</w:t>
      </w:r>
      <w:r w:rsidRPr="00156717">
        <w:rPr>
          <w:rFonts w:cs="Times New Roman"/>
          <w:sz w:val="22"/>
          <w:szCs w:val="22"/>
        </w:rPr>
        <w:t xml:space="preserve"> </w:t>
      </w:r>
      <w:r w:rsidR="00A023A8" w:rsidRPr="00C76F0E">
        <w:rPr>
          <w:rFonts w:cs="Times New Roman"/>
          <w:sz w:val="22"/>
          <w:szCs w:val="22"/>
        </w:rPr>
        <w:t>diagnostického pracoviště</w:t>
      </w:r>
      <w:r w:rsidRPr="00156717">
        <w:rPr>
          <w:rFonts w:cs="Times New Roman"/>
          <w:sz w:val="22"/>
          <w:szCs w:val="22"/>
        </w:rPr>
        <w:t xml:space="preserve">. Pokud se jedná o SW, který není nedílnou součástí dodávaného zařízení a je přenositelný na jiná zařízení objednatele, musí být součástí </w:t>
      </w:r>
      <w:r w:rsidR="00E47B48" w:rsidRPr="00156717">
        <w:rPr>
          <w:rFonts w:cs="Times New Roman"/>
          <w:sz w:val="22"/>
          <w:szCs w:val="22"/>
        </w:rPr>
        <w:t>daňového dok</w:t>
      </w:r>
      <w:r w:rsidRPr="00156717">
        <w:rPr>
          <w:rFonts w:cs="Times New Roman"/>
          <w:sz w:val="22"/>
          <w:szCs w:val="22"/>
        </w:rPr>
        <w:t>l</w:t>
      </w:r>
      <w:r w:rsidR="00E47B48" w:rsidRPr="00156717">
        <w:rPr>
          <w:rFonts w:cs="Times New Roman"/>
          <w:sz w:val="22"/>
          <w:szCs w:val="22"/>
        </w:rPr>
        <w:t>a</w:t>
      </w:r>
      <w:r w:rsidRPr="00156717">
        <w:rPr>
          <w:rFonts w:cs="Times New Roman"/>
          <w:sz w:val="22"/>
          <w:szCs w:val="22"/>
        </w:rPr>
        <w:t>du:</w:t>
      </w:r>
    </w:p>
    <w:p w14:paraId="781F9A38" w14:textId="77777777" w:rsidR="00BE2A9E" w:rsidRPr="00156717" w:rsidRDefault="00BE2A9E" w:rsidP="00BE2A9E">
      <w:pPr>
        <w:pStyle w:val="Textvbloku1"/>
        <w:numPr>
          <w:ilvl w:val="1"/>
          <w:numId w:val="34"/>
        </w:numPr>
        <w:tabs>
          <w:tab w:val="left" w:pos="709"/>
          <w:tab w:val="left" w:pos="1560"/>
        </w:tabs>
        <w:suppressAutoHyphens w:val="0"/>
        <w:spacing w:before="90"/>
        <w:ind w:left="1560" w:right="-270" w:hanging="426"/>
        <w:jc w:val="both"/>
        <w:rPr>
          <w:rFonts w:cs="Times New Roman"/>
          <w:sz w:val="22"/>
          <w:szCs w:val="22"/>
        </w:rPr>
      </w:pPr>
      <w:r w:rsidRPr="00156717">
        <w:rPr>
          <w:rFonts w:cs="Times New Roman"/>
          <w:sz w:val="22"/>
          <w:szCs w:val="22"/>
        </w:rPr>
        <w:lastRenderedPageBreak/>
        <w:t>Název SW včetně verze.</w:t>
      </w:r>
    </w:p>
    <w:p w14:paraId="6F6C5B90" w14:textId="77777777" w:rsidR="00BE2A9E" w:rsidRPr="00156717" w:rsidRDefault="00BE2A9E" w:rsidP="00BE2A9E">
      <w:pPr>
        <w:pStyle w:val="Textvbloku1"/>
        <w:numPr>
          <w:ilvl w:val="1"/>
          <w:numId w:val="34"/>
        </w:numPr>
        <w:tabs>
          <w:tab w:val="left" w:pos="709"/>
          <w:tab w:val="left" w:pos="1560"/>
        </w:tabs>
        <w:suppressAutoHyphens w:val="0"/>
        <w:spacing w:before="90"/>
        <w:ind w:left="1560" w:right="-270" w:hanging="426"/>
        <w:jc w:val="both"/>
        <w:rPr>
          <w:rFonts w:cs="Times New Roman"/>
          <w:sz w:val="22"/>
          <w:szCs w:val="22"/>
        </w:rPr>
      </w:pPr>
      <w:r w:rsidRPr="00156717">
        <w:rPr>
          <w:rFonts w:cs="Times New Roman"/>
          <w:sz w:val="22"/>
          <w:szCs w:val="22"/>
        </w:rPr>
        <w:t>Počet pořízených licencí.</w:t>
      </w:r>
    </w:p>
    <w:p w14:paraId="2B01A205" w14:textId="77777777" w:rsidR="00BE2A9E" w:rsidRPr="00156717" w:rsidRDefault="00BE2A9E" w:rsidP="00BE2A9E">
      <w:pPr>
        <w:pStyle w:val="Textvbloku1"/>
        <w:numPr>
          <w:ilvl w:val="1"/>
          <w:numId w:val="34"/>
        </w:numPr>
        <w:tabs>
          <w:tab w:val="left" w:pos="709"/>
          <w:tab w:val="left" w:pos="1560"/>
        </w:tabs>
        <w:suppressAutoHyphens w:val="0"/>
        <w:spacing w:before="90"/>
        <w:ind w:left="1560" w:right="-270" w:hanging="426"/>
        <w:jc w:val="both"/>
        <w:rPr>
          <w:rFonts w:cs="Times New Roman"/>
          <w:sz w:val="22"/>
          <w:szCs w:val="22"/>
        </w:rPr>
      </w:pPr>
      <w:r w:rsidRPr="00156717">
        <w:rPr>
          <w:rFonts w:cs="Times New Roman"/>
          <w:sz w:val="22"/>
          <w:szCs w:val="22"/>
        </w:rPr>
        <w:t>Jazyková mutace SW.</w:t>
      </w:r>
    </w:p>
    <w:p w14:paraId="78B15349" w14:textId="21B4B715" w:rsidR="0011796B" w:rsidRPr="00156717" w:rsidRDefault="0011796B" w:rsidP="0011796B">
      <w:pPr>
        <w:pStyle w:val="Textvbloku1"/>
        <w:tabs>
          <w:tab w:val="left" w:pos="709"/>
          <w:tab w:val="left" w:pos="1560"/>
        </w:tabs>
        <w:suppressAutoHyphens w:val="0"/>
        <w:spacing w:before="90"/>
        <w:ind w:left="1560" w:right="-270" w:firstLine="0"/>
        <w:jc w:val="both"/>
        <w:rPr>
          <w:rFonts w:cs="Times New Roman"/>
          <w:sz w:val="22"/>
          <w:szCs w:val="22"/>
        </w:rPr>
      </w:pPr>
    </w:p>
    <w:p w14:paraId="45D4FD92" w14:textId="22114433" w:rsidR="0011796B" w:rsidRPr="00156717" w:rsidRDefault="00BE2A9E" w:rsidP="009A38D7">
      <w:pPr>
        <w:pStyle w:val="Odstavecseseznamem"/>
        <w:numPr>
          <w:ilvl w:val="0"/>
          <w:numId w:val="33"/>
        </w:numPr>
        <w:tabs>
          <w:tab w:val="left" w:pos="709"/>
          <w:tab w:val="left" w:pos="1134"/>
        </w:tabs>
        <w:ind w:left="1134" w:hanging="425"/>
        <w:contextualSpacing/>
        <w:jc w:val="both"/>
        <w:rPr>
          <w:rFonts w:ascii="Times New Roman" w:hAnsi="Times New Roman"/>
        </w:rPr>
      </w:pPr>
      <w:r w:rsidRPr="00156717">
        <w:rPr>
          <w:rFonts w:ascii="Times New Roman" w:hAnsi="Times New Roman"/>
        </w:rPr>
        <w:t>Pokud je výsledkem činnosti zhotovitele podle této smlouvy plnění, které naplňuje znaky díla ve smyslu zákona č. 121/2000 Sb., o právu autorském, o právech souvisejících s právem autorským</w:t>
      </w:r>
      <w:r w:rsidR="00E84472" w:rsidRPr="00156717">
        <w:rPr>
          <w:rFonts w:ascii="Times New Roman" w:hAnsi="Times New Roman"/>
        </w:rPr>
        <w:br/>
      </w:r>
      <w:r w:rsidRPr="00156717">
        <w:rPr>
          <w:rFonts w:ascii="Times New Roman" w:hAnsi="Times New Roman"/>
        </w:rPr>
        <w:t>a o změně některých zákonů (autorský zákon), ve znění pozdějších předpisů (dále jen „</w:t>
      </w:r>
      <w:r w:rsidRPr="00156717">
        <w:rPr>
          <w:rFonts w:ascii="Times New Roman" w:hAnsi="Times New Roman"/>
          <w:i/>
        </w:rPr>
        <w:t>autorské</w:t>
      </w:r>
      <w:r w:rsidRPr="00156717">
        <w:rPr>
          <w:rFonts w:ascii="Times New Roman" w:hAnsi="Times New Roman"/>
        </w:rPr>
        <w:t xml:space="preserve"> </w:t>
      </w:r>
      <w:r w:rsidRPr="00156717">
        <w:rPr>
          <w:rFonts w:ascii="Times New Roman" w:hAnsi="Times New Roman"/>
          <w:i/>
        </w:rPr>
        <w:t>dílo</w:t>
      </w:r>
      <w:r w:rsidRPr="00156717">
        <w:rPr>
          <w:rFonts w:ascii="Times New Roman" w:hAnsi="Times New Roman"/>
        </w:rPr>
        <w:t>“), získává objednatel od zhotovitele veškerá práva související s ochranou duševního vlastnictví vztahující se k dílu, a to v rozsahu nezbytném pro řádné užívání díla objednatelem po celou dobu trvání příslušných práv. Objednatel zejména získává od dodavatele k takovému dílu nejpozději ke dni jeho předání veškerá majetková práva, a to formou dále uvedeného licenčního ujednání (dále jen „</w:t>
      </w:r>
      <w:r w:rsidRPr="00156717">
        <w:rPr>
          <w:rFonts w:ascii="Times New Roman" w:hAnsi="Times New Roman"/>
          <w:i/>
        </w:rPr>
        <w:t>licence</w:t>
      </w:r>
      <w:r w:rsidRPr="00156717">
        <w:rPr>
          <w:rFonts w:ascii="Times New Roman" w:hAnsi="Times New Roman"/>
        </w:rPr>
        <w:t>“).</w:t>
      </w:r>
    </w:p>
    <w:p w14:paraId="1710B32B" w14:textId="77777777" w:rsidR="00BE2A9E" w:rsidRPr="00156717" w:rsidRDefault="00BE2A9E" w:rsidP="00BE2A9E">
      <w:pPr>
        <w:pStyle w:val="Odstavecseseznamem"/>
        <w:tabs>
          <w:tab w:val="left" w:pos="709"/>
          <w:tab w:val="left" w:pos="1134"/>
        </w:tabs>
        <w:spacing w:line="276" w:lineRule="auto"/>
        <w:ind w:left="1134"/>
        <w:contextualSpacing/>
        <w:jc w:val="both"/>
        <w:rPr>
          <w:rFonts w:ascii="Times New Roman" w:hAnsi="Times New Roman"/>
        </w:rPr>
      </w:pPr>
    </w:p>
    <w:p w14:paraId="76B62606" w14:textId="77777777" w:rsidR="0011796B" w:rsidRPr="00156717" w:rsidRDefault="00BE2A9E" w:rsidP="009A38D7">
      <w:pPr>
        <w:pStyle w:val="Odstavecseseznamem"/>
        <w:numPr>
          <w:ilvl w:val="0"/>
          <w:numId w:val="33"/>
        </w:numPr>
        <w:tabs>
          <w:tab w:val="left" w:pos="709"/>
          <w:tab w:val="left" w:pos="1134"/>
        </w:tabs>
        <w:ind w:left="1134" w:hanging="425"/>
        <w:contextualSpacing/>
        <w:jc w:val="both"/>
        <w:rPr>
          <w:rFonts w:ascii="Times New Roman" w:hAnsi="Times New Roman"/>
        </w:rPr>
      </w:pPr>
      <w:r w:rsidRPr="00156717">
        <w:rPr>
          <w:rFonts w:ascii="Times New Roman" w:hAnsi="Times New Roman"/>
        </w:rPr>
        <w:t xml:space="preserve">Licence je udělena jako nevýhradní k veškerým známým způsobům užití takového díla, zejména </w:t>
      </w:r>
      <w:r w:rsidR="00C121A6" w:rsidRPr="00156717">
        <w:rPr>
          <w:rFonts w:ascii="Times New Roman" w:hAnsi="Times New Roman"/>
        </w:rPr>
        <w:br/>
      </w:r>
      <w:r w:rsidRPr="00156717">
        <w:rPr>
          <w:rFonts w:ascii="Times New Roman" w:hAnsi="Times New Roman"/>
        </w:rPr>
        <w:t xml:space="preserve">k účelu, ke kterému bylo takové dílo zhotovitelem či třetí osobou vytvořeno v souladu se smlouvou, </w:t>
      </w:r>
      <w:r w:rsidR="00C121A6" w:rsidRPr="00156717">
        <w:rPr>
          <w:rFonts w:ascii="Times New Roman" w:hAnsi="Times New Roman"/>
        </w:rPr>
        <w:br/>
      </w:r>
      <w:r w:rsidRPr="00156717">
        <w:rPr>
          <w:rFonts w:ascii="Times New Roman" w:hAnsi="Times New Roman"/>
        </w:rPr>
        <w:t>a to v rozsahu minimálně nezbytném pro řádné užívání díla objednatelem</w:t>
      </w:r>
      <w:r w:rsidR="00E84472" w:rsidRPr="00156717">
        <w:rPr>
          <w:rFonts w:ascii="Times New Roman" w:hAnsi="Times New Roman"/>
        </w:rPr>
        <w:t>. Licence</w:t>
      </w:r>
      <w:r w:rsidRPr="00156717">
        <w:rPr>
          <w:rFonts w:ascii="Times New Roman" w:hAnsi="Times New Roman"/>
        </w:rPr>
        <w:t xml:space="preserve"> je udělena jako neodvolatelná, neomezená územním či množstevním rozsahem a rovněž tak neomezená způsobem nebo rozsahem užití. Dále je licence udělena na dobu určitou (po dobu trvání majetkových práv </w:t>
      </w:r>
      <w:r w:rsidR="00C121A6" w:rsidRPr="00156717">
        <w:rPr>
          <w:rFonts w:ascii="Times New Roman" w:hAnsi="Times New Roman"/>
        </w:rPr>
        <w:br/>
      </w:r>
      <w:r w:rsidRPr="00156717">
        <w:rPr>
          <w:rFonts w:ascii="Times New Roman" w:hAnsi="Times New Roman"/>
        </w:rPr>
        <w:t xml:space="preserve">k takovému dílu) a objednatel ji není povinen využít. Licence se automaticky vztahuje na všechny nové verze, aktualizované verze, na úpravy a překlady autorského díla dodané zhotovitelem. </w:t>
      </w:r>
    </w:p>
    <w:p w14:paraId="44DDB73B" w14:textId="77777777" w:rsidR="00BE2A9E" w:rsidRPr="00156717" w:rsidRDefault="00BE2A9E" w:rsidP="00BE2A9E">
      <w:pPr>
        <w:pStyle w:val="Odstavecseseznamem"/>
        <w:tabs>
          <w:tab w:val="left" w:pos="709"/>
          <w:tab w:val="left" w:pos="1134"/>
        </w:tabs>
        <w:spacing w:line="276" w:lineRule="auto"/>
        <w:ind w:left="1134"/>
        <w:contextualSpacing/>
        <w:jc w:val="both"/>
        <w:rPr>
          <w:rFonts w:ascii="Times New Roman" w:hAnsi="Times New Roman"/>
        </w:rPr>
      </w:pPr>
    </w:p>
    <w:p w14:paraId="08CB2070" w14:textId="77777777" w:rsidR="0011796B" w:rsidRPr="00156717" w:rsidRDefault="00BE2A9E" w:rsidP="009A38D7">
      <w:pPr>
        <w:pStyle w:val="Odstavecseseznamem"/>
        <w:numPr>
          <w:ilvl w:val="0"/>
          <w:numId w:val="33"/>
        </w:numPr>
        <w:tabs>
          <w:tab w:val="left" w:pos="709"/>
          <w:tab w:val="left" w:pos="1134"/>
        </w:tabs>
        <w:ind w:left="1134" w:hanging="425"/>
        <w:contextualSpacing/>
        <w:jc w:val="both"/>
        <w:rPr>
          <w:rFonts w:ascii="Times New Roman" w:hAnsi="Times New Roman"/>
          <w:u w:val="single"/>
        </w:rPr>
      </w:pPr>
      <w:r w:rsidRPr="00156717">
        <w:rPr>
          <w:rFonts w:ascii="Times New Roman" w:hAnsi="Times New Roman"/>
        </w:rPr>
        <w:t xml:space="preserve">Smluvní strany se výslovně dohodly, že cena za poskytnutí této licence dodavatelem je již zahrnuta </w:t>
      </w:r>
      <w:r w:rsidR="00C121A6" w:rsidRPr="00156717">
        <w:rPr>
          <w:rFonts w:ascii="Times New Roman" w:hAnsi="Times New Roman"/>
        </w:rPr>
        <w:br/>
      </w:r>
      <w:r w:rsidRPr="00156717">
        <w:rPr>
          <w:rFonts w:ascii="Times New Roman" w:hAnsi="Times New Roman"/>
        </w:rPr>
        <w:t>v ceně za dílo dle této smlouvy. Při sjednání odměny se přihlédlo k účelu licence a způsobu a okolnostem užití díla a k územnímu, časovému a množstevnímu rozsahu licence.</w:t>
      </w:r>
    </w:p>
    <w:p w14:paraId="73A81F88" w14:textId="77777777" w:rsidR="00BE2A9E" w:rsidRPr="00156717" w:rsidRDefault="00BE2A9E" w:rsidP="00BE2A9E">
      <w:pPr>
        <w:pStyle w:val="Odstavecseseznamem"/>
        <w:rPr>
          <w:rFonts w:ascii="Times New Roman" w:hAnsi="Times New Roman"/>
          <w:u w:val="single"/>
        </w:rPr>
      </w:pPr>
    </w:p>
    <w:p w14:paraId="13CEA31D" w14:textId="77777777" w:rsidR="00B21B09" w:rsidRPr="00156717" w:rsidRDefault="004662D3" w:rsidP="00CF5912">
      <w:pPr>
        <w:pStyle w:val="Odstavecseseznamem"/>
        <w:numPr>
          <w:ilvl w:val="0"/>
          <w:numId w:val="2"/>
        </w:numPr>
        <w:spacing w:before="120"/>
        <w:ind w:left="567" w:right="21" w:hanging="567"/>
        <w:rPr>
          <w:rFonts w:ascii="Times New Roman" w:hAnsi="Times New Roman"/>
          <w:b/>
          <w:bCs/>
          <w:lang w:eastAsia="en-US"/>
        </w:rPr>
      </w:pPr>
      <w:r w:rsidRPr="00156717">
        <w:rPr>
          <w:rFonts w:ascii="Times New Roman" w:hAnsi="Times New Roman"/>
          <w:b/>
          <w:bCs/>
          <w:lang w:eastAsia="en-US"/>
        </w:rPr>
        <w:t>Místo plnění</w:t>
      </w:r>
    </w:p>
    <w:p w14:paraId="79544901" w14:textId="5CFBE38C" w:rsidR="00B21B09" w:rsidRPr="00156717" w:rsidRDefault="004662D3" w:rsidP="00CC0C3C">
      <w:pPr>
        <w:pStyle w:val="Text"/>
        <w:numPr>
          <w:ilvl w:val="1"/>
          <w:numId w:val="2"/>
        </w:numPr>
        <w:tabs>
          <w:tab w:val="clear" w:pos="227"/>
          <w:tab w:val="left" w:pos="709"/>
        </w:tabs>
        <w:spacing w:before="75" w:line="240" w:lineRule="auto"/>
        <w:ind w:left="709" w:hanging="709"/>
        <w:rPr>
          <w:rFonts w:ascii="Times New Roman" w:hAnsi="Times New Roman"/>
          <w:bCs/>
          <w:color w:val="auto"/>
          <w:sz w:val="22"/>
          <w:szCs w:val="22"/>
          <w:lang w:val="cs-CZ" w:eastAsia="en-US"/>
        </w:rPr>
      </w:pPr>
      <w:r w:rsidRPr="00156717">
        <w:rPr>
          <w:rFonts w:ascii="Times New Roman" w:hAnsi="Times New Roman"/>
          <w:bCs/>
          <w:color w:val="auto"/>
          <w:sz w:val="22"/>
          <w:szCs w:val="22"/>
          <w:lang w:val="cs-CZ" w:eastAsia="en-US"/>
        </w:rPr>
        <w:t xml:space="preserve">Místem plnění je </w:t>
      </w:r>
      <w:r w:rsidR="00CD77D8" w:rsidRPr="00156717">
        <w:rPr>
          <w:rFonts w:ascii="Times New Roman" w:hAnsi="Times New Roman"/>
          <w:bCs/>
          <w:color w:val="auto"/>
          <w:sz w:val="22"/>
          <w:szCs w:val="22"/>
          <w:lang w:val="cs-CZ" w:eastAsia="en-US"/>
        </w:rPr>
        <w:t xml:space="preserve">Dopravní podnik Ostrava a.s., </w:t>
      </w:r>
      <w:r w:rsidRPr="00156717">
        <w:rPr>
          <w:rFonts w:ascii="Times New Roman" w:hAnsi="Times New Roman"/>
          <w:bCs/>
          <w:color w:val="auto"/>
          <w:sz w:val="22"/>
          <w:szCs w:val="22"/>
          <w:lang w:val="cs-CZ" w:eastAsia="en-US"/>
        </w:rPr>
        <w:t>Areál</w:t>
      </w:r>
      <w:r w:rsidR="002A60A2" w:rsidRPr="00156717">
        <w:rPr>
          <w:rFonts w:ascii="Times New Roman" w:hAnsi="Times New Roman"/>
          <w:bCs/>
          <w:color w:val="auto"/>
          <w:sz w:val="22"/>
          <w:szCs w:val="22"/>
          <w:lang w:val="cs-CZ" w:eastAsia="en-US"/>
        </w:rPr>
        <w:t xml:space="preserve"> </w:t>
      </w:r>
      <w:r w:rsidR="00260A8E" w:rsidRPr="00156717">
        <w:rPr>
          <w:rFonts w:ascii="Times New Roman" w:hAnsi="Times New Roman"/>
          <w:bCs/>
          <w:color w:val="auto"/>
          <w:sz w:val="22"/>
          <w:szCs w:val="22"/>
          <w:lang w:val="cs-CZ" w:eastAsia="en-US"/>
        </w:rPr>
        <w:t>autobusy Hranečník</w:t>
      </w:r>
      <w:r w:rsidR="0038241C" w:rsidRPr="00156717">
        <w:rPr>
          <w:rFonts w:ascii="Times New Roman" w:hAnsi="Times New Roman"/>
          <w:bCs/>
          <w:color w:val="auto"/>
          <w:sz w:val="22"/>
          <w:szCs w:val="22"/>
          <w:lang w:val="cs-CZ" w:eastAsia="en-US"/>
        </w:rPr>
        <w:t>,</w:t>
      </w:r>
      <w:r w:rsidR="00CD77D8" w:rsidRPr="00156717">
        <w:rPr>
          <w:rFonts w:ascii="Times New Roman" w:hAnsi="Times New Roman"/>
          <w:bCs/>
          <w:color w:val="auto"/>
          <w:sz w:val="22"/>
          <w:szCs w:val="22"/>
          <w:lang w:val="cs-CZ" w:eastAsia="en-US"/>
        </w:rPr>
        <w:t xml:space="preserve"> ul. </w:t>
      </w:r>
      <w:r w:rsidR="00260A8E" w:rsidRPr="00156717">
        <w:rPr>
          <w:rFonts w:ascii="Times New Roman" w:hAnsi="Times New Roman"/>
          <w:bCs/>
          <w:color w:val="auto"/>
          <w:sz w:val="22"/>
          <w:szCs w:val="22"/>
          <w:lang w:val="cs-CZ" w:eastAsia="en-US"/>
        </w:rPr>
        <w:t>Počáteční 1962/36,</w:t>
      </w:r>
      <w:r w:rsidR="00CD77D8" w:rsidRPr="00156717">
        <w:rPr>
          <w:rFonts w:ascii="Times New Roman" w:hAnsi="Times New Roman"/>
          <w:bCs/>
          <w:color w:val="auto"/>
          <w:sz w:val="22"/>
          <w:szCs w:val="22"/>
          <w:lang w:val="cs-CZ" w:eastAsia="en-US"/>
        </w:rPr>
        <w:t xml:space="preserve"> 7</w:t>
      </w:r>
      <w:r w:rsidR="00260A8E" w:rsidRPr="00156717">
        <w:rPr>
          <w:rFonts w:ascii="Times New Roman" w:hAnsi="Times New Roman"/>
          <w:bCs/>
          <w:color w:val="auto"/>
          <w:sz w:val="22"/>
          <w:szCs w:val="22"/>
          <w:lang w:val="cs-CZ" w:eastAsia="en-US"/>
        </w:rPr>
        <w:t>1</w:t>
      </w:r>
      <w:r w:rsidR="00CD77D8" w:rsidRPr="00156717">
        <w:rPr>
          <w:rFonts w:ascii="Times New Roman" w:hAnsi="Times New Roman"/>
          <w:bCs/>
          <w:color w:val="auto"/>
          <w:sz w:val="22"/>
          <w:szCs w:val="22"/>
          <w:lang w:val="cs-CZ" w:eastAsia="en-US"/>
        </w:rPr>
        <w:t>0 00 Ostrava</w:t>
      </w:r>
      <w:r w:rsidR="00260A8E" w:rsidRPr="00156717">
        <w:rPr>
          <w:rFonts w:ascii="Times New Roman" w:hAnsi="Times New Roman"/>
          <w:bCs/>
          <w:color w:val="auto"/>
          <w:sz w:val="22"/>
          <w:szCs w:val="22"/>
          <w:lang w:val="cs-CZ" w:eastAsia="en-US"/>
        </w:rPr>
        <w:t>, Slezská Ostrava</w:t>
      </w:r>
      <w:r w:rsidR="00874FBE">
        <w:rPr>
          <w:rFonts w:ascii="Times New Roman" w:hAnsi="Times New Roman"/>
          <w:bCs/>
          <w:color w:val="auto"/>
          <w:sz w:val="22"/>
          <w:szCs w:val="22"/>
          <w:lang w:val="cs-CZ" w:eastAsia="en-US"/>
        </w:rPr>
        <w:t xml:space="preserve"> a Areál trolejbusy Ostrava, ul. Sokolská 3243/64, 702 00 Ostrava, Moravská Ostrava</w:t>
      </w:r>
      <w:r w:rsidR="009B718B" w:rsidRPr="00156717">
        <w:rPr>
          <w:rFonts w:ascii="Times New Roman" w:hAnsi="Times New Roman"/>
          <w:bCs/>
          <w:color w:val="auto"/>
          <w:sz w:val="22"/>
          <w:szCs w:val="22"/>
          <w:lang w:val="cs-CZ" w:eastAsia="en-US"/>
        </w:rPr>
        <w:t>.</w:t>
      </w:r>
    </w:p>
    <w:p w14:paraId="3181916B" w14:textId="3932AFB7" w:rsidR="009F21DB" w:rsidRPr="00156717" w:rsidRDefault="009F21DB" w:rsidP="00CC0C3C">
      <w:pPr>
        <w:pStyle w:val="Text"/>
        <w:numPr>
          <w:ilvl w:val="1"/>
          <w:numId w:val="2"/>
        </w:numPr>
        <w:tabs>
          <w:tab w:val="clear" w:pos="227"/>
          <w:tab w:val="left" w:pos="709"/>
        </w:tabs>
        <w:spacing w:before="75" w:line="240" w:lineRule="auto"/>
        <w:ind w:left="709" w:hanging="709"/>
        <w:rPr>
          <w:rFonts w:ascii="Times New Roman" w:hAnsi="Times New Roman"/>
          <w:bCs/>
          <w:color w:val="auto"/>
          <w:sz w:val="22"/>
          <w:szCs w:val="22"/>
          <w:lang w:val="cs-CZ" w:eastAsia="en-US"/>
        </w:rPr>
      </w:pPr>
      <w:r w:rsidRPr="00156717">
        <w:rPr>
          <w:rFonts w:ascii="Times New Roman" w:hAnsi="Times New Roman"/>
          <w:bCs/>
          <w:color w:val="auto"/>
          <w:sz w:val="22"/>
          <w:szCs w:val="22"/>
          <w:lang w:val="cs-CZ" w:eastAsia="en-US"/>
        </w:rPr>
        <w:t xml:space="preserve">Bližší vymezení místa plnění </w:t>
      </w:r>
      <w:r w:rsidR="00F131EE">
        <w:rPr>
          <w:rFonts w:ascii="Times New Roman" w:hAnsi="Times New Roman"/>
          <w:bCs/>
          <w:color w:val="auto"/>
          <w:sz w:val="22"/>
          <w:szCs w:val="22"/>
          <w:lang w:val="cs-CZ" w:eastAsia="en-US"/>
        </w:rPr>
        <w:t xml:space="preserve">bude </w:t>
      </w:r>
      <w:r w:rsidR="00483C37">
        <w:rPr>
          <w:rFonts w:ascii="Times New Roman" w:hAnsi="Times New Roman"/>
          <w:bCs/>
          <w:color w:val="auto"/>
          <w:sz w:val="22"/>
          <w:szCs w:val="22"/>
          <w:lang w:val="cs-CZ" w:eastAsia="en-US"/>
        </w:rPr>
        <w:t xml:space="preserve">upřesněno v projektové dokumentaci. </w:t>
      </w:r>
    </w:p>
    <w:p w14:paraId="52B478A2" w14:textId="09915C7F" w:rsidR="00B21B09" w:rsidRPr="00156717" w:rsidRDefault="00B21B09" w:rsidP="00CC0C3C">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156717">
        <w:rPr>
          <w:rFonts w:ascii="Times New Roman" w:hAnsi="Times New Roman"/>
          <w:sz w:val="22"/>
          <w:szCs w:val="22"/>
          <w:lang w:val="cs-CZ"/>
        </w:rPr>
        <w:t xml:space="preserve">Zhotovitel prohlašuje, že je mu místo realizace stavby známo a rovněž tak jsou mu známy technické </w:t>
      </w:r>
      <w:r w:rsidR="00C121A6" w:rsidRPr="00156717">
        <w:rPr>
          <w:rFonts w:ascii="Times New Roman" w:hAnsi="Times New Roman"/>
          <w:sz w:val="22"/>
          <w:szCs w:val="22"/>
          <w:lang w:val="cs-CZ"/>
        </w:rPr>
        <w:br/>
      </w:r>
      <w:r w:rsidRPr="00156717">
        <w:rPr>
          <w:rFonts w:ascii="Times New Roman" w:hAnsi="Times New Roman"/>
          <w:sz w:val="22"/>
          <w:szCs w:val="22"/>
          <w:lang w:val="cs-CZ"/>
        </w:rPr>
        <w:t xml:space="preserve">a přírodní vlastnosti pozemků </w:t>
      </w:r>
      <w:r w:rsidR="00DF5392">
        <w:rPr>
          <w:rFonts w:ascii="Times New Roman" w:hAnsi="Times New Roman"/>
          <w:sz w:val="22"/>
          <w:szCs w:val="22"/>
          <w:lang w:val="cs-CZ"/>
        </w:rPr>
        <w:t xml:space="preserve">a budov </w:t>
      </w:r>
      <w:r w:rsidRPr="00156717">
        <w:rPr>
          <w:rFonts w:ascii="Times New Roman" w:hAnsi="Times New Roman"/>
          <w:sz w:val="22"/>
          <w:szCs w:val="22"/>
          <w:lang w:val="cs-CZ"/>
        </w:rPr>
        <w:t xml:space="preserve">pro zhotovení stavby, které mohl zjistit </w:t>
      </w:r>
      <w:r w:rsidR="00CD77D8" w:rsidRPr="00156717">
        <w:rPr>
          <w:rFonts w:ascii="Times New Roman" w:hAnsi="Times New Roman"/>
          <w:sz w:val="22"/>
          <w:szCs w:val="22"/>
          <w:lang w:val="cs-CZ"/>
        </w:rPr>
        <w:t xml:space="preserve">při zpracování </w:t>
      </w:r>
      <w:r w:rsidRPr="00156717">
        <w:rPr>
          <w:rFonts w:ascii="Times New Roman" w:hAnsi="Times New Roman"/>
          <w:sz w:val="22"/>
          <w:szCs w:val="22"/>
          <w:lang w:val="cs-CZ"/>
        </w:rPr>
        <w:t>projektové dokumentace a vykonáním prohlídky staveniště.</w:t>
      </w:r>
    </w:p>
    <w:p w14:paraId="7084B29E" w14:textId="77777777" w:rsidR="00B21B09" w:rsidRPr="00156717" w:rsidRDefault="00B21B09">
      <w:pPr>
        <w:pStyle w:val="Text"/>
        <w:spacing w:line="240" w:lineRule="auto"/>
        <w:ind w:left="567" w:hanging="567"/>
        <w:rPr>
          <w:rFonts w:ascii="Times New Roman" w:hAnsi="Times New Roman"/>
          <w:sz w:val="22"/>
          <w:szCs w:val="22"/>
        </w:rPr>
      </w:pPr>
    </w:p>
    <w:p w14:paraId="2DC55A73" w14:textId="77777777" w:rsidR="00B21B09" w:rsidRPr="00156717" w:rsidRDefault="00B21B09" w:rsidP="00CF5912">
      <w:pPr>
        <w:pStyle w:val="Odstavecseseznamem"/>
        <w:numPr>
          <w:ilvl w:val="0"/>
          <w:numId w:val="2"/>
        </w:numPr>
        <w:spacing w:before="120"/>
        <w:ind w:left="567" w:right="21" w:hanging="567"/>
        <w:rPr>
          <w:rFonts w:ascii="Times New Roman" w:hAnsi="Times New Roman"/>
          <w:b/>
        </w:rPr>
      </w:pPr>
      <w:r w:rsidRPr="00156717">
        <w:rPr>
          <w:rFonts w:ascii="Times New Roman" w:hAnsi="Times New Roman"/>
          <w:b/>
        </w:rPr>
        <w:t>Termín</w:t>
      </w:r>
      <w:r w:rsidR="006C45C5" w:rsidRPr="00156717">
        <w:rPr>
          <w:rFonts w:ascii="Times New Roman" w:hAnsi="Times New Roman"/>
          <w:b/>
        </w:rPr>
        <w:t>y</w:t>
      </w:r>
      <w:r w:rsidRPr="00156717">
        <w:rPr>
          <w:rFonts w:ascii="Times New Roman" w:hAnsi="Times New Roman"/>
          <w:b/>
        </w:rPr>
        <w:t xml:space="preserve"> plnění a dokončení díla</w:t>
      </w:r>
    </w:p>
    <w:p w14:paraId="072BBBC8" w14:textId="77777777" w:rsidR="00866F69" w:rsidRPr="00156717" w:rsidRDefault="00866F69" w:rsidP="00CD77D8">
      <w:pPr>
        <w:pStyle w:val="Odstavecseseznamem"/>
        <w:numPr>
          <w:ilvl w:val="1"/>
          <w:numId w:val="2"/>
        </w:numPr>
        <w:tabs>
          <w:tab w:val="left" w:pos="709"/>
        </w:tabs>
        <w:spacing w:before="90"/>
        <w:ind w:left="709" w:right="30" w:hanging="709"/>
        <w:jc w:val="both"/>
        <w:rPr>
          <w:rFonts w:ascii="Times New Roman" w:hAnsi="Times New Roman"/>
        </w:rPr>
      </w:pPr>
      <w:r w:rsidRPr="00156717">
        <w:rPr>
          <w:rFonts w:ascii="Times New Roman" w:hAnsi="Times New Roman"/>
        </w:rPr>
        <w:t xml:space="preserve">Harmonogram výstavby díla </w:t>
      </w:r>
      <w:r w:rsidR="00260A8E" w:rsidRPr="00156717">
        <w:rPr>
          <w:rFonts w:ascii="Times New Roman" w:hAnsi="Times New Roman"/>
        </w:rPr>
        <w:t>bude dodán zhotovitelem</w:t>
      </w:r>
      <w:r w:rsidR="00BD5486">
        <w:rPr>
          <w:rFonts w:ascii="Times New Roman" w:hAnsi="Times New Roman"/>
        </w:rPr>
        <w:t xml:space="preserve"> nejpozději</w:t>
      </w:r>
      <w:r w:rsidR="00260A8E" w:rsidRPr="00156717">
        <w:rPr>
          <w:rFonts w:ascii="Times New Roman" w:hAnsi="Times New Roman"/>
        </w:rPr>
        <w:t xml:space="preserve"> při předání a převzetí staveniště</w:t>
      </w:r>
      <w:r w:rsidR="00786A89">
        <w:rPr>
          <w:rFonts w:ascii="Times New Roman" w:hAnsi="Times New Roman"/>
        </w:rPr>
        <w:t xml:space="preserve"> (viz bod 12.2)</w:t>
      </w:r>
      <w:r w:rsidRPr="00156717">
        <w:rPr>
          <w:rFonts w:ascii="Times New Roman" w:hAnsi="Times New Roman"/>
        </w:rPr>
        <w:t>.</w:t>
      </w:r>
    </w:p>
    <w:p w14:paraId="33CF9E81" w14:textId="77777777" w:rsidR="00226655" w:rsidRPr="00156717" w:rsidRDefault="00CD77D8" w:rsidP="00CD77D8">
      <w:pPr>
        <w:pStyle w:val="Odstavecseseznamem"/>
        <w:numPr>
          <w:ilvl w:val="1"/>
          <w:numId w:val="2"/>
        </w:numPr>
        <w:tabs>
          <w:tab w:val="left" w:pos="709"/>
        </w:tabs>
        <w:spacing w:before="90"/>
        <w:ind w:left="709" w:right="30" w:hanging="709"/>
        <w:jc w:val="both"/>
        <w:rPr>
          <w:rFonts w:ascii="Times New Roman" w:hAnsi="Times New Roman"/>
        </w:rPr>
      </w:pPr>
      <w:r w:rsidRPr="00156717">
        <w:rPr>
          <w:rFonts w:ascii="Times New Roman" w:hAnsi="Times New Roman"/>
        </w:rPr>
        <w:t xml:space="preserve">Termín předání </w:t>
      </w:r>
      <w:r w:rsidR="0092743D">
        <w:rPr>
          <w:rFonts w:ascii="Times New Roman" w:hAnsi="Times New Roman"/>
        </w:rPr>
        <w:t xml:space="preserve">první </w:t>
      </w:r>
      <w:r w:rsidR="003B7335" w:rsidRPr="00156717">
        <w:rPr>
          <w:rFonts w:ascii="Times New Roman" w:hAnsi="Times New Roman"/>
        </w:rPr>
        <w:t xml:space="preserve">dílčí části díla - </w:t>
      </w:r>
      <w:r w:rsidRPr="00156717">
        <w:rPr>
          <w:rFonts w:ascii="Times New Roman" w:hAnsi="Times New Roman"/>
        </w:rPr>
        <w:t>projektové dokumentace</w:t>
      </w:r>
      <w:r w:rsidR="000F5E3D" w:rsidRPr="00156717">
        <w:rPr>
          <w:rFonts w:ascii="Times New Roman" w:hAnsi="Times New Roman"/>
        </w:rPr>
        <w:t xml:space="preserve"> včetně dokladové části</w:t>
      </w:r>
      <w:r w:rsidR="00786A89">
        <w:rPr>
          <w:rFonts w:ascii="Times New Roman" w:hAnsi="Times New Roman"/>
        </w:rPr>
        <w:t xml:space="preserve"> (viz bod 2.2 písm. a</w:t>
      </w:r>
      <w:r w:rsidR="004540BE">
        <w:rPr>
          <w:rFonts w:ascii="Times New Roman" w:hAnsi="Times New Roman"/>
        </w:rPr>
        <w:t>)</w:t>
      </w:r>
      <w:r w:rsidR="00786A89">
        <w:rPr>
          <w:rFonts w:ascii="Times New Roman" w:hAnsi="Times New Roman"/>
        </w:rPr>
        <w:t xml:space="preserve"> smlouvy)</w:t>
      </w:r>
      <w:r w:rsidR="00341CDD" w:rsidRPr="00156717">
        <w:rPr>
          <w:rFonts w:ascii="Times New Roman" w:hAnsi="Times New Roman"/>
        </w:rPr>
        <w:t>,</w:t>
      </w:r>
      <w:r w:rsidRPr="00156717">
        <w:rPr>
          <w:rFonts w:ascii="Times New Roman" w:hAnsi="Times New Roman"/>
        </w:rPr>
        <w:t xml:space="preserve"> do </w:t>
      </w:r>
      <w:r w:rsidR="00333C21" w:rsidRPr="00156717">
        <w:rPr>
          <w:rFonts w:ascii="Times New Roman" w:hAnsi="Times New Roman"/>
          <w:b/>
        </w:rPr>
        <w:t>120</w:t>
      </w:r>
      <w:r w:rsidR="001F41CB" w:rsidRPr="00156717">
        <w:rPr>
          <w:rFonts w:ascii="Times New Roman" w:hAnsi="Times New Roman"/>
          <w:b/>
        </w:rPr>
        <w:t xml:space="preserve"> </w:t>
      </w:r>
      <w:r w:rsidRPr="00156717">
        <w:rPr>
          <w:rFonts w:ascii="Times New Roman" w:hAnsi="Times New Roman"/>
          <w:b/>
        </w:rPr>
        <w:t xml:space="preserve">kalendářních dnů </w:t>
      </w:r>
      <w:r w:rsidRPr="00156717">
        <w:rPr>
          <w:rFonts w:ascii="Times New Roman" w:hAnsi="Times New Roman"/>
        </w:rPr>
        <w:t xml:space="preserve">od </w:t>
      </w:r>
      <w:r w:rsidR="00260A8E" w:rsidRPr="00156717">
        <w:rPr>
          <w:rFonts w:ascii="Times New Roman" w:hAnsi="Times New Roman"/>
        </w:rPr>
        <w:t>účinnosti smlouvy</w:t>
      </w:r>
      <w:r w:rsidRPr="00156717">
        <w:rPr>
          <w:rFonts w:ascii="Times New Roman" w:hAnsi="Times New Roman"/>
        </w:rPr>
        <w:t xml:space="preserve">. </w:t>
      </w:r>
    </w:p>
    <w:p w14:paraId="3F009334" w14:textId="4F48CCB7" w:rsidR="0038241C" w:rsidRPr="00BC6252" w:rsidRDefault="0071279E" w:rsidP="00CD77D8">
      <w:pPr>
        <w:pStyle w:val="Odstavecseseznamem"/>
        <w:numPr>
          <w:ilvl w:val="1"/>
          <w:numId w:val="2"/>
        </w:numPr>
        <w:tabs>
          <w:tab w:val="left" w:pos="709"/>
        </w:tabs>
        <w:spacing w:before="90"/>
        <w:ind w:left="709" w:right="30" w:hanging="709"/>
        <w:jc w:val="both"/>
        <w:rPr>
          <w:rFonts w:ascii="Times New Roman" w:hAnsi="Times New Roman"/>
        </w:rPr>
      </w:pPr>
      <w:r w:rsidRPr="00BC6252">
        <w:rPr>
          <w:rFonts w:ascii="Times New Roman" w:hAnsi="Times New Roman"/>
        </w:rPr>
        <w:t>Celková d</w:t>
      </w:r>
      <w:r w:rsidR="0038241C" w:rsidRPr="00BC6252">
        <w:rPr>
          <w:rFonts w:ascii="Times New Roman" w:hAnsi="Times New Roman"/>
        </w:rPr>
        <w:t xml:space="preserve">oba odstávky stávajícího </w:t>
      </w:r>
      <w:r w:rsidR="00BC6252" w:rsidRPr="00BC6252">
        <w:rPr>
          <w:rFonts w:ascii="Times New Roman" w:hAnsi="Times New Roman"/>
        </w:rPr>
        <w:t>diagnostického</w:t>
      </w:r>
      <w:r w:rsidR="0038241C" w:rsidRPr="00BC6252">
        <w:rPr>
          <w:rFonts w:ascii="Times New Roman" w:hAnsi="Times New Roman"/>
        </w:rPr>
        <w:t xml:space="preserve"> pracoviště nutná k plnění předmětu </w:t>
      </w:r>
      <w:r w:rsidR="003D5EBC" w:rsidRPr="00BC6252">
        <w:rPr>
          <w:rFonts w:ascii="Times New Roman" w:hAnsi="Times New Roman"/>
        </w:rPr>
        <w:t>smlouvy</w:t>
      </w:r>
      <w:r w:rsidR="00BC6252" w:rsidRPr="00BC6252">
        <w:rPr>
          <w:rFonts w:ascii="Times New Roman" w:hAnsi="Times New Roman"/>
        </w:rPr>
        <w:t xml:space="preserve"> činí</w:t>
      </w:r>
      <w:r w:rsidR="003D5EBC" w:rsidRPr="00BC6252">
        <w:rPr>
          <w:rFonts w:ascii="Times New Roman" w:hAnsi="Times New Roman"/>
        </w:rPr>
        <w:t xml:space="preserve"> </w:t>
      </w:r>
      <w:r w:rsidR="00333C21" w:rsidRPr="00BC6252">
        <w:rPr>
          <w:rFonts w:ascii="Times New Roman" w:hAnsi="Times New Roman"/>
        </w:rPr>
        <w:t>max</w:t>
      </w:r>
      <w:r w:rsidR="00341CDD" w:rsidRPr="00BC6252">
        <w:rPr>
          <w:rFonts w:ascii="Times New Roman" w:hAnsi="Times New Roman"/>
        </w:rPr>
        <w:t xml:space="preserve">imálně </w:t>
      </w:r>
      <w:r w:rsidR="00945766" w:rsidRPr="00BC6252">
        <w:rPr>
          <w:rFonts w:ascii="Times New Roman" w:hAnsi="Times New Roman"/>
          <w:b/>
        </w:rPr>
        <w:t>1</w:t>
      </w:r>
      <w:r w:rsidR="00945766">
        <w:rPr>
          <w:rFonts w:ascii="Times New Roman" w:hAnsi="Times New Roman"/>
          <w:b/>
        </w:rPr>
        <w:t>1</w:t>
      </w:r>
      <w:r w:rsidR="00945766" w:rsidRPr="00BC6252">
        <w:rPr>
          <w:rFonts w:ascii="Times New Roman" w:hAnsi="Times New Roman"/>
          <w:b/>
        </w:rPr>
        <w:t xml:space="preserve">0 </w:t>
      </w:r>
      <w:r w:rsidR="003D5EBC" w:rsidRPr="00BC6252">
        <w:rPr>
          <w:rFonts w:ascii="Times New Roman" w:hAnsi="Times New Roman"/>
          <w:b/>
        </w:rPr>
        <w:t>kalendářních dnů</w:t>
      </w:r>
      <w:r w:rsidR="00874FBE">
        <w:rPr>
          <w:rFonts w:ascii="Times New Roman" w:hAnsi="Times New Roman"/>
        </w:rPr>
        <w:t xml:space="preserve"> pro každé diagnostické pracoviště samostatně</w:t>
      </w:r>
      <w:r w:rsidR="003D5EBC" w:rsidRPr="00BC6252">
        <w:rPr>
          <w:rFonts w:ascii="Times New Roman" w:hAnsi="Times New Roman"/>
        </w:rPr>
        <w:t xml:space="preserve">. </w:t>
      </w:r>
      <w:r w:rsidR="00333C21" w:rsidRPr="00BC6252">
        <w:rPr>
          <w:rFonts w:ascii="Times New Roman" w:hAnsi="Times New Roman"/>
        </w:rPr>
        <w:t>Termín zahájení odstávky je zhotovitel povinen oznámit objednateli minimálně 14 dnů předem</w:t>
      </w:r>
      <w:r w:rsidR="001263E2" w:rsidRPr="00BC6252">
        <w:rPr>
          <w:rFonts w:ascii="Times New Roman" w:hAnsi="Times New Roman"/>
        </w:rPr>
        <w:t xml:space="preserve"> na e-mailovou adresu: </w:t>
      </w:r>
      <w:hyperlink r:id="rId13" w:history="1">
        <w:r w:rsidR="00874FBE" w:rsidRPr="00116062">
          <w:rPr>
            <w:rStyle w:val="Hypertextovodkaz"/>
            <w:rFonts w:ascii="Times New Roman" w:hAnsi="Times New Roman"/>
          </w:rPr>
          <w:t>Jiri.Osmancik@dpo.cz</w:t>
        </w:r>
      </w:hyperlink>
      <w:r w:rsidR="00874FBE">
        <w:rPr>
          <w:rFonts w:ascii="Times New Roman" w:hAnsi="Times New Roman"/>
        </w:rPr>
        <w:t xml:space="preserve"> pro středisko autobusy Hranečník a </w:t>
      </w:r>
      <w:hyperlink r:id="rId14" w:history="1">
        <w:r w:rsidR="00874FBE" w:rsidRPr="00116062">
          <w:rPr>
            <w:rStyle w:val="Hypertextovodkaz"/>
            <w:rFonts w:ascii="Times New Roman" w:hAnsi="Times New Roman"/>
          </w:rPr>
          <w:t>Jaroslav.Jelinek@dpo.cz</w:t>
        </w:r>
      </w:hyperlink>
      <w:r w:rsidR="00874FBE">
        <w:rPr>
          <w:rFonts w:ascii="Times New Roman" w:hAnsi="Times New Roman"/>
        </w:rPr>
        <w:t xml:space="preserve"> pro středisko trolejbusy</w:t>
      </w:r>
      <w:r w:rsidR="00BC6252">
        <w:rPr>
          <w:rFonts w:ascii="Times New Roman" w:hAnsi="Times New Roman"/>
        </w:rPr>
        <w:t>.</w:t>
      </w:r>
    </w:p>
    <w:p w14:paraId="141C11A7" w14:textId="66CB645F" w:rsidR="00DF1FB3" w:rsidRPr="00156717" w:rsidRDefault="00DF1FB3" w:rsidP="00CD77D8">
      <w:pPr>
        <w:pStyle w:val="Odstavecseseznamem"/>
        <w:numPr>
          <w:ilvl w:val="1"/>
          <w:numId w:val="2"/>
        </w:numPr>
        <w:tabs>
          <w:tab w:val="left" w:pos="709"/>
        </w:tabs>
        <w:spacing w:before="90"/>
        <w:ind w:left="709" w:right="30" w:hanging="709"/>
        <w:jc w:val="both"/>
        <w:rPr>
          <w:rFonts w:ascii="Times New Roman" w:hAnsi="Times New Roman"/>
        </w:rPr>
      </w:pPr>
      <w:r w:rsidRPr="00156717">
        <w:rPr>
          <w:rFonts w:ascii="Times New Roman" w:hAnsi="Times New Roman"/>
        </w:rPr>
        <w:t xml:space="preserve">Doba </w:t>
      </w:r>
      <w:r w:rsidR="00786A89" w:rsidRPr="00156717">
        <w:rPr>
          <w:rFonts w:ascii="Times New Roman" w:hAnsi="Times New Roman"/>
        </w:rPr>
        <w:t xml:space="preserve">realizace </w:t>
      </w:r>
      <w:r w:rsidR="00786A89">
        <w:rPr>
          <w:rFonts w:ascii="Times New Roman" w:hAnsi="Times New Roman"/>
        </w:rPr>
        <w:t>částí díla dle bodů 2.2</w:t>
      </w:r>
      <w:r w:rsidR="004540BE">
        <w:rPr>
          <w:rFonts w:ascii="Times New Roman" w:hAnsi="Times New Roman"/>
        </w:rPr>
        <w:t xml:space="preserve"> </w:t>
      </w:r>
      <w:r w:rsidR="00786A89">
        <w:rPr>
          <w:rFonts w:ascii="Times New Roman" w:hAnsi="Times New Roman"/>
        </w:rPr>
        <w:t>písm. b)</w:t>
      </w:r>
      <w:r w:rsidR="00291CD2">
        <w:rPr>
          <w:rFonts w:ascii="Times New Roman" w:hAnsi="Times New Roman"/>
        </w:rPr>
        <w:t>, písm. c) a písm. d</w:t>
      </w:r>
      <w:r w:rsidR="00786A89">
        <w:rPr>
          <w:rFonts w:ascii="Times New Roman" w:hAnsi="Times New Roman"/>
        </w:rPr>
        <w:t>)</w:t>
      </w:r>
      <w:r w:rsidR="00786A89" w:rsidRPr="00156717">
        <w:rPr>
          <w:rFonts w:ascii="Times New Roman" w:hAnsi="Times New Roman"/>
        </w:rPr>
        <w:t xml:space="preserve"> </w:t>
      </w:r>
      <w:r w:rsidR="00341E02">
        <w:rPr>
          <w:rFonts w:ascii="Times New Roman" w:hAnsi="Times New Roman"/>
        </w:rPr>
        <w:t xml:space="preserve">smlouvy </w:t>
      </w:r>
      <w:r w:rsidR="00786A89" w:rsidRPr="00FB4130">
        <w:rPr>
          <w:rFonts w:ascii="Times New Roman" w:hAnsi="Times New Roman"/>
        </w:rPr>
        <w:t xml:space="preserve">činí </w:t>
      </w:r>
      <w:r w:rsidR="00786A89" w:rsidRPr="00FB4130">
        <w:rPr>
          <w:rFonts w:ascii="Times New Roman" w:hAnsi="Times New Roman"/>
          <w:b/>
        </w:rPr>
        <w:t>100 kalendářních dnů</w:t>
      </w:r>
      <w:r w:rsidR="00786A89" w:rsidRPr="00FB4130">
        <w:rPr>
          <w:rFonts w:ascii="Times New Roman" w:hAnsi="Times New Roman"/>
        </w:rPr>
        <w:t xml:space="preserve"> od předání</w:t>
      </w:r>
      <w:r w:rsidR="00786A89" w:rsidRPr="00156717">
        <w:rPr>
          <w:rFonts w:ascii="Times New Roman" w:hAnsi="Times New Roman"/>
        </w:rPr>
        <w:t xml:space="preserve"> a převzetí staveniště</w:t>
      </w:r>
      <w:r w:rsidR="00786A89">
        <w:rPr>
          <w:rFonts w:ascii="Times New Roman" w:hAnsi="Times New Roman"/>
        </w:rPr>
        <w:t xml:space="preserve"> (viz bod 12.2 smlouvy)</w:t>
      </w:r>
      <w:r w:rsidR="00874FBE">
        <w:rPr>
          <w:rFonts w:ascii="Times New Roman" w:hAnsi="Times New Roman"/>
        </w:rPr>
        <w:t xml:space="preserve"> pro každé středisko samostatně</w:t>
      </w:r>
      <w:r w:rsidR="00F60547" w:rsidRPr="00156717">
        <w:rPr>
          <w:rFonts w:ascii="Times New Roman" w:hAnsi="Times New Roman"/>
        </w:rPr>
        <w:t>.</w:t>
      </w:r>
    </w:p>
    <w:p w14:paraId="13DDEC64" w14:textId="77777777" w:rsidR="005B5F5A" w:rsidRPr="00156717" w:rsidRDefault="005B5F5A" w:rsidP="005B5F5A">
      <w:pPr>
        <w:pStyle w:val="Odstavecseseznamem"/>
        <w:numPr>
          <w:ilvl w:val="1"/>
          <w:numId w:val="2"/>
        </w:numPr>
        <w:tabs>
          <w:tab w:val="left" w:pos="709"/>
        </w:tabs>
        <w:spacing w:before="90"/>
        <w:ind w:left="709" w:right="30" w:hanging="709"/>
        <w:jc w:val="both"/>
        <w:rPr>
          <w:rFonts w:ascii="Times New Roman" w:hAnsi="Times New Roman"/>
        </w:rPr>
      </w:pPr>
      <w:r w:rsidRPr="00156717">
        <w:rPr>
          <w:rFonts w:ascii="Times New Roman" w:hAnsi="Times New Roman"/>
        </w:rPr>
        <w:t xml:space="preserve">Doba </w:t>
      </w:r>
      <w:r w:rsidR="00F60547" w:rsidRPr="00156717">
        <w:rPr>
          <w:rFonts w:ascii="Times New Roman" w:hAnsi="Times New Roman"/>
        </w:rPr>
        <w:t>realizace stavebních prací</w:t>
      </w:r>
      <w:r w:rsidR="009A38D7" w:rsidRPr="00156717">
        <w:rPr>
          <w:rFonts w:ascii="Times New Roman" w:hAnsi="Times New Roman"/>
        </w:rPr>
        <w:t xml:space="preserve"> </w:t>
      </w:r>
      <w:r w:rsidRPr="00156717">
        <w:rPr>
          <w:rFonts w:ascii="Times New Roman" w:hAnsi="Times New Roman"/>
        </w:rPr>
        <w:t>může být přiměřeně prodloužena:</w:t>
      </w:r>
    </w:p>
    <w:p w14:paraId="43C27F0F" w14:textId="77777777" w:rsidR="005B5F5A" w:rsidRPr="00156717" w:rsidRDefault="005B5F5A" w:rsidP="005B5F5A">
      <w:pPr>
        <w:pStyle w:val="Text"/>
        <w:numPr>
          <w:ilvl w:val="0"/>
          <w:numId w:val="3"/>
        </w:numPr>
        <w:tabs>
          <w:tab w:val="clear" w:pos="227"/>
        </w:tabs>
        <w:spacing w:line="240" w:lineRule="auto"/>
        <w:ind w:left="1276" w:hanging="425"/>
        <w:rPr>
          <w:rFonts w:ascii="Times New Roman" w:hAnsi="Times New Roman"/>
          <w:sz w:val="22"/>
          <w:szCs w:val="22"/>
          <w:lang w:val="cs-CZ"/>
        </w:rPr>
      </w:pPr>
      <w:r w:rsidRPr="00156717">
        <w:rPr>
          <w:rFonts w:ascii="Times New Roman" w:hAnsi="Times New Roman"/>
          <w:sz w:val="22"/>
          <w:szCs w:val="22"/>
          <w:lang w:val="cs-CZ"/>
        </w:rPr>
        <w:t>vzniknou-li v průběhu provádění díla prokazatelné překážky na straně objednatele mající vliv na dobu plnění;</w:t>
      </w:r>
    </w:p>
    <w:p w14:paraId="17914E46" w14:textId="77777777" w:rsidR="005B5F5A" w:rsidRPr="00156717" w:rsidRDefault="005B5F5A" w:rsidP="005B5F5A">
      <w:pPr>
        <w:pStyle w:val="Text"/>
        <w:numPr>
          <w:ilvl w:val="0"/>
          <w:numId w:val="3"/>
        </w:numPr>
        <w:tabs>
          <w:tab w:val="clear" w:pos="227"/>
        </w:tabs>
        <w:spacing w:line="240" w:lineRule="auto"/>
        <w:ind w:left="1276" w:hanging="425"/>
        <w:rPr>
          <w:rFonts w:ascii="Times New Roman" w:hAnsi="Times New Roman"/>
          <w:sz w:val="22"/>
          <w:szCs w:val="22"/>
          <w:lang w:val="cs-CZ"/>
        </w:rPr>
      </w:pPr>
      <w:r w:rsidRPr="00156717">
        <w:rPr>
          <w:rFonts w:ascii="Times New Roman" w:hAnsi="Times New Roman"/>
          <w:sz w:val="22"/>
          <w:szCs w:val="22"/>
          <w:lang w:val="cs-CZ"/>
        </w:rPr>
        <w:lastRenderedPageBreak/>
        <w:t xml:space="preserve">jestliže přerušení prací bude způsobeno okolnostmi vylučujícími odpovědnost (tzv. “vyšší moc”), smluvní strany jsou povinny se bezprostředně vzájemně informovat o vzniku takové okolnosti </w:t>
      </w:r>
      <w:r w:rsidR="00C121A6" w:rsidRPr="00156717">
        <w:rPr>
          <w:rFonts w:ascii="Times New Roman" w:hAnsi="Times New Roman"/>
          <w:sz w:val="22"/>
          <w:szCs w:val="22"/>
          <w:lang w:val="cs-CZ"/>
        </w:rPr>
        <w:br/>
      </w:r>
      <w:r w:rsidRPr="00156717">
        <w:rPr>
          <w:rFonts w:ascii="Times New Roman" w:hAnsi="Times New Roman"/>
          <w:sz w:val="22"/>
          <w:szCs w:val="22"/>
          <w:lang w:val="cs-CZ"/>
        </w:rPr>
        <w:t>a dohodnout způsob jejího řešení, jinak se vyšší moci nemohou dovolávat;</w:t>
      </w:r>
    </w:p>
    <w:p w14:paraId="3C749584" w14:textId="77777777" w:rsidR="001263E2" w:rsidRPr="00156717" w:rsidRDefault="00F60547" w:rsidP="001263E2">
      <w:pPr>
        <w:pStyle w:val="Text"/>
        <w:numPr>
          <w:ilvl w:val="0"/>
          <w:numId w:val="3"/>
        </w:numPr>
        <w:tabs>
          <w:tab w:val="clear" w:pos="227"/>
        </w:tabs>
        <w:spacing w:line="240" w:lineRule="auto"/>
        <w:ind w:left="1276" w:hanging="425"/>
        <w:rPr>
          <w:rFonts w:ascii="Times New Roman" w:hAnsi="Times New Roman"/>
          <w:sz w:val="22"/>
          <w:szCs w:val="22"/>
          <w:lang w:val="cs-CZ"/>
        </w:rPr>
      </w:pPr>
      <w:r w:rsidRPr="00156717">
        <w:rPr>
          <w:rFonts w:ascii="Times New Roman" w:hAnsi="Times New Roman"/>
          <w:sz w:val="22"/>
          <w:szCs w:val="22"/>
          <w:lang w:val="cs-CZ"/>
        </w:rPr>
        <w:t>jestliže bude potřebné provést v průběhu realizace stavby další práce vzniklé např. v důsledku legislativních nařízení na základě zákona (např. archeologických, památkových či jiných průzkumů).</w:t>
      </w:r>
    </w:p>
    <w:p w14:paraId="5F98CABC" w14:textId="77777777" w:rsidR="005B5F5A" w:rsidRPr="00156717" w:rsidRDefault="005B5F5A" w:rsidP="0094401B">
      <w:pPr>
        <w:pStyle w:val="Odstavecseseznamem"/>
        <w:numPr>
          <w:ilvl w:val="1"/>
          <w:numId w:val="2"/>
        </w:numPr>
        <w:tabs>
          <w:tab w:val="left" w:pos="709"/>
        </w:tabs>
        <w:spacing w:before="90"/>
        <w:ind w:left="709" w:right="30" w:hanging="709"/>
        <w:jc w:val="both"/>
        <w:rPr>
          <w:rFonts w:ascii="Times New Roman" w:hAnsi="Times New Roman"/>
          <w:u w:val="single"/>
        </w:rPr>
      </w:pPr>
      <w:r w:rsidRPr="00156717">
        <w:rPr>
          <w:rFonts w:ascii="Times New Roman" w:hAnsi="Times New Roman"/>
        </w:rPr>
        <w:t>Prodloužení doby provádění díla se určí podle doby trvání objektivní překážky nebo neplnění závazků objednatele sjednaných v této smlouvě, s přihlédnutím k době nezbytné pro obnovení prací, po písemné dohodě smluvních stran.</w:t>
      </w:r>
    </w:p>
    <w:p w14:paraId="03A669B7" w14:textId="77777777" w:rsidR="0094401B" w:rsidRPr="00156717" w:rsidRDefault="00E07401" w:rsidP="0094401B">
      <w:pPr>
        <w:pStyle w:val="Odstavecseseznamem"/>
        <w:numPr>
          <w:ilvl w:val="1"/>
          <w:numId w:val="2"/>
        </w:numPr>
        <w:tabs>
          <w:tab w:val="left" w:pos="709"/>
        </w:tabs>
        <w:spacing w:before="90"/>
        <w:ind w:left="709" w:right="30" w:hanging="709"/>
        <w:jc w:val="both"/>
        <w:rPr>
          <w:rFonts w:ascii="Times New Roman" w:hAnsi="Times New Roman"/>
          <w:u w:val="single"/>
        </w:rPr>
      </w:pPr>
      <w:r w:rsidRPr="00156717">
        <w:rPr>
          <w:rFonts w:ascii="Times New Roman" w:hAnsi="Times New Roman"/>
          <w:u w:val="single"/>
        </w:rPr>
        <w:t>Převzetí plnění</w:t>
      </w:r>
      <w:r w:rsidR="00A52C0F" w:rsidRPr="00156717">
        <w:rPr>
          <w:rFonts w:ascii="Times New Roman" w:hAnsi="Times New Roman"/>
          <w:u w:val="single"/>
        </w:rPr>
        <w:t xml:space="preserve"> a</w:t>
      </w:r>
      <w:r w:rsidR="005B5F5A" w:rsidRPr="00156717">
        <w:rPr>
          <w:rFonts w:ascii="Times New Roman" w:hAnsi="Times New Roman"/>
          <w:u w:val="single"/>
        </w:rPr>
        <w:t xml:space="preserve"> funkční zkouška</w:t>
      </w:r>
    </w:p>
    <w:p w14:paraId="223235AC" w14:textId="77777777" w:rsidR="00E07401" w:rsidRPr="00156717" w:rsidRDefault="00E07401" w:rsidP="00183E26">
      <w:pPr>
        <w:pStyle w:val="Odstavecseseznamem"/>
        <w:numPr>
          <w:ilvl w:val="0"/>
          <w:numId w:val="22"/>
        </w:numPr>
        <w:spacing w:before="90"/>
        <w:ind w:right="30"/>
        <w:jc w:val="both"/>
        <w:rPr>
          <w:rFonts w:ascii="Times New Roman" w:hAnsi="Times New Roman"/>
        </w:rPr>
      </w:pPr>
      <w:r w:rsidRPr="00156717">
        <w:rPr>
          <w:rFonts w:ascii="Times New Roman" w:hAnsi="Times New Roman"/>
        </w:rPr>
        <w:t xml:space="preserve">Povinnost zhotovitele k poskytnutí jakéhokoliv plnění či jeho části je splněna až okamžikem akceptace takového plnění objednatelem. O předání zhotovitelem a převzetí objednatelem bude pořízen Protokol o předání a převzetí, a to na základě provedeného </w:t>
      </w:r>
      <w:r w:rsidR="005B5F5A" w:rsidRPr="00156717">
        <w:rPr>
          <w:rFonts w:ascii="Times New Roman" w:hAnsi="Times New Roman"/>
        </w:rPr>
        <w:t>přejímacího</w:t>
      </w:r>
      <w:r w:rsidRPr="00156717">
        <w:rPr>
          <w:rFonts w:ascii="Times New Roman" w:hAnsi="Times New Roman"/>
        </w:rPr>
        <w:t xml:space="preserve"> řízení. </w:t>
      </w:r>
    </w:p>
    <w:p w14:paraId="7B41D70E" w14:textId="77777777" w:rsidR="00392CFF" w:rsidRPr="00156717" w:rsidRDefault="00392CFF" w:rsidP="00183E26">
      <w:pPr>
        <w:pStyle w:val="Odstavecseseznamem"/>
        <w:numPr>
          <w:ilvl w:val="0"/>
          <w:numId w:val="22"/>
        </w:numPr>
        <w:spacing w:before="90"/>
        <w:ind w:right="30"/>
        <w:jc w:val="both"/>
        <w:rPr>
          <w:rFonts w:ascii="Times New Roman" w:hAnsi="Times New Roman"/>
        </w:rPr>
      </w:pPr>
      <w:r w:rsidRPr="00156717">
        <w:rPr>
          <w:rFonts w:ascii="Times New Roman" w:hAnsi="Times New Roman"/>
        </w:rPr>
        <w:t>Zhotovitel písemně oznámí objednateli dokončení dílčí části díla nejpozději 10 kalendářních dnů předem doporučeně poštou na adresu sídla společnosti</w:t>
      </w:r>
      <w:r w:rsidR="00C121A6" w:rsidRPr="00156717">
        <w:rPr>
          <w:rFonts w:ascii="Times New Roman" w:hAnsi="Times New Roman"/>
        </w:rPr>
        <w:t>:</w:t>
      </w:r>
      <w:r w:rsidRPr="00156717">
        <w:rPr>
          <w:rFonts w:ascii="Times New Roman" w:hAnsi="Times New Roman"/>
        </w:rPr>
        <w:t xml:space="preserve"> Dopravní podnik Ostrava a.s., Poděbradova 494/2, Moravská Ostrava, 702 00 Ostrava, oddělení příprava a realizace investic</w:t>
      </w:r>
      <w:r w:rsidR="00C121A6" w:rsidRPr="00156717">
        <w:rPr>
          <w:rFonts w:ascii="Times New Roman" w:hAnsi="Times New Roman"/>
        </w:rPr>
        <w:t>,</w:t>
      </w:r>
      <w:r w:rsidRPr="00156717">
        <w:rPr>
          <w:rFonts w:ascii="Times New Roman" w:hAnsi="Times New Roman"/>
        </w:rPr>
        <w:t xml:space="preserve"> nebo osobně doručením na adresu Dopravní podnik Ostrava a.s., oddělení příprava a realizace investic, Poděbradova 494/2, Moravská Ostrava, 702 00 Ostrava. Poté oprávněná osoba objednatele vyzve zhotovitele k přejímacímu řízení nejpozději do 10 kalendářních dnů od doručení tohoto oznámení.</w:t>
      </w:r>
    </w:p>
    <w:p w14:paraId="27E4308B" w14:textId="77777777" w:rsidR="00392CFF" w:rsidRPr="00156717" w:rsidRDefault="00392CFF" w:rsidP="00183E26">
      <w:pPr>
        <w:pStyle w:val="Odstavecseseznamem"/>
        <w:numPr>
          <w:ilvl w:val="0"/>
          <w:numId w:val="22"/>
        </w:numPr>
        <w:spacing w:before="90"/>
        <w:ind w:right="30"/>
        <w:jc w:val="both"/>
        <w:rPr>
          <w:rFonts w:ascii="Times New Roman" w:hAnsi="Times New Roman"/>
        </w:rPr>
      </w:pPr>
      <w:r w:rsidRPr="00156717">
        <w:rPr>
          <w:rFonts w:ascii="Times New Roman" w:hAnsi="Times New Roman"/>
        </w:rPr>
        <w:t>Přejímací řízení bude i p</w:t>
      </w:r>
      <w:r w:rsidR="00882C35" w:rsidRPr="00156717">
        <w:rPr>
          <w:rFonts w:ascii="Times New Roman" w:hAnsi="Times New Roman"/>
        </w:rPr>
        <w:t>r</w:t>
      </w:r>
      <w:r w:rsidRPr="00156717">
        <w:rPr>
          <w:rFonts w:ascii="Times New Roman" w:hAnsi="Times New Roman"/>
        </w:rPr>
        <w:t>o zpracování projektové dokumentace.</w:t>
      </w:r>
    </w:p>
    <w:p w14:paraId="78271318" w14:textId="77777777" w:rsidR="005B5F5A" w:rsidRPr="00156717" w:rsidRDefault="005B5F5A" w:rsidP="00183E26">
      <w:pPr>
        <w:pStyle w:val="Odstavecseseznamem"/>
        <w:numPr>
          <w:ilvl w:val="0"/>
          <w:numId w:val="22"/>
        </w:numPr>
        <w:spacing w:before="90"/>
        <w:ind w:right="30"/>
        <w:jc w:val="both"/>
        <w:rPr>
          <w:rFonts w:ascii="Times New Roman" w:hAnsi="Times New Roman"/>
        </w:rPr>
      </w:pPr>
      <w:r w:rsidRPr="00156717">
        <w:rPr>
          <w:rFonts w:ascii="Times New Roman" w:hAnsi="Times New Roman"/>
        </w:rPr>
        <w:t>Přejímac</w:t>
      </w:r>
      <w:r w:rsidR="00E07401" w:rsidRPr="00156717">
        <w:rPr>
          <w:rFonts w:ascii="Times New Roman" w:hAnsi="Times New Roman"/>
        </w:rPr>
        <w:t xml:space="preserve">í řízení zahrnuje ověření, zda poskytnuté plnění dle této smlouvy vedlo k výsledku, </w:t>
      </w:r>
      <w:r w:rsidR="00C121A6" w:rsidRPr="00156717">
        <w:rPr>
          <w:rFonts w:ascii="Times New Roman" w:hAnsi="Times New Roman"/>
        </w:rPr>
        <w:br/>
      </w:r>
      <w:r w:rsidR="00E07401" w:rsidRPr="00156717">
        <w:rPr>
          <w:rFonts w:ascii="Times New Roman" w:hAnsi="Times New Roman"/>
        </w:rPr>
        <w:t xml:space="preserve">ke kterému se smluvní strany zavázaly touto smlouvou, a to porovnáním skutečných vlastností jednotlivých dílčích výsledků plnění (výstupů) poskytnutých dle této </w:t>
      </w:r>
      <w:r w:rsidRPr="00156717">
        <w:rPr>
          <w:rFonts w:ascii="Times New Roman" w:hAnsi="Times New Roman"/>
        </w:rPr>
        <w:t>s</w:t>
      </w:r>
      <w:r w:rsidR="00E07401" w:rsidRPr="00156717">
        <w:rPr>
          <w:rFonts w:ascii="Times New Roman" w:hAnsi="Times New Roman"/>
        </w:rPr>
        <w:t xml:space="preserve">mlouvy s jejich specifikací uvedenou v této </w:t>
      </w:r>
      <w:r w:rsidRPr="00156717">
        <w:rPr>
          <w:rFonts w:ascii="Times New Roman" w:hAnsi="Times New Roman"/>
        </w:rPr>
        <w:t>s</w:t>
      </w:r>
      <w:r w:rsidR="00E07401" w:rsidRPr="00156717">
        <w:rPr>
          <w:rFonts w:ascii="Times New Roman" w:hAnsi="Times New Roman"/>
        </w:rPr>
        <w:t xml:space="preserve">mlouvě. </w:t>
      </w:r>
    </w:p>
    <w:p w14:paraId="0E146E51" w14:textId="77777777" w:rsidR="00866F69" w:rsidRPr="00BC6252" w:rsidRDefault="00E07401" w:rsidP="00183E26">
      <w:pPr>
        <w:pStyle w:val="Odstavecseseznamem"/>
        <w:numPr>
          <w:ilvl w:val="0"/>
          <w:numId w:val="22"/>
        </w:numPr>
        <w:spacing w:before="90"/>
        <w:ind w:right="30"/>
        <w:jc w:val="both"/>
        <w:rPr>
          <w:rFonts w:ascii="Times New Roman" w:hAnsi="Times New Roman"/>
        </w:rPr>
      </w:pPr>
      <w:r w:rsidRPr="00156717">
        <w:rPr>
          <w:rFonts w:ascii="Times New Roman" w:hAnsi="Times New Roman"/>
        </w:rPr>
        <w:t xml:space="preserve">Za tímto účelem bude </w:t>
      </w:r>
      <w:r w:rsidR="005B5F5A" w:rsidRPr="00156717">
        <w:rPr>
          <w:rFonts w:ascii="Times New Roman" w:hAnsi="Times New Roman"/>
        </w:rPr>
        <w:t xml:space="preserve">mimo jiné </w:t>
      </w:r>
      <w:r w:rsidRPr="00156717">
        <w:rPr>
          <w:rFonts w:ascii="Times New Roman" w:hAnsi="Times New Roman"/>
        </w:rPr>
        <w:t xml:space="preserve">provedena </w:t>
      </w:r>
      <w:r w:rsidRPr="00156717">
        <w:rPr>
          <w:rFonts w:ascii="Times New Roman" w:hAnsi="Times New Roman"/>
          <w:b/>
        </w:rPr>
        <w:t>funkční zkouška</w:t>
      </w:r>
      <w:r w:rsidRPr="00156717">
        <w:rPr>
          <w:rFonts w:ascii="Times New Roman" w:hAnsi="Times New Roman"/>
        </w:rPr>
        <w:t xml:space="preserve"> </w:t>
      </w:r>
      <w:r w:rsidR="00A023A8" w:rsidRPr="00A023A8">
        <w:rPr>
          <w:rFonts w:ascii="Times New Roman" w:hAnsi="Times New Roman"/>
        </w:rPr>
        <w:t>diagnostického pracoviště</w:t>
      </w:r>
      <w:r w:rsidR="00866F69" w:rsidRPr="00156717">
        <w:rPr>
          <w:rFonts w:ascii="Times New Roman" w:hAnsi="Times New Roman"/>
        </w:rPr>
        <w:t xml:space="preserve">, a to za </w:t>
      </w:r>
      <w:r w:rsidR="00866F69" w:rsidRPr="00BC6252">
        <w:rPr>
          <w:rFonts w:ascii="Times New Roman" w:hAnsi="Times New Roman"/>
        </w:rPr>
        <w:t>následujících podmínek:</w:t>
      </w:r>
      <w:r w:rsidRPr="00BC6252">
        <w:rPr>
          <w:rFonts w:ascii="Times New Roman" w:hAnsi="Times New Roman"/>
        </w:rPr>
        <w:t xml:space="preserve"> </w:t>
      </w:r>
    </w:p>
    <w:p w14:paraId="40D8D0CC" w14:textId="77777777" w:rsidR="00866F69" w:rsidRPr="00BC6252" w:rsidRDefault="00866F69" w:rsidP="00866F69">
      <w:pPr>
        <w:pStyle w:val="Odstavecseseznamem"/>
        <w:numPr>
          <w:ilvl w:val="0"/>
          <w:numId w:val="35"/>
        </w:numPr>
        <w:spacing w:before="90"/>
        <w:ind w:right="30"/>
        <w:jc w:val="both"/>
        <w:rPr>
          <w:rFonts w:ascii="Times New Roman" w:hAnsi="Times New Roman"/>
        </w:rPr>
      </w:pPr>
      <w:r w:rsidRPr="00BC6252">
        <w:rPr>
          <w:rFonts w:ascii="Times New Roman" w:hAnsi="Times New Roman"/>
        </w:rPr>
        <w:t>Provedení funkční zkoušky bude objednateli oznámeno minimálně 3 pracovní dny předem.</w:t>
      </w:r>
    </w:p>
    <w:p w14:paraId="58CF04DD" w14:textId="77777777" w:rsidR="00866F69" w:rsidRPr="00BC6252" w:rsidRDefault="00E07401" w:rsidP="00866F69">
      <w:pPr>
        <w:pStyle w:val="Odstavecseseznamem"/>
        <w:numPr>
          <w:ilvl w:val="0"/>
          <w:numId w:val="35"/>
        </w:numPr>
        <w:spacing w:before="90"/>
        <w:ind w:right="30"/>
        <w:jc w:val="both"/>
        <w:rPr>
          <w:rFonts w:ascii="Times New Roman" w:hAnsi="Times New Roman"/>
        </w:rPr>
      </w:pPr>
      <w:r w:rsidRPr="00BC6252">
        <w:rPr>
          <w:rFonts w:ascii="Times New Roman" w:hAnsi="Times New Roman"/>
        </w:rPr>
        <w:t>O provedení funkční zkoušky bude sepsán protokol s vyhodnocením funkční zkoušky.</w:t>
      </w:r>
    </w:p>
    <w:p w14:paraId="18FA7B90" w14:textId="77777777" w:rsidR="009C7161" w:rsidRPr="00BC6252" w:rsidRDefault="00E07401" w:rsidP="00866F69">
      <w:pPr>
        <w:pStyle w:val="Odstavecseseznamem"/>
        <w:numPr>
          <w:ilvl w:val="0"/>
          <w:numId w:val="35"/>
        </w:numPr>
        <w:spacing w:before="90"/>
        <w:ind w:right="30"/>
        <w:jc w:val="both"/>
        <w:rPr>
          <w:rFonts w:ascii="Times New Roman" w:hAnsi="Times New Roman"/>
        </w:rPr>
      </w:pPr>
      <w:r w:rsidRPr="00BC6252">
        <w:rPr>
          <w:rFonts w:ascii="Times New Roman" w:hAnsi="Times New Roman"/>
        </w:rPr>
        <w:t>Úspěšné provedení funkční zkoušky bude jedna z podmínek převzetí díla objednatelem. V případě, že funkční zkouška nebude úspěšná, bude možné ji opakovat</w:t>
      </w:r>
      <w:r w:rsidR="00866F69" w:rsidRPr="00BC6252">
        <w:rPr>
          <w:rFonts w:ascii="Times New Roman" w:hAnsi="Times New Roman"/>
        </w:rPr>
        <w:t>.</w:t>
      </w:r>
      <w:r w:rsidRPr="00BC6252">
        <w:rPr>
          <w:rFonts w:ascii="Times New Roman" w:hAnsi="Times New Roman"/>
        </w:rPr>
        <w:t xml:space="preserve"> </w:t>
      </w:r>
      <w:r w:rsidR="00866F69" w:rsidRPr="00BC6252">
        <w:rPr>
          <w:rFonts w:ascii="Times New Roman" w:hAnsi="Times New Roman"/>
        </w:rPr>
        <w:t>Případné opakování funkční zkoušky bude možné na náklady objednatele opakovat pouze jednou</w:t>
      </w:r>
      <w:r w:rsidR="00E326A9" w:rsidRPr="00BC6252">
        <w:rPr>
          <w:rFonts w:ascii="Times New Roman" w:hAnsi="Times New Roman"/>
        </w:rPr>
        <w:t>.</w:t>
      </w:r>
      <w:r w:rsidR="00866F69" w:rsidRPr="00BC6252">
        <w:rPr>
          <w:rFonts w:ascii="Times New Roman" w:hAnsi="Times New Roman"/>
        </w:rPr>
        <w:t xml:space="preserve"> </w:t>
      </w:r>
      <w:r w:rsidR="00E326A9" w:rsidRPr="00BC6252">
        <w:rPr>
          <w:rFonts w:ascii="Times New Roman" w:hAnsi="Times New Roman"/>
        </w:rPr>
        <w:t xml:space="preserve">Další </w:t>
      </w:r>
      <w:r w:rsidR="00866F69" w:rsidRPr="00BC6252">
        <w:rPr>
          <w:rFonts w:ascii="Times New Roman" w:hAnsi="Times New Roman"/>
        </w:rPr>
        <w:t xml:space="preserve">případná opakování funkční zkoušky již </w:t>
      </w:r>
      <w:r w:rsidR="00815FB0" w:rsidRPr="00BC6252">
        <w:rPr>
          <w:rFonts w:ascii="Times New Roman" w:hAnsi="Times New Roman"/>
        </w:rPr>
        <w:t>budou</w:t>
      </w:r>
      <w:r w:rsidR="00E326A9" w:rsidRPr="00BC6252">
        <w:rPr>
          <w:rFonts w:ascii="Times New Roman" w:hAnsi="Times New Roman"/>
        </w:rPr>
        <w:t xml:space="preserve"> prováděny</w:t>
      </w:r>
      <w:r w:rsidR="00815FB0" w:rsidRPr="00BC6252">
        <w:rPr>
          <w:rFonts w:ascii="Times New Roman" w:hAnsi="Times New Roman"/>
        </w:rPr>
        <w:t xml:space="preserve"> </w:t>
      </w:r>
      <w:r w:rsidR="00866F69" w:rsidRPr="00BC6252">
        <w:rPr>
          <w:rFonts w:ascii="Times New Roman" w:hAnsi="Times New Roman"/>
        </w:rPr>
        <w:t>na náklady zhotovitele</w:t>
      </w:r>
      <w:r w:rsidRPr="00BC6252">
        <w:rPr>
          <w:rFonts w:ascii="Times New Roman" w:hAnsi="Times New Roman"/>
        </w:rPr>
        <w:t>.</w:t>
      </w:r>
      <w:r w:rsidR="00786B21" w:rsidRPr="00BC6252">
        <w:rPr>
          <w:rFonts w:ascii="Times New Roman" w:hAnsi="Times New Roman"/>
        </w:rPr>
        <w:t xml:space="preserve"> </w:t>
      </w:r>
      <w:r w:rsidR="00866F69" w:rsidRPr="00BC6252">
        <w:rPr>
          <w:rFonts w:ascii="Times New Roman" w:hAnsi="Times New Roman"/>
        </w:rPr>
        <w:t xml:space="preserve"> </w:t>
      </w:r>
    </w:p>
    <w:p w14:paraId="5C62FEA8" w14:textId="77777777" w:rsidR="00392CFF" w:rsidRPr="00156717" w:rsidRDefault="00392CFF" w:rsidP="00183E26">
      <w:pPr>
        <w:pStyle w:val="Odstavecseseznamem"/>
        <w:numPr>
          <w:ilvl w:val="0"/>
          <w:numId w:val="22"/>
        </w:numPr>
        <w:spacing w:before="90"/>
        <w:ind w:right="30"/>
        <w:jc w:val="both"/>
        <w:rPr>
          <w:rFonts w:ascii="Times New Roman" w:hAnsi="Times New Roman"/>
        </w:rPr>
      </w:pPr>
      <w:r w:rsidRPr="00156717">
        <w:rPr>
          <w:rFonts w:ascii="Times New Roman" w:hAnsi="Times New Roman"/>
        </w:rPr>
        <w:t>V Protokolu o předání a převzetí dílčí části díla musí být uveden</w:t>
      </w:r>
      <w:r w:rsidR="00786A89">
        <w:rPr>
          <w:rFonts w:ascii="Times New Roman" w:hAnsi="Times New Roman"/>
        </w:rPr>
        <w:t xml:space="preserve"> jeden z následujících závěrů</w:t>
      </w:r>
      <w:r w:rsidRPr="00156717">
        <w:rPr>
          <w:rFonts w:ascii="Times New Roman" w:hAnsi="Times New Roman"/>
        </w:rPr>
        <w:t xml:space="preserve">: </w:t>
      </w:r>
    </w:p>
    <w:p w14:paraId="5CD04779" w14:textId="77777777" w:rsidR="00392CFF" w:rsidRPr="00156717" w:rsidRDefault="00E5279D" w:rsidP="00183E26">
      <w:pPr>
        <w:pStyle w:val="Odstavecseseznamem1"/>
        <w:numPr>
          <w:ilvl w:val="0"/>
          <w:numId w:val="23"/>
        </w:numPr>
        <w:spacing w:line="320" w:lineRule="atLeast"/>
        <w:ind w:left="2268"/>
        <w:jc w:val="both"/>
        <w:rPr>
          <w:rFonts w:cs="Times New Roman"/>
          <w:sz w:val="22"/>
          <w:szCs w:val="22"/>
        </w:rPr>
      </w:pPr>
      <w:r w:rsidRPr="00156717">
        <w:rPr>
          <w:rFonts w:cs="Times New Roman"/>
          <w:sz w:val="22"/>
          <w:szCs w:val="22"/>
        </w:rPr>
        <w:t>a</w:t>
      </w:r>
      <w:r w:rsidR="00392CFF" w:rsidRPr="00156717">
        <w:rPr>
          <w:rFonts w:cs="Times New Roman"/>
          <w:sz w:val="22"/>
          <w:szCs w:val="22"/>
        </w:rPr>
        <w:t>kceptováno bez výhrad,</w:t>
      </w:r>
    </w:p>
    <w:p w14:paraId="3D52E1FF" w14:textId="77777777" w:rsidR="0067174E" w:rsidRPr="00156717" w:rsidRDefault="00E5279D" w:rsidP="00183E26">
      <w:pPr>
        <w:pStyle w:val="Odstavecseseznamem1"/>
        <w:numPr>
          <w:ilvl w:val="0"/>
          <w:numId w:val="23"/>
        </w:numPr>
        <w:spacing w:line="320" w:lineRule="atLeast"/>
        <w:ind w:left="2268"/>
        <w:jc w:val="both"/>
        <w:rPr>
          <w:rFonts w:cs="Times New Roman"/>
          <w:sz w:val="22"/>
          <w:szCs w:val="22"/>
        </w:rPr>
      </w:pPr>
      <w:r w:rsidRPr="00156717">
        <w:rPr>
          <w:rFonts w:cs="Times New Roman"/>
          <w:sz w:val="22"/>
          <w:szCs w:val="22"/>
        </w:rPr>
        <w:t>a</w:t>
      </w:r>
      <w:r w:rsidR="0067174E" w:rsidRPr="00156717">
        <w:rPr>
          <w:rFonts w:cs="Times New Roman"/>
          <w:sz w:val="22"/>
          <w:szCs w:val="22"/>
        </w:rPr>
        <w:t>kceptováno s výhradou,</w:t>
      </w:r>
    </w:p>
    <w:p w14:paraId="2FB4C2D6" w14:textId="77777777" w:rsidR="00392CFF" w:rsidRPr="00156717" w:rsidRDefault="00E5279D" w:rsidP="00183E26">
      <w:pPr>
        <w:pStyle w:val="Odstavecseseznamem1"/>
        <w:numPr>
          <w:ilvl w:val="0"/>
          <w:numId w:val="23"/>
        </w:numPr>
        <w:spacing w:line="320" w:lineRule="atLeast"/>
        <w:ind w:left="2268"/>
        <w:jc w:val="both"/>
        <w:rPr>
          <w:rFonts w:cs="Times New Roman"/>
          <w:sz w:val="22"/>
          <w:szCs w:val="22"/>
        </w:rPr>
      </w:pPr>
      <w:r w:rsidRPr="00156717">
        <w:rPr>
          <w:rFonts w:cs="Times New Roman"/>
          <w:sz w:val="22"/>
          <w:szCs w:val="22"/>
        </w:rPr>
        <w:t>n</w:t>
      </w:r>
      <w:r w:rsidR="00392CFF" w:rsidRPr="00156717">
        <w:rPr>
          <w:rFonts w:cs="Times New Roman"/>
          <w:sz w:val="22"/>
          <w:szCs w:val="22"/>
        </w:rPr>
        <w:t>eakceptováno.</w:t>
      </w:r>
    </w:p>
    <w:p w14:paraId="44A3655B" w14:textId="28A747CE" w:rsidR="00392CFF" w:rsidRPr="00156717" w:rsidRDefault="00392CFF" w:rsidP="00392CFF">
      <w:pPr>
        <w:pStyle w:val="Odstavecseseznamem"/>
        <w:spacing w:before="90"/>
        <w:ind w:left="1429" w:right="30"/>
        <w:jc w:val="both"/>
        <w:rPr>
          <w:rFonts w:ascii="Times New Roman" w:hAnsi="Times New Roman"/>
        </w:rPr>
      </w:pPr>
      <w:r w:rsidRPr="00156717">
        <w:rPr>
          <w:rFonts w:ascii="Times New Roman" w:hAnsi="Times New Roman"/>
        </w:rPr>
        <w:t>V případě výsledku „neakceptováno“</w:t>
      </w:r>
      <w:r w:rsidR="0067174E" w:rsidRPr="00156717">
        <w:rPr>
          <w:rFonts w:ascii="Times New Roman" w:hAnsi="Times New Roman"/>
        </w:rPr>
        <w:t xml:space="preserve"> nebo „akceptováno s výhradou“</w:t>
      </w:r>
      <w:r w:rsidRPr="00156717">
        <w:rPr>
          <w:rFonts w:ascii="Times New Roman" w:hAnsi="Times New Roman"/>
        </w:rPr>
        <w:t xml:space="preserve"> musí </w:t>
      </w:r>
      <w:r w:rsidR="0067174E" w:rsidRPr="00156717">
        <w:rPr>
          <w:rFonts w:ascii="Times New Roman" w:hAnsi="Times New Roman"/>
        </w:rPr>
        <w:t>protokol</w:t>
      </w:r>
      <w:r w:rsidRPr="00156717">
        <w:rPr>
          <w:rFonts w:ascii="Times New Roman" w:hAnsi="Times New Roman"/>
        </w:rPr>
        <w:t xml:space="preserve"> obsahovat vyjádření zhotovitele ke zjištěným vadám a termín </w:t>
      </w:r>
      <w:r w:rsidR="00512BD5" w:rsidRPr="00156717">
        <w:rPr>
          <w:rFonts w:ascii="Times New Roman" w:hAnsi="Times New Roman"/>
        </w:rPr>
        <w:t xml:space="preserve">pro </w:t>
      </w:r>
      <w:r w:rsidRPr="00156717">
        <w:rPr>
          <w:rFonts w:ascii="Times New Roman" w:hAnsi="Times New Roman"/>
        </w:rPr>
        <w:t>jejich odstranění. Objednatel je povinen plnění převzít pouze v případě splnění podmínek stanovených pro „Akceptováno bez výhrad“; to</w:t>
      </w:r>
      <w:r w:rsidR="0067174E" w:rsidRPr="00156717">
        <w:rPr>
          <w:rFonts w:ascii="Times New Roman" w:hAnsi="Times New Roman"/>
        </w:rPr>
        <w:t xml:space="preserve"> platí i pro případ zpracování p</w:t>
      </w:r>
      <w:r w:rsidRPr="00156717">
        <w:rPr>
          <w:rFonts w:ascii="Times New Roman" w:hAnsi="Times New Roman"/>
        </w:rPr>
        <w:t>rojektové dokumentace. Protokol bude podepsán oběma stranami, zástupci ve věcech technických uvedených v čl. I.</w:t>
      </w:r>
      <w:r w:rsidR="00F30054">
        <w:rPr>
          <w:rFonts w:ascii="Times New Roman" w:hAnsi="Times New Roman"/>
        </w:rPr>
        <w:t xml:space="preserve"> smlouvy.</w:t>
      </w:r>
    </w:p>
    <w:p w14:paraId="4B743730" w14:textId="77777777" w:rsidR="00E07401" w:rsidRPr="00156717" w:rsidRDefault="00E07401" w:rsidP="00183E26">
      <w:pPr>
        <w:pStyle w:val="Odstavecseseznamem"/>
        <w:numPr>
          <w:ilvl w:val="0"/>
          <w:numId w:val="22"/>
        </w:numPr>
        <w:spacing w:before="90"/>
        <w:ind w:right="30"/>
        <w:jc w:val="both"/>
      </w:pPr>
      <w:r w:rsidRPr="00156717">
        <w:rPr>
          <w:rFonts w:ascii="Times New Roman" w:hAnsi="Times New Roman"/>
        </w:rPr>
        <w:t xml:space="preserve">Podpis příslušného protokolu </w:t>
      </w:r>
      <w:r w:rsidR="00392CFF" w:rsidRPr="00156717">
        <w:rPr>
          <w:rFonts w:ascii="Times New Roman" w:hAnsi="Times New Roman"/>
        </w:rPr>
        <w:t>o</w:t>
      </w:r>
      <w:r w:rsidRPr="00156717">
        <w:rPr>
          <w:rFonts w:ascii="Times New Roman" w:hAnsi="Times New Roman"/>
        </w:rPr>
        <w:t>bjednatelem s výsledkem „Akceptováno bez výhrad“</w:t>
      </w:r>
      <w:r w:rsidR="0067174E" w:rsidRPr="00156717">
        <w:rPr>
          <w:rFonts w:ascii="Times New Roman" w:hAnsi="Times New Roman"/>
        </w:rPr>
        <w:t xml:space="preserve"> nebo „Akceptováno s výhradou“</w:t>
      </w:r>
      <w:r w:rsidRPr="00156717">
        <w:rPr>
          <w:rFonts w:ascii="Times New Roman" w:hAnsi="Times New Roman"/>
        </w:rPr>
        <w:t xml:space="preserve"> je podmínkou pro vznik oprávnění </w:t>
      </w:r>
      <w:r w:rsidR="00392CFF" w:rsidRPr="00156717">
        <w:rPr>
          <w:rFonts w:ascii="Times New Roman" w:hAnsi="Times New Roman"/>
        </w:rPr>
        <w:t>z</w:t>
      </w:r>
      <w:r w:rsidRPr="00156717">
        <w:rPr>
          <w:rFonts w:ascii="Times New Roman" w:hAnsi="Times New Roman"/>
        </w:rPr>
        <w:t xml:space="preserve">hotovitele vystavit fakturu za poskytnutí příslušné dílčí části </w:t>
      </w:r>
      <w:r w:rsidR="00392CFF" w:rsidRPr="00156717">
        <w:rPr>
          <w:rFonts w:ascii="Times New Roman" w:hAnsi="Times New Roman"/>
        </w:rPr>
        <w:t>plnění</w:t>
      </w:r>
      <w:r w:rsidRPr="00156717">
        <w:rPr>
          <w:rFonts w:ascii="Times New Roman" w:hAnsi="Times New Roman"/>
        </w:rPr>
        <w:t>.</w:t>
      </w:r>
    </w:p>
    <w:p w14:paraId="44761231" w14:textId="77777777" w:rsidR="00E07401" w:rsidRPr="00156717" w:rsidRDefault="00E07401" w:rsidP="00183E26">
      <w:pPr>
        <w:pStyle w:val="Odstavecseseznamem"/>
        <w:numPr>
          <w:ilvl w:val="0"/>
          <w:numId w:val="22"/>
        </w:numPr>
        <w:spacing w:before="90"/>
        <w:ind w:right="30"/>
        <w:jc w:val="both"/>
      </w:pPr>
      <w:r w:rsidRPr="00156717">
        <w:rPr>
          <w:rFonts w:ascii="Times New Roman" w:hAnsi="Times New Roman"/>
        </w:rPr>
        <w:t xml:space="preserve">Zpracování </w:t>
      </w:r>
      <w:r w:rsidR="00CA44E5" w:rsidRPr="00156717">
        <w:rPr>
          <w:rFonts w:ascii="Times New Roman" w:hAnsi="Times New Roman"/>
        </w:rPr>
        <w:t>p</w:t>
      </w:r>
      <w:r w:rsidRPr="00156717">
        <w:rPr>
          <w:rFonts w:ascii="Times New Roman" w:hAnsi="Times New Roman"/>
        </w:rPr>
        <w:t>rojektové dokumentace bude probíhat v úzké součinnosti s </w:t>
      </w:r>
      <w:r w:rsidR="004F4949" w:rsidRPr="00156717">
        <w:rPr>
          <w:rFonts w:ascii="Times New Roman" w:hAnsi="Times New Roman"/>
        </w:rPr>
        <w:t>o</w:t>
      </w:r>
      <w:r w:rsidRPr="00156717">
        <w:rPr>
          <w:rFonts w:ascii="Times New Roman" w:hAnsi="Times New Roman"/>
        </w:rPr>
        <w:t>bjednatelem, který je povinen uplatňovat včas, nejpozději však vždy do pěti pracovních dnů, své připomínky k průběžně zpracovávaným částem Projektové dokumentace.</w:t>
      </w:r>
    </w:p>
    <w:p w14:paraId="00A4AEE8" w14:textId="77777777" w:rsidR="00E07401" w:rsidRPr="00156717" w:rsidRDefault="00E07401" w:rsidP="00E07401">
      <w:pPr>
        <w:pStyle w:val="Odstavecseseznamem"/>
        <w:spacing w:before="90"/>
        <w:ind w:left="1429" w:right="30"/>
        <w:jc w:val="both"/>
        <w:rPr>
          <w:rFonts w:ascii="Times New Roman" w:hAnsi="Times New Roman"/>
        </w:rPr>
      </w:pPr>
    </w:p>
    <w:p w14:paraId="48D6AA3C" w14:textId="71240EB7" w:rsidR="00B21B09" w:rsidRPr="00156717" w:rsidRDefault="00B21B09" w:rsidP="00CC0C3C">
      <w:pPr>
        <w:pStyle w:val="Odstavecseseznamem"/>
        <w:numPr>
          <w:ilvl w:val="1"/>
          <w:numId w:val="2"/>
        </w:numPr>
        <w:tabs>
          <w:tab w:val="left" w:pos="709"/>
        </w:tabs>
        <w:spacing w:before="90"/>
        <w:ind w:left="709" w:right="30" w:hanging="709"/>
        <w:jc w:val="both"/>
        <w:rPr>
          <w:rFonts w:ascii="Times New Roman" w:hAnsi="Times New Roman"/>
        </w:rPr>
      </w:pPr>
      <w:r w:rsidRPr="00156717">
        <w:rPr>
          <w:rFonts w:ascii="Times New Roman" w:hAnsi="Times New Roman"/>
        </w:rPr>
        <w:t>Zhotovitel se zavazuje vyklidit staveniště a uvést je do náležitého stavu nejpozději do 10 kalendářních dnů po</w:t>
      </w:r>
      <w:r w:rsidR="00345E7E" w:rsidRPr="00156717">
        <w:rPr>
          <w:rFonts w:ascii="Times New Roman" w:hAnsi="Times New Roman"/>
        </w:rPr>
        <w:t xml:space="preserve"> uvedení zařízení do provozu u </w:t>
      </w:r>
      <w:r w:rsidRPr="00156717">
        <w:rPr>
          <w:rFonts w:ascii="Times New Roman" w:hAnsi="Times New Roman"/>
        </w:rPr>
        <w:t>objednatele. O vyklizení staveniště strany sepíší protokol potvrzující převzetí vyklizeného staveniště.</w:t>
      </w:r>
    </w:p>
    <w:p w14:paraId="6E4DA33A" w14:textId="77777777" w:rsidR="00226CF4" w:rsidRPr="00156717" w:rsidRDefault="00226CF4" w:rsidP="005F1B9B">
      <w:pPr>
        <w:pStyle w:val="Odstavecseseznamem"/>
        <w:tabs>
          <w:tab w:val="left" w:pos="567"/>
        </w:tabs>
        <w:spacing w:before="60"/>
        <w:ind w:left="567" w:right="-51"/>
        <w:jc w:val="both"/>
        <w:rPr>
          <w:rFonts w:ascii="Times New Roman" w:hAnsi="Times New Roman"/>
        </w:rPr>
      </w:pPr>
    </w:p>
    <w:p w14:paraId="337BCECC" w14:textId="77777777" w:rsidR="00B21B09" w:rsidRPr="00156717" w:rsidRDefault="009A3F2D" w:rsidP="00CF5912">
      <w:pPr>
        <w:pStyle w:val="Odstavecseseznamem"/>
        <w:numPr>
          <w:ilvl w:val="0"/>
          <w:numId w:val="2"/>
        </w:numPr>
        <w:spacing w:before="120"/>
        <w:ind w:left="567" w:right="21" w:hanging="567"/>
        <w:rPr>
          <w:rFonts w:ascii="Times New Roman" w:hAnsi="Times New Roman"/>
          <w:b/>
        </w:rPr>
      </w:pPr>
      <w:r>
        <w:rPr>
          <w:rFonts w:ascii="Times New Roman" w:hAnsi="Times New Roman"/>
          <w:b/>
        </w:rPr>
        <w:t>C</w:t>
      </w:r>
      <w:r w:rsidR="00B21B09" w:rsidRPr="00156717">
        <w:rPr>
          <w:rFonts w:ascii="Times New Roman" w:hAnsi="Times New Roman"/>
          <w:b/>
        </w:rPr>
        <w:t xml:space="preserve">ena předmětu smlouvy </w:t>
      </w:r>
    </w:p>
    <w:p w14:paraId="2FB94326" w14:textId="77777777" w:rsidR="006F3194" w:rsidRPr="00156717" w:rsidRDefault="006F0A76" w:rsidP="006F3194">
      <w:pPr>
        <w:pStyle w:val="Odstavecseseznamem"/>
        <w:numPr>
          <w:ilvl w:val="1"/>
          <w:numId w:val="2"/>
        </w:numPr>
        <w:tabs>
          <w:tab w:val="left" w:pos="709"/>
        </w:tabs>
        <w:spacing w:before="90"/>
        <w:ind w:left="709" w:right="30" w:hanging="709"/>
        <w:jc w:val="both"/>
        <w:rPr>
          <w:rFonts w:ascii="Times New Roman" w:hAnsi="Times New Roman"/>
        </w:rPr>
      </w:pPr>
      <w:r w:rsidRPr="00156717">
        <w:rPr>
          <w:rFonts w:ascii="Times New Roman" w:hAnsi="Times New Roman"/>
        </w:rPr>
        <w:t xml:space="preserve">Dílo se člení do tří dílčích částí. </w:t>
      </w:r>
      <w:r w:rsidR="00B21B09" w:rsidRPr="00156717">
        <w:rPr>
          <w:rFonts w:ascii="Times New Roman" w:hAnsi="Times New Roman"/>
        </w:rPr>
        <w:t xml:space="preserve">Cena </w:t>
      </w:r>
      <w:r w:rsidR="006F3194" w:rsidRPr="00156717">
        <w:rPr>
          <w:rFonts w:ascii="Times New Roman" w:hAnsi="Times New Roman"/>
        </w:rPr>
        <w:t xml:space="preserve">za </w:t>
      </w:r>
      <w:r w:rsidRPr="00156717">
        <w:rPr>
          <w:rFonts w:ascii="Times New Roman" w:hAnsi="Times New Roman"/>
        </w:rPr>
        <w:t>dílo</w:t>
      </w:r>
      <w:r w:rsidR="006F3194" w:rsidRPr="00156717">
        <w:rPr>
          <w:rFonts w:ascii="Times New Roman" w:hAnsi="Times New Roman"/>
        </w:rPr>
        <w:t xml:space="preserve"> dle článku II</w:t>
      </w:r>
      <w:r w:rsidR="00344C92" w:rsidRPr="00156717">
        <w:rPr>
          <w:rFonts w:ascii="Times New Roman" w:hAnsi="Times New Roman"/>
        </w:rPr>
        <w:t>.</w:t>
      </w:r>
      <w:r w:rsidR="006F3194" w:rsidRPr="00156717">
        <w:rPr>
          <w:rFonts w:ascii="Times New Roman" w:hAnsi="Times New Roman"/>
        </w:rPr>
        <w:t xml:space="preserve"> této smlouvy je stanovena jako cena dohodou a činí: </w:t>
      </w:r>
    </w:p>
    <w:p w14:paraId="7151D6E1" w14:textId="77777777" w:rsidR="006F3194" w:rsidRPr="00156717" w:rsidRDefault="006F0A76" w:rsidP="006F3194">
      <w:pPr>
        <w:spacing w:before="90"/>
        <w:ind w:left="709" w:right="30"/>
        <w:jc w:val="both"/>
        <w:rPr>
          <w:rFonts w:ascii="Times New Roman" w:hAnsi="Times New Roman"/>
          <w:sz w:val="22"/>
          <w:szCs w:val="22"/>
          <w:u w:val="single"/>
          <w:lang w:val="cs-CZ"/>
        </w:rPr>
      </w:pPr>
      <w:r w:rsidRPr="00156717">
        <w:rPr>
          <w:rFonts w:ascii="Times New Roman" w:hAnsi="Times New Roman"/>
          <w:sz w:val="22"/>
          <w:szCs w:val="22"/>
          <w:u w:val="single"/>
          <w:lang w:val="cs-CZ"/>
        </w:rPr>
        <w:t>První dílčí část díla:</w:t>
      </w:r>
    </w:p>
    <w:p w14:paraId="6BAD59EA" w14:textId="77777777" w:rsidR="00C8054C" w:rsidRPr="00156717" w:rsidRDefault="006F3194" w:rsidP="00EF2D56">
      <w:pPr>
        <w:tabs>
          <w:tab w:val="left" w:pos="7920"/>
        </w:tabs>
        <w:spacing w:before="90"/>
        <w:ind w:left="709" w:right="30"/>
        <w:jc w:val="both"/>
        <w:rPr>
          <w:rFonts w:ascii="Times New Roman" w:hAnsi="Times New Roman"/>
          <w:sz w:val="22"/>
          <w:szCs w:val="22"/>
          <w:lang w:val="cs-CZ"/>
        </w:rPr>
      </w:pPr>
      <w:r w:rsidRPr="00156717">
        <w:rPr>
          <w:rFonts w:ascii="Times New Roman" w:hAnsi="Times New Roman"/>
          <w:sz w:val="22"/>
          <w:szCs w:val="22"/>
          <w:lang w:val="cs-CZ"/>
        </w:rPr>
        <w:t xml:space="preserve">Cena kompletní </w:t>
      </w:r>
      <w:r w:rsidR="00DD58FB" w:rsidRPr="00156717">
        <w:rPr>
          <w:rFonts w:ascii="Times New Roman" w:hAnsi="Times New Roman"/>
          <w:sz w:val="22"/>
          <w:szCs w:val="22"/>
          <w:lang w:val="cs-CZ"/>
        </w:rPr>
        <w:t>projektové dokumentace (viz bod 3.1</w:t>
      </w:r>
      <w:r w:rsidR="009A38D7" w:rsidRPr="00156717">
        <w:rPr>
          <w:rFonts w:ascii="Times New Roman" w:hAnsi="Times New Roman"/>
          <w:sz w:val="22"/>
          <w:szCs w:val="22"/>
          <w:lang w:val="cs-CZ"/>
        </w:rPr>
        <w:t xml:space="preserve"> smlouvy</w:t>
      </w:r>
      <w:r w:rsidR="00DD58FB" w:rsidRPr="00156717">
        <w:rPr>
          <w:rFonts w:ascii="Times New Roman" w:hAnsi="Times New Roman"/>
          <w:sz w:val="22"/>
          <w:szCs w:val="22"/>
          <w:lang w:val="cs-CZ"/>
        </w:rPr>
        <w:t>)</w:t>
      </w:r>
      <w:r w:rsidRPr="00156717">
        <w:rPr>
          <w:rFonts w:ascii="Times New Roman" w:hAnsi="Times New Roman"/>
          <w:sz w:val="22"/>
          <w:szCs w:val="22"/>
          <w:lang w:val="cs-CZ"/>
        </w:rPr>
        <w:tab/>
      </w:r>
      <w:r w:rsidR="00493B04" w:rsidRPr="00156717">
        <w:rPr>
          <w:rFonts w:ascii="Times New Roman" w:hAnsi="Times New Roman"/>
          <w:sz w:val="22"/>
          <w:szCs w:val="22"/>
          <w:lang w:val="cs-CZ"/>
        </w:rPr>
        <w:t xml:space="preserve">…,- Kč </w:t>
      </w:r>
      <w:r w:rsidRPr="00156717">
        <w:rPr>
          <w:rFonts w:ascii="Times New Roman" w:hAnsi="Times New Roman"/>
          <w:sz w:val="22"/>
          <w:szCs w:val="22"/>
          <w:lang w:val="cs-CZ"/>
        </w:rPr>
        <w:t>bez DPH</w:t>
      </w:r>
    </w:p>
    <w:p w14:paraId="745F60AA" w14:textId="76F76EF8" w:rsidR="006F0A76" w:rsidRPr="00156717" w:rsidRDefault="006F0A76" w:rsidP="006F3194">
      <w:pPr>
        <w:spacing w:before="90"/>
        <w:ind w:left="709" w:right="30"/>
        <w:jc w:val="both"/>
        <w:rPr>
          <w:rFonts w:ascii="Times New Roman" w:hAnsi="Times New Roman"/>
          <w:sz w:val="22"/>
          <w:szCs w:val="22"/>
          <w:u w:val="single"/>
          <w:lang w:val="cs-CZ"/>
        </w:rPr>
      </w:pPr>
      <w:r w:rsidRPr="00156717">
        <w:rPr>
          <w:rFonts w:ascii="Times New Roman" w:hAnsi="Times New Roman"/>
          <w:sz w:val="22"/>
          <w:szCs w:val="22"/>
          <w:u w:val="single"/>
          <w:lang w:val="cs-CZ"/>
        </w:rPr>
        <w:t>Druhá dílčí část díla</w:t>
      </w:r>
      <w:r w:rsidR="00874FBE">
        <w:rPr>
          <w:rFonts w:ascii="Times New Roman" w:hAnsi="Times New Roman"/>
          <w:sz w:val="22"/>
          <w:szCs w:val="22"/>
          <w:u w:val="single"/>
          <w:lang w:val="cs-CZ"/>
        </w:rPr>
        <w:t xml:space="preserve"> (středisko autobusy Hranečník)</w:t>
      </w:r>
      <w:r w:rsidRPr="00156717">
        <w:rPr>
          <w:rFonts w:ascii="Times New Roman" w:hAnsi="Times New Roman"/>
          <w:sz w:val="22"/>
          <w:szCs w:val="22"/>
          <w:u w:val="single"/>
          <w:lang w:val="cs-CZ"/>
        </w:rPr>
        <w:t>:</w:t>
      </w:r>
    </w:p>
    <w:p w14:paraId="0A0C40F0" w14:textId="1FE4CDC9" w:rsidR="0011796B" w:rsidRPr="00156717" w:rsidRDefault="00FD5E03">
      <w:pPr>
        <w:pStyle w:val="Odstavecseseznamem"/>
        <w:numPr>
          <w:ilvl w:val="0"/>
          <w:numId w:val="32"/>
        </w:numPr>
        <w:spacing w:before="90"/>
        <w:ind w:right="30"/>
        <w:jc w:val="both"/>
        <w:rPr>
          <w:rFonts w:ascii="Times New Roman" w:hAnsi="Times New Roman"/>
        </w:rPr>
      </w:pPr>
      <w:r w:rsidRPr="00156717">
        <w:rPr>
          <w:rFonts w:ascii="Times New Roman" w:hAnsi="Times New Roman"/>
        </w:rPr>
        <w:t>Cena za vlastn</w:t>
      </w:r>
      <w:r w:rsidR="009C7161" w:rsidRPr="00156717">
        <w:rPr>
          <w:rFonts w:ascii="Times New Roman" w:hAnsi="Times New Roman"/>
        </w:rPr>
        <w:t xml:space="preserve">í </w:t>
      </w:r>
      <w:r w:rsidR="00A023A8" w:rsidRPr="00A023A8">
        <w:rPr>
          <w:rFonts w:ascii="Times New Roman" w:hAnsi="Times New Roman"/>
        </w:rPr>
        <w:t>diagnostické pracoviště</w:t>
      </w:r>
      <w:r w:rsidR="00C76F0E">
        <w:rPr>
          <w:rFonts w:ascii="Times New Roman" w:hAnsi="Times New Roman"/>
        </w:rPr>
        <w:t xml:space="preserve"> dle </w:t>
      </w:r>
      <w:r w:rsidR="000720BD">
        <w:rPr>
          <w:rFonts w:ascii="Times New Roman" w:hAnsi="Times New Roman"/>
        </w:rPr>
        <w:t xml:space="preserve">přílohy </w:t>
      </w:r>
      <w:r w:rsidR="00C76F0E">
        <w:rPr>
          <w:rFonts w:ascii="Times New Roman" w:hAnsi="Times New Roman"/>
        </w:rPr>
        <w:t>2a,</w:t>
      </w:r>
      <w:r w:rsidR="000720BD">
        <w:rPr>
          <w:rFonts w:ascii="Times New Roman" w:hAnsi="Times New Roman"/>
        </w:rPr>
        <w:t xml:space="preserve"> </w:t>
      </w:r>
      <w:r w:rsidR="00C76F0E">
        <w:rPr>
          <w:rFonts w:ascii="Times New Roman" w:hAnsi="Times New Roman"/>
        </w:rPr>
        <w:t>2b,</w:t>
      </w:r>
      <w:r w:rsidR="000720BD">
        <w:rPr>
          <w:rFonts w:ascii="Times New Roman" w:hAnsi="Times New Roman"/>
        </w:rPr>
        <w:t xml:space="preserve"> </w:t>
      </w:r>
      <w:r w:rsidR="00C76F0E">
        <w:rPr>
          <w:rFonts w:ascii="Times New Roman" w:hAnsi="Times New Roman"/>
        </w:rPr>
        <w:t>2c</w:t>
      </w:r>
      <w:r w:rsidR="0045431A">
        <w:rPr>
          <w:rFonts w:ascii="Times New Roman" w:hAnsi="Times New Roman"/>
        </w:rPr>
        <w:t xml:space="preserve"> smlouvy</w:t>
      </w:r>
      <w:r w:rsidRPr="00156717">
        <w:rPr>
          <w:rFonts w:ascii="Times New Roman" w:hAnsi="Times New Roman"/>
        </w:rPr>
        <w:tab/>
        <w:t>…,- Kč bez DPH</w:t>
      </w:r>
    </w:p>
    <w:p w14:paraId="1323EF50" w14:textId="7763FA99" w:rsidR="0011796B" w:rsidRDefault="00FD5E03">
      <w:pPr>
        <w:pStyle w:val="Odstavecseseznamem"/>
        <w:numPr>
          <w:ilvl w:val="0"/>
          <w:numId w:val="32"/>
        </w:numPr>
        <w:pBdr>
          <w:bottom w:val="single" w:sz="4" w:space="1" w:color="auto"/>
        </w:pBdr>
        <w:spacing w:before="90"/>
        <w:ind w:right="30"/>
        <w:jc w:val="both"/>
        <w:rPr>
          <w:rFonts w:ascii="Times New Roman" w:hAnsi="Times New Roman"/>
        </w:rPr>
      </w:pPr>
      <w:r w:rsidRPr="00156717">
        <w:rPr>
          <w:rFonts w:ascii="Times New Roman" w:hAnsi="Times New Roman"/>
        </w:rPr>
        <w:t>Cena za provedení veškerých stavebních úprav dle projektové dokumentace</w:t>
      </w:r>
      <w:r w:rsidRPr="00156717">
        <w:rPr>
          <w:rFonts w:ascii="Times New Roman" w:hAnsi="Times New Roman"/>
        </w:rPr>
        <w:tab/>
        <w:t>…,- Kč bez DPH</w:t>
      </w:r>
    </w:p>
    <w:p w14:paraId="7083DF7C" w14:textId="2ECE0344" w:rsidR="00874FBE" w:rsidRPr="007E4607" w:rsidRDefault="00874FBE" w:rsidP="00874FBE">
      <w:pPr>
        <w:pBdr>
          <w:bottom w:val="single" w:sz="4" w:space="1" w:color="auto"/>
        </w:pBdr>
        <w:spacing w:before="90"/>
        <w:ind w:left="709" w:right="30"/>
        <w:jc w:val="both"/>
        <w:rPr>
          <w:rFonts w:ascii="Times New Roman" w:hAnsi="Times New Roman"/>
          <w:sz w:val="22"/>
          <w:u w:val="single"/>
          <w:lang w:val="cs-CZ"/>
        </w:rPr>
      </w:pPr>
      <w:r w:rsidRPr="007E4607">
        <w:rPr>
          <w:rFonts w:ascii="Times New Roman" w:hAnsi="Times New Roman"/>
          <w:sz w:val="22"/>
          <w:u w:val="single"/>
          <w:lang w:val="cs-CZ"/>
        </w:rPr>
        <w:t>Třetí dílčí část díla (středisko trolejbusy Ostrava):</w:t>
      </w:r>
    </w:p>
    <w:p w14:paraId="73623B51" w14:textId="6F80D492" w:rsidR="00874FBE" w:rsidRPr="007E4607" w:rsidRDefault="00874FBE" w:rsidP="00874FBE">
      <w:pPr>
        <w:pBdr>
          <w:bottom w:val="single" w:sz="4" w:space="1" w:color="auto"/>
        </w:pBdr>
        <w:spacing w:before="90"/>
        <w:ind w:left="709" w:right="30"/>
        <w:jc w:val="both"/>
        <w:rPr>
          <w:rFonts w:ascii="Times New Roman" w:hAnsi="Times New Roman"/>
          <w:sz w:val="22"/>
          <w:lang w:val="cs-CZ"/>
        </w:rPr>
      </w:pPr>
      <w:r w:rsidRPr="007E4607">
        <w:rPr>
          <w:rFonts w:ascii="Times New Roman" w:hAnsi="Times New Roman"/>
          <w:sz w:val="22"/>
          <w:lang w:val="cs-CZ"/>
        </w:rPr>
        <w:t>a) Cena za vlastní diagnostické pracoviště</w:t>
      </w:r>
      <w:r w:rsidR="00C76F0E" w:rsidRPr="007E4607">
        <w:rPr>
          <w:rFonts w:ascii="Times New Roman" w:hAnsi="Times New Roman"/>
          <w:sz w:val="22"/>
          <w:lang w:val="cs-CZ"/>
        </w:rPr>
        <w:t xml:space="preserve"> dle </w:t>
      </w:r>
      <w:r w:rsidR="000720BD" w:rsidRPr="007E4607">
        <w:rPr>
          <w:rFonts w:ascii="Times New Roman" w:hAnsi="Times New Roman"/>
          <w:sz w:val="22"/>
          <w:lang w:val="cs-CZ"/>
        </w:rPr>
        <w:t xml:space="preserve">přílohy </w:t>
      </w:r>
      <w:r w:rsidR="00C76F0E" w:rsidRPr="007E4607">
        <w:rPr>
          <w:rFonts w:ascii="Times New Roman" w:hAnsi="Times New Roman"/>
          <w:sz w:val="22"/>
          <w:lang w:val="cs-CZ"/>
        </w:rPr>
        <w:t>2a,</w:t>
      </w:r>
      <w:r w:rsidR="000720BD" w:rsidRPr="007E4607">
        <w:rPr>
          <w:rFonts w:ascii="Times New Roman" w:hAnsi="Times New Roman"/>
          <w:sz w:val="22"/>
          <w:lang w:val="cs-CZ"/>
        </w:rPr>
        <w:t xml:space="preserve"> </w:t>
      </w:r>
      <w:r w:rsidR="00C76F0E" w:rsidRPr="007E4607">
        <w:rPr>
          <w:rFonts w:ascii="Times New Roman" w:hAnsi="Times New Roman"/>
          <w:sz w:val="22"/>
          <w:lang w:val="cs-CZ"/>
        </w:rPr>
        <w:t>2b</w:t>
      </w:r>
      <w:r w:rsidR="0045431A" w:rsidRPr="007E4607">
        <w:rPr>
          <w:rFonts w:ascii="Times New Roman" w:hAnsi="Times New Roman"/>
          <w:sz w:val="22"/>
          <w:lang w:val="cs-CZ"/>
        </w:rPr>
        <w:t xml:space="preserve"> smlouvy</w:t>
      </w:r>
      <w:r w:rsidRPr="007E4607">
        <w:rPr>
          <w:rFonts w:ascii="Times New Roman" w:hAnsi="Times New Roman"/>
          <w:sz w:val="22"/>
          <w:lang w:val="cs-CZ"/>
        </w:rPr>
        <w:tab/>
      </w:r>
      <w:r w:rsidRPr="007E4607">
        <w:rPr>
          <w:rFonts w:ascii="Times New Roman" w:hAnsi="Times New Roman"/>
          <w:sz w:val="22"/>
          <w:lang w:val="cs-CZ"/>
        </w:rPr>
        <w:tab/>
        <w:t>…,- Kč bez DPH</w:t>
      </w:r>
    </w:p>
    <w:p w14:paraId="29FA79E8" w14:textId="4ED4C2E3" w:rsidR="00874FBE" w:rsidRPr="007E4607" w:rsidRDefault="00874FBE" w:rsidP="00874FBE">
      <w:pPr>
        <w:pBdr>
          <w:bottom w:val="single" w:sz="4" w:space="1" w:color="auto"/>
        </w:pBdr>
        <w:spacing w:before="90"/>
        <w:ind w:left="709" w:right="30"/>
        <w:jc w:val="both"/>
        <w:rPr>
          <w:rFonts w:ascii="Times New Roman" w:hAnsi="Times New Roman"/>
          <w:sz w:val="22"/>
          <w:lang w:val="cs-CZ"/>
        </w:rPr>
      </w:pPr>
      <w:r w:rsidRPr="007E4607">
        <w:rPr>
          <w:rFonts w:ascii="Times New Roman" w:hAnsi="Times New Roman"/>
          <w:sz w:val="22"/>
          <w:lang w:val="cs-CZ"/>
        </w:rPr>
        <w:t>b) Cena za provedení veškerých stavebních úprav dle projektové dokumentace</w:t>
      </w:r>
      <w:r w:rsidR="0045431A" w:rsidRPr="007E4607">
        <w:rPr>
          <w:rFonts w:ascii="Times New Roman" w:hAnsi="Times New Roman"/>
          <w:sz w:val="22"/>
          <w:lang w:val="cs-CZ"/>
        </w:rPr>
        <w:tab/>
      </w:r>
      <w:r w:rsidRPr="007E4607">
        <w:rPr>
          <w:rFonts w:ascii="Times New Roman" w:hAnsi="Times New Roman"/>
          <w:sz w:val="22"/>
          <w:lang w:val="cs-CZ"/>
        </w:rPr>
        <w:t>…,- Kč bez DPH</w:t>
      </w:r>
    </w:p>
    <w:p w14:paraId="64A08569" w14:textId="77777777" w:rsidR="00AA36DB" w:rsidRPr="00156717" w:rsidRDefault="001E4978" w:rsidP="006F3194">
      <w:pPr>
        <w:spacing w:before="90"/>
        <w:ind w:left="709" w:right="30"/>
        <w:jc w:val="both"/>
        <w:rPr>
          <w:rFonts w:ascii="Times New Roman" w:hAnsi="Times New Roman"/>
          <w:sz w:val="22"/>
          <w:szCs w:val="22"/>
          <w:lang w:val="cs-CZ"/>
        </w:rPr>
      </w:pPr>
      <w:r w:rsidRPr="00156717">
        <w:rPr>
          <w:rFonts w:ascii="Times New Roman" w:hAnsi="Times New Roman"/>
          <w:sz w:val="22"/>
          <w:szCs w:val="22"/>
          <w:lang w:val="cs-CZ"/>
        </w:rPr>
        <w:t xml:space="preserve">Cena </w:t>
      </w:r>
      <w:r w:rsidR="006B7B72" w:rsidRPr="00156717">
        <w:rPr>
          <w:rFonts w:ascii="Times New Roman" w:hAnsi="Times New Roman"/>
          <w:sz w:val="22"/>
          <w:szCs w:val="22"/>
          <w:lang w:val="cs-CZ"/>
        </w:rPr>
        <w:t>celkem</w:t>
      </w:r>
      <w:r w:rsidR="00453AD9" w:rsidRPr="00156717">
        <w:rPr>
          <w:rFonts w:ascii="Times New Roman" w:hAnsi="Times New Roman"/>
          <w:sz w:val="22"/>
          <w:szCs w:val="22"/>
          <w:lang w:val="cs-CZ"/>
        </w:rPr>
        <w:t xml:space="preserve"> za </w:t>
      </w:r>
      <w:r w:rsidR="006F0A76" w:rsidRPr="00156717">
        <w:rPr>
          <w:rFonts w:ascii="Times New Roman" w:hAnsi="Times New Roman"/>
          <w:sz w:val="22"/>
          <w:szCs w:val="22"/>
          <w:lang w:val="cs-CZ"/>
        </w:rPr>
        <w:t xml:space="preserve">dílo </w:t>
      </w:r>
      <w:r w:rsidR="005B3E84" w:rsidRPr="00156717">
        <w:rPr>
          <w:rFonts w:ascii="Times New Roman" w:hAnsi="Times New Roman"/>
          <w:sz w:val="22"/>
          <w:szCs w:val="22"/>
          <w:lang w:val="cs-CZ"/>
        </w:rPr>
        <w:t>činí</w:t>
      </w:r>
      <w:r w:rsidR="00AB02DF" w:rsidRPr="00156717">
        <w:rPr>
          <w:rFonts w:ascii="Times New Roman" w:hAnsi="Times New Roman"/>
          <w:sz w:val="22"/>
          <w:szCs w:val="22"/>
          <w:lang w:val="cs-CZ"/>
        </w:rPr>
        <w:t xml:space="preserve"> </w:t>
      </w:r>
      <w:r w:rsidR="006F3194" w:rsidRPr="00156717">
        <w:rPr>
          <w:rFonts w:ascii="Times New Roman" w:hAnsi="Times New Roman"/>
          <w:sz w:val="22"/>
          <w:szCs w:val="22"/>
          <w:lang w:val="cs-CZ"/>
        </w:rPr>
        <w:tab/>
      </w:r>
      <w:r w:rsidR="006F3194" w:rsidRPr="00156717">
        <w:rPr>
          <w:rFonts w:ascii="Times New Roman" w:hAnsi="Times New Roman"/>
          <w:sz w:val="22"/>
          <w:szCs w:val="22"/>
          <w:lang w:val="cs-CZ"/>
        </w:rPr>
        <w:tab/>
      </w:r>
      <w:r w:rsidR="006F3194" w:rsidRPr="00156717">
        <w:rPr>
          <w:rFonts w:ascii="Times New Roman" w:hAnsi="Times New Roman"/>
          <w:sz w:val="22"/>
          <w:szCs w:val="22"/>
          <w:lang w:val="cs-CZ"/>
        </w:rPr>
        <w:tab/>
      </w:r>
      <w:r w:rsidR="006F3194" w:rsidRPr="00156717">
        <w:rPr>
          <w:rFonts w:ascii="Times New Roman" w:hAnsi="Times New Roman"/>
          <w:sz w:val="22"/>
          <w:szCs w:val="22"/>
          <w:lang w:val="cs-CZ"/>
        </w:rPr>
        <w:tab/>
      </w:r>
      <w:r w:rsidR="006F3194" w:rsidRPr="00156717">
        <w:rPr>
          <w:rFonts w:ascii="Times New Roman" w:hAnsi="Times New Roman"/>
          <w:sz w:val="22"/>
          <w:szCs w:val="22"/>
          <w:lang w:val="cs-CZ"/>
        </w:rPr>
        <w:tab/>
      </w:r>
      <w:r w:rsidR="00011B4D" w:rsidRPr="00156717">
        <w:rPr>
          <w:rFonts w:ascii="Times New Roman" w:hAnsi="Times New Roman"/>
          <w:sz w:val="22"/>
          <w:szCs w:val="22"/>
          <w:lang w:val="cs-CZ"/>
        </w:rPr>
        <w:tab/>
      </w:r>
      <w:r w:rsidR="00011B4D" w:rsidRPr="00156717">
        <w:rPr>
          <w:rFonts w:ascii="Times New Roman" w:hAnsi="Times New Roman"/>
          <w:sz w:val="22"/>
          <w:szCs w:val="22"/>
          <w:lang w:val="cs-CZ"/>
        </w:rPr>
        <w:tab/>
      </w:r>
      <w:r w:rsidR="007C5E4D" w:rsidRPr="00156717">
        <w:rPr>
          <w:rFonts w:ascii="Times New Roman" w:hAnsi="Times New Roman"/>
          <w:sz w:val="22"/>
          <w:szCs w:val="22"/>
          <w:lang w:val="cs-CZ"/>
        </w:rPr>
        <w:t>…</w:t>
      </w:r>
      <w:r w:rsidR="00011B4D" w:rsidRPr="00156717">
        <w:rPr>
          <w:rFonts w:ascii="Times New Roman" w:hAnsi="Times New Roman"/>
          <w:sz w:val="22"/>
          <w:szCs w:val="22"/>
          <w:lang w:val="cs-CZ"/>
        </w:rPr>
        <w:t>,-</w:t>
      </w:r>
      <w:r w:rsidR="00AB02DF" w:rsidRPr="00156717">
        <w:rPr>
          <w:rFonts w:ascii="Times New Roman" w:hAnsi="Times New Roman"/>
          <w:sz w:val="22"/>
          <w:szCs w:val="22"/>
          <w:lang w:val="cs-CZ"/>
        </w:rPr>
        <w:t xml:space="preserve"> </w:t>
      </w:r>
      <w:r w:rsidRPr="00156717">
        <w:rPr>
          <w:rFonts w:ascii="Times New Roman" w:hAnsi="Times New Roman"/>
          <w:sz w:val="22"/>
          <w:szCs w:val="22"/>
          <w:lang w:val="cs-CZ"/>
        </w:rPr>
        <w:t>Kč</w:t>
      </w:r>
      <w:r w:rsidR="006B7B72" w:rsidRPr="00156717">
        <w:rPr>
          <w:rFonts w:ascii="Times New Roman" w:hAnsi="Times New Roman"/>
          <w:sz w:val="22"/>
          <w:szCs w:val="22"/>
          <w:lang w:val="cs-CZ"/>
        </w:rPr>
        <w:t xml:space="preserve"> bez DPH</w:t>
      </w:r>
    </w:p>
    <w:p w14:paraId="7D2AF391" w14:textId="115BA0DF" w:rsidR="001E4978" w:rsidRPr="00156717" w:rsidRDefault="001E4978" w:rsidP="008E5462">
      <w:pPr>
        <w:pStyle w:val="Text"/>
        <w:spacing w:line="240" w:lineRule="auto"/>
        <w:ind w:left="709" w:hanging="3"/>
        <w:rPr>
          <w:rFonts w:ascii="Times New Roman" w:hAnsi="Times New Roman"/>
          <w:i/>
          <w:color w:val="00B0F0"/>
          <w:sz w:val="22"/>
          <w:szCs w:val="22"/>
          <w:lang w:val="cs-CZ"/>
        </w:rPr>
      </w:pPr>
      <w:r w:rsidRPr="00156717">
        <w:rPr>
          <w:rFonts w:ascii="Times New Roman" w:hAnsi="Times New Roman"/>
          <w:i/>
          <w:color w:val="00B0F0"/>
          <w:sz w:val="22"/>
          <w:szCs w:val="22"/>
          <w:lang w:val="cs-CZ"/>
        </w:rPr>
        <w:t>(POZ</w:t>
      </w:r>
      <w:r w:rsidR="004540BE">
        <w:rPr>
          <w:rFonts w:ascii="Times New Roman" w:hAnsi="Times New Roman"/>
          <w:i/>
          <w:color w:val="00B0F0"/>
          <w:sz w:val="22"/>
          <w:szCs w:val="22"/>
          <w:lang w:val="cs-CZ"/>
        </w:rPr>
        <w:t>N</w:t>
      </w:r>
      <w:r w:rsidRPr="00156717">
        <w:rPr>
          <w:rFonts w:ascii="Times New Roman" w:hAnsi="Times New Roman"/>
          <w:i/>
          <w:color w:val="00B0F0"/>
          <w:sz w:val="22"/>
          <w:szCs w:val="22"/>
          <w:lang w:val="cs-CZ"/>
        </w:rPr>
        <w:t xml:space="preserve">. Doplní </w:t>
      </w:r>
      <w:r w:rsidR="004540BE">
        <w:rPr>
          <w:rFonts w:ascii="Times New Roman" w:hAnsi="Times New Roman"/>
          <w:i/>
          <w:color w:val="00B0F0"/>
          <w:sz w:val="22"/>
          <w:szCs w:val="22"/>
          <w:lang w:val="cs-CZ"/>
        </w:rPr>
        <w:t>zhotovitel</w:t>
      </w:r>
      <w:r w:rsidRPr="00156717">
        <w:rPr>
          <w:rFonts w:ascii="Times New Roman" w:hAnsi="Times New Roman"/>
          <w:i/>
          <w:color w:val="00B0F0"/>
          <w:sz w:val="22"/>
          <w:szCs w:val="22"/>
          <w:lang w:val="cs-CZ"/>
        </w:rPr>
        <w:t>. Poté poznámku vymaže</w:t>
      </w:r>
      <w:r w:rsidR="00493B04" w:rsidRPr="00156717">
        <w:rPr>
          <w:rFonts w:ascii="Times New Roman" w:hAnsi="Times New Roman"/>
          <w:i/>
          <w:color w:val="00B0F0"/>
          <w:sz w:val="22"/>
          <w:szCs w:val="22"/>
          <w:lang w:val="cs-CZ"/>
        </w:rPr>
        <w:t xml:space="preserve">. Cena celkem za plnění </w:t>
      </w:r>
      <w:r w:rsidR="00561279">
        <w:rPr>
          <w:rFonts w:ascii="Times New Roman" w:hAnsi="Times New Roman"/>
          <w:i/>
          <w:color w:val="00B0F0"/>
          <w:sz w:val="22"/>
          <w:szCs w:val="22"/>
          <w:lang w:val="cs-CZ"/>
        </w:rPr>
        <w:t>první</w:t>
      </w:r>
      <w:r w:rsidR="007E4607">
        <w:rPr>
          <w:rFonts w:ascii="Times New Roman" w:hAnsi="Times New Roman"/>
          <w:i/>
          <w:color w:val="00B0F0"/>
          <w:sz w:val="22"/>
          <w:szCs w:val="22"/>
          <w:lang w:val="cs-CZ"/>
        </w:rPr>
        <w:t>,</w:t>
      </w:r>
      <w:r w:rsidR="00561279">
        <w:rPr>
          <w:rFonts w:ascii="Times New Roman" w:hAnsi="Times New Roman"/>
          <w:i/>
          <w:color w:val="00B0F0"/>
          <w:sz w:val="22"/>
          <w:szCs w:val="22"/>
          <w:lang w:val="cs-CZ"/>
        </w:rPr>
        <w:t xml:space="preserve"> druhé</w:t>
      </w:r>
      <w:r w:rsidR="007E4607">
        <w:rPr>
          <w:rFonts w:ascii="Times New Roman" w:hAnsi="Times New Roman"/>
          <w:i/>
          <w:color w:val="00B0F0"/>
          <w:sz w:val="22"/>
          <w:szCs w:val="22"/>
          <w:lang w:val="cs-CZ"/>
        </w:rPr>
        <w:t xml:space="preserve"> a třetí</w:t>
      </w:r>
      <w:r w:rsidR="00561279">
        <w:rPr>
          <w:rFonts w:ascii="Times New Roman" w:hAnsi="Times New Roman"/>
          <w:i/>
          <w:color w:val="00B0F0"/>
          <w:sz w:val="22"/>
          <w:szCs w:val="22"/>
          <w:lang w:val="cs-CZ"/>
        </w:rPr>
        <w:t xml:space="preserve"> </w:t>
      </w:r>
      <w:bookmarkStart w:id="0" w:name="_GoBack"/>
      <w:bookmarkEnd w:id="0"/>
      <w:r w:rsidR="00561279">
        <w:rPr>
          <w:rFonts w:ascii="Times New Roman" w:hAnsi="Times New Roman"/>
          <w:i/>
          <w:color w:val="00B0F0"/>
          <w:sz w:val="22"/>
          <w:szCs w:val="22"/>
          <w:lang w:val="cs-CZ"/>
        </w:rPr>
        <w:t xml:space="preserve">části díla </w:t>
      </w:r>
      <w:r w:rsidR="00493B04" w:rsidRPr="00156717">
        <w:rPr>
          <w:rFonts w:ascii="Times New Roman" w:hAnsi="Times New Roman"/>
          <w:i/>
          <w:color w:val="00B0F0"/>
          <w:sz w:val="22"/>
          <w:szCs w:val="22"/>
          <w:lang w:val="cs-CZ"/>
        </w:rPr>
        <w:t>bude předmětem hodnocení.</w:t>
      </w:r>
      <w:r w:rsidRPr="00156717">
        <w:rPr>
          <w:rFonts w:ascii="Times New Roman" w:hAnsi="Times New Roman"/>
          <w:i/>
          <w:color w:val="00B0F0"/>
          <w:sz w:val="22"/>
          <w:szCs w:val="22"/>
          <w:lang w:val="cs-CZ"/>
        </w:rPr>
        <w:t>)</w:t>
      </w:r>
    </w:p>
    <w:p w14:paraId="73CF0D7D" w14:textId="77777777" w:rsidR="009C7161" w:rsidRPr="00156717" w:rsidRDefault="009C7161" w:rsidP="006643F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Není-li ve smlouvě uvedeno jinak, tak cena obsahuje veškeré náklady na provedení předmětu plnění. </w:t>
      </w:r>
    </w:p>
    <w:p w14:paraId="69457283" w14:textId="77777777" w:rsidR="006643FA" w:rsidRPr="00156717" w:rsidRDefault="009C7161" w:rsidP="006643FA">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Sjednané ceny jsou </w:t>
      </w:r>
      <w:r w:rsidR="006643FA" w:rsidRPr="00156717">
        <w:rPr>
          <w:rFonts w:ascii="Times New Roman" w:hAnsi="Times New Roman"/>
          <w:sz w:val="22"/>
          <w:szCs w:val="22"/>
          <w:lang w:val="cs-CZ"/>
        </w:rPr>
        <w:t>stanoven</w:t>
      </w:r>
      <w:r w:rsidRPr="00156717">
        <w:rPr>
          <w:rFonts w:ascii="Times New Roman" w:hAnsi="Times New Roman"/>
          <w:sz w:val="22"/>
          <w:szCs w:val="22"/>
          <w:lang w:val="cs-CZ"/>
        </w:rPr>
        <w:t>y</w:t>
      </w:r>
      <w:r w:rsidR="006643FA" w:rsidRPr="00156717">
        <w:rPr>
          <w:rFonts w:ascii="Times New Roman" w:hAnsi="Times New Roman"/>
          <w:sz w:val="22"/>
          <w:szCs w:val="22"/>
          <w:lang w:val="cs-CZ"/>
        </w:rPr>
        <w:t xml:space="preserve"> ve smyslu nabídky zhotovitele jako cena nejvýše přípustná, obsahující veškeré náklady na provedení předmětu plnění (zahrnuje mimo jiné i poplatky dotčeným orgánům </w:t>
      </w:r>
      <w:r w:rsidR="008C6F9E" w:rsidRPr="00156717">
        <w:rPr>
          <w:rFonts w:ascii="Times New Roman" w:hAnsi="Times New Roman"/>
          <w:sz w:val="22"/>
          <w:szCs w:val="22"/>
          <w:lang w:val="cs-CZ"/>
        </w:rPr>
        <w:br/>
      </w:r>
      <w:r w:rsidR="006643FA" w:rsidRPr="00156717">
        <w:rPr>
          <w:rFonts w:ascii="Times New Roman" w:hAnsi="Times New Roman"/>
          <w:sz w:val="22"/>
          <w:szCs w:val="22"/>
          <w:lang w:val="cs-CZ"/>
        </w:rPr>
        <w:t xml:space="preserve">a institucím, náklady na zajištění pracoviště před a po výluce provozu, atd.), platná po celou dobu provádění díla, překročitelná pouze při splnění podmínek, uvedených </w:t>
      </w:r>
      <w:r w:rsidR="00E2639D" w:rsidRPr="00156717">
        <w:rPr>
          <w:rFonts w:ascii="Times New Roman" w:hAnsi="Times New Roman"/>
          <w:sz w:val="22"/>
          <w:szCs w:val="22"/>
          <w:lang w:val="cs-CZ"/>
        </w:rPr>
        <w:t>v bodě 6.</w:t>
      </w:r>
      <w:r w:rsidR="00E504F1" w:rsidRPr="00156717">
        <w:rPr>
          <w:rFonts w:ascii="Times New Roman" w:hAnsi="Times New Roman"/>
          <w:sz w:val="22"/>
          <w:szCs w:val="22"/>
          <w:lang w:val="cs-CZ"/>
        </w:rPr>
        <w:t>6</w:t>
      </w:r>
      <w:r w:rsidR="009A38D7" w:rsidRPr="00156717">
        <w:rPr>
          <w:rFonts w:ascii="Times New Roman" w:hAnsi="Times New Roman"/>
          <w:sz w:val="22"/>
          <w:szCs w:val="22"/>
          <w:lang w:val="cs-CZ"/>
        </w:rPr>
        <w:t xml:space="preserve"> smlouvy</w:t>
      </w:r>
      <w:r w:rsidR="006643FA" w:rsidRPr="00156717">
        <w:rPr>
          <w:rFonts w:ascii="Times New Roman" w:hAnsi="Times New Roman"/>
          <w:sz w:val="22"/>
          <w:szCs w:val="22"/>
          <w:lang w:val="cs-CZ"/>
        </w:rPr>
        <w:t>.</w:t>
      </w:r>
    </w:p>
    <w:p w14:paraId="28470068" w14:textId="77777777" w:rsidR="009D659C" w:rsidRPr="00156717" w:rsidRDefault="003700BD">
      <w:pPr>
        <w:pStyle w:val="Text"/>
        <w:tabs>
          <w:tab w:val="clear" w:pos="227"/>
          <w:tab w:val="left" w:pos="709"/>
        </w:tabs>
        <w:spacing w:before="90" w:line="240" w:lineRule="auto"/>
        <w:ind w:left="709"/>
        <w:rPr>
          <w:rFonts w:ascii="Times New Roman" w:hAnsi="Times New Roman"/>
          <w:sz w:val="22"/>
          <w:szCs w:val="22"/>
          <w:lang w:val="cs-CZ"/>
        </w:rPr>
      </w:pPr>
      <w:r w:rsidRPr="00156717">
        <w:rPr>
          <w:rFonts w:ascii="Times New Roman" w:hAnsi="Times New Roman"/>
          <w:sz w:val="22"/>
          <w:szCs w:val="22"/>
          <w:lang w:val="cs-CZ"/>
        </w:rPr>
        <w:t xml:space="preserve">V případě </w:t>
      </w:r>
      <w:r w:rsidRPr="00A023A8">
        <w:rPr>
          <w:rFonts w:ascii="Times New Roman" w:hAnsi="Times New Roman"/>
          <w:color w:val="auto"/>
          <w:sz w:val="22"/>
          <w:szCs w:val="22"/>
          <w:lang w:val="cs-CZ"/>
        </w:rPr>
        <w:t>dodávky</w:t>
      </w:r>
      <w:r w:rsidR="005406C0">
        <w:rPr>
          <w:rFonts w:ascii="Times New Roman" w:hAnsi="Times New Roman"/>
          <w:color w:val="auto"/>
          <w:sz w:val="22"/>
          <w:szCs w:val="22"/>
          <w:lang w:val="cs-CZ"/>
        </w:rPr>
        <w:t xml:space="preserve"> technologií pro</w:t>
      </w:r>
      <w:r w:rsidRPr="00A023A8">
        <w:rPr>
          <w:rFonts w:ascii="Times New Roman" w:hAnsi="Times New Roman"/>
          <w:color w:val="auto"/>
          <w:sz w:val="22"/>
          <w:szCs w:val="22"/>
          <w:lang w:val="cs-CZ"/>
        </w:rPr>
        <w:t xml:space="preserve"> </w:t>
      </w:r>
      <w:r w:rsidR="005406C0" w:rsidRPr="008E5462">
        <w:rPr>
          <w:rFonts w:ascii="Times New Roman" w:hAnsi="Times New Roman"/>
          <w:color w:val="auto"/>
          <w:sz w:val="22"/>
          <w:szCs w:val="22"/>
          <w:lang w:val="cs-CZ"/>
        </w:rPr>
        <w:t>pracoviště</w:t>
      </w:r>
      <w:r w:rsidR="005406C0" w:rsidRPr="008E5462">
        <w:rPr>
          <w:rFonts w:ascii="Times New Roman" w:hAnsi="Times New Roman"/>
          <w:color w:val="FF0000"/>
          <w:sz w:val="22"/>
          <w:szCs w:val="22"/>
          <w:lang w:val="cs-CZ"/>
        </w:rPr>
        <w:t xml:space="preserve"> </w:t>
      </w:r>
      <w:r w:rsidR="00A023A8" w:rsidRPr="008E5462">
        <w:rPr>
          <w:rFonts w:ascii="Times New Roman" w:hAnsi="Times New Roman"/>
          <w:color w:val="auto"/>
          <w:sz w:val="22"/>
          <w:szCs w:val="22"/>
          <w:lang w:val="cs-CZ"/>
        </w:rPr>
        <w:t>diagnosti</w:t>
      </w:r>
      <w:r w:rsidR="005406C0" w:rsidRPr="008E5462">
        <w:rPr>
          <w:rFonts w:ascii="Times New Roman" w:hAnsi="Times New Roman"/>
          <w:color w:val="auto"/>
          <w:sz w:val="22"/>
          <w:szCs w:val="22"/>
          <w:lang w:val="cs-CZ"/>
        </w:rPr>
        <w:t>ky</w:t>
      </w:r>
      <w:r w:rsidR="00A023A8" w:rsidRPr="00A023A8">
        <w:rPr>
          <w:rFonts w:ascii="Times New Roman" w:hAnsi="Times New Roman"/>
          <w:color w:val="auto"/>
          <w:sz w:val="22"/>
          <w:szCs w:val="22"/>
        </w:rPr>
        <w:t xml:space="preserve"> </w:t>
      </w:r>
      <w:r w:rsidRPr="00156717">
        <w:rPr>
          <w:rFonts w:ascii="Times New Roman" w:hAnsi="Times New Roman"/>
          <w:sz w:val="22"/>
          <w:szCs w:val="22"/>
          <w:lang w:val="cs-CZ"/>
        </w:rPr>
        <w:t>ze zemí mimo EU bude cena zahrnovat i případné dovozní clo včetně celních poplatků.</w:t>
      </w:r>
    </w:p>
    <w:p w14:paraId="46E75013" w14:textId="77777777"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Poskytovaný předmět této smlouvy o dílo je zařazen do číselného kódu klasifikace produkce</w:t>
      </w:r>
      <w:r w:rsidR="007427E6" w:rsidRPr="00156717">
        <w:rPr>
          <w:rFonts w:ascii="Times New Roman" w:hAnsi="Times New Roman"/>
          <w:sz w:val="22"/>
          <w:szCs w:val="22"/>
          <w:lang w:val="cs-CZ"/>
        </w:rPr>
        <w:t xml:space="preserve"> </w:t>
      </w:r>
      <w:r w:rsidRPr="00156717">
        <w:rPr>
          <w:rFonts w:ascii="Times New Roman" w:hAnsi="Times New Roman"/>
          <w:color w:val="auto"/>
          <w:sz w:val="22"/>
          <w:szCs w:val="22"/>
          <w:lang w:val="cs-CZ"/>
        </w:rPr>
        <w:t>CZ CPA 42</w:t>
      </w:r>
      <w:r w:rsidRPr="00156717">
        <w:rPr>
          <w:rFonts w:ascii="Times New Roman" w:hAnsi="Times New Roman"/>
          <w:sz w:val="22"/>
          <w:szCs w:val="22"/>
          <w:lang w:val="cs-CZ"/>
        </w:rPr>
        <w:t xml:space="preserve">, to znamená, že plnění podléhá režimu přenesení daňové povinnosti dle § 92e zákona č. 235/2004 Sb., </w:t>
      </w:r>
      <w:r w:rsidR="008C6F9E" w:rsidRPr="00156717">
        <w:rPr>
          <w:rFonts w:ascii="Times New Roman" w:hAnsi="Times New Roman"/>
          <w:sz w:val="22"/>
          <w:szCs w:val="22"/>
          <w:lang w:val="cs-CZ"/>
        </w:rPr>
        <w:br/>
      </w:r>
      <w:r w:rsidRPr="00156717">
        <w:rPr>
          <w:rFonts w:ascii="Times New Roman" w:hAnsi="Times New Roman"/>
          <w:sz w:val="22"/>
          <w:szCs w:val="22"/>
          <w:lang w:val="cs-CZ"/>
        </w:rPr>
        <w:t xml:space="preserve">o dani z přidané hodnoty (dále jen </w:t>
      </w:r>
      <w:r w:rsidR="00941A49" w:rsidRPr="00156717">
        <w:rPr>
          <w:rFonts w:ascii="Times New Roman" w:hAnsi="Times New Roman"/>
          <w:sz w:val="22"/>
          <w:szCs w:val="22"/>
          <w:lang w:val="cs-CZ"/>
        </w:rPr>
        <w:t>„</w:t>
      </w:r>
      <w:r w:rsidR="00AA36DB" w:rsidRPr="00156717">
        <w:rPr>
          <w:rFonts w:ascii="Times New Roman" w:hAnsi="Times New Roman"/>
          <w:i/>
          <w:sz w:val="22"/>
          <w:szCs w:val="22"/>
          <w:lang w:val="cs-CZ"/>
        </w:rPr>
        <w:t>zákon o DPH</w:t>
      </w:r>
      <w:r w:rsidR="00941A49" w:rsidRPr="00156717">
        <w:rPr>
          <w:rFonts w:ascii="Times New Roman" w:hAnsi="Times New Roman"/>
          <w:sz w:val="22"/>
          <w:szCs w:val="22"/>
          <w:lang w:val="cs-CZ"/>
        </w:rPr>
        <w:t>“</w:t>
      </w:r>
      <w:r w:rsidRPr="00156717">
        <w:rPr>
          <w:rFonts w:ascii="Times New Roman" w:hAnsi="Times New Roman"/>
          <w:sz w:val="22"/>
          <w:szCs w:val="22"/>
          <w:lang w:val="cs-CZ"/>
        </w:rPr>
        <w:t xml:space="preserve">) v platném znění. Zhotovitel bude fakturovat bez daně z přidané hodnoty, daň je povinen přiznat a zaplatit objednatel. Faktura bude mít náležitosti dle § </w:t>
      </w:r>
      <w:r w:rsidR="00F7653C" w:rsidRPr="00156717">
        <w:rPr>
          <w:rFonts w:ascii="Times New Roman" w:hAnsi="Times New Roman"/>
          <w:sz w:val="22"/>
          <w:szCs w:val="22"/>
          <w:lang w:val="cs-CZ"/>
        </w:rPr>
        <w:t xml:space="preserve">29 </w:t>
      </w:r>
      <w:r w:rsidRPr="00156717">
        <w:rPr>
          <w:rFonts w:ascii="Times New Roman" w:hAnsi="Times New Roman"/>
          <w:sz w:val="22"/>
          <w:szCs w:val="22"/>
          <w:lang w:val="cs-CZ"/>
        </w:rPr>
        <w:t xml:space="preserve">odst. </w:t>
      </w:r>
      <w:r w:rsidR="00F7653C" w:rsidRPr="00156717">
        <w:rPr>
          <w:rFonts w:ascii="Times New Roman" w:hAnsi="Times New Roman"/>
          <w:sz w:val="22"/>
          <w:szCs w:val="22"/>
          <w:lang w:val="cs-CZ"/>
        </w:rPr>
        <w:t xml:space="preserve">1 </w:t>
      </w:r>
      <w:r w:rsidRPr="00156717">
        <w:rPr>
          <w:rFonts w:ascii="Times New Roman" w:hAnsi="Times New Roman"/>
          <w:sz w:val="22"/>
          <w:szCs w:val="22"/>
          <w:lang w:val="cs-CZ"/>
        </w:rPr>
        <w:t xml:space="preserve">písm. a) až </w:t>
      </w:r>
      <w:r w:rsidR="00F7653C" w:rsidRPr="00156717">
        <w:rPr>
          <w:rFonts w:ascii="Times New Roman" w:hAnsi="Times New Roman"/>
          <w:sz w:val="22"/>
          <w:szCs w:val="22"/>
          <w:lang w:val="cs-CZ"/>
        </w:rPr>
        <w:t>j</w:t>
      </w:r>
      <w:r w:rsidRPr="00156717">
        <w:rPr>
          <w:rFonts w:ascii="Times New Roman" w:hAnsi="Times New Roman"/>
          <w:sz w:val="22"/>
          <w:szCs w:val="22"/>
          <w:lang w:val="cs-CZ"/>
        </w:rPr>
        <w:t xml:space="preserve">) a dle § </w:t>
      </w:r>
      <w:r w:rsidR="00F7653C" w:rsidRPr="00156717">
        <w:rPr>
          <w:rFonts w:ascii="Times New Roman" w:hAnsi="Times New Roman"/>
          <w:sz w:val="22"/>
          <w:szCs w:val="22"/>
          <w:lang w:val="cs-CZ"/>
        </w:rPr>
        <w:t xml:space="preserve">29 </w:t>
      </w:r>
      <w:r w:rsidRPr="00156717">
        <w:rPr>
          <w:rFonts w:ascii="Times New Roman" w:hAnsi="Times New Roman"/>
          <w:sz w:val="22"/>
          <w:szCs w:val="22"/>
          <w:lang w:val="cs-CZ"/>
        </w:rPr>
        <w:t>odst. 2</w:t>
      </w:r>
      <w:r w:rsidR="00F7653C" w:rsidRPr="00156717">
        <w:rPr>
          <w:rFonts w:ascii="Times New Roman" w:hAnsi="Times New Roman"/>
          <w:sz w:val="22"/>
          <w:szCs w:val="22"/>
          <w:lang w:val="cs-CZ"/>
        </w:rPr>
        <w:t xml:space="preserve"> písm.c)</w:t>
      </w:r>
      <w:r w:rsidRPr="00156717">
        <w:rPr>
          <w:rFonts w:ascii="Times New Roman" w:hAnsi="Times New Roman"/>
          <w:sz w:val="22"/>
          <w:szCs w:val="22"/>
          <w:lang w:val="cs-CZ"/>
        </w:rPr>
        <w:t xml:space="preserve"> zákona o DPH.</w:t>
      </w:r>
    </w:p>
    <w:p w14:paraId="32F7CEE2" w14:textId="77777777"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Objednatel prohlašuje, že financování prací a dodávek, které jsou předmětem této smlouvy, má zajištěno.</w:t>
      </w:r>
    </w:p>
    <w:p w14:paraId="67C86FBE" w14:textId="77777777"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Výši sjednané ceny lze překročit pouze v případě:</w:t>
      </w:r>
    </w:p>
    <w:p w14:paraId="0F73BC58" w14:textId="012F0EB2" w:rsidR="00B21B09" w:rsidRDefault="00561279" w:rsidP="00D34003">
      <w:pPr>
        <w:pStyle w:val="Text"/>
        <w:numPr>
          <w:ilvl w:val="0"/>
          <w:numId w:val="3"/>
        </w:numPr>
        <w:tabs>
          <w:tab w:val="clear" w:pos="227"/>
          <w:tab w:val="left" w:pos="1560"/>
        </w:tabs>
        <w:spacing w:line="240" w:lineRule="auto"/>
        <w:ind w:left="1560" w:hanging="567"/>
        <w:rPr>
          <w:rFonts w:ascii="Times New Roman" w:hAnsi="Times New Roman"/>
          <w:sz w:val="22"/>
          <w:szCs w:val="22"/>
          <w:lang w:val="cs-CZ"/>
        </w:rPr>
      </w:pPr>
      <w:r w:rsidRPr="008E5462">
        <w:rPr>
          <w:rFonts w:ascii="Times New Roman" w:hAnsi="Times New Roman"/>
          <w:sz w:val="22"/>
          <w:szCs w:val="22"/>
          <w:lang w:val="cs-CZ"/>
        </w:rPr>
        <w:t xml:space="preserve">v odůvodněných případech změn rozsahu a druhu prací a dodávek a doplňků technické specifikace předmětu plnění provedených v souladu s bodem </w:t>
      </w:r>
      <w:r w:rsidR="007D0AE5" w:rsidRPr="008E5462">
        <w:rPr>
          <w:rFonts w:ascii="Times New Roman" w:hAnsi="Times New Roman"/>
          <w:sz w:val="22"/>
          <w:szCs w:val="22"/>
          <w:lang w:val="cs-CZ"/>
        </w:rPr>
        <w:t>7</w:t>
      </w:r>
      <w:r w:rsidRPr="008E5462">
        <w:rPr>
          <w:rFonts w:ascii="Times New Roman" w:hAnsi="Times New Roman"/>
          <w:sz w:val="22"/>
          <w:szCs w:val="22"/>
          <w:lang w:val="cs-CZ"/>
        </w:rPr>
        <w:t>.1 a</w:t>
      </w:r>
      <w:r w:rsidRPr="008E5462" w:rsidDel="00D57A35">
        <w:rPr>
          <w:rFonts w:ascii="Times New Roman" w:hAnsi="Times New Roman"/>
          <w:sz w:val="22"/>
          <w:szCs w:val="22"/>
          <w:lang w:val="cs-CZ"/>
        </w:rPr>
        <w:t xml:space="preserve"> </w:t>
      </w:r>
      <w:r w:rsidR="007D0AE5" w:rsidRPr="008E5462">
        <w:rPr>
          <w:rFonts w:ascii="Times New Roman" w:hAnsi="Times New Roman"/>
          <w:sz w:val="22"/>
          <w:szCs w:val="22"/>
          <w:lang w:val="cs-CZ"/>
        </w:rPr>
        <w:t>7</w:t>
      </w:r>
      <w:r w:rsidRPr="008E5462">
        <w:rPr>
          <w:rFonts w:ascii="Times New Roman" w:hAnsi="Times New Roman"/>
          <w:sz w:val="22"/>
          <w:szCs w:val="22"/>
          <w:lang w:val="cs-CZ"/>
        </w:rPr>
        <w:t xml:space="preserve">.2 této smlouvy, a to však pouze a výlučně, na základě písemného požadavku ze strany </w:t>
      </w:r>
      <w:r w:rsidRPr="008E5462">
        <w:rPr>
          <w:rFonts w:ascii="Times New Roman" w:hAnsi="Times New Roman"/>
          <w:color w:val="auto"/>
          <w:sz w:val="22"/>
          <w:szCs w:val="22"/>
          <w:lang w:val="cs-CZ"/>
        </w:rPr>
        <w:t>objednatele</w:t>
      </w:r>
      <w:r w:rsidRPr="004B2FF1">
        <w:rPr>
          <w:rFonts w:ascii="Times New Roman" w:hAnsi="Times New Roman"/>
          <w:color w:val="auto"/>
          <w:sz w:val="22"/>
          <w:szCs w:val="22"/>
        </w:rPr>
        <w:t xml:space="preserve">; </w:t>
      </w:r>
      <w:r w:rsidR="00B21B09" w:rsidRPr="004B2FF1">
        <w:rPr>
          <w:rFonts w:ascii="Times New Roman" w:hAnsi="Times New Roman"/>
          <w:sz w:val="22"/>
          <w:szCs w:val="22"/>
          <w:lang w:val="cs-CZ"/>
        </w:rPr>
        <w:t>pokud v průběhu plnění dojde ke změnám legislativních či technických předpisů a norem</w:t>
      </w:r>
      <w:r w:rsidR="00B21B09" w:rsidRPr="00156717">
        <w:rPr>
          <w:rFonts w:ascii="Times New Roman" w:hAnsi="Times New Roman"/>
          <w:sz w:val="22"/>
          <w:szCs w:val="22"/>
          <w:lang w:val="cs-CZ"/>
        </w:rPr>
        <w:t>, které budou mít prokazatelný vliv na výši sjednané ceny.</w:t>
      </w:r>
    </w:p>
    <w:p w14:paraId="660D3A28" w14:textId="77777777" w:rsidR="00786A89" w:rsidRPr="00156717" w:rsidRDefault="00786A89" w:rsidP="00D34003">
      <w:pPr>
        <w:pStyle w:val="Text"/>
        <w:numPr>
          <w:ilvl w:val="0"/>
          <w:numId w:val="3"/>
        </w:numPr>
        <w:tabs>
          <w:tab w:val="clear" w:pos="227"/>
          <w:tab w:val="left" w:pos="1560"/>
        </w:tabs>
        <w:spacing w:line="240" w:lineRule="auto"/>
        <w:ind w:left="1560" w:hanging="567"/>
        <w:rPr>
          <w:rFonts w:ascii="Times New Roman" w:hAnsi="Times New Roman"/>
          <w:sz w:val="22"/>
          <w:szCs w:val="22"/>
          <w:lang w:val="cs-CZ"/>
        </w:rPr>
      </w:pPr>
      <w:r>
        <w:rPr>
          <w:rFonts w:ascii="Times New Roman" w:hAnsi="Times New Roman"/>
          <w:sz w:val="22"/>
          <w:szCs w:val="22"/>
          <w:lang w:val="cs-CZ"/>
        </w:rPr>
        <w:t xml:space="preserve">pokud </w:t>
      </w:r>
      <w:r w:rsidRPr="004B2FF1">
        <w:rPr>
          <w:rFonts w:ascii="Times New Roman" w:hAnsi="Times New Roman"/>
          <w:sz w:val="22"/>
          <w:szCs w:val="22"/>
          <w:lang w:val="cs-CZ"/>
        </w:rPr>
        <w:t>v průběhu plnění dojde ke změnám legislativních či technických předpisů a norem</w:t>
      </w:r>
      <w:r w:rsidRPr="00156717">
        <w:rPr>
          <w:rFonts w:ascii="Times New Roman" w:hAnsi="Times New Roman"/>
          <w:sz w:val="22"/>
          <w:szCs w:val="22"/>
          <w:lang w:val="cs-CZ"/>
        </w:rPr>
        <w:t>, které budou mít prokazatelný vliv na výši sjednané ceny.</w:t>
      </w:r>
    </w:p>
    <w:p w14:paraId="247D0798" w14:textId="77777777" w:rsidR="00B21B09" w:rsidRPr="00156717" w:rsidRDefault="00B21B09" w:rsidP="009E62B3">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Cena obsahuje i případné zvýšené náklady spojené s vývojem cen vstupních nákladů, a to až do doby ukončení díla. </w:t>
      </w:r>
    </w:p>
    <w:p w14:paraId="6B991DBE" w14:textId="13056C5D" w:rsidR="00E4785A" w:rsidRPr="00156717" w:rsidRDefault="00B21B09" w:rsidP="009E62B3">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V případě, že bude objednatel požadovat realizaci dodatečných požadavků, kvalitativních či množstevních změn, budou tyto práce oceněny pomocí jednotkových cen z příslušných soupisů prací, které jsou </w:t>
      </w:r>
      <w:r w:rsidR="002F2CAE" w:rsidRPr="00156717">
        <w:rPr>
          <w:rFonts w:ascii="Times New Roman" w:hAnsi="Times New Roman"/>
          <w:sz w:val="22"/>
          <w:szCs w:val="22"/>
          <w:lang w:val="cs-CZ"/>
        </w:rPr>
        <w:t>obsaženy v </w:t>
      </w:r>
      <w:r w:rsidR="009E62B3" w:rsidRPr="00156717">
        <w:rPr>
          <w:rFonts w:ascii="Times New Roman" w:hAnsi="Times New Roman"/>
          <w:sz w:val="22"/>
          <w:szCs w:val="22"/>
          <w:lang w:val="cs-CZ"/>
        </w:rPr>
        <w:t>p</w:t>
      </w:r>
      <w:r w:rsidR="002F2CAE" w:rsidRPr="00156717">
        <w:rPr>
          <w:rFonts w:ascii="Times New Roman" w:hAnsi="Times New Roman"/>
          <w:sz w:val="22"/>
          <w:szCs w:val="22"/>
          <w:lang w:val="cs-CZ"/>
        </w:rPr>
        <w:t>rojektové dokumen</w:t>
      </w:r>
      <w:r w:rsidR="00CA44E5" w:rsidRPr="00156717">
        <w:rPr>
          <w:rFonts w:ascii="Times New Roman" w:hAnsi="Times New Roman"/>
          <w:sz w:val="22"/>
          <w:szCs w:val="22"/>
          <w:lang w:val="cs-CZ"/>
        </w:rPr>
        <w:t>taci, která je předmětem plnění</w:t>
      </w:r>
      <w:r w:rsidR="002F2CAE" w:rsidRPr="00156717">
        <w:rPr>
          <w:rFonts w:ascii="Times New Roman" w:hAnsi="Times New Roman"/>
          <w:sz w:val="22"/>
          <w:szCs w:val="22"/>
          <w:lang w:val="cs-CZ"/>
        </w:rPr>
        <w:t xml:space="preserve"> </w:t>
      </w:r>
      <w:r w:rsidR="00CA44E5" w:rsidRPr="00156717">
        <w:rPr>
          <w:rFonts w:ascii="Times New Roman" w:hAnsi="Times New Roman"/>
          <w:sz w:val="22"/>
          <w:szCs w:val="22"/>
          <w:lang w:val="cs-CZ"/>
        </w:rPr>
        <w:t>(</w:t>
      </w:r>
      <w:r w:rsidR="00A44F23" w:rsidRPr="00156717">
        <w:rPr>
          <w:rFonts w:ascii="Times New Roman" w:hAnsi="Times New Roman"/>
          <w:sz w:val="22"/>
          <w:szCs w:val="22"/>
          <w:lang w:val="cs-CZ"/>
        </w:rPr>
        <w:t xml:space="preserve">viz bod </w:t>
      </w:r>
      <w:r w:rsidR="00765BD5" w:rsidRPr="00156717">
        <w:rPr>
          <w:rFonts w:ascii="Times New Roman" w:hAnsi="Times New Roman"/>
          <w:sz w:val="22"/>
          <w:szCs w:val="22"/>
          <w:lang w:val="cs-CZ"/>
        </w:rPr>
        <w:t>3.1</w:t>
      </w:r>
      <w:r w:rsidR="009A38D7" w:rsidRPr="00156717">
        <w:rPr>
          <w:rFonts w:ascii="Times New Roman" w:hAnsi="Times New Roman"/>
          <w:sz w:val="22"/>
          <w:szCs w:val="22"/>
          <w:lang w:val="cs-CZ"/>
        </w:rPr>
        <w:t xml:space="preserve"> smlouvy</w:t>
      </w:r>
      <w:r w:rsidR="00CA44E5" w:rsidRPr="00156717">
        <w:rPr>
          <w:rFonts w:ascii="Times New Roman" w:hAnsi="Times New Roman"/>
          <w:sz w:val="22"/>
          <w:szCs w:val="22"/>
          <w:lang w:val="cs-CZ"/>
        </w:rPr>
        <w:t>)</w:t>
      </w:r>
      <w:r w:rsidR="002F2CAE" w:rsidRPr="00156717">
        <w:rPr>
          <w:rFonts w:ascii="Times New Roman" w:hAnsi="Times New Roman"/>
          <w:sz w:val="22"/>
          <w:szCs w:val="22"/>
          <w:lang w:val="cs-CZ"/>
        </w:rPr>
        <w:t>.</w:t>
      </w:r>
      <w:r w:rsidR="009E62B3" w:rsidRPr="00156717">
        <w:rPr>
          <w:rFonts w:ascii="Times New Roman" w:hAnsi="Times New Roman"/>
          <w:sz w:val="22"/>
          <w:szCs w:val="22"/>
          <w:lang w:val="cs-CZ"/>
        </w:rPr>
        <w:t xml:space="preserve"> </w:t>
      </w:r>
      <w:r w:rsidR="00E4785A" w:rsidRPr="00156717">
        <w:rPr>
          <w:rFonts w:ascii="Times New Roman" w:hAnsi="Times New Roman"/>
          <w:sz w:val="22"/>
          <w:szCs w:val="22"/>
          <w:lang w:val="cs-CZ"/>
        </w:rPr>
        <w:t xml:space="preserve">Položky v soupisu prací </w:t>
      </w:r>
      <w:r w:rsidR="00E4785A" w:rsidRPr="00156717">
        <w:rPr>
          <w:rFonts w:ascii="Times New Roman" w:hAnsi="Times New Roman"/>
          <w:sz w:val="22"/>
          <w:szCs w:val="22"/>
          <w:lang w:val="cs-CZ"/>
        </w:rPr>
        <w:lastRenderedPageBreak/>
        <w:t>neobsažené budou oceněny na základě datové základny ÚRS Praha</w:t>
      </w:r>
      <w:r w:rsidR="008A0A5F" w:rsidRPr="00156717">
        <w:rPr>
          <w:rFonts w:ascii="Times New Roman" w:hAnsi="Times New Roman"/>
          <w:sz w:val="22"/>
          <w:szCs w:val="22"/>
          <w:lang w:val="cs-CZ"/>
        </w:rPr>
        <w:t xml:space="preserve"> ponížené o 15</w:t>
      </w:r>
      <w:r w:rsidR="00292A13">
        <w:rPr>
          <w:rFonts w:ascii="Times New Roman" w:hAnsi="Times New Roman"/>
          <w:sz w:val="22"/>
          <w:szCs w:val="22"/>
          <w:lang w:val="cs-CZ"/>
        </w:rPr>
        <w:t xml:space="preserve"> </w:t>
      </w:r>
      <w:r w:rsidR="008A0A5F" w:rsidRPr="00156717">
        <w:rPr>
          <w:rFonts w:ascii="Times New Roman" w:hAnsi="Times New Roman"/>
          <w:sz w:val="22"/>
          <w:szCs w:val="22"/>
          <w:lang w:val="cs-CZ"/>
        </w:rPr>
        <w:t>%</w:t>
      </w:r>
      <w:r w:rsidR="00E4785A" w:rsidRPr="00156717">
        <w:rPr>
          <w:rFonts w:ascii="Times New Roman" w:hAnsi="Times New Roman"/>
          <w:sz w:val="22"/>
          <w:szCs w:val="22"/>
          <w:lang w:val="cs-CZ"/>
        </w:rPr>
        <w:t>. V případě, že datová základna ÚRS Praha položky nutné k ocenění prací neobsahuje, budou oceněny dle dohody obou stran.</w:t>
      </w:r>
    </w:p>
    <w:p w14:paraId="6C1705D2" w14:textId="77777777" w:rsidR="00F7653C" w:rsidRPr="00156717" w:rsidRDefault="00F7653C" w:rsidP="009E62B3">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Zhotovitel prohlašuje, že v uvedené ceně jsou zahrnuty veškeré dodávky, výkony, náklady a nákladové faktory všeho druhu vztahující se k předmětu díla (např. náklady na provedení zkoušek, náklady na zajišťování staveniště zhotovitelem, odvoz vytěženého materiálu, uložení přebytečné zeminy aj.), které zhotoviteli vzniknou po celou dobu realizace díla až do doby předání provedeného díla bez vad </w:t>
      </w:r>
      <w:r w:rsidR="008C6F9E" w:rsidRPr="00156717">
        <w:rPr>
          <w:rFonts w:ascii="Times New Roman" w:hAnsi="Times New Roman"/>
          <w:sz w:val="22"/>
          <w:szCs w:val="22"/>
          <w:lang w:val="cs-CZ"/>
        </w:rPr>
        <w:br/>
      </w:r>
      <w:r w:rsidRPr="00156717">
        <w:rPr>
          <w:rFonts w:ascii="Times New Roman" w:hAnsi="Times New Roman"/>
          <w:sz w:val="22"/>
          <w:szCs w:val="22"/>
          <w:lang w:val="cs-CZ"/>
        </w:rPr>
        <w:t>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w:t>
      </w:r>
    </w:p>
    <w:p w14:paraId="4A47369C" w14:textId="77777777" w:rsidR="00B21B09" w:rsidRPr="00156717" w:rsidRDefault="00B21B09" w:rsidP="00312D31">
      <w:pPr>
        <w:pStyle w:val="Text"/>
        <w:spacing w:line="240" w:lineRule="auto"/>
        <w:ind w:left="567" w:right="21" w:hanging="567"/>
        <w:rPr>
          <w:rFonts w:ascii="Times New Roman" w:hAnsi="Times New Roman"/>
          <w:sz w:val="22"/>
          <w:szCs w:val="22"/>
          <w:lang w:val="cs-CZ"/>
        </w:rPr>
      </w:pPr>
    </w:p>
    <w:p w14:paraId="2906D91D" w14:textId="77777777" w:rsidR="00B21B09" w:rsidRDefault="007263D8" w:rsidP="00CF5912">
      <w:pPr>
        <w:pStyle w:val="Odstavecseseznamem"/>
        <w:numPr>
          <w:ilvl w:val="0"/>
          <w:numId w:val="2"/>
        </w:numPr>
        <w:spacing w:before="120"/>
        <w:ind w:left="567" w:right="21" w:hanging="567"/>
        <w:rPr>
          <w:rFonts w:ascii="Times New Roman" w:hAnsi="Times New Roman"/>
          <w:b/>
        </w:rPr>
      </w:pPr>
      <w:r>
        <w:rPr>
          <w:rFonts w:ascii="Times New Roman" w:hAnsi="Times New Roman"/>
          <w:b/>
        </w:rPr>
        <w:t>Nové stavební práce, služby a vícepráce</w:t>
      </w:r>
    </w:p>
    <w:p w14:paraId="06C3EA3B" w14:textId="57AB1607" w:rsidR="007263D8" w:rsidRPr="0022020D" w:rsidRDefault="007D0AE5" w:rsidP="007D0AE5">
      <w:pPr>
        <w:pStyle w:val="Text"/>
        <w:numPr>
          <w:ilvl w:val="1"/>
          <w:numId w:val="2"/>
        </w:numPr>
        <w:tabs>
          <w:tab w:val="left" w:pos="709"/>
        </w:tabs>
        <w:spacing w:before="90" w:line="240" w:lineRule="auto"/>
        <w:ind w:left="709" w:hanging="709"/>
        <w:rPr>
          <w:rFonts w:ascii="Times New Roman" w:hAnsi="Times New Roman"/>
          <w:sz w:val="22"/>
          <w:szCs w:val="22"/>
          <w:lang w:val="cs-CZ"/>
        </w:rPr>
      </w:pPr>
      <w:r w:rsidRPr="008E5462">
        <w:rPr>
          <w:rFonts w:ascii="Times New Roman" w:hAnsi="Times New Roman"/>
          <w:sz w:val="22"/>
          <w:szCs w:val="22"/>
          <w:lang w:val="cs-CZ"/>
        </w:rPr>
        <w:t>Objednatel si vyhrazuje po celou dobu trvání smlouvy právo na poskytnutí nových stavebních prací nebo služeb (opční právo) spočívající v obdobných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w:t>
      </w:r>
      <w:r w:rsidR="00292A13">
        <w:rPr>
          <w:rFonts w:ascii="Times New Roman" w:hAnsi="Times New Roman"/>
          <w:sz w:val="22"/>
          <w:szCs w:val="22"/>
          <w:lang w:val="cs-CZ"/>
        </w:rPr>
        <w:t xml:space="preserve"> </w:t>
      </w:r>
      <w:r w:rsidRPr="008E5462">
        <w:rPr>
          <w:rFonts w:ascii="Times New Roman" w:hAnsi="Times New Roman"/>
          <w:sz w:val="22"/>
          <w:szCs w:val="22"/>
          <w:lang w:val="cs-CZ"/>
        </w:rPr>
        <w:t xml:space="preserve">% z ceny předmětu plnění. </w:t>
      </w:r>
    </w:p>
    <w:p w14:paraId="24FD91DB" w14:textId="14938815" w:rsidR="007263D8" w:rsidRPr="007D0AE5" w:rsidRDefault="007D0AE5" w:rsidP="007263D8">
      <w:pPr>
        <w:pStyle w:val="Text"/>
        <w:numPr>
          <w:ilvl w:val="1"/>
          <w:numId w:val="2"/>
        </w:numPr>
        <w:tabs>
          <w:tab w:val="clear" w:pos="227"/>
          <w:tab w:val="left" w:pos="709"/>
        </w:tabs>
        <w:spacing w:before="90" w:line="240" w:lineRule="auto"/>
        <w:ind w:left="709" w:hanging="709"/>
        <w:rPr>
          <w:rFonts w:ascii="Times New Roman" w:hAnsi="Times New Roman"/>
          <w:sz w:val="28"/>
          <w:szCs w:val="22"/>
          <w:lang w:val="cs-CZ"/>
        </w:rPr>
      </w:pPr>
      <w:r w:rsidRPr="008E5462">
        <w:rPr>
          <w:rFonts w:ascii="Times New Roman" w:hAnsi="Times New Roman"/>
          <w:sz w:val="22"/>
          <w:lang w:val="cs-CZ" w:eastAsia="en-US"/>
        </w:rPr>
        <w:t xml:space="preserve">Objednatel si vyhrazuje právo na provedení dodatečných stavebních prací či služeb (souhrnně vícepráce), které nebyly obsaženy v původním předmětu plnění a jejichž potřeba vznikla v důsledku nepředvídaných okolností a tyto dodatečné stavební práce nebo dodatečné služby jsou nezbytné pro poskytnutí původních stavebních prací. Tyto práce jsou oprávněni odsouhlasit zástupci objednatele uvedení v čl. I </w:t>
      </w:r>
      <w:r w:rsidR="00D92149">
        <w:rPr>
          <w:rFonts w:ascii="Times New Roman" w:hAnsi="Times New Roman"/>
          <w:sz w:val="22"/>
          <w:lang w:val="cs-CZ" w:eastAsia="en-US"/>
        </w:rPr>
        <w:t xml:space="preserve">smlouvy </w:t>
      </w:r>
      <w:r w:rsidRPr="008E5462">
        <w:rPr>
          <w:rFonts w:ascii="Times New Roman" w:hAnsi="Times New Roman"/>
          <w:sz w:val="22"/>
          <w:lang w:val="cs-CZ" w:eastAsia="en-US"/>
        </w:rPr>
        <w:t xml:space="preserve">oprávněni ve věcech technických, a to i každý samostatně. Celkový rozsah těchto prací </w:t>
      </w:r>
      <w:r w:rsidR="001926D5">
        <w:rPr>
          <w:rFonts w:ascii="Times New Roman" w:hAnsi="Times New Roman"/>
          <w:sz w:val="22"/>
          <w:lang w:val="cs-CZ" w:eastAsia="en-US"/>
        </w:rPr>
        <w:t xml:space="preserve">(víceprací a </w:t>
      </w:r>
      <w:proofErr w:type="spellStart"/>
      <w:r w:rsidR="001926D5">
        <w:rPr>
          <w:rFonts w:ascii="Times New Roman" w:hAnsi="Times New Roman"/>
          <w:sz w:val="22"/>
          <w:lang w:val="cs-CZ" w:eastAsia="en-US"/>
        </w:rPr>
        <w:t>méněprací</w:t>
      </w:r>
      <w:proofErr w:type="spellEnd"/>
      <w:r w:rsidR="001926D5">
        <w:rPr>
          <w:rFonts w:ascii="Times New Roman" w:hAnsi="Times New Roman"/>
          <w:sz w:val="22"/>
          <w:lang w:val="cs-CZ" w:eastAsia="en-US"/>
        </w:rPr>
        <w:t xml:space="preserve">) </w:t>
      </w:r>
      <w:r w:rsidRPr="008E5462">
        <w:rPr>
          <w:rFonts w:ascii="Times New Roman" w:hAnsi="Times New Roman"/>
          <w:sz w:val="22"/>
          <w:lang w:val="cs-CZ" w:eastAsia="en-US"/>
        </w:rPr>
        <w:t>nesmí překročit v</w:t>
      </w:r>
      <w:r w:rsidR="001926D5">
        <w:rPr>
          <w:rFonts w:ascii="Times New Roman" w:hAnsi="Times New Roman"/>
          <w:sz w:val="22"/>
          <w:lang w:val="cs-CZ" w:eastAsia="en-US"/>
        </w:rPr>
        <w:t xml:space="preserve"> absolutním </w:t>
      </w:r>
      <w:r w:rsidRPr="008E5462">
        <w:rPr>
          <w:rFonts w:ascii="Times New Roman" w:hAnsi="Times New Roman"/>
          <w:sz w:val="22"/>
          <w:lang w:val="cs-CZ" w:eastAsia="en-US"/>
        </w:rPr>
        <w:t>součtu 50 % z původní ceny za provedení díla dle této smlouvy.</w:t>
      </w:r>
    </w:p>
    <w:p w14:paraId="2ED14FC8" w14:textId="77777777" w:rsidR="007263D8" w:rsidRPr="00156717" w:rsidRDefault="007263D8" w:rsidP="007263D8">
      <w:pPr>
        <w:pStyle w:val="Text"/>
        <w:tabs>
          <w:tab w:val="clear" w:pos="227"/>
          <w:tab w:val="left" w:pos="709"/>
        </w:tabs>
        <w:spacing w:before="90" w:line="240" w:lineRule="auto"/>
        <w:ind w:left="709"/>
        <w:rPr>
          <w:rFonts w:ascii="Times New Roman" w:hAnsi="Times New Roman"/>
          <w:sz w:val="22"/>
          <w:szCs w:val="22"/>
          <w:lang w:val="cs-CZ"/>
        </w:rPr>
      </w:pPr>
    </w:p>
    <w:p w14:paraId="2EEE819A" w14:textId="77777777" w:rsidR="007263D8" w:rsidRPr="00156717" w:rsidRDefault="007263D8" w:rsidP="00CF5912">
      <w:pPr>
        <w:pStyle w:val="Odstavecseseznamem"/>
        <w:numPr>
          <w:ilvl w:val="0"/>
          <w:numId w:val="2"/>
        </w:numPr>
        <w:spacing w:before="120"/>
        <w:ind w:left="567" w:right="21" w:hanging="567"/>
        <w:rPr>
          <w:rFonts w:ascii="Times New Roman" w:hAnsi="Times New Roman"/>
          <w:b/>
        </w:rPr>
      </w:pPr>
      <w:r>
        <w:rPr>
          <w:rFonts w:ascii="Times New Roman" w:hAnsi="Times New Roman"/>
          <w:b/>
        </w:rPr>
        <w:t>Platební podmínky</w:t>
      </w:r>
    </w:p>
    <w:p w14:paraId="0EEEB189" w14:textId="77777777" w:rsidR="00765BD5"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Úhradu ceny za provedení </w:t>
      </w:r>
      <w:r w:rsidR="00BB1FCC" w:rsidRPr="00156717">
        <w:rPr>
          <w:rFonts w:ascii="Times New Roman" w:hAnsi="Times New Roman"/>
          <w:sz w:val="22"/>
          <w:szCs w:val="22"/>
          <w:lang w:val="cs-CZ"/>
        </w:rPr>
        <w:t xml:space="preserve">první </w:t>
      </w:r>
      <w:r w:rsidR="008202BA" w:rsidRPr="00156717">
        <w:rPr>
          <w:rFonts w:ascii="Times New Roman" w:hAnsi="Times New Roman"/>
          <w:sz w:val="22"/>
          <w:szCs w:val="22"/>
          <w:lang w:val="cs-CZ"/>
        </w:rPr>
        <w:t>dílčí část</w:t>
      </w:r>
      <w:r w:rsidR="00BB1FCC" w:rsidRPr="00156717">
        <w:rPr>
          <w:rFonts w:ascii="Times New Roman" w:hAnsi="Times New Roman"/>
          <w:sz w:val="22"/>
          <w:szCs w:val="22"/>
          <w:lang w:val="cs-CZ"/>
        </w:rPr>
        <w:t>i</w:t>
      </w:r>
      <w:r w:rsidR="008202BA" w:rsidRPr="00156717">
        <w:rPr>
          <w:rFonts w:ascii="Times New Roman" w:hAnsi="Times New Roman"/>
          <w:sz w:val="22"/>
          <w:szCs w:val="22"/>
          <w:lang w:val="cs-CZ"/>
        </w:rPr>
        <w:t xml:space="preserve"> </w:t>
      </w:r>
      <w:r w:rsidRPr="00156717">
        <w:rPr>
          <w:rFonts w:ascii="Times New Roman" w:hAnsi="Times New Roman"/>
          <w:sz w:val="22"/>
          <w:szCs w:val="22"/>
          <w:lang w:val="cs-CZ"/>
        </w:rPr>
        <w:t>díla</w:t>
      </w:r>
      <w:r w:rsidR="00765BD5" w:rsidRPr="00156717">
        <w:rPr>
          <w:rFonts w:ascii="Times New Roman" w:hAnsi="Times New Roman"/>
          <w:sz w:val="22"/>
          <w:szCs w:val="22"/>
          <w:lang w:val="cs-CZ"/>
        </w:rPr>
        <w:t>, a to za</w:t>
      </w:r>
      <w:r w:rsidR="00E47B48" w:rsidRPr="00156717">
        <w:rPr>
          <w:rFonts w:ascii="Times New Roman" w:hAnsi="Times New Roman"/>
          <w:sz w:val="22"/>
          <w:szCs w:val="22"/>
          <w:lang w:val="cs-CZ"/>
        </w:rPr>
        <w:t>:</w:t>
      </w:r>
    </w:p>
    <w:p w14:paraId="761D9E45" w14:textId="77777777" w:rsidR="00765BD5" w:rsidRPr="00156717" w:rsidRDefault="00765BD5" w:rsidP="00183E26">
      <w:pPr>
        <w:pStyle w:val="Text"/>
        <w:numPr>
          <w:ilvl w:val="0"/>
          <w:numId w:val="20"/>
        </w:numPr>
        <w:tabs>
          <w:tab w:val="clear" w:pos="227"/>
          <w:tab w:val="left" w:pos="709"/>
        </w:tabs>
        <w:spacing w:before="90" w:line="240" w:lineRule="auto"/>
        <w:rPr>
          <w:rFonts w:ascii="Times New Roman" w:hAnsi="Times New Roman"/>
          <w:sz w:val="22"/>
          <w:szCs w:val="22"/>
          <w:lang w:val="cs-CZ"/>
        </w:rPr>
      </w:pPr>
      <w:r w:rsidRPr="00156717">
        <w:rPr>
          <w:rFonts w:ascii="Times New Roman" w:hAnsi="Times New Roman"/>
          <w:sz w:val="22"/>
          <w:szCs w:val="22"/>
          <w:lang w:val="cs-CZ"/>
        </w:rPr>
        <w:t>Zpracování kompletní projektové dokumentace (viz bod 3.1</w:t>
      </w:r>
      <w:r w:rsidR="009A38D7" w:rsidRPr="00156717">
        <w:rPr>
          <w:rFonts w:ascii="Times New Roman" w:hAnsi="Times New Roman"/>
          <w:sz w:val="22"/>
          <w:szCs w:val="22"/>
          <w:lang w:val="cs-CZ"/>
        </w:rPr>
        <w:t xml:space="preserve"> smlouvy</w:t>
      </w:r>
      <w:r w:rsidRPr="00156717">
        <w:rPr>
          <w:rFonts w:ascii="Times New Roman" w:hAnsi="Times New Roman"/>
          <w:sz w:val="22"/>
          <w:szCs w:val="22"/>
          <w:lang w:val="cs-CZ"/>
        </w:rPr>
        <w:t>),</w:t>
      </w:r>
    </w:p>
    <w:p w14:paraId="694DC489" w14:textId="77777777" w:rsidR="00765BD5" w:rsidRPr="00156717" w:rsidRDefault="00765BD5" w:rsidP="00765BD5">
      <w:pPr>
        <w:pStyle w:val="Text"/>
        <w:tabs>
          <w:tab w:val="clear" w:pos="227"/>
          <w:tab w:val="left" w:pos="709"/>
        </w:tabs>
        <w:spacing w:before="90" w:line="240" w:lineRule="auto"/>
        <w:ind w:left="709"/>
        <w:rPr>
          <w:rFonts w:ascii="Times New Roman" w:hAnsi="Times New Roman"/>
          <w:sz w:val="22"/>
          <w:szCs w:val="22"/>
          <w:lang w:val="cs-CZ"/>
        </w:rPr>
      </w:pPr>
      <w:r w:rsidRPr="00156717">
        <w:rPr>
          <w:rFonts w:ascii="Times New Roman" w:hAnsi="Times New Roman"/>
          <w:sz w:val="22"/>
          <w:szCs w:val="22"/>
          <w:lang w:val="cs-CZ"/>
        </w:rPr>
        <w:tab/>
        <w:t>provede objednatel na základě faktur</w:t>
      </w:r>
      <w:r w:rsidR="00BC6252">
        <w:rPr>
          <w:rFonts w:ascii="Times New Roman" w:hAnsi="Times New Roman"/>
          <w:sz w:val="22"/>
          <w:szCs w:val="22"/>
          <w:lang w:val="cs-CZ"/>
        </w:rPr>
        <w:t>y</w:t>
      </w:r>
      <w:r w:rsidRPr="00156717">
        <w:rPr>
          <w:rFonts w:ascii="Times New Roman" w:hAnsi="Times New Roman"/>
          <w:sz w:val="22"/>
          <w:szCs w:val="22"/>
          <w:lang w:val="cs-CZ"/>
        </w:rPr>
        <w:t xml:space="preserve"> (daňov</w:t>
      </w:r>
      <w:r w:rsidR="00BC6252">
        <w:rPr>
          <w:rFonts w:ascii="Times New Roman" w:hAnsi="Times New Roman"/>
          <w:sz w:val="22"/>
          <w:szCs w:val="22"/>
          <w:lang w:val="cs-CZ"/>
        </w:rPr>
        <w:t>ého</w:t>
      </w:r>
      <w:r w:rsidRPr="00156717">
        <w:rPr>
          <w:rFonts w:ascii="Times New Roman" w:hAnsi="Times New Roman"/>
          <w:sz w:val="22"/>
          <w:szCs w:val="22"/>
          <w:lang w:val="cs-CZ"/>
        </w:rPr>
        <w:t xml:space="preserve"> doklad</w:t>
      </w:r>
      <w:r w:rsidR="00BC6252">
        <w:rPr>
          <w:rFonts w:ascii="Times New Roman" w:hAnsi="Times New Roman"/>
          <w:sz w:val="22"/>
          <w:szCs w:val="22"/>
          <w:lang w:val="cs-CZ"/>
        </w:rPr>
        <w:t>u</w:t>
      </w:r>
      <w:r w:rsidRPr="00156717">
        <w:rPr>
          <w:rFonts w:ascii="Times New Roman" w:hAnsi="Times New Roman"/>
          <w:sz w:val="22"/>
          <w:szCs w:val="22"/>
          <w:lang w:val="cs-CZ"/>
        </w:rPr>
        <w:t>) vystaven</w:t>
      </w:r>
      <w:r w:rsidR="00BC6252">
        <w:rPr>
          <w:rFonts w:ascii="Times New Roman" w:hAnsi="Times New Roman"/>
          <w:sz w:val="22"/>
          <w:szCs w:val="22"/>
          <w:lang w:val="cs-CZ"/>
        </w:rPr>
        <w:t>ého</w:t>
      </w:r>
      <w:r w:rsidRPr="00156717">
        <w:rPr>
          <w:rFonts w:ascii="Times New Roman" w:hAnsi="Times New Roman"/>
          <w:sz w:val="22"/>
          <w:szCs w:val="22"/>
          <w:lang w:val="cs-CZ"/>
        </w:rPr>
        <w:t xml:space="preserve"> zhotovitelem do 15 dnů ode dne uskutečnění zdanitelného plnění. Dnem uskutečnění zdanitelného plnění bude den převzetí dílčí </w:t>
      </w:r>
      <w:r w:rsidR="00BB1FCC" w:rsidRPr="00156717">
        <w:rPr>
          <w:rFonts w:ascii="Times New Roman" w:hAnsi="Times New Roman"/>
          <w:sz w:val="22"/>
          <w:szCs w:val="22"/>
          <w:lang w:val="cs-CZ"/>
        </w:rPr>
        <w:t xml:space="preserve">části díla </w:t>
      </w:r>
      <w:r w:rsidRPr="00156717">
        <w:rPr>
          <w:rFonts w:ascii="Times New Roman" w:hAnsi="Times New Roman"/>
          <w:sz w:val="22"/>
          <w:szCs w:val="22"/>
          <w:lang w:val="cs-CZ"/>
        </w:rPr>
        <w:t xml:space="preserve">objednatelem (viz bod </w:t>
      </w:r>
      <w:r w:rsidR="009E62B3" w:rsidRPr="00156717">
        <w:rPr>
          <w:rFonts w:ascii="Times New Roman" w:hAnsi="Times New Roman"/>
          <w:sz w:val="22"/>
          <w:szCs w:val="22"/>
          <w:lang w:val="cs-CZ"/>
        </w:rPr>
        <w:t>5.</w:t>
      </w:r>
      <w:r w:rsidR="00740471">
        <w:rPr>
          <w:rFonts w:ascii="Times New Roman" w:hAnsi="Times New Roman"/>
          <w:sz w:val="22"/>
          <w:szCs w:val="22"/>
          <w:lang w:val="cs-CZ"/>
        </w:rPr>
        <w:t>7</w:t>
      </w:r>
      <w:r w:rsidR="00740471" w:rsidRPr="00156717">
        <w:rPr>
          <w:rFonts w:ascii="Times New Roman" w:hAnsi="Times New Roman"/>
          <w:sz w:val="22"/>
          <w:szCs w:val="22"/>
          <w:lang w:val="cs-CZ"/>
        </w:rPr>
        <w:t xml:space="preserve"> </w:t>
      </w:r>
      <w:r w:rsidR="009A38D7" w:rsidRPr="00156717">
        <w:rPr>
          <w:rFonts w:ascii="Times New Roman" w:hAnsi="Times New Roman"/>
          <w:sz w:val="22"/>
          <w:szCs w:val="22"/>
          <w:lang w:val="cs-CZ"/>
        </w:rPr>
        <w:t>smlouvy</w:t>
      </w:r>
      <w:r w:rsidRPr="00156717">
        <w:rPr>
          <w:rFonts w:ascii="Times New Roman" w:hAnsi="Times New Roman"/>
          <w:sz w:val="22"/>
          <w:szCs w:val="22"/>
          <w:lang w:val="cs-CZ"/>
        </w:rPr>
        <w:t>). Nedílnou součástí faktury bude kopie oběma smluvními stranami potvrzen</w:t>
      </w:r>
      <w:r w:rsidR="00BC6252">
        <w:rPr>
          <w:rFonts w:ascii="Times New Roman" w:hAnsi="Times New Roman"/>
          <w:sz w:val="22"/>
          <w:szCs w:val="22"/>
          <w:lang w:val="cs-CZ"/>
        </w:rPr>
        <w:t>ého</w:t>
      </w:r>
      <w:r w:rsidRPr="00156717">
        <w:rPr>
          <w:rFonts w:ascii="Times New Roman" w:hAnsi="Times New Roman"/>
          <w:sz w:val="22"/>
          <w:szCs w:val="22"/>
          <w:lang w:val="cs-CZ"/>
        </w:rPr>
        <w:t xml:space="preserve"> předávací</w:t>
      </w:r>
      <w:r w:rsidR="00BC6252">
        <w:rPr>
          <w:rFonts w:ascii="Times New Roman" w:hAnsi="Times New Roman"/>
          <w:sz w:val="22"/>
          <w:szCs w:val="22"/>
          <w:lang w:val="cs-CZ"/>
        </w:rPr>
        <w:t>ho</w:t>
      </w:r>
      <w:r w:rsidRPr="00156717">
        <w:rPr>
          <w:rFonts w:ascii="Times New Roman" w:hAnsi="Times New Roman"/>
          <w:sz w:val="22"/>
          <w:szCs w:val="22"/>
          <w:lang w:val="cs-CZ"/>
        </w:rPr>
        <w:t xml:space="preserve"> protokol</w:t>
      </w:r>
      <w:r w:rsidR="00BC6252">
        <w:rPr>
          <w:rFonts w:ascii="Times New Roman" w:hAnsi="Times New Roman"/>
          <w:sz w:val="22"/>
          <w:szCs w:val="22"/>
          <w:lang w:val="cs-CZ"/>
        </w:rPr>
        <w:t>u</w:t>
      </w:r>
      <w:r w:rsidRPr="00156717">
        <w:rPr>
          <w:rFonts w:ascii="Times New Roman" w:hAnsi="Times New Roman"/>
          <w:sz w:val="22"/>
          <w:szCs w:val="22"/>
          <w:lang w:val="cs-CZ"/>
        </w:rPr>
        <w:t xml:space="preserve"> o předání a převzetí dílčí části díla.</w:t>
      </w:r>
    </w:p>
    <w:p w14:paraId="6779A531" w14:textId="78898F12" w:rsidR="00B21B09" w:rsidRDefault="00765BD5"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Úhradu cen</w:t>
      </w:r>
      <w:r w:rsidR="00882C35" w:rsidRPr="00156717">
        <w:rPr>
          <w:rFonts w:ascii="Times New Roman" w:hAnsi="Times New Roman"/>
          <w:sz w:val="22"/>
          <w:szCs w:val="22"/>
          <w:lang w:val="cs-CZ"/>
        </w:rPr>
        <w:t>y</w:t>
      </w:r>
      <w:r w:rsidRPr="00156717">
        <w:rPr>
          <w:rFonts w:ascii="Times New Roman" w:hAnsi="Times New Roman"/>
          <w:sz w:val="22"/>
          <w:szCs w:val="22"/>
          <w:lang w:val="cs-CZ"/>
        </w:rPr>
        <w:t xml:space="preserve"> za </w:t>
      </w:r>
      <w:r w:rsidR="00BC6252">
        <w:rPr>
          <w:rFonts w:ascii="Times New Roman" w:hAnsi="Times New Roman"/>
          <w:sz w:val="22"/>
          <w:szCs w:val="22"/>
          <w:lang w:val="cs-CZ"/>
        </w:rPr>
        <w:t>druhou</w:t>
      </w:r>
      <w:r w:rsidR="00BB1FCC" w:rsidRPr="00156717">
        <w:rPr>
          <w:rFonts w:ascii="Times New Roman" w:hAnsi="Times New Roman"/>
          <w:sz w:val="22"/>
          <w:szCs w:val="22"/>
          <w:lang w:val="cs-CZ"/>
        </w:rPr>
        <w:t xml:space="preserve"> </w:t>
      </w:r>
      <w:r w:rsidR="008E1103">
        <w:rPr>
          <w:rFonts w:ascii="Times New Roman" w:hAnsi="Times New Roman"/>
          <w:sz w:val="22"/>
          <w:szCs w:val="22"/>
          <w:lang w:val="cs-CZ"/>
        </w:rPr>
        <w:t xml:space="preserve">a třetí </w:t>
      </w:r>
      <w:r w:rsidR="00BB1FCC" w:rsidRPr="00156717">
        <w:rPr>
          <w:rFonts w:ascii="Times New Roman" w:hAnsi="Times New Roman"/>
          <w:sz w:val="22"/>
          <w:szCs w:val="22"/>
          <w:lang w:val="cs-CZ"/>
        </w:rPr>
        <w:t xml:space="preserve">dílčí </w:t>
      </w:r>
      <w:r w:rsidRPr="00156717">
        <w:rPr>
          <w:rFonts w:ascii="Times New Roman" w:hAnsi="Times New Roman"/>
          <w:sz w:val="22"/>
          <w:szCs w:val="22"/>
          <w:lang w:val="cs-CZ"/>
        </w:rPr>
        <w:t xml:space="preserve">část </w:t>
      </w:r>
      <w:r w:rsidR="00BB1FCC" w:rsidRPr="00156717">
        <w:rPr>
          <w:rFonts w:ascii="Times New Roman" w:hAnsi="Times New Roman"/>
          <w:sz w:val="22"/>
          <w:szCs w:val="22"/>
          <w:lang w:val="cs-CZ"/>
        </w:rPr>
        <w:t>díla</w:t>
      </w:r>
      <w:r w:rsidR="00C20FF3">
        <w:rPr>
          <w:rFonts w:ascii="Times New Roman" w:hAnsi="Times New Roman"/>
          <w:sz w:val="22"/>
          <w:szCs w:val="22"/>
          <w:lang w:val="cs-CZ"/>
        </w:rPr>
        <w:t xml:space="preserve"> (bod 2.2</w:t>
      </w:r>
      <w:r w:rsidR="00C155E9">
        <w:rPr>
          <w:rFonts w:ascii="Times New Roman" w:hAnsi="Times New Roman"/>
          <w:sz w:val="22"/>
          <w:szCs w:val="22"/>
          <w:lang w:val="cs-CZ"/>
        </w:rPr>
        <w:t xml:space="preserve"> písm. </w:t>
      </w:r>
      <w:r w:rsidR="00C20FF3">
        <w:rPr>
          <w:rFonts w:ascii="Times New Roman" w:hAnsi="Times New Roman"/>
          <w:sz w:val="22"/>
          <w:szCs w:val="22"/>
          <w:lang w:val="cs-CZ"/>
        </w:rPr>
        <w:t>b.)</w:t>
      </w:r>
      <w:r w:rsidR="00C155E9">
        <w:rPr>
          <w:rFonts w:ascii="Times New Roman" w:hAnsi="Times New Roman"/>
          <w:sz w:val="22"/>
          <w:szCs w:val="22"/>
          <w:lang w:val="cs-CZ"/>
        </w:rPr>
        <w:t xml:space="preserve"> smlouvy)</w:t>
      </w:r>
      <w:r w:rsidR="00B21B09" w:rsidRPr="00156717">
        <w:rPr>
          <w:rFonts w:ascii="Times New Roman" w:hAnsi="Times New Roman"/>
          <w:sz w:val="22"/>
          <w:szCs w:val="22"/>
          <w:lang w:val="cs-CZ"/>
        </w:rPr>
        <w:t xml:space="preserve"> provede objednatel na základě faktur (daňových dokladů) vystavených zhotovitelem vždy do 15 dnů ode dne uskutečnění zdanitelného plnění. Faktury budou vystaveny na základě v daném měsíci </w:t>
      </w:r>
      <w:r w:rsidR="00D9600D" w:rsidRPr="00156717">
        <w:rPr>
          <w:rFonts w:ascii="Times New Roman" w:hAnsi="Times New Roman"/>
          <w:sz w:val="22"/>
          <w:szCs w:val="22"/>
          <w:lang w:val="cs-CZ"/>
        </w:rPr>
        <w:t>proveden</w:t>
      </w:r>
      <w:r w:rsidR="00D9600D">
        <w:rPr>
          <w:rFonts w:ascii="Times New Roman" w:hAnsi="Times New Roman"/>
          <w:sz w:val="22"/>
          <w:szCs w:val="22"/>
          <w:lang w:val="cs-CZ"/>
        </w:rPr>
        <w:t>ého</w:t>
      </w:r>
      <w:r w:rsidR="00D9600D" w:rsidRPr="00156717">
        <w:rPr>
          <w:rFonts w:ascii="Times New Roman" w:hAnsi="Times New Roman"/>
          <w:sz w:val="22"/>
          <w:szCs w:val="22"/>
          <w:lang w:val="cs-CZ"/>
        </w:rPr>
        <w:t xml:space="preserve"> </w:t>
      </w:r>
      <w:r w:rsidR="00B21B09" w:rsidRPr="00156717">
        <w:rPr>
          <w:rFonts w:ascii="Times New Roman" w:hAnsi="Times New Roman"/>
          <w:sz w:val="22"/>
          <w:szCs w:val="22"/>
          <w:lang w:val="cs-CZ"/>
        </w:rPr>
        <w:t>vzájemně odsouhlasen</w:t>
      </w:r>
      <w:r w:rsidR="007F2E8F" w:rsidRPr="00156717">
        <w:rPr>
          <w:rFonts w:ascii="Times New Roman" w:hAnsi="Times New Roman"/>
          <w:sz w:val="22"/>
          <w:szCs w:val="22"/>
          <w:lang w:val="cs-CZ"/>
        </w:rPr>
        <w:t>ého plnění</w:t>
      </w:r>
      <w:r w:rsidR="008202BA" w:rsidRPr="00156717">
        <w:rPr>
          <w:rFonts w:ascii="Times New Roman" w:hAnsi="Times New Roman"/>
          <w:sz w:val="22"/>
          <w:szCs w:val="22"/>
          <w:lang w:val="cs-CZ"/>
        </w:rPr>
        <w:t xml:space="preserve"> </w:t>
      </w:r>
      <w:r w:rsidR="00B21B09" w:rsidRPr="00156717">
        <w:rPr>
          <w:rFonts w:ascii="Times New Roman" w:hAnsi="Times New Roman"/>
          <w:sz w:val="22"/>
          <w:szCs w:val="22"/>
          <w:lang w:val="cs-CZ"/>
        </w:rPr>
        <w:t>(</w:t>
      </w:r>
      <w:r w:rsidR="008E1103">
        <w:rPr>
          <w:rFonts w:ascii="Times New Roman" w:hAnsi="Times New Roman"/>
          <w:sz w:val="22"/>
          <w:szCs w:val="22"/>
          <w:lang w:val="cs-CZ"/>
        </w:rPr>
        <w:t xml:space="preserve">druhá a </w:t>
      </w:r>
      <w:r w:rsidR="00BB1FCC" w:rsidRPr="00156717">
        <w:rPr>
          <w:rFonts w:ascii="Times New Roman" w:hAnsi="Times New Roman"/>
          <w:sz w:val="22"/>
          <w:szCs w:val="22"/>
          <w:lang w:val="cs-CZ"/>
        </w:rPr>
        <w:t>třetí dílčí část díla</w:t>
      </w:r>
      <w:r w:rsidR="00C20FF3">
        <w:rPr>
          <w:rFonts w:ascii="Times New Roman" w:hAnsi="Times New Roman"/>
          <w:sz w:val="22"/>
          <w:szCs w:val="22"/>
          <w:lang w:val="cs-CZ"/>
        </w:rPr>
        <w:t xml:space="preserve"> (2.2</w:t>
      </w:r>
      <w:r w:rsidR="00C155E9">
        <w:rPr>
          <w:rFonts w:ascii="Times New Roman" w:hAnsi="Times New Roman"/>
          <w:sz w:val="22"/>
          <w:szCs w:val="22"/>
          <w:lang w:val="cs-CZ"/>
        </w:rPr>
        <w:t xml:space="preserve"> písm. </w:t>
      </w:r>
      <w:r w:rsidR="00C20FF3">
        <w:rPr>
          <w:rFonts w:ascii="Times New Roman" w:hAnsi="Times New Roman"/>
          <w:sz w:val="22"/>
          <w:szCs w:val="22"/>
          <w:lang w:val="cs-CZ"/>
        </w:rPr>
        <w:t>c.)</w:t>
      </w:r>
      <w:r w:rsidR="00C155E9">
        <w:rPr>
          <w:rFonts w:ascii="Times New Roman" w:hAnsi="Times New Roman"/>
          <w:sz w:val="22"/>
          <w:szCs w:val="22"/>
          <w:lang w:val="cs-CZ"/>
        </w:rPr>
        <w:t xml:space="preserve"> smlouvy)</w:t>
      </w:r>
      <w:r w:rsidR="00B21B09" w:rsidRPr="00156717">
        <w:rPr>
          <w:rFonts w:ascii="Times New Roman" w:hAnsi="Times New Roman"/>
          <w:sz w:val="22"/>
          <w:szCs w:val="22"/>
          <w:lang w:val="cs-CZ"/>
        </w:rPr>
        <w:t xml:space="preserve"> se bude členit do dílčích – měsíčních plnění). V případě měsíčních dílčích plnění bude tímto dnem poslední kalendářní den příslušného měsíce</w:t>
      </w:r>
      <w:r w:rsidR="00312D31" w:rsidRPr="00156717">
        <w:rPr>
          <w:rFonts w:ascii="Times New Roman" w:hAnsi="Times New Roman"/>
          <w:sz w:val="22"/>
          <w:szCs w:val="22"/>
          <w:lang w:val="cs-CZ"/>
        </w:rPr>
        <w:t>,</w:t>
      </w:r>
      <w:r w:rsidR="00B21B09" w:rsidRPr="00156717">
        <w:rPr>
          <w:rFonts w:ascii="Times New Roman" w:hAnsi="Times New Roman"/>
          <w:sz w:val="22"/>
          <w:szCs w:val="22"/>
          <w:lang w:val="cs-CZ"/>
        </w:rPr>
        <w:t xml:space="preserve"> a v případě dokončení </w:t>
      </w:r>
      <w:r w:rsidR="008E1103">
        <w:rPr>
          <w:rFonts w:ascii="Times New Roman" w:hAnsi="Times New Roman"/>
          <w:sz w:val="22"/>
          <w:szCs w:val="22"/>
          <w:lang w:val="cs-CZ"/>
        </w:rPr>
        <w:t xml:space="preserve">druhé a </w:t>
      </w:r>
      <w:r w:rsidR="00BB1FCC" w:rsidRPr="00156717">
        <w:rPr>
          <w:rFonts w:ascii="Times New Roman" w:hAnsi="Times New Roman"/>
          <w:sz w:val="22"/>
          <w:szCs w:val="22"/>
          <w:lang w:val="cs-CZ"/>
        </w:rPr>
        <w:t xml:space="preserve">třetí </w:t>
      </w:r>
      <w:r w:rsidR="008202BA" w:rsidRPr="00156717">
        <w:rPr>
          <w:rFonts w:ascii="Times New Roman" w:hAnsi="Times New Roman"/>
          <w:sz w:val="22"/>
          <w:szCs w:val="22"/>
          <w:lang w:val="cs-CZ"/>
        </w:rPr>
        <w:t xml:space="preserve">dílčí části díla </w:t>
      </w:r>
      <w:r w:rsidR="00B21B09" w:rsidRPr="00156717">
        <w:rPr>
          <w:rFonts w:ascii="Times New Roman" w:hAnsi="Times New Roman"/>
          <w:sz w:val="22"/>
          <w:szCs w:val="22"/>
          <w:lang w:val="cs-CZ"/>
        </w:rPr>
        <w:t>den předání a převzetí</w:t>
      </w:r>
      <w:r w:rsidR="00BB1FCC" w:rsidRPr="00156717">
        <w:rPr>
          <w:rFonts w:ascii="Times New Roman" w:hAnsi="Times New Roman"/>
          <w:sz w:val="22"/>
          <w:szCs w:val="22"/>
          <w:lang w:val="cs-CZ"/>
        </w:rPr>
        <w:t xml:space="preserve"> </w:t>
      </w:r>
      <w:r w:rsidR="008E1103">
        <w:rPr>
          <w:rFonts w:ascii="Times New Roman" w:hAnsi="Times New Roman"/>
          <w:sz w:val="22"/>
          <w:szCs w:val="22"/>
          <w:lang w:val="cs-CZ"/>
        </w:rPr>
        <w:t xml:space="preserve">druhé a </w:t>
      </w:r>
      <w:r w:rsidR="00BB1FCC" w:rsidRPr="00156717">
        <w:rPr>
          <w:rFonts w:ascii="Times New Roman" w:hAnsi="Times New Roman"/>
          <w:sz w:val="22"/>
          <w:szCs w:val="22"/>
          <w:lang w:val="cs-CZ"/>
        </w:rPr>
        <w:t>třetí</w:t>
      </w:r>
      <w:r w:rsidR="00B21B09" w:rsidRPr="00156717">
        <w:rPr>
          <w:rFonts w:ascii="Times New Roman" w:hAnsi="Times New Roman"/>
          <w:sz w:val="22"/>
          <w:szCs w:val="22"/>
          <w:lang w:val="cs-CZ"/>
        </w:rPr>
        <w:t xml:space="preserve"> </w:t>
      </w:r>
      <w:r w:rsidR="008202BA" w:rsidRPr="00156717">
        <w:rPr>
          <w:rFonts w:ascii="Times New Roman" w:hAnsi="Times New Roman"/>
          <w:sz w:val="22"/>
          <w:szCs w:val="22"/>
          <w:lang w:val="cs-CZ"/>
        </w:rPr>
        <w:t xml:space="preserve">dílčí části </w:t>
      </w:r>
      <w:r w:rsidR="00B21B09" w:rsidRPr="00156717">
        <w:rPr>
          <w:rFonts w:ascii="Times New Roman" w:hAnsi="Times New Roman"/>
          <w:sz w:val="22"/>
          <w:szCs w:val="22"/>
          <w:lang w:val="cs-CZ"/>
        </w:rPr>
        <w:t xml:space="preserve">díla stvrzený oběma smluvními stranami zápisem. Nedílnou součástí jednotlivých faktur bude kopie příslušného oběma smluvními stranami potvrzeného Soupisu provedených prací a u poslední faktury navíc kopie oběma smluvními stranami potvrzeného </w:t>
      </w:r>
      <w:r w:rsidR="009B5404" w:rsidRPr="00156717">
        <w:rPr>
          <w:rFonts w:ascii="Times New Roman" w:hAnsi="Times New Roman"/>
          <w:sz w:val="22"/>
          <w:szCs w:val="22"/>
          <w:lang w:val="cs-CZ"/>
        </w:rPr>
        <w:t>Protokolu o</w:t>
      </w:r>
      <w:r w:rsidR="00312D31" w:rsidRPr="00156717">
        <w:rPr>
          <w:rFonts w:ascii="Times New Roman" w:hAnsi="Times New Roman"/>
          <w:sz w:val="22"/>
          <w:szCs w:val="22"/>
          <w:lang w:val="cs-CZ"/>
        </w:rPr>
        <w:t xml:space="preserve"> předání a převzetí </w:t>
      </w:r>
      <w:r w:rsidR="008E1103">
        <w:rPr>
          <w:rFonts w:ascii="Times New Roman" w:hAnsi="Times New Roman"/>
          <w:sz w:val="22"/>
          <w:szCs w:val="22"/>
          <w:lang w:val="cs-CZ"/>
        </w:rPr>
        <w:t xml:space="preserve">druhé a </w:t>
      </w:r>
      <w:r w:rsidR="00BB1FCC" w:rsidRPr="00156717">
        <w:rPr>
          <w:rFonts w:ascii="Times New Roman" w:hAnsi="Times New Roman"/>
          <w:sz w:val="22"/>
          <w:szCs w:val="22"/>
          <w:lang w:val="cs-CZ"/>
        </w:rPr>
        <w:t xml:space="preserve">třetí dílčí části </w:t>
      </w:r>
      <w:r w:rsidR="00312D31" w:rsidRPr="00156717">
        <w:rPr>
          <w:rFonts w:ascii="Times New Roman" w:hAnsi="Times New Roman"/>
          <w:sz w:val="22"/>
          <w:szCs w:val="22"/>
          <w:lang w:val="cs-CZ"/>
        </w:rPr>
        <w:t>díla.</w:t>
      </w:r>
    </w:p>
    <w:p w14:paraId="14C12B24" w14:textId="077BA7C8" w:rsidR="008E1103" w:rsidRPr="00156717" w:rsidRDefault="008E1103" w:rsidP="00291CD2">
      <w:pPr>
        <w:pStyle w:val="Text"/>
        <w:tabs>
          <w:tab w:val="clear" w:pos="227"/>
          <w:tab w:val="left" w:pos="709"/>
        </w:tabs>
        <w:spacing w:before="90" w:line="240" w:lineRule="auto"/>
        <w:ind w:left="709"/>
        <w:rPr>
          <w:rFonts w:ascii="Times New Roman" w:hAnsi="Times New Roman"/>
          <w:sz w:val="22"/>
          <w:szCs w:val="22"/>
          <w:lang w:val="cs-CZ"/>
        </w:rPr>
      </w:pPr>
      <w:r>
        <w:rPr>
          <w:rFonts w:ascii="Times New Roman" w:hAnsi="Times New Roman"/>
          <w:sz w:val="22"/>
          <w:szCs w:val="22"/>
          <w:lang w:val="cs-CZ"/>
        </w:rPr>
        <w:t xml:space="preserve">Faktury za druhou a třetí dílčí část díla tj. za každé diagnostické pracoviště budou vystavovány za </w:t>
      </w:r>
      <w:r w:rsidR="00E96D06">
        <w:rPr>
          <w:rFonts w:ascii="Times New Roman" w:hAnsi="Times New Roman"/>
          <w:sz w:val="22"/>
          <w:szCs w:val="22"/>
          <w:lang w:val="cs-CZ"/>
        </w:rPr>
        <w:t xml:space="preserve">každou </w:t>
      </w:r>
      <w:r w:rsidR="00746B01">
        <w:rPr>
          <w:rFonts w:ascii="Times New Roman" w:hAnsi="Times New Roman"/>
          <w:sz w:val="22"/>
          <w:szCs w:val="22"/>
          <w:lang w:val="cs-CZ"/>
        </w:rPr>
        <w:t xml:space="preserve">část </w:t>
      </w:r>
      <w:r>
        <w:rPr>
          <w:rFonts w:ascii="Times New Roman" w:hAnsi="Times New Roman"/>
          <w:sz w:val="22"/>
          <w:szCs w:val="22"/>
          <w:lang w:val="cs-CZ"/>
        </w:rPr>
        <w:t>zvlášť.</w:t>
      </w:r>
    </w:p>
    <w:p w14:paraId="40C33872" w14:textId="357B95F6"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U každého daňového dokladu bude provedena 10% pozastávka, která bude uvolněna do 30 kalendářních dnů po odstranění všech vad a nedodělků uvedených v zápise o předání a převzetí</w:t>
      </w:r>
      <w:r w:rsidR="008202BA" w:rsidRPr="00156717">
        <w:rPr>
          <w:rFonts w:ascii="Times New Roman" w:hAnsi="Times New Roman"/>
          <w:sz w:val="22"/>
          <w:szCs w:val="22"/>
          <w:lang w:val="cs-CZ"/>
        </w:rPr>
        <w:t xml:space="preserve"> dílčích částí</w:t>
      </w:r>
      <w:r w:rsidRPr="00156717">
        <w:rPr>
          <w:rFonts w:ascii="Times New Roman" w:hAnsi="Times New Roman"/>
          <w:sz w:val="22"/>
          <w:szCs w:val="22"/>
          <w:lang w:val="cs-CZ"/>
        </w:rPr>
        <w:t xml:space="preserve"> díla. O odstranění vad a nedodělků bude sepsán samostatný protokol potvrzený zástupci obou smluvních stran.</w:t>
      </w:r>
    </w:p>
    <w:p w14:paraId="1C59399E" w14:textId="77777777"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Smluvní strany se dohodly na splatnosti faktur 30 kalendářních dnů ode dne jejich doručení objednateli, přičemž protokol o odsouhlasených pracích bude přílohou faktur. V pochybnostech se má za to, že faktura byla objednateli doručena třetí pra</w:t>
      </w:r>
      <w:r w:rsidR="000E3F0D" w:rsidRPr="00156717">
        <w:rPr>
          <w:rFonts w:ascii="Times New Roman" w:hAnsi="Times New Roman"/>
          <w:sz w:val="22"/>
          <w:szCs w:val="22"/>
          <w:lang w:val="cs-CZ"/>
        </w:rPr>
        <w:t>covní den po jejím odeslání.</w:t>
      </w:r>
    </w:p>
    <w:p w14:paraId="260431D3" w14:textId="77777777"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lastRenderedPageBreak/>
        <w:t>Pokud faktury nebudou obsahovat předepsané náležitosti, je objednatel oprávněn vrátit je zhotoviteli k doplnění. Ve vrácené faktuře vyznačí objednatel důvod vrácení. V tomto případě se ruší původní lhůta splatnosti dle</w:t>
      </w:r>
      <w:r w:rsidR="009A38D7" w:rsidRPr="00156717">
        <w:rPr>
          <w:rFonts w:ascii="Times New Roman" w:hAnsi="Times New Roman"/>
          <w:sz w:val="22"/>
          <w:szCs w:val="22"/>
          <w:lang w:val="cs-CZ"/>
        </w:rPr>
        <w:t xml:space="preserve"> bodu</w:t>
      </w:r>
      <w:r w:rsidR="00A44F23" w:rsidRPr="00156717">
        <w:rPr>
          <w:rFonts w:ascii="Times New Roman" w:hAnsi="Times New Roman"/>
          <w:sz w:val="22"/>
          <w:szCs w:val="22"/>
          <w:lang w:val="cs-CZ"/>
        </w:rPr>
        <w:t xml:space="preserve"> </w:t>
      </w:r>
      <w:r w:rsidR="00C20FF3">
        <w:rPr>
          <w:rFonts w:ascii="Times New Roman" w:hAnsi="Times New Roman"/>
          <w:sz w:val="22"/>
          <w:szCs w:val="22"/>
          <w:lang w:val="cs-CZ"/>
        </w:rPr>
        <w:t>8</w:t>
      </w:r>
      <w:r w:rsidR="00A44F23" w:rsidRPr="00156717">
        <w:rPr>
          <w:rFonts w:ascii="Times New Roman" w:hAnsi="Times New Roman"/>
          <w:sz w:val="22"/>
          <w:szCs w:val="22"/>
          <w:lang w:val="cs-CZ"/>
        </w:rPr>
        <w:t>.</w:t>
      </w:r>
      <w:r w:rsidR="007F2E8F" w:rsidRPr="00156717">
        <w:rPr>
          <w:rFonts w:ascii="Times New Roman" w:hAnsi="Times New Roman"/>
          <w:sz w:val="22"/>
          <w:szCs w:val="22"/>
          <w:lang w:val="cs-CZ"/>
        </w:rPr>
        <w:t>4</w:t>
      </w:r>
      <w:r w:rsidRPr="00156717">
        <w:rPr>
          <w:rFonts w:ascii="Times New Roman" w:hAnsi="Times New Roman"/>
          <w:sz w:val="22"/>
          <w:szCs w:val="22"/>
          <w:lang w:val="cs-CZ"/>
        </w:rPr>
        <w:t xml:space="preserve"> </w:t>
      </w:r>
      <w:r w:rsidR="009A38D7" w:rsidRPr="00156717">
        <w:rPr>
          <w:rFonts w:ascii="Times New Roman" w:hAnsi="Times New Roman"/>
          <w:sz w:val="22"/>
          <w:szCs w:val="22"/>
          <w:lang w:val="cs-CZ"/>
        </w:rPr>
        <w:t xml:space="preserve">smlouvy </w:t>
      </w:r>
      <w:r w:rsidRPr="00156717">
        <w:rPr>
          <w:rFonts w:ascii="Times New Roman" w:hAnsi="Times New Roman"/>
          <w:sz w:val="22"/>
          <w:szCs w:val="22"/>
          <w:lang w:val="cs-CZ"/>
        </w:rPr>
        <w:t xml:space="preserve">a nová lhůta splatnosti začne plynout až doručením opravené či doplněné faktury – daňového dokladu zpět objednateli. </w:t>
      </w:r>
    </w:p>
    <w:p w14:paraId="09F833D0" w14:textId="77777777"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Smluvní strany se dohodly na platbách formou bezhotovostního bankovního převodu</w:t>
      </w:r>
      <w:r w:rsidR="00BB2ED0" w:rsidRPr="00156717">
        <w:rPr>
          <w:rFonts w:ascii="Times New Roman" w:hAnsi="Times New Roman"/>
          <w:sz w:val="22"/>
          <w:szCs w:val="22"/>
          <w:lang w:val="cs-CZ"/>
        </w:rPr>
        <w:t xml:space="preserve"> na účet </w:t>
      </w:r>
      <w:r w:rsidR="00F7653C" w:rsidRPr="00156717">
        <w:rPr>
          <w:rFonts w:ascii="Times New Roman" w:hAnsi="Times New Roman"/>
          <w:sz w:val="22"/>
          <w:szCs w:val="22"/>
          <w:lang w:val="cs-CZ"/>
        </w:rPr>
        <w:t xml:space="preserve">zhotovitele </w:t>
      </w:r>
      <w:r w:rsidR="00BB2ED0" w:rsidRPr="00156717">
        <w:rPr>
          <w:rFonts w:ascii="Times New Roman" w:hAnsi="Times New Roman"/>
          <w:sz w:val="22"/>
          <w:szCs w:val="22"/>
          <w:lang w:val="cs-CZ"/>
        </w:rPr>
        <w:t>uvedený</w:t>
      </w:r>
      <w:r w:rsidRPr="00156717">
        <w:rPr>
          <w:rFonts w:ascii="Times New Roman" w:hAnsi="Times New Roman"/>
          <w:sz w:val="22"/>
          <w:szCs w:val="22"/>
          <w:lang w:val="cs-CZ"/>
        </w:rPr>
        <w:t xml:space="preserve"> na</w:t>
      </w:r>
      <w:r w:rsidR="0000585E" w:rsidRPr="00156717">
        <w:rPr>
          <w:rFonts w:ascii="Times New Roman" w:hAnsi="Times New Roman"/>
          <w:sz w:val="22"/>
          <w:szCs w:val="22"/>
          <w:lang w:val="cs-CZ"/>
        </w:rPr>
        <w:t xml:space="preserve"> fakturách</w:t>
      </w:r>
      <w:r w:rsidRPr="00156717">
        <w:rPr>
          <w:rFonts w:ascii="Times New Roman" w:hAnsi="Times New Roman"/>
          <w:sz w:val="22"/>
          <w:szCs w:val="22"/>
          <w:lang w:val="cs-CZ"/>
        </w:rPr>
        <w:t xml:space="preserve">. </w:t>
      </w:r>
    </w:p>
    <w:p w14:paraId="11E862F8" w14:textId="77777777" w:rsidR="00E2010F" w:rsidRPr="00156717" w:rsidRDefault="00AA36DB" w:rsidP="00E2010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Povinnost zaplatit cenu za </w:t>
      </w:r>
      <w:r w:rsidR="00B509DE" w:rsidRPr="00156717">
        <w:rPr>
          <w:rFonts w:ascii="Times New Roman" w:hAnsi="Times New Roman"/>
          <w:sz w:val="22"/>
          <w:szCs w:val="22"/>
          <w:lang w:val="cs-CZ"/>
        </w:rPr>
        <w:t xml:space="preserve">provedení dílčích částí </w:t>
      </w:r>
      <w:r w:rsidR="00E2010F" w:rsidRPr="00156717">
        <w:rPr>
          <w:rFonts w:ascii="Times New Roman" w:hAnsi="Times New Roman"/>
          <w:sz w:val="22"/>
          <w:szCs w:val="22"/>
          <w:lang w:val="cs-CZ"/>
        </w:rPr>
        <w:t>díla</w:t>
      </w:r>
      <w:r w:rsidRPr="00156717">
        <w:rPr>
          <w:rFonts w:ascii="Times New Roman" w:hAnsi="Times New Roman"/>
          <w:sz w:val="22"/>
          <w:szCs w:val="22"/>
          <w:lang w:val="cs-CZ"/>
        </w:rPr>
        <w:t xml:space="preserve"> je splněna dnem odepsání příslušné částky</w:t>
      </w:r>
      <w:r w:rsidR="00E2010F" w:rsidRPr="00156717">
        <w:rPr>
          <w:rFonts w:ascii="Times New Roman" w:hAnsi="Times New Roman"/>
          <w:sz w:val="22"/>
          <w:szCs w:val="22"/>
          <w:lang w:val="cs-CZ"/>
        </w:rPr>
        <w:t xml:space="preserve"> z účtu objednatele</w:t>
      </w:r>
      <w:r w:rsidRPr="00156717">
        <w:rPr>
          <w:rFonts w:ascii="Times New Roman" w:hAnsi="Times New Roman"/>
          <w:sz w:val="22"/>
          <w:szCs w:val="22"/>
          <w:lang w:val="cs-CZ"/>
        </w:rPr>
        <w:t>. Všechny čá</w:t>
      </w:r>
      <w:r w:rsidR="00E2010F" w:rsidRPr="00156717">
        <w:rPr>
          <w:rFonts w:ascii="Times New Roman" w:hAnsi="Times New Roman"/>
          <w:sz w:val="22"/>
          <w:szCs w:val="22"/>
          <w:lang w:val="cs-CZ"/>
        </w:rPr>
        <w:t>stky poukazované v Kč vzájemně s</w:t>
      </w:r>
      <w:r w:rsidR="00C97A05" w:rsidRPr="00156717">
        <w:rPr>
          <w:rFonts w:ascii="Times New Roman" w:hAnsi="Times New Roman"/>
          <w:sz w:val="22"/>
          <w:szCs w:val="22"/>
          <w:lang w:val="cs-CZ"/>
        </w:rPr>
        <w:t xml:space="preserve">mluvními stranami na </w:t>
      </w:r>
      <w:r w:rsidR="00E2010F" w:rsidRPr="00156717">
        <w:rPr>
          <w:rFonts w:ascii="Times New Roman" w:hAnsi="Times New Roman"/>
          <w:sz w:val="22"/>
          <w:szCs w:val="22"/>
          <w:lang w:val="cs-CZ"/>
        </w:rPr>
        <w:t>základě s</w:t>
      </w:r>
      <w:r w:rsidRPr="00156717">
        <w:rPr>
          <w:rFonts w:ascii="Times New Roman" w:hAnsi="Times New Roman"/>
          <w:sz w:val="22"/>
          <w:szCs w:val="22"/>
          <w:lang w:val="cs-CZ"/>
        </w:rPr>
        <w:t>mlouvy musí být prosté jakýchkoliv bankovních poplatků nebo jiných nákladů spojených s převodem na jejich účty.</w:t>
      </w:r>
    </w:p>
    <w:p w14:paraId="1B29849C" w14:textId="77777777"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Objednatel nebude poskytovat zálohy.</w:t>
      </w:r>
    </w:p>
    <w:p w14:paraId="22D11736" w14:textId="77777777" w:rsidR="00B21B09" w:rsidRPr="00156717" w:rsidRDefault="00B21B09" w:rsidP="00CC0C3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uvede na faktuře číslo smlouvy objednatele.</w:t>
      </w:r>
    </w:p>
    <w:p w14:paraId="4A74317B" w14:textId="77777777" w:rsidR="00B21B09" w:rsidRPr="00156717" w:rsidRDefault="00B21B09">
      <w:pPr>
        <w:pStyle w:val="Text"/>
        <w:spacing w:line="240" w:lineRule="auto"/>
        <w:ind w:left="567" w:right="21" w:hanging="567"/>
        <w:rPr>
          <w:rFonts w:ascii="Times New Roman" w:hAnsi="Times New Roman"/>
          <w:sz w:val="22"/>
          <w:szCs w:val="22"/>
          <w:lang w:val="cs-CZ"/>
        </w:rPr>
      </w:pPr>
    </w:p>
    <w:p w14:paraId="669B24BB" w14:textId="77777777" w:rsidR="00B21B09" w:rsidRPr="00156717" w:rsidRDefault="00B21B09" w:rsidP="00CF5912">
      <w:pPr>
        <w:pStyle w:val="Odstavecseseznamem"/>
        <w:numPr>
          <w:ilvl w:val="0"/>
          <w:numId w:val="2"/>
        </w:numPr>
        <w:spacing w:before="120"/>
        <w:ind w:left="567" w:right="21" w:hanging="567"/>
        <w:rPr>
          <w:rFonts w:ascii="Times New Roman" w:hAnsi="Times New Roman"/>
          <w:b/>
        </w:rPr>
      </w:pPr>
      <w:r w:rsidRPr="00156717">
        <w:rPr>
          <w:rFonts w:ascii="Times New Roman" w:hAnsi="Times New Roman"/>
          <w:b/>
        </w:rPr>
        <w:t>Záru</w:t>
      </w:r>
      <w:r w:rsidR="00DA69A3" w:rsidRPr="00156717">
        <w:rPr>
          <w:rFonts w:ascii="Times New Roman" w:hAnsi="Times New Roman"/>
          <w:b/>
        </w:rPr>
        <w:t>ční podmínky</w:t>
      </w:r>
    </w:p>
    <w:p w14:paraId="68DD0D19" w14:textId="77777777" w:rsidR="008C6F9E" w:rsidRPr="00156717" w:rsidRDefault="008C6F9E" w:rsidP="004F4949">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color w:val="auto"/>
          <w:sz w:val="22"/>
          <w:szCs w:val="22"/>
          <w:lang w:val="cs-CZ"/>
        </w:rPr>
        <w:t>Zhotovitel je odpovědný za to, že převzatý předmět smlouvy po dobu záruční doby bude splňovat technické parametry, které uvedl ve své nabídce, a které akceptoval objednatel, bude sloužit sjednanému účelu či účelu obvyklému a bude v souladu se všemi dotčenými platnými normami, předpisy i legislativou.</w:t>
      </w:r>
    </w:p>
    <w:p w14:paraId="034C58E5" w14:textId="361F4A78" w:rsidR="007F2E8F" w:rsidRPr="00156717" w:rsidRDefault="00B21B09" w:rsidP="007F2E8F">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color w:val="auto"/>
          <w:sz w:val="22"/>
          <w:szCs w:val="22"/>
          <w:lang w:val="cs-CZ"/>
        </w:rPr>
        <w:t>Záruční doba začíná plynout od</w:t>
      </w:r>
      <w:r w:rsidR="00D81006" w:rsidRPr="00156717">
        <w:rPr>
          <w:rFonts w:ascii="Times New Roman" w:hAnsi="Times New Roman"/>
          <w:color w:val="auto"/>
          <w:sz w:val="22"/>
          <w:szCs w:val="22"/>
          <w:lang w:val="cs-CZ"/>
        </w:rPr>
        <w:t>e</w:t>
      </w:r>
      <w:r w:rsidRPr="00156717">
        <w:rPr>
          <w:rFonts w:ascii="Times New Roman" w:hAnsi="Times New Roman"/>
          <w:color w:val="auto"/>
          <w:sz w:val="22"/>
          <w:szCs w:val="22"/>
          <w:lang w:val="cs-CZ"/>
        </w:rPr>
        <w:t xml:space="preserve"> dne protokolárního převzetí </w:t>
      </w:r>
      <w:r w:rsidR="00AB02DF" w:rsidRPr="00156717">
        <w:rPr>
          <w:rFonts w:ascii="Times New Roman" w:hAnsi="Times New Roman"/>
          <w:color w:val="auto"/>
          <w:sz w:val="22"/>
          <w:szCs w:val="22"/>
          <w:lang w:val="cs-CZ"/>
        </w:rPr>
        <w:t>díla</w:t>
      </w:r>
      <w:r w:rsidR="007F2E8F" w:rsidRPr="00156717">
        <w:rPr>
          <w:rFonts w:ascii="Times New Roman" w:hAnsi="Times New Roman"/>
          <w:color w:val="auto"/>
          <w:sz w:val="22"/>
          <w:szCs w:val="22"/>
          <w:lang w:val="cs-CZ"/>
        </w:rPr>
        <w:t xml:space="preserve"> </w:t>
      </w:r>
      <w:r w:rsidR="002C17E0">
        <w:rPr>
          <w:rFonts w:ascii="Times New Roman" w:hAnsi="Times New Roman"/>
          <w:color w:val="auto"/>
          <w:sz w:val="22"/>
          <w:szCs w:val="22"/>
          <w:lang w:val="cs-CZ"/>
        </w:rPr>
        <w:t xml:space="preserve">nebo </w:t>
      </w:r>
      <w:r w:rsidR="007F2E8F" w:rsidRPr="00156717">
        <w:rPr>
          <w:rFonts w:ascii="Times New Roman" w:hAnsi="Times New Roman"/>
          <w:color w:val="auto"/>
          <w:sz w:val="22"/>
          <w:szCs w:val="22"/>
          <w:lang w:val="cs-CZ"/>
        </w:rPr>
        <w:t xml:space="preserve">po </w:t>
      </w:r>
      <w:r w:rsidR="00C20FF3">
        <w:rPr>
          <w:rFonts w:ascii="Times New Roman" w:hAnsi="Times New Roman"/>
          <w:color w:val="auto"/>
          <w:sz w:val="22"/>
          <w:szCs w:val="22"/>
          <w:lang w:val="cs-CZ"/>
        </w:rPr>
        <w:t>odstranění všech</w:t>
      </w:r>
      <w:r w:rsidR="00E6031C" w:rsidRPr="00156717">
        <w:rPr>
          <w:rFonts w:ascii="Times New Roman" w:hAnsi="Times New Roman"/>
          <w:color w:val="auto"/>
          <w:sz w:val="22"/>
          <w:szCs w:val="22"/>
          <w:lang w:val="cs-CZ"/>
        </w:rPr>
        <w:t xml:space="preserve"> vad a nedodělků</w:t>
      </w:r>
      <w:r w:rsidRPr="00156717">
        <w:rPr>
          <w:rFonts w:ascii="Times New Roman" w:hAnsi="Times New Roman"/>
          <w:color w:val="auto"/>
          <w:sz w:val="22"/>
          <w:szCs w:val="22"/>
          <w:lang w:val="cs-CZ"/>
        </w:rPr>
        <w:t>.</w:t>
      </w:r>
    </w:p>
    <w:p w14:paraId="22FAF062" w14:textId="77777777" w:rsidR="0094401B" w:rsidRPr="00156717" w:rsidRDefault="0094401B" w:rsidP="007F2E8F">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sz w:val="22"/>
          <w:szCs w:val="22"/>
          <w:lang w:val="cs-CZ"/>
        </w:rPr>
        <w:t xml:space="preserve">Obecně platí, že jakékoliv nároky plynoucí z některé z poskytnutých </w:t>
      </w:r>
      <w:r w:rsidR="007F2E8F" w:rsidRPr="00156717">
        <w:rPr>
          <w:rFonts w:ascii="Times New Roman" w:hAnsi="Times New Roman"/>
          <w:sz w:val="22"/>
          <w:szCs w:val="22"/>
          <w:lang w:val="cs-CZ"/>
        </w:rPr>
        <w:t xml:space="preserve">záruk a </w:t>
      </w:r>
      <w:r w:rsidRPr="00156717">
        <w:rPr>
          <w:rFonts w:ascii="Times New Roman" w:hAnsi="Times New Roman"/>
          <w:sz w:val="22"/>
          <w:szCs w:val="22"/>
          <w:lang w:val="cs-CZ"/>
        </w:rPr>
        <w:t xml:space="preserve">garancí, uplatněné objednatelem vůči zhotoviteli, považují obě strany za oprávněné a platné, pokud zhotovitel neprokáže jejich neoprávněnost. Objednatel se zavazuje poskytovat zhotoviteli potřebnou součinnost při získávání podkladů pro posouzení oprávněnosti nároků uplatněných objednatelem. </w:t>
      </w:r>
    </w:p>
    <w:p w14:paraId="0FE49302" w14:textId="77777777" w:rsidR="007F2E8F" w:rsidRPr="00156717" w:rsidRDefault="007F2E8F" w:rsidP="007F2E8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color w:val="auto"/>
          <w:sz w:val="22"/>
          <w:szCs w:val="22"/>
          <w:lang w:val="cs-CZ"/>
        </w:rPr>
        <w:t>Zhotovitel</w:t>
      </w:r>
      <w:r w:rsidRPr="00156717">
        <w:rPr>
          <w:rFonts w:ascii="Times New Roman" w:hAnsi="Times New Roman"/>
          <w:sz w:val="22"/>
          <w:szCs w:val="22"/>
          <w:lang w:val="cs-CZ"/>
        </w:rPr>
        <w:t xml:space="preserve"> poskytuje na provedené dílo jako celek i jeho jednotlivé části </w:t>
      </w:r>
      <w:r w:rsidR="00E76AAD" w:rsidRPr="00156717">
        <w:rPr>
          <w:rFonts w:ascii="Times New Roman" w:hAnsi="Times New Roman"/>
          <w:sz w:val="22"/>
          <w:szCs w:val="22"/>
          <w:lang w:val="cs-CZ"/>
        </w:rPr>
        <w:t>záruku za jakost</w:t>
      </w:r>
      <w:r w:rsidRPr="00156717">
        <w:rPr>
          <w:rFonts w:ascii="Times New Roman" w:hAnsi="Times New Roman"/>
          <w:sz w:val="22"/>
          <w:szCs w:val="22"/>
          <w:lang w:val="cs-CZ"/>
        </w:rPr>
        <w:t xml:space="preserve"> v trvání:</w:t>
      </w:r>
    </w:p>
    <w:p w14:paraId="4EE86F12" w14:textId="77777777" w:rsidR="00FB4130" w:rsidRDefault="007F2E8F" w:rsidP="007F2E8F">
      <w:pPr>
        <w:pStyle w:val="Text"/>
        <w:numPr>
          <w:ilvl w:val="0"/>
          <w:numId w:val="7"/>
        </w:numPr>
        <w:tabs>
          <w:tab w:val="clear" w:pos="227"/>
          <w:tab w:val="left" w:pos="1560"/>
          <w:tab w:val="left" w:pos="5954"/>
        </w:tabs>
        <w:spacing w:before="90" w:line="240" w:lineRule="auto"/>
        <w:ind w:left="1560" w:hanging="567"/>
        <w:rPr>
          <w:rFonts w:ascii="Times New Roman" w:hAnsi="Times New Roman"/>
          <w:sz w:val="22"/>
          <w:szCs w:val="22"/>
          <w:lang w:val="cs-CZ"/>
        </w:rPr>
      </w:pPr>
      <w:r w:rsidRPr="00156717">
        <w:rPr>
          <w:rFonts w:ascii="Times New Roman" w:hAnsi="Times New Roman"/>
          <w:sz w:val="22"/>
          <w:szCs w:val="22"/>
          <w:lang w:val="cs-CZ"/>
        </w:rPr>
        <w:t>stavební a montážní práce</w:t>
      </w:r>
      <w:r w:rsidR="00E76AAD" w:rsidRPr="00156717">
        <w:rPr>
          <w:rFonts w:ascii="Times New Roman" w:hAnsi="Times New Roman"/>
          <w:sz w:val="22"/>
          <w:szCs w:val="22"/>
          <w:lang w:val="cs-CZ"/>
        </w:rPr>
        <w:t xml:space="preserve"> 60 měsíců</w:t>
      </w:r>
      <w:r w:rsidR="00E5279D" w:rsidRPr="00156717">
        <w:rPr>
          <w:rFonts w:ascii="Times New Roman" w:hAnsi="Times New Roman"/>
          <w:sz w:val="22"/>
          <w:szCs w:val="22"/>
          <w:lang w:val="cs-CZ"/>
        </w:rPr>
        <w:t>,</w:t>
      </w:r>
    </w:p>
    <w:p w14:paraId="45F9D9FC" w14:textId="77777777" w:rsidR="007F2E8F" w:rsidRPr="00156717" w:rsidRDefault="00FB4130" w:rsidP="007F2E8F">
      <w:pPr>
        <w:pStyle w:val="Text"/>
        <w:numPr>
          <w:ilvl w:val="0"/>
          <w:numId w:val="7"/>
        </w:numPr>
        <w:tabs>
          <w:tab w:val="clear" w:pos="227"/>
          <w:tab w:val="left" w:pos="1560"/>
          <w:tab w:val="left" w:pos="5954"/>
        </w:tabs>
        <w:spacing w:before="90" w:line="240" w:lineRule="auto"/>
        <w:ind w:left="1560" w:hanging="567"/>
        <w:rPr>
          <w:rFonts w:ascii="Times New Roman" w:hAnsi="Times New Roman"/>
          <w:sz w:val="22"/>
          <w:szCs w:val="22"/>
          <w:lang w:val="cs-CZ"/>
        </w:rPr>
      </w:pPr>
      <w:r>
        <w:rPr>
          <w:rFonts w:ascii="Times New Roman" w:hAnsi="Times New Roman"/>
          <w:sz w:val="22"/>
          <w:szCs w:val="22"/>
          <w:lang w:val="cs-CZ"/>
        </w:rPr>
        <w:t>stroje a technologická zařízení 24 měsíců</w:t>
      </w:r>
      <w:r w:rsidR="007F2E8F" w:rsidRPr="00156717">
        <w:rPr>
          <w:rFonts w:ascii="Times New Roman" w:hAnsi="Times New Roman"/>
          <w:sz w:val="22"/>
          <w:szCs w:val="22"/>
          <w:lang w:val="cs-CZ"/>
        </w:rPr>
        <w:tab/>
      </w:r>
      <w:r w:rsidR="007F2E8F" w:rsidRPr="00156717">
        <w:rPr>
          <w:rFonts w:ascii="Times New Roman" w:hAnsi="Times New Roman"/>
          <w:i/>
          <w:color w:val="00B0F0"/>
          <w:sz w:val="22"/>
          <w:szCs w:val="22"/>
          <w:lang w:val="cs-CZ"/>
        </w:rPr>
        <w:t xml:space="preserve"> </w:t>
      </w:r>
    </w:p>
    <w:p w14:paraId="1D2C6739" w14:textId="77777777" w:rsidR="007F2E8F" w:rsidRPr="00156717" w:rsidRDefault="007F2E8F" w:rsidP="00E76AAD">
      <w:pPr>
        <w:pStyle w:val="Text"/>
        <w:tabs>
          <w:tab w:val="clear" w:pos="227"/>
        </w:tabs>
        <w:spacing w:before="90" w:line="240" w:lineRule="auto"/>
        <w:ind w:left="709"/>
        <w:rPr>
          <w:rFonts w:ascii="Times New Roman" w:hAnsi="Times New Roman"/>
          <w:sz w:val="22"/>
          <w:szCs w:val="22"/>
          <w:lang w:val="cs-CZ"/>
        </w:rPr>
      </w:pPr>
      <w:r w:rsidRPr="00156717">
        <w:rPr>
          <w:rFonts w:ascii="Times New Roman" w:hAnsi="Times New Roman"/>
          <w:color w:val="auto"/>
          <w:sz w:val="22"/>
          <w:szCs w:val="22"/>
          <w:lang w:val="cs-CZ"/>
        </w:rPr>
        <w:t xml:space="preserve">Zhotovitel předá objednateli při předání stavby soupis jednotlivých </w:t>
      </w:r>
      <w:r w:rsidR="00882C35" w:rsidRPr="00156717">
        <w:rPr>
          <w:rFonts w:ascii="Times New Roman" w:hAnsi="Times New Roman"/>
          <w:color w:val="auto"/>
          <w:sz w:val="22"/>
          <w:szCs w:val="22"/>
          <w:lang w:val="cs-CZ"/>
        </w:rPr>
        <w:t xml:space="preserve">částí </w:t>
      </w:r>
      <w:r w:rsidRPr="00156717">
        <w:rPr>
          <w:rFonts w:ascii="Times New Roman" w:hAnsi="Times New Roman"/>
          <w:color w:val="auto"/>
          <w:sz w:val="22"/>
          <w:szCs w:val="22"/>
          <w:lang w:val="cs-CZ"/>
        </w:rPr>
        <w:t>strojů a technologických zařízeních s uvedenou záruční dobou. Pro dodávky, které nebudou v tomto soupise uvedeny, se má za to, že jsou součástí stavebního celku a záruční doba je 60 měsíců.</w:t>
      </w:r>
    </w:p>
    <w:p w14:paraId="4B80C4E8" w14:textId="77777777" w:rsidR="002B176C" w:rsidRPr="00156717" w:rsidRDefault="0094401B" w:rsidP="009504A5">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color w:val="auto"/>
          <w:sz w:val="22"/>
          <w:szCs w:val="22"/>
          <w:lang w:val="cs-CZ"/>
        </w:rPr>
        <w:t>Zhotovitel garant</w:t>
      </w:r>
      <w:r w:rsidR="00512BD5" w:rsidRPr="00156717">
        <w:rPr>
          <w:rFonts w:ascii="Times New Roman" w:hAnsi="Times New Roman"/>
          <w:color w:val="auto"/>
          <w:sz w:val="22"/>
          <w:szCs w:val="22"/>
          <w:lang w:val="cs-CZ"/>
        </w:rPr>
        <w:t>uje</w:t>
      </w:r>
      <w:r w:rsidRPr="00156717">
        <w:rPr>
          <w:rFonts w:ascii="Times New Roman" w:hAnsi="Times New Roman"/>
          <w:color w:val="auto"/>
          <w:sz w:val="22"/>
          <w:szCs w:val="22"/>
          <w:lang w:val="cs-CZ"/>
        </w:rPr>
        <w:t xml:space="preserve"> technickou životnost </w:t>
      </w:r>
      <w:proofErr w:type="spellStart"/>
      <w:r w:rsidR="00A023A8" w:rsidRPr="00A023A8">
        <w:rPr>
          <w:rFonts w:ascii="Times New Roman" w:hAnsi="Times New Roman"/>
          <w:color w:val="auto"/>
          <w:sz w:val="22"/>
          <w:szCs w:val="22"/>
        </w:rPr>
        <w:t>diagnostického</w:t>
      </w:r>
      <w:proofErr w:type="spellEnd"/>
      <w:r w:rsidR="00A023A8" w:rsidRPr="00A023A8">
        <w:rPr>
          <w:rFonts w:ascii="Times New Roman" w:hAnsi="Times New Roman"/>
          <w:color w:val="auto"/>
          <w:sz w:val="22"/>
          <w:szCs w:val="22"/>
        </w:rPr>
        <w:t xml:space="preserve"> </w:t>
      </w:r>
      <w:proofErr w:type="spellStart"/>
      <w:r w:rsidR="00A023A8" w:rsidRPr="00A023A8">
        <w:rPr>
          <w:rFonts w:ascii="Times New Roman" w:hAnsi="Times New Roman"/>
          <w:color w:val="auto"/>
          <w:sz w:val="22"/>
          <w:szCs w:val="22"/>
        </w:rPr>
        <w:t>pracoviště</w:t>
      </w:r>
      <w:proofErr w:type="spellEnd"/>
      <w:r w:rsidR="00A023A8" w:rsidRPr="00A023A8">
        <w:rPr>
          <w:rFonts w:ascii="Times New Roman" w:hAnsi="Times New Roman"/>
          <w:color w:val="auto"/>
          <w:sz w:val="22"/>
          <w:szCs w:val="22"/>
        </w:rPr>
        <w:t xml:space="preserve"> </w:t>
      </w:r>
      <w:r w:rsidRPr="00A023A8">
        <w:rPr>
          <w:rFonts w:ascii="Times New Roman" w:hAnsi="Times New Roman"/>
          <w:color w:val="auto"/>
          <w:sz w:val="22"/>
          <w:szCs w:val="22"/>
          <w:lang w:val="cs-CZ"/>
        </w:rPr>
        <w:t>v délce</w:t>
      </w:r>
      <w:r w:rsidRPr="00156717">
        <w:rPr>
          <w:rFonts w:ascii="Times New Roman" w:hAnsi="Times New Roman"/>
          <w:color w:val="auto"/>
          <w:sz w:val="22"/>
          <w:szCs w:val="22"/>
          <w:lang w:val="cs-CZ"/>
        </w:rPr>
        <w:t xml:space="preserve"> </w:t>
      </w:r>
      <w:r w:rsidR="00E76AAD" w:rsidRPr="00BC6252">
        <w:rPr>
          <w:rFonts w:ascii="Times New Roman" w:hAnsi="Times New Roman"/>
          <w:color w:val="auto"/>
          <w:sz w:val="22"/>
          <w:szCs w:val="22"/>
          <w:lang w:val="cs-CZ"/>
        </w:rPr>
        <w:t>minimálně 20</w:t>
      </w:r>
      <w:r w:rsidRPr="00BC6252">
        <w:rPr>
          <w:rFonts w:ascii="Times New Roman" w:hAnsi="Times New Roman"/>
          <w:color w:val="auto"/>
          <w:sz w:val="22"/>
          <w:szCs w:val="22"/>
          <w:lang w:val="cs-CZ"/>
        </w:rPr>
        <w:t xml:space="preserve"> let</w:t>
      </w:r>
      <w:r w:rsidR="00882C35" w:rsidRPr="00156717">
        <w:rPr>
          <w:rFonts w:ascii="Times New Roman" w:hAnsi="Times New Roman"/>
          <w:color w:val="auto"/>
          <w:sz w:val="22"/>
          <w:szCs w:val="22"/>
          <w:lang w:val="cs-CZ"/>
        </w:rPr>
        <w:t xml:space="preserve"> od jeho předání objednateli</w:t>
      </w:r>
      <w:r w:rsidRPr="00156717">
        <w:rPr>
          <w:rFonts w:ascii="Times New Roman" w:hAnsi="Times New Roman"/>
          <w:color w:val="auto"/>
          <w:sz w:val="22"/>
          <w:szCs w:val="22"/>
          <w:lang w:val="cs-CZ"/>
        </w:rPr>
        <w:t>. Zhotovitel bude zbaven závazků plynoucích z garantované životnosti, pokud prokáže, že garantované životnosti nebylo dosaženo zaviněním objednatele.</w:t>
      </w:r>
    </w:p>
    <w:p w14:paraId="260ED1E6" w14:textId="77777777" w:rsidR="000D0BBC" w:rsidRPr="00156717" w:rsidRDefault="000D0BBC" w:rsidP="000D0BBC">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Vyskytne-li se v průběhu záruční lhůty na provedeném díle vada</w:t>
      </w:r>
      <w:r w:rsidR="00CA44E5" w:rsidRPr="00156717">
        <w:rPr>
          <w:rFonts w:ascii="Times New Roman" w:hAnsi="Times New Roman"/>
          <w:sz w:val="22"/>
          <w:szCs w:val="22"/>
          <w:lang w:val="cs-CZ"/>
        </w:rPr>
        <w:t>,</w:t>
      </w:r>
      <w:r w:rsidRPr="00156717">
        <w:rPr>
          <w:rFonts w:ascii="Times New Roman" w:hAnsi="Times New Roman"/>
          <w:sz w:val="22"/>
          <w:szCs w:val="22"/>
          <w:lang w:val="cs-CZ"/>
        </w:rPr>
        <w:t xml:space="preserve"> oznámí objednatel kontaktní osobě zhotovitele její výskyt, a to elektronicky na email ……….</w:t>
      </w:r>
      <w:r w:rsidRPr="00156717">
        <w:rPr>
          <w:rFonts w:ascii="Times New Roman" w:hAnsi="Times New Roman"/>
          <w:i/>
          <w:sz w:val="22"/>
          <w:szCs w:val="22"/>
          <w:lang w:val="cs-CZ"/>
        </w:rPr>
        <w:t>………</w:t>
      </w:r>
      <w:r w:rsidRPr="00156717">
        <w:rPr>
          <w:rFonts w:ascii="Times New Roman" w:hAnsi="Times New Roman"/>
          <w:sz w:val="22"/>
          <w:szCs w:val="22"/>
          <w:lang w:val="cs-CZ"/>
        </w:rPr>
        <w:t>.</w:t>
      </w:r>
      <w:r w:rsidRPr="00156717">
        <w:rPr>
          <w:rFonts w:ascii="Times New Roman" w:hAnsi="Times New Roman"/>
          <w:color w:val="00B0F0"/>
          <w:sz w:val="22"/>
          <w:szCs w:val="22"/>
          <w:lang w:val="cs-CZ"/>
        </w:rPr>
        <w:t>(</w:t>
      </w:r>
      <w:r w:rsidRPr="00156717">
        <w:rPr>
          <w:rFonts w:ascii="Times New Roman" w:hAnsi="Times New Roman"/>
          <w:i/>
          <w:color w:val="00B0F0"/>
          <w:sz w:val="22"/>
          <w:szCs w:val="22"/>
          <w:lang w:val="cs-CZ"/>
        </w:rPr>
        <w:t>POZ</w:t>
      </w:r>
      <w:r w:rsidR="00741133">
        <w:rPr>
          <w:rFonts w:ascii="Times New Roman" w:hAnsi="Times New Roman"/>
          <w:i/>
          <w:color w:val="00B0F0"/>
          <w:sz w:val="22"/>
          <w:szCs w:val="22"/>
          <w:lang w:val="cs-CZ"/>
        </w:rPr>
        <w:t>N</w:t>
      </w:r>
      <w:r w:rsidRPr="00156717">
        <w:rPr>
          <w:rFonts w:ascii="Times New Roman" w:hAnsi="Times New Roman"/>
          <w:i/>
          <w:color w:val="00B0F0"/>
          <w:sz w:val="22"/>
          <w:szCs w:val="22"/>
          <w:lang w:val="cs-CZ"/>
        </w:rPr>
        <w:t xml:space="preserve">. Doplní </w:t>
      </w:r>
      <w:r w:rsidR="00741133">
        <w:rPr>
          <w:rFonts w:ascii="Times New Roman" w:hAnsi="Times New Roman"/>
          <w:i/>
          <w:color w:val="00B0F0"/>
          <w:sz w:val="22"/>
          <w:szCs w:val="22"/>
          <w:lang w:val="cs-CZ"/>
        </w:rPr>
        <w:t>zhotovitel</w:t>
      </w:r>
      <w:r w:rsidRPr="00156717">
        <w:rPr>
          <w:rFonts w:ascii="Times New Roman" w:hAnsi="Times New Roman"/>
          <w:i/>
          <w:color w:val="00B0F0"/>
          <w:sz w:val="22"/>
          <w:szCs w:val="22"/>
          <w:lang w:val="cs-CZ"/>
        </w:rPr>
        <w:t>. Poté poznámku vymaže</w:t>
      </w:r>
      <w:r w:rsidR="00741133">
        <w:rPr>
          <w:rFonts w:ascii="Times New Roman" w:hAnsi="Times New Roman"/>
          <w:i/>
          <w:color w:val="00B0F0"/>
          <w:sz w:val="22"/>
          <w:szCs w:val="22"/>
          <w:lang w:val="cs-CZ"/>
        </w:rPr>
        <w:t>.</w:t>
      </w:r>
      <w:r w:rsidRPr="00156717">
        <w:rPr>
          <w:rFonts w:ascii="Times New Roman" w:hAnsi="Times New Roman"/>
          <w:i/>
          <w:color w:val="00B0F0"/>
          <w:sz w:val="22"/>
          <w:szCs w:val="22"/>
          <w:lang w:val="cs-CZ"/>
        </w:rPr>
        <w:t xml:space="preserve">) </w:t>
      </w:r>
      <w:r w:rsidRPr="00156717">
        <w:rPr>
          <w:rFonts w:ascii="Times New Roman" w:hAnsi="Times New Roman"/>
          <w:color w:val="auto"/>
          <w:sz w:val="22"/>
          <w:szCs w:val="22"/>
          <w:lang w:val="cs-CZ"/>
        </w:rPr>
        <w:t>a</w:t>
      </w:r>
      <w:r w:rsidRPr="00156717">
        <w:rPr>
          <w:rFonts w:ascii="Times New Roman" w:hAnsi="Times New Roman"/>
          <w:i/>
          <w:color w:val="00B0F0"/>
          <w:sz w:val="22"/>
          <w:szCs w:val="22"/>
          <w:lang w:val="cs-CZ"/>
        </w:rPr>
        <w:t xml:space="preserve"> </w:t>
      </w:r>
      <w:r w:rsidRPr="00156717">
        <w:rPr>
          <w:rFonts w:ascii="Times New Roman" w:hAnsi="Times New Roman"/>
          <w:color w:val="auto"/>
          <w:sz w:val="22"/>
          <w:szCs w:val="22"/>
          <w:lang w:val="cs-CZ"/>
        </w:rPr>
        <w:t>zároveň na telefonní číslo</w:t>
      </w:r>
      <w:r w:rsidRPr="00156717">
        <w:rPr>
          <w:rFonts w:ascii="Times New Roman" w:hAnsi="Times New Roman"/>
          <w:sz w:val="22"/>
          <w:szCs w:val="22"/>
          <w:lang w:val="cs-CZ"/>
        </w:rPr>
        <w:t xml:space="preserve"> ……….</w:t>
      </w:r>
      <w:r w:rsidRPr="00156717">
        <w:rPr>
          <w:rFonts w:ascii="Times New Roman" w:hAnsi="Times New Roman"/>
          <w:i/>
          <w:sz w:val="22"/>
          <w:szCs w:val="22"/>
          <w:lang w:val="cs-CZ"/>
        </w:rPr>
        <w:t>………</w:t>
      </w:r>
      <w:r w:rsidRPr="00156717">
        <w:rPr>
          <w:rFonts w:ascii="Times New Roman" w:hAnsi="Times New Roman"/>
          <w:sz w:val="22"/>
          <w:szCs w:val="22"/>
          <w:lang w:val="cs-CZ"/>
        </w:rPr>
        <w:t>.</w:t>
      </w:r>
      <w:r w:rsidRPr="00156717">
        <w:rPr>
          <w:rFonts w:ascii="Times New Roman" w:hAnsi="Times New Roman"/>
          <w:color w:val="00B0F0"/>
          <w:sz w:val="22"/>
          <w:szCs w:val="22"/>
          <w:lang w:val="cs-CZ"/>
        </w:rPr>
        <w:t>(</w:t>
      </w:r>
      <w:r w:rsidRPr="00156717">
        <w:rPr>
          <w:rFonts w:ascii="Times New Roman" w:hAnsi="Times New Roman"/>
          <w:i/>
          <w:color w:val="00B0F0"/>
          <w:sz w:val="22"/>
          <w:szCs w:val="22"/>
          <w:lang w:val="cs-CZ"/>
        </w:rPr>
        <w:t>POZ</w:t>
      </w:r>
      <w:r w:rsidR="00741133">
        <w:rPr>
          <w:rFonts w:ascii="Times New Roman" w:hAnsi="Times New Roman"/>
          <w:i/>
          <w:color w:val="00B0F0"/>
          <w:sz w:val="22"/>
          <w:szCs w:val="22"/>
          <w:lang w:val="cs-CZ"/>
        </w:rPr>
        <w:t>N</w:t>
      </w:r>
      <w:r w:rsidRPr="00156717">
        <w:rPr>
          <w:rFonts w:ascii="Times New Roman" w:hAnsi="Times New Roman"/>
          <w:i/>
          <w:color w:val="00B0F0"/>
          <w:sz w:val="22"/>
          <w:szCs w:val="22"/>
          <w:lang w:val="cs-CZ"/>
        </w:rPr>
        <w:t xml:space="preserve">. Doplní </w:t>
      </w:r>
      <w:r w:rsidR="00741133">
        <w:rPr>
          <w:rFonts w:ascii="Times New Roman" w:hAnsi="Times New Roman"/>
          <w:i/>
          <w:color w:val="00B0F0"/>
          <w:sz w:val="22"/>
          <w:szCs w:val="22"/>
          <w:lang w:val="cs-CZ"/>
        </w:rPr>
        <w:t>zhotovitel</w:t>
      </w:r>
      <w:r w:rsidRPr="00156717">
        <w:rPr>
          <w:rFonts w:ascii="Times New Roman" w:hAnsi="Times New Roman"/>
          <w:i/>
          <w:color w:val="00B0F0"/>
          <w:sz w:val="22"/>
          <w:szCs w:val="22"/>
          <w:lang w:val="cs-CZ"/>
        </w:rPr>
        <w:t>. Poté poznámku vymaže)</w:t>
      </w:r>
      <w:r w:rsidRPr="00156717">
        <w:rPr>
          <w:rFonts w:ascii="Times New Roman" w:hAnsi="Times New Roman"/>
          <w:sz w:val="22"/>
          <w:szCs w:val="22"/>
          <w:lang w:val="cs-CZ"/>
        </w:rPr>
        <w:t xml:space="preserve">. </w:t>
      </w:r>
    </w:p>
    <w:p w14:paraId="21972153" w14:textId="77777777" w:rsidR="000D0BBC" w:rsidRPr="00156717" w:rsidRDefault="000D0BBC" w:rsidP="000D0BBC">
      <w:pPr>
        <w:pStyle w:val="Text"/>
        <w:tabs>
          <w:tab w:val="clear" w:pos="227"/>
          <w:tab w:val="left" w:pos="709"/>
        </w:tabs>
        <w:spacing w:before="90" w:line="240" w:lineRule="auto"/>
        <w:ind w:left="709"/>
        <w:rPr>
          <w:rFonts w:ascii="Times New Roman" w:hAnsi="Times New Roman"/>
          <w:sz w:val="22"/>
          <w:szCs w:val="22"/>
          <w:lang w:val="cs-CZ"/>
        </w:rPr>
      </w:pPr>
      <w:r w:rsidRPr="00156717">
        <w:rPr>
          <w:rFonts w:ascii="Times New Roman" w:hAnsi="Times New Roman"/>
          <w:sz w:val="22"/>
          <w:szCs w:val="22"/>
          <w:lang w:val="cs-CZ"/>
        </w:rPr>
        <w:t xml:space="preserve">Jakmile objednatel odeslal toto oznámení na určený e-mail, má se za to, že požaduje bezplatné odstranění vady. </w:t>
      </w:r>
    </w:p>
    <w:p w14:paraId="3DE62C8B" w14:textId="77777777" w:rsidR="000D0BBC" w:rsidRPr="00A023A8" w:rsidRDefault="000D0BBC" w:rsidP="000D0BBC">
      <w:pPr>
        <w:pStyle w:val="Text"/>
        <w:tabs>
          <w:tab w:val="clear" w:pos="227"/>
          <w:tab w:val="left" w:pos="709"/>
        </w:tabs>
        <w:spacing w:before="90" w:line="240" w:lineRule="auto"/>
        <w:ind w:left="709"/>
        <w:rPr>
          <w:rFonts w:ascii="Times New Roman" w:hAnsi="Times New Roman"/>
          <w:color w:val="auto"/>
          <w:sz w:val="22"/>
          <w:szCs w:val="22"/>
          <w:lang w:val="cs-CZ"/>
        </w:rPr>
      </w:pPr>
      <w:r w:rsidRPr="00156717">
        <w:rPr>
          <w:rFonts w:ascii="Times New Roman" w:hAnsi="Times New Roman"/>
          <w:sz w:val="22"/>
          <w:szCs w:val="22"/>
          <w:lang w:val="cs-CZ"/>
        </w:rPr>
        <w:t>Zhotovitel je povinen vad</w:t>
      </w:r>
      <w:r w:rsidR="008C6F9E" w:rsidRPr="00156717">
        <w:rPr>
          <w:rFonts w:ascii="Times New Roman" w:hAnsi="Times New Roman"/>
          <w:sz w:val="22"/>
          <w:szCs w:val="22"/>
          <w:lang w:val="cs-CZ"/>
        </w:rPr>
        <w:t>u</w:t>
      </w:r>
      <w:r w:rsidRPr="00156717">
        <w:rPr>
          <w:rFonts w:ascii="Times New Roman" w:hAnsi="Times New Roman"/>
          <w:sz w:val="22"/>
          <w:szCs w:val="22"/>
          <w:lang w:val="cs-CZ"/>
        </w:rPr>
        <w:t>, která nebrání řádnému provoz</w:t>
      </w:r>
      <w:r w:rsidR="006C28FB" w:rsidRPr="00156717">
        <w:rPr>
          <w:rFonts w:ascii="Times New Roman" w:hAnsi="Times New Roman"/>
          <w:sz w:val="22"/>
          <w:szCs w:val="22"/>
          <w:lang w:val="cs-CZ"/>
        </w:rPr>
        <w:t xml:space="preserve">ování </w:t>
      </w:r>
      <w:r w:rsidR="00A023A8" w:rsidRPr="008E5462">
        <w:rPr>
          <w:rFonts w:ascii="Times New Roman" w:hAnsi="Times New Roman"/>
          <w:color w:val="auto"/>
          <w:sz w:val="22"/>
          <w:szCs w:val="22"/>
          <w:lang w:val="cs-CZ"/>
        </w:rPr>
        <w:t>diagnostického pracoviště</w:t>
      </w:r>
      <w:r w:rsidR="00A023A8" w:rsidRPr="00A023A8">
        <w:rPr>
          <w:rFonts w:ascii="Times New Roman" w:hAnsi="Times New Roman"/>
          <w:color w:val="auto"/>
          <w:sz w:val="22"/>
          <w:szCs w:val="22"/>
        </w:rPr>
        <w:t xml:space="preserve"> </w:t>
      </w:r>
      <w:r w:rsidRPr="00A023A8">
        <w:rPr>
          <w:rFonts w:ascii="Times New Roman" w:hAnsi="Times New Roman"/>
          <w:color w:val="auto"/>
          <w:sz w:val="22"/>
          <w:szCs w:val="22"/>
          <w:lang w:val="cs-CZ"/>
        </w:rPr>
        <w:t>odstranit bezodkladně</w:t>
      </w:r>
      <w:r w:rsidR="008C6F9E" w:rsidRPr="00A023A8">
        <w:rPr>
          <w:rFonts w:ascii="Times New Roman" w:hAnsi="Times New Roman"/>
          <w:color w:val="auto"/>
          <w:sz w:val="22"/>
          <w:szCs w:val="22"/>
          <w:lang w:val="cs-CZ"/>
        </w:rPr>
        <w:t>,</w:t>
      </w:r>
      <w:r w:rsidRPr="00A023A8">
        <w:rPr>
          <w:rFonts w:ascii="Times New Roman" w:hAnsi="Times New Roman"/>
          <w:color w:val="auto"/>
          <w:sz w:val="22"/>
          <w:szCs w:val="22"/>
          <w:lang w:val="cs-CZ"/>
        </w:rPr>
        <w:t xml:space="preserve"> nejpozději však do </w:t>
      </w:r>
      <w:r w:rsidR="006C28FB" w:rsidRPr="00A023A8">
        <w:rPr>
          <w:rFonts w:ascii="Times New Roman" w:hAnsi="Times New Roman"/>
          <w:color w:val="auto"/>
          <w:sz w:val="22"/>
          <w:szCs w:val="22"/>
          <w:lang w:val="cs-CZ"/>
        </w:rPr>
        <w:t xml:space="preserve">5 pracovních dnů </w:t>
      </w:r>
      <w:r w:rsidRPr="00A023A8">
        <w:rPr>
          <w:rFonts w:ascii="Times New Roman" w:hAnsi="Times New Roman"/>
          <w:color w:val="auto"/>
          <w:sz w:val="22"/>
          <w:szCs w:val="22"/>
          <w:lang w:val="cs-CZ"/>
        </w:rPr>
        <w:t>od jejího nahlášení tzn. od doručení zprávy, pokud nebude dohodnuto jinak.</w:t>
      </w:r>
    </w:p>
    <w:p w14:paraId="42479D99" w14:textId="7571D394" w:rsidR="000D0BBC" w:rsidRPr="00156717" w:rsidRDefault="000D0BBC" w:rsidP="000D0BBC">
      <w:pPr>
        <w:pStyle w:val="Text"/>
        <w:tabs>
          <w:tab w:val="clear" w:pos="227"/>
          <w:tab w:val="left" w:pos="709"/>
        </w:tabs>
        <w:spacing w:before="90" w:line="240" w:lineRule="auto"/>
        <w:ind w:left="709"/>
        <w:rPr>
          <w:rFonts w:ascii="Times New Roman" w:hAnsi="Times New Roman"/>
          <w:sz w:val="22"/>
          <w:szCs w:val="22"/>
          <w:lang w:val="cs-CZ"/>
        </w:rPr>
      </w:pPr>
      <w:r w:rsidRPr="00A023A8">
        <w:rPr>
          <w:rFonts w:ascii="Times New Roman" w:hAnsi="Times New Roman"/>
          <w:color w:val="auto"/>
          <w:sz w:val="22"/>
          <w:szCs w:val="22"/>
          <w:lang w:val="cs-CZ"/>
        </w:rPr>
        <w:t>Zhotovitel je povinen vad</w:t>
      </w:r>
      <w:r w:rsidR="008C6F9E" w:rsidRPr="00A023A8">
        <w:rPr>
          <w:rFonts w:ascii="Times New Roman" w:hAnsi="Times New Roman"/>
          <w:color w:val="auto"/>
          <w:sz w:val="22"/>
          <w:szCs w:val="22"/>
          <w:lang w:val="cs-CZ"/>
        </w:rPr>
        <w:t>u</w:t>
      </w:r>
      <w:r w:rsidRPr="00A023A8">
        <w:rPr>
          <w:rFonts w:ascii="Times New Roman" w:hAnsi="Times New Roman"/>
          <w:color w:val="auto"/>
          <w:sz w:val="22"/>
          <w:szCs w:val="22"/>
          <w:lang w:val="cs-CZ"/>
        </w:rPr>
        <w:t>, která brání řádnému provoz</w:t>
      </w:r>
      <w:r w:rsidR="006C28FB" w:rsidRPr="00A023A8">
        <w:rPr>
          <w:rFonts w:ascii="Times New Roman" w:hAnsi="Times New Roman"/>
          <w:color w:val="auto"/>
          <w:sz w:val="22"/>
          <w:szCs w:val="22"/>
          <w:lang w:val="cs-CZ"/>
        </w:rPr>
        <w:t xml:space="preserve">ování </w:t>
      </w:r>
      <w:r w:rsidR="00A023A8" w:rsidRPr="008E5462">
        <w:rPr>
          <w:rFonts w:ascii="Times New Roman" w:hAnsi="Times New Roman"/>
          <w:color w:val="auto"/>
          <w:sz w:val="22"/>
          <w:szCs w:val="22"/>
          <w:lang w:val="cs-CZ"/>
        </w:rPr>
        <w:t>diagnostického pracoviště</w:t>
      </w:r>
      <w:r w:rsidR="00A023A8" w:rsidRPr="00A023A8">
        <w:rPr>
          <w:rFonts w:ascii="Times New Roman" w:hAnsi="Times New Roman"/>
          <w:color w:val="auto"/>
          <w:sz w:val="22"/>
          <w:szCs w:val="22"/>
        </w:rPr>
        <w:t xml:space="preserve"> </w:t>
      </w:r>
      <w:r w:rsidRPr="00A023A8">
        <w:rPr>
          <w:rFonts w:ascii="Times New Roman" w:hAnsi="Times New Roman"/>
          <w:color w:val="auto"/>
          <w:sz w:val="22"/>
          <w:szCs w:val="22"/>
          <w:lang w:val="cs-CZ"/>
        </w:rPr>
        <w:t>(</w:t>
      </w:r>
      <w:r w:rsidRPr="00156717">
        <w:rPr>
          <w:rFonts w:ascii="Times New Roman" w:hAnsi="Times New Roman"/>
          <w:sz w:val="22"/>
          <w:szCs w:val="22"/>
          <w:lang w:val="cs-CZ"/>
        </w:rPr>
        <w:t xml:space="preserve">zejména </w:t>
      </w:r>
      <w:r w:rsidR="006C28FB" w:rsidRPr="00156717">
        <w:rPr>
          <w:rFonts w:ascii="Times New Roman" w:hAnsi="Times New Roman"/>
          <w:sz w:val="22"/>
          <w:szCs w:val="22"/>
          <w:lang w:val="cs-CZ"/>
        </w:rPr>
        <w:t>nefunkčnost</w:t>
      </w:r>
      <w:r w:rsidR="0092743D">
        <w:rPr>
          <w:rFonts w:ascii="Times New Roman" w:hAnsi="Times New Roman"/>
          <w:sz w:val="22"/>
          <w:szCs w:val="22"/>
          <w:lang w:val="cs-CZ"/>
        </w:rPr>
        <w:t xml:space="preserve"> </w:t>
      </w:r>
      <w:r w:rsidR="00931656" w:rsidRPr="00931656">
        <w:rPr>
          <w:rFonts w:ascii="Times New Roman" w:hAnsi="Times New Roman"/>
          <w:color w:val="auto"/>
          <w:sz w:val="22"/>
          <w:szCs w:val="22"/>
          <w:lang w:val="cs-CZ"/>
        </w:rPr>
        <w:t>hydraulické</w:t>
      </w:r>
      <w:r w:rsidR="00931656">
        <w:rPr>
          <w:rFonts w:ascii="Times New Roman" w:hAnsi="Times New Roman"/>
          <w:color w:val="auto"/>
          <w:sz w:val="22"/>
          <w:szCs w:val="22"/>
          <w:lang w:val="cs-CZ"/>
        </w:rPr>
        <w:t>ho</w:t>
      </w:r>
      <w:r w:rsidR="00931656" w:rsidRPr="00931656">
        <w:rPr>
          <w:rFonts w:ascii="Times New Roman" w:hAnsi="Times New Roman"/>
          <w:color w:val="auto"/>
          <w:sz w:val="22"/>
          <w:szCs w:val="22"/>
          <w:lang w:val="cs-CZ"/>
        </w:rPr>
        <w:t xml:space="preserve"> zařízení ke zjišťování vůlí náprav, válcové zkušebny brzd včetně příslušenství</w:t>
      </w:r>
      <w:r w:rsidRPr="00156717">
        <w:rPr>
          <w:rFonts w:ascii="Times New Roman" w:hAnsi="Times New Roman"/>
          <w:sz w:val="22"/>
          <w:szCs w:val="22"/>
          <w:lang w:val="cs-CZ"/>
        </w:rPr>
        <w:t>), odstranit bezodkladně</w:t>
      </w:r>
      <w:r w:rsidR="00786A89">
        <w:rPr>
          <w:rFonts w:ascii="Times New Roman" w:hAnsi="Times New Roman"/>
          <w:sz w:val="22"/>
          <w:szCs w:val="22"/>
          <w:lang w:val="cs-CZ"/>
        </w:rPr>
        <w:t>,</w:t>
      </w:r>
      <w:r w:rsidRPr="00156717">
        <w:rPr>
          <w:rFonts w:ascii="Times New Roman" w:hAnsi="Times New Roman"/>
          <w:sz w:val="22"/>
          <w:szCs w:val="22"/>
          <w:lang w:val="cs-CZ"/>
        </w:rPr>
        <w:t xml:space="preserve"> nejpozději však do </w:t>
      </w:r>
      <w:r w:rsidR="006C28FB" w:rsidRPr="00156717">
        <w:rPr>
          <w:rFonts w:ascii="Times New Roman" w:hAnsi="Times New Roman"/>
          <w:sz w:val="22"/>
          <w:szCs w:val="22"/>
          <w:lang w:val="cs-CZ"/>
        </w:rPr>
        <w:t xml:space="preserve">3 pracovních dnů </w:t>
      </w:r>
      <w:r w:rsidRPr="00156717">
        <w:rPr>
          <w:rFonts w:ascii="Times New Roman" w:hAnsi="Times New Roman"/>
          <w:sz w:val="22"/>
          <w:szCs w:val="22"/>
          <w:lang w:val="cs-CZ"/>
        </w:rPr>
        <w:t>od jejího nahlášení tzn. od doručení zprávy, pokud nebude dohodnuto jinak.</w:t>
      </w:r>
    </w:p>
    <w:p w14:paraId="5075CCE6" w14:textId="77777777" w:rsidR="000D0BBC" w:rsidRPr="00156717" w:rsidRDefault="000D0BBC" w:rsidP="000D0BBC">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color w:val="auto"/>
          <w:sz w:val="22"/>
          <w:szCs w:val="22"/>
          <w:lang w:val="cs-CZ"/>
        </w:rPr>
        <w:t>Objednatel je povinen umožnit zhotoviteli odstranění vad.</w:t>
      </w:r>
    </w:p>
    <w:p w14:paraId="524276FC" w14:textId="77777777" w:rsidR="000D0BBC" w:rsidRPr="00156717" w:rsidRDefault="000D0BBC" w:rsidP="000D0BBC">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color w:val="auto"/>
          <w:sz w:val="22"/>
          <w:szCs w:val="22"/>
          <w:lang w:val="cs-CZ"/>
        </w:rPr>
        <w:lastRenderedPageBreak/>
        <w:t xml:space="preserve">Provedené odstranění vad zhotovitel </w:t>
      </w:r>
      <w:r w:rsidR="00882C35" w:rsidRPr="00156717">
        <w:rPr>
          <w:rFonts w:ascii="Times New Roman" w:hAnsi="Times New Roman"/>
          <w:color w:val="auto"/>
          <w:sz w:val="22"/>
          <w:szCs w:val="22"/>
          <w:lang w:val="cs-CZ"/>
        </w:rPr>
        <w:t>protokolárně</w:t>
      </w:r>
      <w:r w:rsidRPr="00156717">
        <w:rPr>
          <w:rFonts w:ascii="Times New Roman" w:hAnsi="Times New Roman"/>
          <w:color w:val="auto"/>
          <w:sz w:val="22"/>
          <w:szCs w:val="22"/>
          <w:lang w:val="cs-CZ"/>
        </w:rPr>
        <w:t xml:space="preserve"> předá</w:t>
      </w:r>
      <w:r w:rsidR="00882C35" w:rsidRPr="00156717">
        <w:rPr>
          <w:rFonts w:ascii="Times New Roman" w:hAnsi="Times New Roman"/>
          <w:color w:val="auto"/>
          <w:sz w:val="22"/>
          <w:szCs w:val="22"/>
          <w:lang w:val="cs-CZ"/>
        </w:rPr>
        <w:t xml:space="preserve"> objednateli</w:t>
      </w:r>
      <w:r w:rsidRPr="00156717">
        <w:rPr>
          <w:rFonts w:ascii="Times New Roman" w:hAnsi="Times New Roman"/>
          <w:color w:val="auto"/>
          <w:sz w:val="22"/>
          <w:szCs w:val="22"/>
          <w:lang w:val="cs-CZ"/>
        </w:rPr>
        <w:t>. Na provedené odstranění vady poskytne</w:t>
      </w:r>
      <w:r w:rsidRPr="00156717">
        <w:rPr>
          <w:rFonts w:ascii="Times New Roman" w:hAnsi="Times New Roman"/>
          <w:sz w:val="22"/>
          <w:szCs w:val="22"/>
          <w:lang w:val="cs-CZ"/>
        </w:rPr>
        <w:t xml:space="preserve"> zhotovitel záruku v délce minimálně 12 měsíců. Běh této záruční lhůty neskončí před uplynutím záruční lhůty </w:t>
      </w:r>
      <w:r w:rsidR="007C5E4D" w:rsidRPr="00156717">
        <w:rPr>
          <w:rFonts w:ascii="Times New Roman" w:hAnsi="Times New Roman"/>
          <w:sz w:val="22"/>
          <w:szCs w:val="22"/>
          <w:lang w:val="cs-CZ"/>
        </w:rPr>
        <w:t xml:space="preserve">uvedené v bodě </w:t>
      </w:r>
      <w:r w:rsidR="00C20FF3">
        <w:rPr>
          <w:rFonts w:ascii="Times New Roman" w:hAnsi="Times New Roman"/>
          <w:sz w:val="22"/>
          <w:szCs w:val="22"/>
          <w:lang w:val="cs-CZ"/>
        </w:rPr>
        <w:t>9</w:t>
      </w:r>
      <w:r w:rsidR="007C5E4D" w:rsidRPr="00156717">
        <w:rPr>
          <w:rFonts w:ascii="Times New Roman" w:hAnsi="Times New Roman"/>
          <w:sz w:val="22"/>
          <w:szCs w:val="22"/>
          <w:lang w:val="cs-CZ"/>
        </w:rPr>
        <w:t>.</w:t>
      </w:r>
      <w:r w:rsidR="009E62B3" w:rsidRPr="00156717">
        <w:rPr>
          <w:rFonts w:ascii="Times New Roman" w:hAnsi="Times New Roman"/>
          <w:sz w:val="22"/>
          <w:szCs w:val="22"/>
          <w:lang w:val="cs-CZ"/>
        </w:rPr>
        <w:t>4</w:t>
      </w:r>
      <w:r w:rsidR="009A38D7" w:rsidRPr="00156717">
        <w:rPr>
          <w:rFonts w:ascii="Times New Roman" w:hAnsi="Times New Roman"/>
          <w:sz w:val="22"/>
          <w:szCs w:val="22"/>
          <w:lang w:val="cs-CZ"/>
        </w:rPr>
        <w:t xml:space="preserve"> smlouvy</w:t>
      </w:r>
      <w:r w:rsidRPr="00156717">
        <w:rPr>
          <w:rFonts w:ascii="Times New Roman" w:hAnsi="Times New Roman"/>
          <w:sz w:val="22"/>
          <w:szCs w:val="22"/>
          <w:lang w:val="cs-CZ"/>
        </w:rPr>
        <w:t>.</w:t>
      </w:r>
    </w:p>
    <w:p w14:paraId="5ADB7CCF" w14:textId="77777777" w:rsidR="007C5E4D" w:rsidRPr="00156717" w:rsidRDefault="000D0BBC" w:rsidP="007C5E4D">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color w:val="auto"/>
          <w:sz w:val="22"/>
          <w:szCs w:val="22"/>
          <w:lang w:val="cs-CZ"/>
        </w:rPr>
        <w:t xml:space="preserve">Pokud výrobce na strojní a technologická zařízení poskytuje záruční dobu delší než uvedenou v bodě </w:t>
      </w:r>
      <w:r w:rsidR="00786A89">
        <w:rPr>
          <w:rFonts w:ascii="Times New Roman" w:hAnsi="Times New Roman"/>
          <w:color w:val="auto"/>
          <w:sz w:val="22"/>
          <w:szCs w:val="22"/>
          <w:lang w:val="cs-CZ"/>
        </w:rPr>
        <w:t>9</w:t>
      </w:r>
      <w:r w:rsidRPr="00156717">
        <w:rPr>
          <w:rFonts w:ascii="Times New Roman" w:hAnsi="Times New Roman"/>
          <w:color w:val="auto"/>
          <w:sz w:val="22"/>
          <w:szCs w:val="22"/>
          <w:lang w:val="cs-CZ"/>
        </w:rPr>
        <w:t>.</w:t>
      </w:r>
      <w:r w:rsidR="009E62B3" w:rsidRPr="00156717">
        <w:rPr>
          <w:rFonts w:ascii="Times New Roman" w:hAnsi="Times New Roman"/>
          <w:color w:val="auto"/>
          <w:sz w:val="22"/>
          <w:szCs w:val="22"/>
          <w:lang w:val="cs-CZ"/>
        </w:rPr>
        <w:t>4</w:t>
      </w:r>
      <w:r w:rsidR="009A38D7" w:rsidRPr="00156717">
        <w:rPr>
          <w:rFonts w:ascii="Times New Roman" w:hAnsi="Times New Roman"/>
          <w:color w:val="auto"/>
          <w:sz w:val="22"/>
          <w:szCs w:val="22"/>
          <w:lang w:val="cs-CZ"/>
        </w:rPr>
        <w:t xml:space="preserve"> smlouvy</w:t>
      </w:r>
      <w:r w:rsidRPr="00156717">
        <w:rPr>
          <w:rFonts w:ascii="Times New Roman" w:hAnsi="Times New Roman"/>
          <w:color w:val="auto"/>
          <w:sz w:val="22"/>
          <w:szCs w:val="22"/>
          <w:lang w:val="cs-CZ"/>
        </w:rPr>
        <w:t xml:space="preserve">, je zhotovitel povinen přenést tuto delší záruku na objednatele. Při předání díla budou objednateli předány kopie veškerých záručních listů k dodanému strojnímu a technologickému zařízení. </w:t>
      </w:r>
    </w:p>
    <w:p w14:paraId="314FF42E" w14:textId="77777777" w:rsidR="000D0BBC" w:rsidRPr="00156717" w:rsidRDefault="000D0BBC" w:rsidP="007C5E4D">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sz w:val="22"/>
          <w:szCs w:val="22"/>
          <w:lang w:val="cs-CZ"/>
        </w:rPr>
        <w:t>Zhotovitel nese veškeré náklady spojené se zárukou na předmět smlouvy.</w:t>
      </w:r>
    </w:p>
    <w:p w14:paraId="63576086" w14:textId="77777777" w:rsidR="000D0BBC" w:rsidRPr="00156717" w:rsidRDefault="000D0BBC">
      <w:pPr>
        <w:pStyle w:val="Text"/>
        <w:tabs>
          <w:tab w:val="clear" w:pos="227"/>
        </w:tabs>
        <w:spacing w:line="240" w:lineRule="auto"/>
        <w:ind w:left="567" w:right="21" w:hanging="567"/>
        <w:rPr>
          <w:rFonts w:ascii="Times New Roman" w:hAnsi="Times New Roman"/>
          <w:sz w:val="22"/>
          <w:szCs w:val="22"/>
          <w:lang w:val="cs-CZ"/>
        </w:rPr>
      </w:pPr>
    </w:p>
    <w:p w14:paraId="2A1EF063" w14:textId="77777777" w:rsidR="00B21B09" w:rsidRPr="00156717" w:rsidRDefault="00B21B09" w:rsidP="00CF5912">
      <w:pPr>
        <w:pStyle w:val="Odstavecseseznamem"/>
        <w:numPr>
          <w:ilvl w:val="0"/>
          <w:numId w:val="2"/>
        </w:numPr>
        <w:spacing w:before="120"/>
        <w:ind w:left="567" w:right="21" w:hanging="567"/>
        <w:rPr>
          <w:rFonts w:ascii="Times New Roman" w:hAnsi="Times New Roman"/>
          <w:b/>
        </w:rPr>
      </w:pPr>
      <w:r w:rsidRPr="00156717">
        <w:rPr>
          <w:rFonts w:ascii="Times New Roman" w:hAnsi="Times New Roman"/>
          <w:b/>
        </w:rPr>
        <w:t>Sankční ujednání</w:t>
      </w:r>
    </w:p>
    <w:p w14:paraId="7FF8DB88"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V případě, že zhotovitel bude v prodlení s</w:t>
      </w:r>
      <w:r w:rsidR="0071279E" w:rsidRPr="00156717">
        <w:rPr>
          <w:rFonts w:ascii="Times New Roman" w:hAnsi="Times New Roman"/>
          <w:sz w:val="22"/>
          <w:szCs w:val="22"/>
          <w:lang w:val="cs-CZ"/>
        </w:rPr>
        <w:t> předáním projektové dokumentace dle</w:t>
      </w:r>
      <w:r w:rsidR="007C5E4D" w:rsidRPr="00156717">
        <w:rPr>
          <w:rFonts w:ascii="Times New Roman" w:hAnsi="Times New Roman"/>
          <w:sz w:val="22"/>
          <w:szCs w:val="22"/>
          <w:lang w:val="cs-CZ"/>
        </w:rPr>
        <w:t xml:space="preserve"> bod</w:t>
      </w:r>
      <w:r w:rsidR="0071279E" w:rsidRPr="00156717">
        <w:rPr>
          <w:rFonts w:ascii="Times New Roman" w:hAnsi="Times New Roman"/>
          <w:sz w:val="22"/>
          <w:szCs w:val="22"/>
          <w:lang w:val="cs-CZ"/>
        </w:rPr>
        <w:t>ů 5.</w:t>
      </w:r>
      <w:r w:rsidR="009A38D7" w:rsidRPr="00156717">
        <w:rPr>
          <w:rFonts w:ascii="Times New Roman" w:hAnsi="Times New Roman"/>
          <w:sz w:val="22"/>
          <w:szCs w:val="22"/>
          <w:lang w:val="cs-CZ"/>
        </w:rPr>
        <w:t>2</w:t>
      </w:r>
      <w:r w:rsidR="0071279E" w:rsidRPr="00156717">
        <w:rPr>
          <w:rFonts w:ascii="Times New Roman" w:hAnsi="Times New Roman"/>
          <w:sz w:val="22"/>
          <w:szCs w:val="22"/>
          <w:lang w:val="cs-CZ"/>
        </w:rPr>
        <w:t xml:space="preserve"> </w:t>
      </w:r>
      <w:r w:rsidR="009A38D7" w:rsidRPr="00156717">
        <w:rPr>
          <w:rFonts w:ascii="Times New Roman" w:hAnsi="Times New Roman"/>
          <w:sz w:val="22"/>
          <w:szCs w:val="22"/>
          <w:lang w:val="cs-CZ"/>
        </w:rPr>
        <w:t>smlouvy</w:t>
      </w:r>
      <w:r w:rsidRPr="00156717">
        <w:rPr>
          <w:rFonts w:ascii="Times New Roman" w:hAnsi="Times New Roman"/>
          <w:sz w:val="22"/>
          <w:szCs w:val="22"/>
          <w:lang w:val="cs-CZ"/>
        </w:rPr>
        <w:t>, je objednatel oprávněn požadovat</w:t>
      </w:r>
      <w:r w:rsidR="00526F56" w:rsidRPr="00156717">
        <w:rPr>
          <w:rFonts w:ascii="Times New Roman" w:hAnsi="Times New Roman"/>
          <w:sz w:val="22"/>
          <w:szCs w:val="22"/>
          <w:lang w:val="cs-CZ"/>
        </w:rPr>
        <w:t>,</w:t>
      </w:r>
      <w:r w:rsidRPr="00156717">
        <w:rPr>
          <w:rFonts w:ascii="Times New Roman" w:hAnsi="Times New Roman"/>
          <w:sz w:val="22"/>
          <w:szCs w:val="22"/>
          <w:lang w:val="cs-CZ"/>
        </w:rPr>
        <w:t xml:space="preserve"> a zhotovitel v tomto případě zaplatí objednateli</w:t>
      </w:r>
      <w:r w:rsidR="00526F56" w:rsidRPr="00156717">
        <w:rPr>
          <w:rFonts w:ascii="Times New Roman" w:hAnsi="Times New Roman"/>
          <w:sz w:val="22"/>
          <w:szCs w:val="22"/>
          <w:lang w:val="cs-CZ"/>
        </w:rPr>
        <w:t>,</w:t>
      </w:r>
      <w:r w:rsidRPr="00156717">
        <w:rPr>
          <w:rFonts w:ascii="Times New Roman" w:hAnsi="Times New Roman"/>
          <w:sz w:val="22"/>
          <w:szCs w:val="22"/>
          <w:lang w:val="cs-CZ"/>
        </w:rPr>
        <w:t xml:space="preserve"> smluvní pokutu ve výši </w:t>
      </w:r>
      <w:r w:rsidR="0071279E" w:rsidRPr="00156717">
        <w:rPr>
          <w:rFonts w:ascii="Times New Roman" w:hAnsi="Times New Roman"/>
          <w:sz w:val="22"/>
          <w:szCs w:val="22"/>
          <w:lang w:val="cs-CZ"/>
        </w:rPr>
        <w:t>2.000,- Kč</w:t>
      </w:r>
      <w:r w:rsidRPr="00156717">
        <w:rPr>
          <w:rFonts w:ascii="Times New Roman" w:hAnsi="Times New Roman"/>
          <w:sz w:val="22"/>
          <w:szCs w:val="22"/>
          <w:lang w:val="cs-CZ"/>
        </w:rPr>
        <w:t xml:space="preserve"> za každý i započatý den prodlení.</w:t>
      </w:r>
    </w:p>
    <w:p w14:paraId="090ADAE2" w14:textId="733ADACA" w:rsidR="0071279E" w:rsidRPr="00156717" w:rsidRDefault="0071279E"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V případě prodlení zhotovitele s předáním </w:t>
      </w:r>
      <w:r w:rsidR="00BC6252" w:rsidRPr="008E5462">
        <w:rPr>
          <w:rFonts w:ascii="Times New Roman" w:hAnsi="Times New Roman"/>
          <w:color w:val="auto"/>
          <w:sz w:val="22"/>
          <w:szCs w:val="22"/>
          <w:lang w:val="cs-CZ"/>
        </w:rPr>
        <w:t>diagnostického pracoviště</w:t>
      </w:r>
      <w:r w:rsidR="00BC6252" w:rsidRPr="00BC6252">
        <w:rPr>
          <w:rFonts w:ascii="Times New Roman" w:hAnsi="Times New Roman"/>
          <w:color w:val="auto"/>
          <w:sz w:val="22"/>
          <w:szCs w:val="22"/>
        </w:rPr>
        <w:t xml:space="preserve"> </w:t>
      </w:r>
      <w:r w:rsidRPr="00156717">
        <w:rPr>
          <w:rFonts w:ascii="Times New Roman" w:hAnsi="Times New Roman"/>
          <w:sz w:val="22"/>
          <w:szCs w:val="22"/>
          <w:lang w:val="cs-CZ"/>
        </w:rPr>
        <w:t xml:space="preserve">(viz </w:t>
      </w:r>
      <w:r w:rsidRPr="00483C37">
        <w:rPr>
          <w:rFonts w:ascii="Times New Roman" w:hAnsi="Times New Roman"/>
          <w:sz w:val="22"/>
          <w:szCs w:val="22"/>
          <w:lang w:val="cs-CZ"/>
        </w:rPr>
        <w:t xml:space="preserve">bod </w:t>
      </w:r>
      <w:r w:rsidR="00291CD2">
        <w:rPr>
          <w:rFonts w:ascii="Times New Roman" w:hAnsi="Times New Roman"/>
          <w:sz w:val="22"/>
          <w:szCs w:val="22"/>
          <w:lang w:val="cs-CZ"/>
        </w:rPr>
        <w:t>5.4</w:t>
      </w:r>
      <w:r w:rsidRPr="00483C37">
        <w:rPr>
          <w:rFonts w:ascii="Times New Roman" w:hAnsi="Times New Roman"/>
          <w:sz w:val="22"/>
          <w:szCs w:val="22"/>
          <w:lang w:val="cs-CZ"/>
        </w:rPr>
        <w:t>), je</w:t>
      </w:r>
      <w:r w:rsidRPr="00156717">
        <w:rPr>
          <w:rFonts w:ascii="Times New Roman" w:hAnsi="Times New Roman"/>
          <w:sz w:val="22"/>
          <w:szCs w:val="22"/>
          <w:lang w:val="cs-CZ"/>
        </w:rPr>
        <w:t xml:space="preserve"> objednatel oprávněn požadovat, a zhotovitel v tomto případě zaplatí objednateli, smluvní pokutu ve výši </w:t>
      </w:r>
      <w:r w:rsidR="00437DFB" w:rsidRPr="00156717">
        <w:rPr>
          <w:rFonts w:ascii="Times New Roman" w:hAnsi="Times New Roman"/>
          <w:sz w:val="22"/>
          <w:szCs w:val="22"/>
          <w:lang w:val="cs-CZ"/>
        </w:rPr>
        <w:t>0,05% z ceny</w:t>
      </w:r>
      <w:r w:rsidR="009A4FB3" w:rsidRPr="00156717">
        <w:rPr>
          <w:rFonts w:ascii="Times New Roman" w:hAnsi="Times New Roman"/>
          <w:sz w:val="22"/>
          <w:szCs w:val="22"/>
          <w:lang w:val="cs-CZ"/>
        </w:rPr>
        <w:t xml:space="preserve"> díla</w:t>
      </w:r>
      <w:r w:rsidR="00C806C8" w:rsidRPr="00156717">
        <w:rPr>
          <w:rFonts w:ascii="Times New Roman" w:hAnsi="Times New Roman"/>
          <w:sz w:val="22"/>
          <w:szCs w:val="22"/>
          <w:lang w:val="cs-CZ"/>
        </w:rPr>
        <w:t xml:space="preserve"> bez DPH</w:t>
      </w:r>
      <w:r w:rsidR="00DF0665" w:rsidRPr="00156717">
        <w:rPr>
          <w:rFonts w:ascii="Times New Roman" w:hAnsi="Times New Roman"/>
          <w:sz w:val="22"/>
          <w:szCs w:val="22"/>
          <w:lang w:val="cs-CZ"/>
        </w:rPr>
        <w:t xml:space="preserve"> </w:t>
      </w:r>
      <w:r w:rsidRPr="00156717">
        <w:rPr>
          <w:rFonts w:ascii="Times New Roman" w:hAnsi="Times New Roman"/>
          <w:sz w:val="22"/>
          <w:szCs w:val="22"/>
          <w:lang w:val="cs-CZ"/>
        </w:rPr>
        <w:t>za každý i započatý den prodlení.</w:t>
      </w:r>
    </w:p>
    <w:p w14:paraId="007BC7ED" w14:textId="77777777" w:rsidR="00FE4C7E" w:rsidRPr="00156717" w:rsidRDefault="0071279E"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V případě překročení celkové doby odstávky stávajícího </w:t>
      </w:r>
      <w:r w:rsidR="00C20FF3">
        <w:rPr>
          <w:rFonts w:ascii="Times New Roman" w:hAnsi="Times New Roman"/>
          <w:sz w:val="22"/>
          <w:szCs w:val="22"/>
          <w:lang w:val="cs-CZ"/>
        </w:rPr>
        <w:t>diagnostického</w:t>
      </w:r>
      <w:r w:rsidRPr="00156717">
        <w:rPr>
          <w:rFonts w:ascii="Times New Roman" w:hAnsi="Times New Roman"/>
          <w:sz w:val="22"/>
          <w:szCs w:val="22"/>
          <w:lang w:val="cs-CZ"/>
        </w:rPr>
        <w:t xml:space="preserve"> pracoviště</w:t>
      </w:r>
      <w:r w:rsidR="00DC1D9E" w:rsidRPr="00156717">
        <w:rPr>
          <w:rFonts w:ascii="Times New Roman" w:hAnsi="Times New Roman"/>
          <w:sz w:val="22"/>
          <w:szCs w:val="22"/>
          <w:lang w:val="cs-CZ"/>
        </w:rPr>
        <w:t xml:space="preserve"> (viz bod 5.</w:t>
      </w:r>
      <w:r w:rsidR="0092743D">
        <w:rPr>
          <w:rFonts w:ascii="Times New Roman" w:hAnsi="Times New Roman"/>
          <w:sz w:val="22"/>
          <w:szCs w:val="22"/>
          <w:lang w:val="cs-CZ"/>
        </w:rPr>
        <w:t>3</w:t>
      </w:r>
      <w:r w:rsidR="0092743D" w:rsidRPr="00156717">
        <w:rPr>
          <w:rFonts w:ascii="Times New Roman" w:hAnsi="Times New Roman"/>
          <w:sz w:val="22"/>
          <w:szCs w:val="22"/>
          <w:lang w:val="cs-CZ"/>
        </w:rPr>
        <w:t xml:space="preserve"> </w:t>
      </w:r>
      <w:r w:rsidR="009A38D7" w:rsidRPr="00156717">
        <w:rPr>
          <w:rFonts w:ascii="Times New Roman" w:hAnsi="Times New Roman"/>
          <w:sz w:val="22"/>
          <w:szCs w:val="22"/>
          <w:lang w:val="cs-CZ"/>
        </w:rPr>
        <w:t>smlouvy</w:t>
      </w:r>
      <w:r w:rsidR="00DC1D9E" w:rsidRPr="00156717">
        <w:rPr>
          <w:rFonts w:ascii="Times New Roman" w:hAnsi="Times New Roman"/>
          <w:sz w:val="22"/>
          <w:szCs w:val="22"/>
          <w:lang w:val="cs-CZ"/>
        </w:rPr>
        <w:t>)</w:t>
      </w:r>
      <w:r w:rsidRPr="00156717">
        <w:rPr>
          <w:rFonts w:ascii="Times New Roman" w:hAnsi="Times New Roman"/>
          <w:sz w:val="22"/>
          <w:szCs w:val="22"/>
          <w:lang w:val="cs-CZ"/>
        </w:rPr>
        <w:t xml:space="preserve"> je objednatel oprávněn požadovat, a zhotovitel v tomto případě zaplatí objednateli, smluvní pokutu ve výši </w:t>
      </w:r>
      <w:r w:rsidR="00DD53DE" w:rsidRPr="00156717">
        <w:rPr>
          <w:rFonts w:ascii="Times New Roman" w:hAnsi="Times New Roman"/>
          <w:sz w:val="22"/>
          <w:szCs w:val="22"/>
          <w:lang w:val="cs-CZ"/>
        </w:rPr>
        <w:t>0,05% z  ceny</w:t>
      </w:r>
      <w:r w:rsidR="009A4FB3" w:rsidRPr="00156717">
        <w:rPr>
          <w:rFonts w:ascii="Times New Roman" w:hAnsi="Times New Roman"/>
          <w:sz w:val="22"/>
          <w:szCs w:val="22"/>
          <w:lang w:val="cs-CZ"/>
        </w:rPr>
        <w:t xml:space="preserve"> díla</w:t>
      </w:r>
      <w:r w:rsidR="00C806C8" w:rsidRPr="00156717">
        <w:rPr>
          <w:rFonts w:ascii="Times New Roman" w:hAnsi="Times New Roman"/>
          <w:sz w:val="22"/>
          <w:szCs w:val="22"/>
          <w:lang w:val="cs-CZ"/>
        </w:rPr>
        <w:t xml:space="preserve"> bez DPH</w:t>
      </w:r>
      <w:r w:rsidRPr="00156717">
        <w:rPr>
          <w:rFonts w:ascii="Times New Roman" w:hAnsi="Times New Roman"/>
          <w:sz w:val="22"/>
          <w:szCs w:val="22"/>
          <w:lang w:val="cs-CZ"/>
        </w:rPr>
        <w:t xml:space="preserve"> za každý i započatý den překročení.</w:t>
      </w:r>
    </w:p>
    <w:p w14:paraId="27B18EF0" w14:textId="17C5B332" w:rsidR="00B21B09" w:rsidRPr="00156717" w:rsidRDefault="00B66C2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Při prodlení s odstraněním vad</w:t>
      </w:r>
      <w:r w:rsidR="00F05D56" w:rsidRPr="00156717">
        <w:rPr>
          <w:rFonts w:ascii="Times New Roman" w:hAnsi="Times New Roman"/>
          <w:sz w:val="22"/>
          <w:szCs w:val="22"/>
          <w:lang w:val="cs-CZ"/>
        </w:rPr>
        <w:t xml:space="preserve"> </w:t>
      </w:r>
      <w:r w:rsidR="00B21B09" w:rsidRPr="00156717">
        <w:rPr>
          <w:rFonts w:ascii="Times New Roman" w:hAnsi="Times New Roman"/>
          <w:sz w:val="22"/>
          <w:szCs w:val="22"/>
          <w:lang w:val="cs-CZ"/>
        </w:rPr>
        <w:t>je objednatel oprávněn účtovat zhotoviteli smluvní pokutu ve výši 2</w:t>
      </w:r>
      <w:r w:rsidR="002E3641" w:rsidRPr="00156717">
        <w:rPr>
          <w:rFonts w:ascii="Times New Roman" w:hAnsi="Times New Roman"/>
          <w:sz w:val="22"/>
          <w:szCs w:val="22"/>
          <w:lang w:val="cs-CZ"/>
        </w:rPr>
        <w:t>.</w:t>
      </w:r>
      <w:r w:rsidR="00B21B09" w:rsidRPr="00156717">
        <w:rPr>
          <w:rFonts w:ascii="Times New Roman" w:hAnsi="Times New Roman"/>
          <w:sz w:val="22"/>
          <w:szCs w:val="22"/>
          <w:lang w:val="cs-CZ"/>
        </w:rPr>
        <w:t>000</w:t>
      </w:r>
      <w:r w:rsidR="002E3641" w:rsidRPr="00156717">
        <w:rPr>
          <w:rFonts w:ascii="Times New Roman" w:hAnsi="Times New Roman"/>
          <w:sz w:val="22"/>
          <w:szCs w:val="22"/>
          <w:lang w:val="cs-CZ"/>
        </w:rPr>
        <w:t>,-</w:t>
      </w:r>
      <w:r w:rsidR="00B21B09" w:rsidRPr="00156717">
        <w:rPr>
          <w:rFonts w:ascii="Times New Roman" w:hAnsi="Times New Roman"/>
          <w:sz w:val="22"/>
          <w:szCs w:val="22"/>
          <w:lang w:val="cs-CZ"/>
        </w:rPr>
        <w:t xml:space="preserve"> Kč za každý i </w:t>
      </w:r>
      <w:r w:rsidR="002E3641" w:rsidRPr="00156717">
        <w:rPr>
          <w:rFonts w:ascii="Times New Roman" w:hAnsi="Times New Roman"/>
          <w:sz w:val="22"/>
          <w:szCs w:val="22"/>
          <w:lang w:val="cs-CZ"/>
        </w:rPr>
        <w:t>započatý den prodlení</w:t>
      </w:r>
      <w:r w:rsidR="00FB1882" w:rsidRPr="00156717">
        <w:rPr>
          <w:rFonts w:ascii="Times New Roman" w:hAnsi="Times New Roman"/>
          <w:sz w:val="22"/>
          <w:szCs w:val="22"/>
        </w:rPr>
        <w:t xml:space="preserve"> </w:t>
      </w:r>
      <w:r w:rsidR="00DC1D9E" w:rsidRPr="00156717">
        <w:rPr>
          <w:rFonts w:ascii="Times New Roman" w:hAnsi="Times New Roman"/>
          <w:sz w:val="22"/>
          <w:szCs w:val="22"/>
        </w:rPr>
        <w:t>s</w:t>
      </w:r>
      <w:r w:rsidR="00FB1882" w:rsidRPr="00156717">
        <w:rPr>
          <w:rFonts w:ascii="Times New Roman" w:hAnsi="Times New Roman"/>
          <w:sz w:val="22"/>
          <w:szCs w:val="22"/>
          <w:lang w:val="cs-CZ"/>
        </w:rPr>
        <w:t xml:space="preserve"> odstranění</w:t>
      </w:r>
      <w:r w:rsidR="00DC1D9E" w:rsidRPr="00156717">
        <w:rPr>
          <w:rFonts w:ascii="Times New Roman" w:hAnsi="Times New Roman"/>
          <w:sz w:val="22"/>
          <w:szCs w:val="22"/>
          <w:lang w:val="cs-CZ"/>
        </w:rPr>
        <w:t>m</w:t>
      </w:r>
      <w:r w:rsidR="00FB1882" w:rsidRPr="00156717">
        <w:rPr>
          <w:rFonts w:ascii="Times New Roman" w:hAnsi="Times New Roman"/>
          <w:sz w:val="22"/>
          <w:szCs w:val="22"/>
          <w:lang w:val="cs-CZ"/>
        </w:rPr>
        <w:t xml:space="preserve"> každé jednotlivé vady</w:t>
      </w:r>
      <w:r w:rsidR="002E3641" w:rsidRPr="00156717">
        <w:rPr>
          <w:rFonts w:ascii="Times New Roman" w:hAnsi="Times New Roman"/>
          <w:sz w:val="22"/>
          <w:szCs w:val="22"/>
          <w:lang w:val="cs-CZ"/>
        </w:rPr>
        <w:t>.</w:t>
      </w:r>
      <w:r w:rsidR="00FB1882" w:rsidRPr="00156717">
        <w:rPr>
          <w:rFonts w:ascii="Times New Roman" w:hAnsi="Times New Roman"/>
          <w:sz w:val="22"/>
          <w:szCs w:val="22"/>
          <w:lang w:val="cs-CZ"/>
        </w:rPr>
        <w:t xml:space="preserve"> </w:t>
      </w:r>
    </w:p>
    <w:p w14:paraId="61C55DBC" w14:textId="77777777" w:rsidR="00B66C29" w:rsidRPr="00156717" w:rsidRDefault="00B66C2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Při prodlení s odstraněním vad a nedodělků, uvedených v zápise o předání a převzetí díla, je objednatel oprávněn účtovat zhotoviteli smluvní pokutu ve výši 2.000,- Kč za každý i započatý den prodlení</w:t>
      </w:r>
      <w:r w:rsidRPr="00156717">
        <w:rPr>
          <w:rFonts w:ascii="Times New Roman" w:hAnsi="Times New Roman"/>
          <w:sz w:val="22"/>
          <w:szCs w:val="22"/>
        </w:rPr>
        <w:t xml:space="preserve"> </w:t>
      </w:r>
      <w:r w:rsidR="00DC1D9E" w:rsidRPr="00156717">
        <w:rPr>
          <w:rFonts w:ascii="Times New Roman" w:hAnsi="Times New Roman"/>
          <w:sz w:val="22"/>
          <w:szCs w:val="22"/>
        </w:rPr>
        <w:t>s</w:t>
      </w:r>
      <w:r w:rsidRPr="00156717">
        <w:rPr>
          <w:rFonts w:ascii="Times New Roman" w:hAnsi="Times New Roman"/>
          <w:sz w:val="22"/>
          <w:szCs w:val="22"/>
          <w:lang w:val="cs-CZ"/>
        </w:rPr>
        <w:t xml:space="preserve"> odstranění</w:t>
      </w:r>
      <w:r w:rsidR="00DC1D9E" w:rsidRPr="00156717">
        <w:rPr>
          <w:rFonts w:ascii="Times New Roman" w:hAnsi="Times New Roman"/>
          <w:sz w:val="22"/>
          <w:szCs w:val="22"/>
          <w:lang w:val="cs-CZ"/>
        </w:rPr>
        <w:t>m</w:t>
      </w:r>
      <w:r w:rsidRPr="00156717">
        <w:rPr>
          <w:rFonts w:ascii="Times New Roman" w:hAnsi="Times New Roman"/>
          <w:sz w:val="22"/>
          <w:szCs w:val="22"/>
          <w:lang w:val="cs-CZ"/>
        </w:rPr>
        <w:t xml:space="preserve"> každé jednotlivé vady.</w:t>
      </w:r>
    </w:p>
    <w:p w14:paraId="6BA9E4C0"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Při p</w:t>
      </w:r>
      <w:r w:rsidR="002E3641" w:rsidRPr="00156717">
        <w:rPr>
          <w:rFonts w:ascii="Times New Roman" w:hAnsi="Times New Roman"/>
          <w:sz w:val="22"/>
          <w:szCs w:val="22"/>
          <w:lang w:val="cs-CZ"/>
        </w:rPr>
        <w:t>rodlení s vyklizením staveniště</w:t>
      </w:r>
      <w:r w:rsidR="00DC1D9E" w:rsidRPr="00156717">
        <w:rPr>
          <w:rFonts w:ascii="Times New Roman" w:hAnsi="Times New Roman"/>
          <w:sz w:val="22"/>
          <w:szCs w:val="22"/>
          <w:lang w:val="cs-CZ"/>
        </w:rPr>
        <w:t xml:space="preserve"> (viz bod 5.</w:t>
      </w:r>
      <w:r w:rsidR="0092743D">
        <w:rPr>
          <w:rFonts w:ascii="Times New Roman" w:hAnsi="Times New Roman"/>
          <w:sz w:val="22"/>
          <w:szCs w:val="22"/>
          <w:lang w:val="cs-CZ"/>
        </w:rPr>
        <w:t>8</w:t>
      </w:r>
      <w:r w:rsidR="0092743D" w:rsidRPr="00156717">
        <w:rPr>
          <w:rFonts w:ascii="Times New Roman" w:hAnsi="Times New Roman"/>
          <w:sz w:val="22"/>
          <w:szCs w:val="22"/>
          <w:lang w:val="cs-CZ"/>
        </w:rPr>
        <w:t xml:space="preserve"> </w:t>
      </w:r>
      <w:r w:rsidR="009A38D7" w:rsidRPr="00156717">
        <w:rPr>
          <w:rFonts w:ascii="Times New Roman" w:hAnsi="Times New Roman"/>
          <w:sz w:val="22"/>
          <w:szCs w:val="22"/>
          <w:lang w:val="cs-CZ"/>
        </w:rPr>
        <w:t>smlouvy</w:t>
      </w:r>
      <w:r w:rsidR="00DC1D9E" w:rsidRPr="00156717">
        <w:rPr>
          <w:rFonts w:ascii="Times New Roman" w:hAnsi="Times New Roman"/>
          <w:sz w:val="22"/>
          <w:szCs w:val="22"/>
          <w:lang w:val="cs-CZ"/>
        </w:rPr>
        <w:t>)</w:t>
      </w:r>
      <w:r w:rsidRPr="00156717">
        <w:rPr>
          <w:rFonts w:ascii="Times New Roman" w:hAnsi="Times New Roman"/>
          <w:sz w:val="22"/>
          <w:szCs w:val="22"/>
          <w:lang w:val="cs-CZ"/>
        </w:rPr>
        <w:t xml:space="preserve"> je objednatel oprávněn účtovat zho</w:t>
      </w:r>
      <w:r w:rsidR="002E3641" w:rsidRPr="00156717">
        <w:rPr>
          <w:rFonts w:ascii="Times New Roman" w:hAnsi="Times New Roman"/>
          <w:sz w:val="22"/>
          <w:szCs w:val="22"/>
          <w:lang w:val="cs-CZ"/>
        </w:rPr>
        <w:t xml:space="preserve">toviteli smluvní pokutu ve výši </w:t>
      </w:r>
      <w:r w:rsidRPr="00156717">
        <w:rPr>
          <w:rFonts w:ascii="Times New Roman" w:hAnsi="Times New Roman"/>
          <w:sz w:val="22"/>
          <w:szCs w:val="22"/>
          <w:lang w:val="cs-CZ"/>
        </w:rPr>
        <w:t>2</w:t>
      </w:r>
      <w:r w:rsidR="002E3641" w:rsidRPr="00156717">
        <w:rPr>
          <w:rFonts w:ascii="Times New Roman" w:hAnsi="Times New Roman"/>
          <w:sz w:val="22"/>
          <w:szCs w:val="22"/>
          <w:lang w:val="cs-CZ"/>
        </w:rPr>
        <w:t>.</w:t>
      </w:r>
      <w:r w:rsidRPr="00156717">
        <w:rPr>
          <w:rFonts w:ascii="Times New Roman" w:hAnsi="Times New Roman"/>
          <w:sz w:val="22"/>
          <w:szCs w:val="22"/>
          <w:lang w:val="cs-CZ"/>
        </w:rPr>
        <w:t>000</w:t>
      </w:r>
      <w:r w:rsidR="002E3641" w:rsidRPr="00156717">
        <w:rPr>
          <w:rFonts w:ascii="Times New Roman" w:hAnsi="Times New Roman"/>
          <w:sz w:val="22"/>
          <w:szCs w:val="22"/>
          <w:lang w:val="cs-CZ"/>
        </w:rPr>
        <w:t xml:space="preserve">,- Kč </w:t>
      </w:r>
      <w:r w:rsidRPr="00156717">
        <w:rPr>
          <w:rFonts w:ascii="Times New Roman" w:hAnsi="Times New Roman"/>
          <w:sz w:val="22"/>
          <w:szCs w:val="22"/>
          <w:lang w:val="cs-CZ"/>
        </w:rPr>
        <w:t xml:space="preserve">za </w:t>
      </w:r>
      <w:r w:rsidR="002E3641" w:rsidRPr="00156717">
        <w:rPr>
          <w:rFonts w:ascii="Times New Roman" w:hAnsi="Times New Roman"/>
          <w:sz w:val="22"/>
          <w:szCs w:val="22"/>
          <w:lang w:val="cs-CZ"/>
        </w:rPr>
        <w:t>každý i započatý den prodlení.</w:t>
      </w:r>
    </w:p>
    <w:p w14:paraId="6FB98E09" w14:textId="76520201" w:rsidR="00FE4C7E" w:rsidRPr="00156717" w:rsidRDefault="00FE4C7E"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Za každý jednotlivě zjištěný případ porušení sjednaných podmínek nebo předpisů k zajištění BOZP, viz </w:t>
      </w:r>
      <w:r w:rsidRPr="00483C37">
        <w:rPr>
          <w:rFonts w:ascii="Times New Roman" w:hAnsi="Times New Roman"/>
          <w:sz w:val="22"/>
          <w:szCs w:val="22"/>
          <w:lang w:val="cs-CZ"/>
        </w:rPr>
        <w:t xml:space="preserve">Příloha č. </w:t>
      </w:r>
      <w:r w:rsidR="00483C37" w:rsidRPr="00483C37">
        <w:rPr>
          <w:rFonts w:ascii="Times New Roman" w:hAnsi="Times New Roman"/>
          <w:sz w:val="22"/>
          <w:szCs w:val="22"/>
          <w:lang w:val="cs-CZ"/>
        </w:rPr>
        <w:t>1</w:t>
      </w:r>
      <w:r w:rsidRPr="00483C37">
        <w:rPr>
          <w:rFonts w:ascii="Times New Roman" w:hAnsi="Times New Roman"/>
          <w:sz w:val="22"/>
          <w:szCs w:val="22"/>
          <w:lang w:val="cs-CZ"/>
        </w:rPr>
        <w:t>: Základní</w:t>
      </w:r>
      <w:r w:rsidRPr="00156717">
        <w:rPr>
          <w:rFonts w:ascii="Times New Roman" w:hAnsi="Times New Roman"/>
          <w:sz w:val="22"/>
          <w:szCs w:val="22"/>
          <w:lang w:val="cs-CZ"/>
        </w:rPr>
        <w:t xml:space="preserve"> požadavky k zajištění BOZP, je objednatel oprávněn účtovat zhotoviteli smluvní pokutu ve výši 2.000,- Kč</w:t>
      </w:r>
      <w:r w:rsidR="00A823D1" w:rsidRPr="00156717">
        <w:rPr>
          <w:rFonts w:ascii="Times New Roman" w:hAnsi="Times New Roman"/>
          <w:sz w:val="22"/>
          <w:szCs w:val="22"/>
          <w:lang w:val="cs-CZ"/>
        </w:rPr>
        <w:t>.</w:t>
      </w:r>
      <w:r w:rsidR="005D305A" w:rsidRPr="00156717">
        <w:rPr>
          <w:rFonts w:ascii="Times New Roman" w:hAnsi="Times New Roman"/>
          <w:sz w:val="22"/>
          <w:szCs w:val="22"/>
          <w:lang w:val="cs-CZ"/>
        </w:rPr>
        <w:t xml:space="preserve"> </w:t>
      </w:r>
    </w:p>
    <w:p w14:paraId="3C8AEBE0"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V případě prodlení objednatele s úhradou faktury je zhotovitel oprávněn účtovat objednateli úrok z prodlení ve výši 0,</w:t>
      </w:r>
      <w:r w:rsidR="00B66C29" w:rsidRPr="00156717">
        <w:rPr>
          <w:rFonts w:ascii="Times New Roman" w:hAnsi="Times New Roman"/>
          <w:sz w:val="22"/>
          <w:szCs w:val="22"/>
          <w:lang w:val="cs-CZ"/>
        </w:rPr>
        <w:t>05</w:t>
      </w:r>
      <w:r w:rsidRPr="00156717">
        <w:rPr>
          <w:rFonts w:ascii="Times New Roman" w:hAnsi="Times New Roman"/>
          <w:sz w:val="22"/>
          <w:szCs w:val="22"/>
          <w:lang w:val="cs-CZ"/>
        </w:rPr>
        <w:t>% z dlužné částky za</w:t>
      </w:r>
      <w:r w:rsidR="002E3641" w:rsidRPr="00156717">
        <w:rPr>
          <w:rFonts w:ascii="Times New Roman" w:hAnsi="Times New Roman"/>
          <w:sz w:val="22"/>
          <w:szCs w:val="22"/>
          <w:lang w:val="cs-CZ"/>
        </w:rPr>
        <w:t xml:space="preserve"> každý i započatý den prodlení.</w:t>
      </w:r>
    </w:p>
    <w:p w14:paraId="3887CCEA"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4CCCECFF" w14:textId="77777777" w:rsidR="00183E26" w:rsidRPr="00156717" w:rsidRDefault="00183E26"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Zaplacení smluvní pokuty nemá vliv na právo poškozené smluvní strany domáhat se zaplacení náhrady škody v plné výši, ani na její právo od této smlouvy odstoupit, jestliže jí vzniklo.</w:t>
      </w:r>
    </w:p>
    <w:p w14:paraId="6CACD11E" w14:textId="77777777" w:rsidR="00B21B09" w:rsidRPr="00156717" w:rsidRDefault="00B21B09" w:rsidP="00B66C29">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Zhotovitel uhradí objednateli poplatky, sankce, škody a práce vzniklé navíc (dále jen </w:t>
      </w:r>
      <w:r w:rsidR="00941A49" w:rsidRPr="00156717">
        <w:rPr>
          <w:rFonts w:ascii="Times New Roman" w:hAnsi="Times New Roman"/>
          <w:sz w:val="22"/>
          <w:szCs w:val="22"/>
          <w:lang w:val="cs-CZ"/>
        </w:rPr>
        <w:t>„</w:t>
      </w:r>
      <w:r w:rsidR="008169F1" w:rsidRPr="00156717">
        <w:rPr>
          <w:rFonts w:ascii="Times New Roman" w:hAnsi="Times New Roman"/>
          <w:i/>
          <w:sz w:val="22"/>
          <w:szCs w:val="22"/>
          <w:lang w:val="cs-CZ"/>
        </w:rPr>
        <w:t>více náklady</w:t>
      </w:r>
      <w:r w:rsidR="00941A49" w:rsidRPr="00156717">
        <w:rPr>
          <w:rFonts w:ascii="Times New Roman" w:hAnsi="Times New Roman"/>
          <w:sz w:val="22"/>
          <w:szCs w:val="22"/>
          <w:lang w:val="cs-CZ"/>
        </w:rPr>
        <w:t>“</w:t>
      </w:r>
      <w:r w:rsidRPr="00156717">
        <w:rPr>
          <w:rFonts w:ascii="Times New Roman" w:hAnsi="Times New Roman"/>
          <w:sz w:val="22"/>
          <w:szCs w:val="22"/>
          <w:lang w:val="cs-CZ"/>
        </w:rPr>
        <w:t>) z důvodu nedodržení podmínek pravomocných rozhodnutí nebo závazných vyjádření orgánů státní správy.</w:t>
      </w:r>
    </w:p>
    <w:p w14:paraId="3CDF6DF9" w14:textId="77777777" w:rsidR="00500F92" w:rsidRPr="00156717" w:rsidRDefault="0073619C" w:rsidP="00B66C29">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Ujednáním o smluvní pokutě není dotčen nárok objednatele na náhradu škody v částce převyšující smluvní pokutu.</w:t>
      </w:r>
      <w:r w:rsidR="00034A54" w:rsidRPr="00156717">
        <w:rPr>
          <w:rFonts w:ascii="Times New Roman" w:hAnsi="Times New Roman"/>
          <w:sz w:val="22"/>
          <w:szCs w:val="22"/>
          <w:lang w:val="cs-CZ"/>
        </w:rPr>
        <w:t xml:space="preserve"> Za takovou škodu lze považovat výši krácené dotace poskytnuté objednateli, kdy zhotovitel bude povinen uhradit objednateli takto vzniklou škodu, která bude vyčíslena poskytovatelem dotac</w:t>
      </w:r>
      <w:r w:rsidR="00183E26" w:rsidRPr="00156717">
        <w:rPr>
          <w:rFonts w:ascii="Times New Roman" w:hAnsi="Times New Roman"/>
          <w:sz w:val="22"/>
          <w:szCs w:val="22"/>
          <w:lang w:val="cs-CZ"/>
        </w:rPr>
        <w:t>e</w:t>
      </w:r>
      <w:r w:rsidR="00034A54" w:rsidRPr="00156717">
        <w:rPr>
          <w:rFonts w:ascii="Times New Roman" w:hAnsi="Times New Roman"/>
          <w:sz w:val="22"/>
          <w:szCs w:val="22"/>
          <w:lang w:val="cs-CZ"/>
        </w:rPr>
        <w:t xml:space="preserve"> a písemně sdělena </w:t>
      </w:r>
      <w:r w:rsidR="00183E26" w:rsidRPr="00156717">
        <w:rPr>
          <w:rFonts w:ascii="Times New Roman" w:hAnsi="Times New Roman"/>
          <w:sz w:val="22"/>
          <w:szCs w:val="22"/>
          <w:lang w:val="cs-CZ"/>
        </w:rPr>
        <w:t>o</w:t>
      </w:r>
      <w:r w:rsidR="00034A54" w:rsidRPr="00156717">
        <w:rPr>
          <w:rFonts w:ascii="Times New Roman" w:hAnsi="Times New Roman"/>
          <w:sz w:val="22"/>
          <w:szCs w:val="22"/>
          <w:lang w:val="cs-CZ"/>
        </w:rPr>
        <w:t xml:space="preserve">bjednatelem </w:t>
      </w:r>
      <w:r w:rsidR="00183E26" w:rsidRPr="00156717">
        <w:rPr>
          <w:rFonts w:ascii="Times New Roman" w:hAnsi="Times New Roman"/>
          <w:sz w:val="22"/>
          <w:szCs w:val="22"/>
          <w:lang w:val="cs-CZ"/>
        </w:rPr>
        <w:t>z</w:t>
      </w:r>
      <w:r w:rsidR="00034A54" w:rsidRPr="00156717">
        <w:rPr>
          <w:rFonts w:ascii="Times New Roman" w:hAnsi="Times New Roman"/>
          <w:sz w:val="22"/>
          <w:szCs w:val="22"/>
          <w:lang w:val="cs-CZ"/>
        </w:rPr>
        <w:t>hotoviteli</w:t>
      </w:r>
      <w:r w:rsidR="00183E26" w:rsidRPr="00156717">
        <w:rPr>
          <w:rFonts w:ascii="Times New Roman" w:hAnsi="Times New Roman"/>
          <w:sz w:val="22"/>
          <w:szCs w:val="22"/>
          <w:lang w:val="cs-CZ"/>
        </w:rPr>
        <w:t>.</w:t>
      </w:r>
    </w:p>
    <w:p w14:paraId="628ACFE2" w14:textId="77777777" w:rsidR="00DC563E" w:rsidRPr="00156717" w:rsidRDefault="00500F92" w:rsidP="00B66C29">
      <w:pPr>
        <w:pStyle w:val="Text"/>
        <w:numPr>
          <w:ilvl w:val="1"/>
          <w:numId w:val="2"/>
        </w:numPr>
        <w:tabs>
          <w:tab w:val="clear" w:pos="227"/>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Smluvní sankce musí být druhé smluvní straně písemně vyúčtována a vyúčtování jí musí být doručeno. Ve</w:t>
      </w:r>
      <w:r w:rsidR="00035186" w:rsidRPr="00156717">
        <w:rPr>
          <w:rFonts w:ascii="Times New Roman" w:hAnsi="Times New Roman"/>
          <w:sz w:val="22"/>
          <w:szCs w:val="22"/>
          <w:lang w:val="cs-CZ"/>
        </w:rPr>
        <w:t> </w:t>
      </w:r>
      <w:r w:rsidRPr="00156717">
        <w:rPr>
          <w:rFonts w:ascii="Times New Roman" w:hAnsi="Times New Roman"/>
          <w:sz w:val="22"/>
          <w:szCs w:val="22"/>
          <w:lang w:val="cs-CZ"/>
        </w:rPr>
        <w:t>vyúčtování musí být uvedena výše a důvod smluvní sankce. Smluvní pokuta nebo úroky z prodlení jsou splatné do 30 dnů od doručení jejich vyúčtování. Veškeré smluvní sankce mohou být započteny oproti faktuře vystavené zhotovitelem.</w:t>
      </w:r>
    </w:p>
    <w:p w14:paraId="0255F68F" w14:textId="77777777" w:rsidR="00226CF4" w:rsidRPr="00156717" w:rsidRDefault="00226CF4" w:rsidP="005C5131">
      <w:pPr>
        <w:pStyle w:val="Text"/>
        <w:tabs>
          <w:tab w:val="clear" w:pos="227"/>
          <w:tab w:val="left" w:pos="709"/>
        </w:tabs>
        <w:spacing w:before="90" w:line="240" w:lineRule="auto"/>
        <w:rPr>
          <w:rFonts w:ascii="Times New Roman" w:hAnsi="Times New Roman"/>
          <w:sz w:val="22"/>
          <w:szCs w:val="22"/>
          <w:lang w:val="cs-CZ"/>
        </w:rPr>
      </w:pPr>
    </w:p>
    <w:p w14:paraId="36E07D2E" w14:textId="77777777" w:rsidR="00B21B09" w:rsidRPr="00156717" w:rsidRDefault="00B21B09" w:rsidP="00CF5912">
      <w:pPr>
        <w:pStyle w:val="Odstavecseseznamem"/>
        <w:numPr>
          <w:ilvl w:val="0"/>
          <w:numId w:val="2"/>
        </w:numPr>
        <w:spacing w:before="120"/>
        <w:ind w:left="567" w:right="21" w:hanging="567"/>
        <w:rPr>
          <w:rFonts w:ascii="Times New Roman" w:hAnsi="Times New Roman"/>
          <w:b/>
        </w:rPr>
      </w:pPr>
      <w:r w:rsidRPr="00156717">
        <w:rPr>
          <w:rFonts w:ascii="Times New Roman" w:hAnsi="Times New Roman"/>
          <w:b/>
        </w:rPr>
        <w:lastRenderedPageBreak/>
        <w:t xml:space="preserve">Stavební </w:t>
      </w:r>
      <w:r w:rsidR="00643F34" w:rsidRPr="00156717">
        <w:rPr>
          <w:rFonts w:ascii="Times New Roman" w:hAnsi="Times New Roman"/>
          <w:b/>
        </w:rPr>
        <w:t xml:space="preserve">a montážní </w:t>
      </w:r>
      <w:r w:rsidRPr="00156717">
        <w:rPr>
          <w:rFonts w:ascii="Times New Roman" w:hAnsi="Times New Roman"/>
          <w:b/>
        </w:rPr>
        <w:t>deník</w:t>
      </w:r>
    </w:p>
    <w:p w14:paraId="5D2F0E26" w14:textId="77777777" w:rsidR="00B21B09" w:rsidRPr="00156717" w:rsidRDefault="00643F34"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Ode dne převzetí staveniště bude zhotovitel vést montážní deník o prováděných pracích. Montážní deník zhotovitel předá při přejímacím řízení díla v originále objednateli, který jej uchová po zákonem stanovenou dobu od odstranění vad anebo od předání díla objednateli. </w:t>
      </w:r>
      <w:r w:rsidR="00B21B09" w:rsidRPr="00156717">
        <w:rPr>
          <w:rFonts w:ascii="Times New Roman" w:hAnsi="Times New Roman"/>
          <w:sz w:val="22"/>
          <w:szCs w:val="22"/>
          <w:lang w:val="cs-CZ"/>
        </w:rPr>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od projektové dokumentace a údaje potřebné pro posouzení prací orgány státní správy.</w:t>
      </w:r>
    </w:p>
    <w:p w14:paraId="713EC0BC"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Objednatel je povinen stavební </w:t>
      </w:r>
      <w:r w:rsidR="00643F34" w:rsidRPr="00156717">
        <w:rPr>
          <w:rFonts w:ascii="Times New Roman" w:hAnsi="Times New Roman"/>
          <w:sz w:val="22"/>
          <w:szCs w:val="22"/>
          <w:lang w:val="cs-CZ"/>
        </w:rPr>
        <w:t xml:space="preserve">a montážní </w:t>
      </w:r>
      <w:r w:rsidRPr="00156717">
        <w:rPr>
          <w:rFonts w:ascii="Times New Roman" w:hAnsi="Times New Roman"/>
          <w:sz w:val="22"/>
          <w:szCs w:val="22"/>
          <w:lang w:val="cs-CZ"/>
        </w:rPr>
        <w:t>deník sledovat a k zápisům připojovat své stanovisko.</w:t>
      </w:r>
      <w:r w:rsidR="00EF079B" w:rsidRPr="00156717">
        <w:rPr>
          <w:rFonts w:ascii="Times New Roman" w:hAnsi="Times New Roman"/>
          <w:sz w:val="22"/>
          <w:szCs w:val="22"/>
          <w:lang w:val="cs-CZ"/>
        </w:rPr>
        <w:t xml:space="preserve"> Veškerá komunikace mezi smluvními stranami bude probíhat v českém jazyce.</w:t>
      </w:r>
    </w:p>
    <w:p w14:paraId="0F74F2F2"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Stavební deník obsahuje:</w:t>
      </w:r>
    </w:p>
    <w:p w14:paraId="1498F121" w14:textId="77777777" w:rsidR="00B21B09" w:rsidRPr="00156717" w:rsidRDefault="00B21B09" w:rsidP="00D34003">
      <w:pPr>
        <w:pStyle w:val="Text"/>
        <w:numPr>
          <w:ilvl w:val="0"/>
          <w:numId w:val="7"/>
        </w:numPr>
        <w:tabs>
          <w:tab w:val="clear" w:pos="227"/>
          <w:tab w:val="left" w:pos="1560"/>
          <w:tab w:val="left" w:pos="5954"/>
        </w:tabs>
        <w:spacing w:before="90" w:line="240" w:lineRule="auto"/>
        <w:ind w:left="1560" w:hanging="567"/>
        <w:rPr>
          <w:rFonts w:ascii="Times New Roman" w:hAnsi="Times New Roman"/>
          <w:sz w:val="22"/>
          <w:szCs w:val="22"/>
          <w:lang w:val="cs-CZ"/>
        </w:rPr>
      </w:pPr>
      <w:r w:rsidRPr="00156717">
        <w:rPr>
          <w:rFonts w:ascii="Times New Roman" w:hAnsi="Times New Roman"/>
          <w:sz w:val="22"/>
          <w:szCs w:val="22"/>
          <w:lang w:val="cs-CZ"/>
        </w:rPr>
        <w:t>základní list, ve kterém se uvádí název a sídlo objednatele, projektanta a změny těchto údajů;</w:t>
      </w:r>
    </w:p>
    <w:p w14:paraId="4A672FD7" w14:textId="77777777" w:rsidR="00B21B09" w:rsidRPr="00156717" w:rsidRDefault="00B21B09" w:rsidP="00D34003">
      <w:pPr>
        <w:pStyle w:val="Text"/>
        <w:numPr>
          <w:ilvl w:val="0"/>
          <w:numId w:val="7"/>
        </w:numPr>
        <w:tabs>
          <w:tab w:val="clear" w:pos="227"/>
          <w:tab w:val="left" w:pos="1560"/>
          <w:tab w:val="left" w:pos="5954"/>
        </w:tabs>
        <w:spacing w:before="90" w:line="240" w:lineRule="auto"/>
        <w:ind w:left="1560" w:hanging="567"/>
        <w:rPr>
          <w:rFonts w:ascii="Times New Roman" w:hAnsi="Times New Roman"/>
          <w:sz w:val="22"/>
          <w:szCs w:val="22"/>
          <w:lang w:val="cs-CZ"/>
        </w:rPr>
      </w:pPr>
      <w:r w:rsidRPr="00156717">
        <w:rPr>
          <w:rFonts w:ascii="Times New Roman" w:hAnsi="Times New Roman"/>
          <w:sz w:val="22"/>
          <w:szCs w:val="22"/>
          <w:lang w:val="cs-CZ"/>
        </w:rPr>
        <w:t>identifikační údaje stavby podle projektové dokumentace;</w:t>
      </w:r>
    </w:p>
    <w:p w14:paraId="73A3356D" w14:textId="77777777" w:rsidR="00B21B09" w:rsidRPr="00156717" w:rsidRDefault="00B21B09" w:rsidP="00D34003">
      <w:pPr>
        <w:pStyle w:val="Text"/>
        <w:numPr>
          <w:ilvl w:val="0"/>
          <w:numId w:val="7"/>
        </w:numPr>
        <w:tabs>
          <w:tab w:val="clear" w:pos="227"/>
          <w:tab w:val="left" w:pos="1560"/>
          <w:tab w:val="left" w:pos="5954"/>
        </w:tabs>
        <w:spacing w:before="90" w:line="240" w:lineRule="auto"/>
        <w:ind w:left="1560" w:hanging="567"/>
        <w:rPr>
          <w:rFonts w:ascii="Times New Roman" w:hAnsi="Times New Roman"/>
          <w:sz w:val="22"/>
          <w:szCs w:val="22"/>
          <w:lang w:val="cs-CZ"/>
        </w:rPr>
      </w:pPr>
      <w:r w:rsidRPr="00156717">
        <w:rPr>
          <w:rFonts w:ascii="Times New Roman" w:hAnsi="Times New Roman"/>
          <w:sz w:val="22"/>
          <w:szCs w:val="22"/>
          <w:lang w:val="cs-CZ"/>
        </w:rPr>
        <w:t>přehled smluv včetně dodatků a změn;</w:t>
      </w:r>
    </w:p>
    <w:p w14:paraId="57458D22" w14:textId="77777777" w:rsidR="00B21B09" w:rsidRPr="00156717" w:rsidRDefault="00B21B09" w:rsidP="00D34003">
      <w:pPr>
        <w:pStyle w:val="Text"/>
        <w:numPr>
          <w:ilvl w:val="0"/>
          <w:numId w:val="7"/>
        </w:numPr>
        <w:tabs>
          <w:tab w:val="clear" w:pos="227"/>
          <w:tab w:val="left" w:pos="1560"/>
          <w:tab w:val="left" w:pos="5954"/>
        </w:tabs>
        <w:spacing w:before="90" w:line="240" w:lineRule="auto"/>
        <w:ind w:left="1560" w:hanging="567"/>
        <w:rPr>
          <w:rFonts w:ascii="Times New Roman" w:hAnsi="Times New Roman"/>
          <w:sz w:val="22"/>
          <w:szCs w:val="22"/>
          <w:lang w:val="cs-CZ"/>
        </w:rPr>
      </w:pPr>
      <w:r w:rsidRPr="00156717">
        <w:rPr>
          <w:rFonts w:ascii="Times New Roman" w:hAnsi="Times New Roman"/>
          <w:sz w:val="22"/>
          <w:szCs w:val="22"/>
          <w:lang w:val="cs-CZ"/>
        </w:rPr>
        <w:t>seznam dokladů a úředních opatření týkajících se stavby;</w:t>
      </w:r>
    </w:p>
    <w:p w14:paraId="224438FB" w14:textId="77777777" w:rsidR="00B21B09" w:rsidRPr="00156717" w:rsidRDefault="00B21B09" w:rsidP="00D34003">
      <w:pPr>
        <w:pStyle w:val="Text"/>
        <w:numPr>
          <w:ilvl w:val="0"/>
          <w:numId w:val="7"/>
        </w:numPr>
        <w:tabs>
          <w:tab w:val="clear" w:pos="227"/>
          <w:tab w:val="left" w:pos="1560"/>
          <w:tab w:val="left" w:pos="5954"/>
        </w:tabs>
        <w:spacing w:before="90" w:line="240" w:lineRule="auto"/>
        <w:ind w:left="1560" w:hanging="567"/>
        <w:rPr>
          <w:rFonts w:ascii="Times New Roman" w:hAnsi="Times New Roman"/>
          <w:sz w:val="22"/>
          <w:szCs w:val="22"/>
          <w:lang w:val="cs-CZ"/>
        </w:rPr>
      </w:pPr>
      <w:r w:rsidRPr="00156717">
        <w:rPr>
          <w:rFonts w:ascii="Times New Roman" w:hAnsi="Times New Roman"/>
          <w:sz w:val="22"/>
          <w:szCs w:val="22"/>
          <w:lang w:val="cs-CZ"/>
        </w:rPr>
        <w:t>seznam dokumentace stavby, jejich změn a doplnění;</w:t>
      </w:r>
    </w:p>
    <w:p w14:paraId="2E4AB0AE" w14:textId="77777777" w:rsidR="00B21B09" w:rsidRPr="00156717" w:rsidRDefault="00B21B09" w:rsidP="00D34003">
      <w:pPr>
        <w:pStyle w:val="Text"/>
        <w:numPr>
          <w:ilvl w:val="0"/>
          <w:numId w:val="7"/>
        </w:numPr>
        <w:tabs>
          <w:tab w:val="clear" w:pos="227"/>
          <w:tab w:val="left" w:pos="1560"/>
          <w:tab w:val="left" w:pos="5954"/>
        </w:tabs>
        <w:spacing w:before="90" w:line="240" w:lineRule="auto"/>
        <w:ind w:left="1560" w:hanging="567"/>
        <w:rPr>
          <w:rFonts w:ascii="Times New Roman" w:hAnsi="Times New Roman"/>
          <w:sz w:val="22"/>
          <w:szCs w:val="22"/>
          <w:lang w:val="cs-CZ"/>
        </w:rPr>
      </w:pPr>
      <w:r w:rsidRPr="00156717">
        <w:rPr>
          <w:rFonts w:ascii="Times New Roman" w:hAnsi="Times New Roman"/>
          <w:sz w:val="22"/>
          <w:szCs w:val="22"/>
          <w:lang w:val="cs-CZ"/>
        </w:rPr>
        <w:t>přehled zkoušek všech druhů.</w:t>
      </w:r>
    </w:p>
    <w:p w14:paraId="0268BF3C"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Denní záznamy budou zapisovány do deníku s očíslovanými listy, jednak pevnými, jednak perforovanými pro dva oddělitelné průpisy. Perforované listy budou číslovány shodně s listy pevnými.</w:t>
      </w:r>
    </w:p>
    <w:p w14:paraId="077D00DF"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Denní záznamy bude zapisovat a podepisovat stavbyvedoucí (jeho zástupce) v den, kdy práce byly provedeny nebo kdy nastaly okolnosti, které vyvolaly nutnost zápisu. Při denních záznamech nesmí být vynechána volná místa.</w:t>
      </w:r>
    </w:p>
    <w:p w14:paraId="61971499"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sz w:val="22"/>
          <w:szCs w:val="22"/>
          <w:lang w:val="cs-CZ"/>
        </w:rPr>
        <w:t xml:space="preserve">Do deníku je oprávněn provádět záznamy kromě státního stavebního dohledu také zástupce objednatele pro věci technické a </w:t>
      </w:r>
      <w:r w:rsidRPr="00156717">
        <w:rPr>
          <w:rFonts w:ascii="Times New Roman" w:hAnsi="Times New Roman"/>
          <w:color w:val="auto"/>
          <w:sz w:val="22"/>
          <w:szCs w:val="22"/>
          <w:lang w:val="cs-CZ"/>
        </w:rPr>
        <w:t xml:space="preserve">projektant v rámci autorského dozoru, koordinátor bezpečnosti a ochrany zdraví při práci (dále jen </w:t>
      </w:r>
      <w:r w:rsidR="00941A49" w:rsidRPr="00156717">
        <w:rPr>
          <w:rFonts w:ascii="Times New Roman" w:hAnsi="Times New Roman"/>
          <w:color w:val="auto"/>
          <w:sz w:val="22"/>
          <w:szCs w:val="22"/>
          <w:lang w:val="cs-CZ"/>
        </w:rPr>
        <w:t>„</w:t>
      </w:r>
      <w:r w:rsidR="00AA36DB" w:rsidRPr="00156717">
        <w:rPr>
          <w:rFonts w:ascii="Times New Roman" w:hAnsi="Times New Roman"/>
          <w:i/>
          <w:color w:val="auto"/>
          <w:sz w:val="22"/>
          <w:szCs w:val="22"/>
          <w:lang w:val="cs-CZ"/>
        </w:rPr>
        <w:t>BOZP</w:t>
      </w:r>
      <w:r w:rsidR="00941A49" w:rsidRPr="00156717">
        <w:rPr>
          <w:rFonts w:ascii="Times New Roman" w:hAnsi="Times New Roman"/>
          <w:color w:val="auto"/>
          <w:sz w:val="22"/>
          <w:szCs w:val="22"/>
          <w:lang w:val="cs-CZ"/>
        </w:rPr>
        <w:t>“</w:t>
      </w:r>
      <w:r w:rsidRPr="00156717">
        <w:rPr>
          <w:rFonts w:ascii="Times New Roman" w:hAnsi="Times New Roman"/>
          <w:color w:val="auto"/>
          <w:sz w:val="22"/>
          <w:szCs w:val="22"/>
          <w:lang w:val="cs-CZ"/>
        </w:rPr>
        <w:t xml:space="preserve">), </w:t>
      </w:r>
      <w:r w:rsidR="00014097" w:rsidRPr="00156717">
        <w:rPr>
          <w:rFonts w:ascii="Times New Roman" w:hAnsi="Times New Roman"/>
          <w:color w:val="auto"/>
          <w:sz w:val="22"/>
          <w:szCs w:val="22"/>
          <w:lang w:val="cs-CZ"/>
        </w:rPr>
        <w:t xml:space="preserve">technický dozor objednatele, </w:t>
      </w:r>
      <w:r w:rsidRPr="00156717">
        <w:rPr>
          <w:rFonts w:ascii="Times New Roman" w:hAnsi="Times New Roman"/>
          <w:color w:val="auto"/>
          <w:sz w:val="22"/>
          <w:szCs w:val="22"/>
          <w:lang w:val="cs-CZ"/>
        </w:rPr>
        <w:t>případně osoby objednatelem pověřené zápisem do stavebního deníku</w:t>
      </w:r>
      <w:r w:rsidR="00014097" w:rsidRPr="00156717">
        <w:rPr>
          <w:rFonts w:ascii="Times New Roman" w:hAnsi="Times New Roman"/>
          <w:color w:val="auto"/>
          <w:sz w:val="22"/>
          <w:szCs w:val="22"/>
          <w:lang w:val="cs-CZ"/>
        </w:rPr>
        <w:t xml:space="preserve"> a ve stavebním deníku uvedené</w:t>
      </w:r>
      <w:r w:rsidRPr="00156717">
        <w:rPr>
          <w:rFonts w:ascii="Times New Roman" w:hAnsi="Times New Roman"/>
          <w:color w:val="auto"/>
          <w:sz w:val="22"/>
          <w:szCs w:val="22"/>
          <w:lang w:val="cs-CZ"/>
        </w:rPr>
        <w:t>.</w:t>
      </w:r>
    </w:p>
    <w:p w14:paraId="7BFE1B25"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Nesouhlasí-li stavbyvedoucí se záznamem orgánů a osob, uvedených v předchozím ustanovení, připojí k jejich záznamu do tří pracovních dnů své vyjádření, jinak se má za to, že s obsahem záznamu souhlasí.</w:t>
      </w:r>
    </w:p>
    <w:p w14:paraId="5E6448BC"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Nesouhlasí-li objednatel s obsahem záznamu ve stavebním deníku, zašle námitky doporučeným dopisem zhotoviteli do jednoho týdne od doručení záznamu - jinak se má za to, že s obsahem záznamu souhlasí.</w:t>
      </w:r>
    </w:p>
    <w:p w14:paraId="48473C86"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bude objednateli pravidelně předávat druhý průpis denních záznamů. Po dokončení stavby předá objednate</w:t>
      </w:r>
      <w:r w:rsidR="002E3641" w:rsidRPr="00156717">
        <w:rPr>
          <w:rFonts w:ascii="Times New Roman" w:hAnsi="Times New Roman"/>
          <w:sz w:val="22"/>
          <w:szCs w:val="22"/>
          <w:lang w:val="cs-CZ"/>
        </w:rPr>
        <w:t>li originály stavebních deníků.</w:t>
      </w:r>
    </w:p>
    <w:p w14:paraId="6FE9AD8E" w14:textId="77777777" w:rsidR="00B21B09" w:rsidRPr="00156717" w:rsidRDefault="00B21B09">
      <w:pPr>
        <w:spacing w:line="240" w:lineRule="auto"/>
        <w:ind w:left="567" w:hanging="567"/>
        <w:jc w:val="both"/>
        <w:rPr>
          <w:rFonts w:ascii="Times New Roman" w:hAnsi="Times New Roman"/>
          <w:sz w:val="22"/>
          <w:szCs w:val="22"/>
          <w:lang w:val="cs-CZ"/>
        </w:rPr>
      </w:pPr>
    </w:p>
    <w:p w14:paraId="72B4085C" w14:textId="77777777" w:rsidR="00226CF4" w:rsidRDefault="00226CF4">
      <w:pPr>
        <w:spacing w:line="240" w:lineRule="auto"/>
        <w:ind w:left="567" w:hanging="567"/>
        <w:jc w:val="both"/>
        <w:rPr>
          <w:rFonts w:ascii="Times New Roman" w:hAnsi="Times New Roman"/>
          <w:sz w:val="22"/>
          <w:szCs w:val="22"/>
          <w:lang w:val="cs-CZ"/>
        </w:rPr>
      </w:pPr>
    </w:p>
    <w:p w14:paraId="7FB1A149" w14:textId="77777777" w:rsidR="009A3F2D" w:rsidRPr="00156717" w:rsidRDefault="009A3F2D">
      <w:pPr>
        <w:spacing w:line="240" w:lineRule="auto"/>
        <w:ind w:left="567" w:hanging="567"/>
        <w:jc w:val="both"/>
        <w:rPr>
          <w:rFonts w:ascii="Times New Roman" w:hAnsi="Times New Roman"/>
          <w:sz w:val="22"/>
          <w:szCs w:val="22"/>
          <w:lang w:val="cs-CZ"/>
        </w:rPr>
      </w:pPr>
    </w:p>
    <w:p w14:paraId="5C857510" w14:textId="77777777" w:rsidR="00B21B09" w:rsidRPr="00156717" w:rsidRDefault="00B21B09" w:rsidP="00CF5912">
      <w:pPr>
        <w:pStyle w:val="Odstavecseseznamem"/>
        <w:numPr>
          <w:ilvl w:val="0"/>
          <w:numId w:val="2"/>
        </w:numPr>
        <w:spacing w:before="120"/>
        <w:ind w:left="567" w:right="21" w:hanging="567"/>
        <w:rPr>
          <w:rFonts w:ascii="Times New Roman" w:hAnsi="Times New Roman"/>
        </w:rPr>
      </w:pPr>
      <w:r w:rsidRPr="00156717">
        <w:rPr>
          <w:rFonts w:ascii="Times New Roman" w:hAnsi="Times New Roman"/>
          <w:b/>
        </w:rPr>
        <w:t>Provádění díla</w:t>
      </w:r>
    </w:p>
    <w:p w14:paraId="06E8D749"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sz w:val="22"/>
          <w:szCs w:val="22"/>
          <w:lang w:val="cs-CZ"/>
        </w:rPr>
        <w:t xml:space="preserve">Při zjištění podzemních zařízení, která nebyla správci v jejich vyjádřeních uvedena a brání realizaci prací, je zhotovitel oprávněn po předchozím oznámení objednateli (telefonicky na kontaktní osobu objednatele) přerušit práce v bezprostřední blízkosti </w:t>
      </w:r>
      <w:r w:rsidRPr="00156717">
        <w:rPr>
          <w:rFonts w:ascii="Times New Roman" w:hAnsi="Times New Roman"/>
          <w:color w:val="auto"/>
          <w:sz w:val="22"/>
          <w:szCs w:val="22"/>
          <w:lang w:val="cs-CZ"/>
        </w:rPr>
        <w:t>nal</w:t>
      </w:r>
      <w:r w:rsidR="002E3641" w:rsidRPr="00156717">
        <w:rPr>
          <w:rFonts w:ascii="Times New Roman" w:hAnsi="Times New Roman"/>
          <w:color w:val="auto"/>
          <w:sz w:val="22"/>
          <w:szCs w:val="22"/>
          <w:lang w:val="cs-CZ"/>
        </w:rPr>
        <w:t>ezené sítě.</w:t>
      </w:r>
    </w:p>
    <w:p w14:paraId="2D97B149" w14:textId="77777777" w:rsidR="00265F2B" w:rsidRPr="00156717" w:rsidRDefault="00265F2B" w:rsidP="00265F2B">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Staveniště bude předáno a převzato do 10 pracovních dnů od doručení písemné výzvy ze strany objednatele. </w:t>
      </w:r>
    </w:p>
    <w:p w14:paraId="2F7905FA" w14:textId="77777777" w:rsidR="00265F2B" w:rsidRPr="00156717" w:rsidRDefault="00265F2B" w:rsidP="00265F2B">
      <w:pPr>
        <w:pStyle w:val="Text"/>
        <w:tabs>
          <w:tab w:val="clear" w:pos="227"/>
          <w:tab w:val="left" w:pos="709"/>
        </w:tabs>
        <w:spacing w:before="90" w:line="240" w:lineRule="auto"/>
        <w:ind w:firstLine="709"/>
        <w:rPr>
          <w:rFonts w:ascii="Times New Roman" w:hAnsi="Times New Roman"/>
          <w:sz w:val="22"/>
          <w:szCs w:val="22"/>
          <w:lang w:val="cs-CZ"/>
        </w:rPr>
      </w:pPr>
      <w:r w:rsidRPr="00156717">
        <w:rPr>
          <w:rFonts w:ascii="Times New Roman" w:hAnsi="Times New Roman"/>
          <w:sz w:val="22"/>
          <w:szCs w:val="22"/>
          <w:lang w:val="cs-CZ"/>
        </w:rPr>
        <w:t>Osoba oprávněná k předání a převzetí staveniště:</w:t>
      </w:r>
    </w:p>
    <w:p w14:paraId="50E71419" w14:textId="664FFC7B" w:rsidR="00265F2B" w:rsidRPr="00156717" w:rsidRDefault="00265F2B" w:rsidP="00183E26">
      <w:pPr>
        <w:pStyle w:val="Text"/>
        <w:numPr>
          <w:ilvl w:val="0"/>
          <w:numId w:val="10"/>
        </w:numPr>
        <w:tabs>
          <w:tab w:val="clear" w:pos="227"/>
        </w:tabs>
        <w:spacing w:before="90" w:line="240" w:lineRule="auto"/>
        <w:ind w:hanging="11"/>
        <w:rPr>
          <w:rFonts w:ascii="Times New Roman" w:hAnsi="Times New Roman"/>
          <w:sz w:val="22"/>
          <w:szCs w:val="22"/>
          <w:lang w:val="cs-CZ"/>
        </w:rPr>
      </w:pPr>
      <w:r w:rsidRPr="00156717">
        <w:rPr>
          <w:rFonts w:ascii="Times New Roman" w:hAnsi="Times New Roman"/>
          <w:sz w:val="22"/>
          <w:szCs w:val="22"/>
          <w:lang w:val="cs-CZ"/>
        </w:rPr>
        <w:t>za objednatele osoba oprávněná jednat ve věcech technických, viz článek I.</w:t>
      </w:r>
      <w:r w:rsidR="009676C3">
        <w:rPr>
          <w:rFonts w:ascii="Times New Roman" w:hAnsi="Times New Roman"/>
          <w:sz w:val="22"/>
          <w:szCs w:val="22"/>
          <w:lang w:val="cs-CZ"/>
        </w:rPr>
        <w:t xml:space="preserve"> smlouvy</w:t>
      </w:r>
    </w:p>
    <w:p w14:paraId="4BFAD979" w14:textId="77777777" w:rsidR="00265F2B" w:rsidRPr="00156717" w:rsidRDefault="00265F2B" w:rsidP="00183E26">
      <w:pPr>
        <w:pStyle w:val="Text"/>
        <w:numPr>
          <w:ilvl w:val="0"/>
          <w:numId w:val="10"/>
        </w:numPr>
        <w:tabs>
          <w:tab w:val="clear" w:pos="227"/>
        </w:tabs>
        <w:spacing w:before="90" w:line="240" w:lineRule="auto"/>
        <w:ind w:hanging="11"/>
        <w:rPr>
          <w:rFonts w:ascii="Times New Roman" w:hAnsi="Times New Roman"/>
          <w:sz w:val="22"/>
          <w:szCs w:val="22"/>
          <w:lang w:val="cs-CZ"/>
        </w:rPr>
      </w:pPr>
      <w:r w:rsidRPr="00156717">
        <w:rPr>
          <w:rFonts w:ascii="Times New Roman" w:hAnsi="Times New Roman"/>
          <w:sz w:val="22"/>
          <w:szCs w:val="22"/>
          <w:lang w:val="cs-CZ"/>
        </w:rPr>
        <w:t xml:space="preserve">za zhotovitele </w:t>
      </w:r>
      <w:r w:rsidRPr="00156717">
        <w:rPr>
          <w:rFonts w:ascii="Times New Roman" w:hAnsi="Times New Roman"/>
          <w:i/>
          <w:color w:val="00B0F0"/>
          <w:sz w:val="22"/>
          <w:szCs w:val="22"/>
          <w:lang w:val="cs-CZ"/>
        </w:rPr>
        <w:t xml:space="preserve">(POZ. Doplní </w:t>
      </w:r>
      <w:r w:rsidR="00E57CFB">
        <w:rPr>
          <w:rFonts w:ascii="Times New Roman" w:hAnsi="Times New Roman"/>
          <w:i/>
          <w:color w:val="00B0F0"/>
          <w:sz w:val="22"/>
          <w:szCs w:val="22"/>
          <w:lang w:val="cs-CZ"/>
        </w:rPr>
        <w:t>zhotovitel</w:t>
      </w:r>
      <w:r w:rsidRPr="00156717">
        <w:rPr>
          <w:rFonts w:ascii="Times New Roman" w:hAnsi="Times New Roman"/>
          <w:i/>
          <w:color w:val="00B0F0"/>
          <w:sz w:val="22"/>
          <w:szCs w:val="22"/>
          <w:lang w:val="cs-CZ"/>
        </w:rPr>
        <w:t>. Poté poznámku vymaže</w:t>
      </w:r>
      <w:r w:rsidR="00E57CFB">
        <w:rPr>
          <w:rFonts w:ascii="Times New Roman" w:hAnsi="Times New Roman"/>
          <w:i/>
          <w:color w:val="00B0F0"/>
          <w:sz w:val="22"/>
          <w:szCs w:val="22"/>
          <w:lang w:val="cs-CZ"/>
        </w:rPr>
        <w:t>.</w:t>
      </w:r>
      <w:r w:rsidRPr="00156717">
        <w:rPr>
          <w:rFonts w:ascii="Times New Roman" w:hAnsi="Times New Roman"/>
          <w:i/>
          <w:color w:val="00B0F0"/>
          <w:sz w:val="22"/>
          <w:szCs w:val="22"/>
          <w:lang w:val="cs-CZ"/>
        </w:rPr>
        <w:t>)</w:t>
      </w:r>
    </w:p>
    <w:p w14:paraId="7175E15A"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lastRenderedPageBreak/>
        <w:t>Zhotovitel je povinen účastnit se pravidelných i mimořádných kontrolních dnů. Pravidelné kontrolní dny se budou konat mini</w:t>
      </w:r>
      <w:r w:rsidR="002E3641" w:rsidRPr="00156717">
        <w:rPr>
          <w:rFonts w:ascii="Times New Roman" w:hAnsi="Times New Roman"/>
          <w:sz w:val="22"/>
          <w:szCs w:val="22"/>
          <w:lang w:val="cs-CZ"/>
        </w:rPr>
        <w:t xml:space="preserve">málně 1x týdně v místě stavby. </w:t>
      </w:r>
      <w:r w:rsidRPr="00156717">
        <w:rPr>
          <w:rFonts w:ascii="Times New Roman" w:hAnsi="Times New Roman"/>
          <w:sz w:val="22"/>
          <w:szCs w:val="22"/>
          <w:lang w:val="cs-CZ"/>
        </w:rPr>
        <w:t>Mimořádné kontrolní dny se budou konat na místě určeném objednatelem v jím určen</w:t>
      </w:r>
      <w:r w:rsidR="002E3641" w:rsidRPr="00156717">
        <w:rPr>
          <w:rFonts w:ascii="Times New Roman" w:hAnsi="Times New Roman"/>
          <w:sz w:val="22"/>
          <w:szCs w:val="22"/>
          <w:lang w:val="cs-CZ"/>
        </w:rPr>
        <w:t>ých termínech.</w:t>
      </w:r>
    </w:p>
    <w:p w14:paraId="52533733"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provede stavbu dle předané d</w:t>
      </w:r>
      <w:r w:rsidR="00B66C29" w:rsidRPr="00156717">
        <w:rPr>
          <w:rFonts w:ascii="Times New Roman" w:hAnsi="Times New Roman"/>
          <w:sz w:val="22"/>
          <w:szCs w:val="22"/>
          <w:lang w:val="cs-CZ"/>
        </w:rPr>
        <w:t xml:space="preserve">okumentace pro provádění stavby </w:t>
      </w:r>
      <w:r w:rsidR="008F456F" w:rsidRPr="00156717">
        <w:rPr>
          <w:rFonts w:ascii="Times New Roman" w:hAnsi="Times New Roman"/>
          <w:sz w:val="22"/>
          <w:szCs w:val="22"/>
          <w:lang w:val="cs-CZ"/>
        </w:rPr>
        <w:t>zpracované zhotovitelem a odsouhlasené objednatelem,</w:t>
      </w:r>
      <w:r w:rsidRPr="00156717">
        <w:rPr>
          <w:rFonts w:ascii="Times New Roman" w:hAnsi="Times New Roman"/>
          <w:sz w:val="22"/>
          <w:szCs w:val="22"/>
          <w:lang w:val="cs-CZ"/>
        </w:rPr>
        <w:t xml:space="preserve">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5D7982F5"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19A1CC45"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p>
    <w:p w14:paraId="6F262FAE" w14:textId="4950A3D6"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Požaduje</w:t>
      </w:r>
      <w:r w:rsidR="006B7A23">
        <w:rPr>
          <w:rFonts w:ascii="Times New Roman" w:hAnsi="Times New Roman"/>
          <w:sz w:val="22"/>
          <w:szCs w:val="22"/>
          <w:lang w:val="cs-CZ"/>
        </w:rPr>
        <w:t>-</w:t>
      </w:r>
      <w:r w:rsidRPr="00156717">
        <w:rPr>
          <w:rFonts w:ascii="Times New Roman" w:hAnsi="Times New Roman"/>
          <w:sz w:val="22"/>
          <w:szCs w:val="22"/>
          <w:lang w:val="cs-CZ"/>
        </w:rPr>
        <w:t>li přesto objednatel dodatečné odkrytí, je povinen hradit náklady zhotovitele na předmětné dodatečné odkrytí.</w:t>
      </w:r>
    </w:p>
    <w:p w14:paraId="27002464"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Zjistí-li se však při dodatečném odkrytí, že práce byly provedeny zřejmě vadně, nese náklady dodatečného odkrytí zhotovitel.</w:t>
      </w:r>
    </w:p>
    <w:p w14:paraId="4B80E5AC"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Objednatel se zhotovitelem dohodnou při</w:t>
      </w:r>
      <w:r w:rsidR="00363227" w:rsidRPr="00156717">
        <w:rPr>
          <w:rFonts w:ascii="Times New Roman" w:hAnsi="Times New Roman"/>
          <w:sz w:val="22"/>
          <w:szCs w:val="22"/>
          <w:lang w:val="cs-CZ"/>
        </w:rPr>
        <w:t>měřené prodloužení lhůty plnění</w:t>
      </w:r>
    </w:p>
    <w:p w14:paraId="2AF7CD0E" w14:textId="77777777" w:rsidR="00B21B09" w:rsidRPr="00156717" w:rsidRDefault="00B21B09" w:rsidP="0020325A">
      <w:pPr>
        <w:pStyle w:val="Text"/>
        <w:tabs>
          <w:tab w:val="clear" w:pos="227"/>
          <w:tab w:val="left" w:pos="1701"/>
        </w:tabs>
        <w:spacing w:before="90" w:line="240" w:lineRule="auto"/>
        <w:ind w:left="1701" w:hanging="567"/>
        <w:rPr>
          <w:rFonts w:ascii="Times New Roman" w:hAnsi="Times New Roman"/>
          <w:sz w:val="22"/>
          <w:szCs w:val="22"/>
          <w:lang w:val="cs-CZ"/>
        </w:rPr>
      </w:pPr>
      <w:r w:rsidRPr="00156717">
        <w:rPr>
          <w:rFonts w:ascii="Times New Roman" w:hAnsi="Times New Roman"/>
          <w:sz w:val="22"/>
          <w:szCs w:val="22"/>
          <w:lang w:val="cs-CZ"/>
        </w:rPr>
        <w:t>a)</w:t>
      </w:r>
      <w:r w:rsidRPr="00156717">
        <w:rPr>
          <w:rFonts w:ascii="Times New Roman" w:hAnsi="Times New Roman"/>
          <w:sz w:val="22"/>
          <w:szCs w:val="22"/>
          <w:lang w:val="cs-CZ"/>
        </w:rPr>
        <w:tab/>
        <w:t>dojde-li ke změně rozsahu nebo druhu prací oproti sjednanému rozsahu;</w:t>
      </w:r>
    </w:p>
    <w:p w14:paraId="7F825631" w14:textId="77777777" w:rsidR="00B21B09" w:rsidRPr="00156717" w:rsidRDefault="00B21B09" w:rsidP="0020325A">
      <w:pPr>
        <w:pStyle w:val="Text"/>
        <w:tabs>
          <w:tab w:val="clear" w:pos="227"/>
          <w:tab w:val="left" w:pos="1701"/>
        </w:tabs>
        <w:spacing w:before="90" w:line="240" w:lineRule="auto"/>
        <w:ind w:left="1701" w:hanging="567"/>
        <w:rPr>
          <w:rFonts w:ascii="Times New Roman" w:hAnsi="Times New Roman"/>
          <w:sz w:val="22"/>
          <w:szCs w:val="22"/>
          <w:lang w:val="cs-CZ"/>
        </w:rPr>
      </w:pPr>
      <w:r w:rsidRPr="00156717">
        <w:rPr>
          <w:rFonts w:ascii="Times New Roman" w:hAnsi="Times New Roman"/>
          <w:sz w:val="22"/>
          <w:szCs w:val="22"/>
          <w:lang w:val="cs-CZ"/>
        </w:rPr>
        <w:t>b)</w:t>
      </w:r>
      <w:r w:rsidRPr="00156717">
        <w:rPr>
          <w:rFonts w:ascii="Times New Roman" w:hAnsi="Times New Roman"/>
          <w:sz w:val="22"/>
          <w:szCs w:val="22"/>
          <w:lang w:val="cs-CZ"/>
        </w:rPr>
        <w:tab/>
        <w:t>nebude-li moci zhotovitel pokračovat plynule v pracích z jakéhokoliv důvodu na straně objednatele;</w:t>
      </w:r>
    </w:p>
    <w:p w14:paraId="46319A46" w14:textId="77777777" w:rsidR="00B21B09" w:rsidRPr="00156717" w:rsidRDefault="00B21B09" w:rsidP="0020325A">
      <w:pPr>
        <w:pStyle w:val="Text"/>
        <w:tabs>
          <w:tab w:val="clear" w:pos="227"/>
          <w:tab w:val="left" w:pos="1701"/>
        </w:tabs>
        <w:spacing w:before="90" w:line="240" w:lineRule="auto"/>
        <w:ind w:left="1701" w:hanging="567"/>
        <w:rPr>
          <w:rFonts w:ascii="Times New Roman" w:hAnsi="Times New Roman"/>
          <w:sz w:val="22"/>
          <w:szCs w:val="22"/>
          <w:lang w:val="cs-CZ"/>
        </w:rPr>
      </w:pPr>
      <w:r w:rsidRPr="00156717">
        <w:rPr>
          <w:rFonts w:ascii="Times New Roman" w:hAnsi="Times New Roman"/>
          <w:sz w:val="22"/>
          <w:szCs w:val="22"/>
          <w:lang w:val="cs-CZ"/>
        </w:rPr>
        <w:t>c)</w:t>
      </w:r>
      <w:r w:rsidRPr="00156717">
        <w:rPr>
          <w:rFonts w:ascii="Times New Roman" w:hAnsi="Times New Roman"/>
          <w:sz w:val="22"/>
          <w:szCs w:val="22"/>
          <w:lang w:val="cs-CZ"/>
        </w:rPr>
        <w:tab/>
        <w:t>dojde-li k</w:t>
      </w:r>
      <w:r w:rsidR="0020325A" w:rsidRPr="00156717">
        <w:rPr>
          <w:rFonts w:ascii="Times New Roman" w:hAnsi="Times New Roman"/>
          <w:sz w:val="22"/>
          <w:szCs w:val="22"/>
          <w:lang w:val="cs-CZ"/>
        </w:rPr>
        <w:t xml:space="preserve"> opožděnému předání staveniště.</w:t>
      </w:r>
    </w:p>
    <w:p w14:paraId="77F84EA9"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je povinen zajistit stavbu tak, aby nedošlo k ohrožování, nadměrnému nebo zbytečnému obtěžování okolí stavby, ke znečišťování komunikace, vod a k porušení ochranných pásem.</w:t>
      </w:r>
    </w:p>
    <w:p w14:paraId="0BEEA46E"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Zhotovitel je povinen udržovat na staveništi a na přenechaných inženýrských sítích pořádek a čistotu, je povinen odstraňovat odpady a nečistoty vzniklé jeho činností. Zhotovitel je podle § 4 odst. 1 písm. </w:t>
      </w:r>
      <w:r w:rsidR="002E7CB7" w:rsidRPr="00156717">
        <w:rPr>
          <w:rFonts w:ascii="Times New Roman" w:hAnsi="Times New Roman"/>
          <w:sz w:val="22"/>
          <w:szCs w:val="22"/>
          <w:lang w:val="cs-CZ"/>
        </w:rPr>
        <w:t>w</w:t>
      </w:r>
      <w:r w:rsidRPr="00156717">
        <w:rPr>
          <w:rFonts w:ascii="Times New Roman" w:hAnsi="Times New Roman"/>
          <w:sz w:val="22"/>
          <w:szCs w:val="22"/>
          <w:lang w:val="cs-CZ"/>
        </w:rPr>
        <w:t>) zákona č. 185/2001</w:t>
      </w:r>
      <w:r w:rsidR="00CA44E5" w:rsidRPr="00156717">
        <w:rPr>
          <w:rFonts w:ascii="Times New Roman" w:hAnsi="Times New Roman"/>
          <w:sz w:val="22"/>
          <w:szCs w:val="22"/>
          <w:lang w:val="cs-CZ"/>
        </w:rPr>
        <w:t xml:space="preserve"> </w:t>
      </w:r>
      <w:r w:rsidRPr="00156717">
        <w:rPr>
          <w:rFonts w:ascii="Times New Roman" w:hAnsi="Times New Roman"/>
          <w:sz w:val="22"/>
          <w:szCs w:val="22"/>
          <w:lang w:val="cs-CZ"/>
        </w:rPr>
        <w:t>Sb., o odpadech a o změně některých dalších předpisů v </w:t>
      </w:r>
      <w:r w:rsidR="000E3F0D" w:rsidRPr="00156717">
        <w:rPr>
          <w:rFonts w:ascii="Times New Roman" w:hAnsi="Times New Roman"/>
          <w:sz w:val="22"/>
          <w:szCs w:val="22"/>
          <w:lang w:val="cs-CZ"/>
        </w:rPr>
        <w:t>platném znění, původcem odpadů.</w:t>
      </w:r>
    </w:p>
    <w:p w14:paraId="5D26CD53" w14:textId="0D2CE8DE"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w:t>
      </w:r>
      <w:r w:rsidR="00363227" w:rsidRPr="00156717">
        <w:rPr>
          <w:rFonts w:ascii="Times New Roman" w:hAnsi="Times New Roman"/>
          <w:sz w:val="22"/>
          <w:szCs w:val="22"/>
          <w:lang w:val="cs-CZ"/>
        </w:rPr>
        <w:t>.</w:t>
      </w:r>
      <w:r w:rsidRPr="00156717">
        <w:rPr>
          <w:rFonts w:ascii="Times New Roman" w:hAnsi="Times New Roman"/>
          <w:sz w:val="22"/>
          <w:szCs w:val="22"/>
          <w:lang w:val="cs-CZ"/>
        </w:rPr>
        <w:t>000</w:t>
      </w:r>
      <w:r w:rsidR="00363227" w:rsidRPr="00156717">
        <w:rPr>
          <w:rFonts w:ascii="Times New Roman" w:hAnsi="Times New Roman"/>
          <w:sz w:val="22"/>
          <w:szCs w:val="22"/>
          <w:lang w:val="cs-CZ"/>
        </w:rPr>
        <w:t>,-</w:t>
      </w:r>
      <w:r w:rsidRPr="00156717">
        <w:rPr>
          <w:rFonts w:ascii="Times New Roman" w:hAnsi="Times New Roman"/>
          <w:sz w:val="22"/>
          <w:szCs w:val="22"/>
          <w:lang w:val="cs-CZ"/>
        </w:rPr>
        <w:t xml:space="preserve"> Kč (slovy </w:t>
      </w:r>
      <w:proofErr w:type="spellStart"/>
      <w:r w:rsidRPr="00156717">
        <w:rPr>
          <w:rFonts w:ascii="Times New Roman" w:hAnsi="Times New Roman"/>
          <w:sz w:val="22"/>
          <w:szCs w:val="22"/>
          <w:lang w:val="cs-CZ"/>
        </w:rPr>
        <w:t>desettisíckorun</w:t>
      </w:r>
      <w:r w:rsidR="00E57CFB">
        <w:rPr>
          <w:rFonts w:ascii="Times New Roman" w:hAnsi="Times New Roman"/>
          <w:sz w:val="22"/>
          <w:szCs w:val="22"/>
          <w:lang w:val="cs-CZ"/>
        </w:rPr>
        <w:t>českých</w:t>
      </w:r>
      <w:proofErr w:type="spellEnd"/>
      <w:r w:rsidRPr="00156717">
        <w:rPr>
          <w:rFonts w:ascii="Times New Roman" w:hAnsi="Times New Roman"/>
          <w:sz w:val="22"/>
          <w:szCs w:val="22"/>
          <w:lang w:val="cs-CZ"/>
        </w:rPr>
        <w:t>) za každý zjištěný případ. Zaplacením smluvní pokuty není dotčeno právo objednatele na náhradu škody. Zhotovitel – původce odpadu si je vědom toho, že je povinen veškerý vzniklý odpad předat osobě oprávněné k jeho převzetí podle §</w:t>
      </w:r>
      <w:r w:rsidR="00035186" w:rsidRPr="00156717">
        <w:rPr>
          <w:rFonts w:ascii="Times New Roman" w:hAnsi="Times New Roman"/>
          <w:sz w:val="22"/>
          <w:szCs w:val="22"/>
          <w:lang w:val="cs-CZ"/>
        </w:rPr>
        <w:t xml:space="preserve"> </w:t>
      </w:r>
      <w:r w:rsidRPr="00156717">
        <w:rPr>
          <w:rFonts w:ascii="Times New Roman" w:hAnsi="Times New Roman"/>
          <w:sz w:val="22"/>
          <w:szCs w:val="22"/>
          <w:lang w:val="cs-CZ"/>
        </w:rPr>
        <w:t>12 zákona č. 185/2001</w:t>
      </w:r>
      <w:r w:rsidR="00943AC8" w:rsidRPr="00156717">
        <w:rPr>
          <w:rFonts w:ascii="Times New Roman" w:hAnsi="Times New Roman"/>
          <w:sz w:val="22"/>
          <w:szCs w:val="22"/>
          <w:lang w:val="cs-CZ"/>
        </w:rPr>
        <w:t xml:space="preserve"> </w:t>
      </w:r>
      <w:r w:rsidRPr="00156717">
        <w:rPr>
          <w:rFonts w:ascii="Times New Roman" w:hAnsi="Times New Roman"/>
          <w:sz w:val="22"/>
          <w:szCs w:val="22"/>
          <w:lang w:val="cs-CZ"/>
        </w:rPr>
        <w:t>Sb., o odpadech a o změně některých dalších předpisů, v platném znění. V případě vzniku ekologické události nebo ekologické havárie odstraní tuto zhotovitel na vlastní náklady a událost nebo havárii oznámí na oddělení Energie a ekol</w:t>
      </w:r>
      <w:r w:rsidR="0020325A" w:rsidRPr="00156717">
        <w:rPr>
          <w:rFonts w:ascii="Times New Roman" w:hAnsi="Times New Roman"/>
          <w:sz w:val="22"/>
          <w:szCs w:val="22"/>
          <w:lang w:val="cs-CZ"/>
        </w:rPr>
        <w:t>ogie objednatele na tel. č. 725 </w:t>
      </w:r>
      <w:r w:rsidRPr="00156717">
        <w:rPr>
          <w:rFonts w:ascii="Times New Roman" w:hAnsi="Times New Roman"/>
          <w:sz w:val="22"/>
          <w:szCs w:val="22"/>
          <w:lang w:val="cs-CZ"/>
        </w:rPr>
        <w:t>749</w:t>
      </w:r>
      <w:r w:rsidR="0020325A" w:rsidRPr="00156717">
        <w:rPr>
          <w:rFonts w:ascii="Times New Roman" w:hAnsi="Times New Roman"/>
          <w:sz w:val="22"/>
          <w:szCs w:val="22"/>
          <w:lang w:val="cs-CZ"/>
        </w:rPr>
        <w:t xml:space="preserve"> </w:t>
      </w:r>
      <w:r w:rsidRPr="00156717">
        <w:rPr>
          <w:rFonts w:ascii="Times New Roman" w:hAnsi="Times New Roman"/>
          <w:sz w:val="22"/>
          <w:szCs w:val="22"/>
          <w:lang w:val="cs-CZ"/>
        </w:rPr>
        <w:t xml:space="preserve">374. Zhotovitel odpovídá občanům a majitelům pozemků dle ustanovení </w:t>
      </w:r>
      <w:r w:rsidR="00363227" w:rsidRPr="00156717">
        <w:rPr>
          <w:rFonts w:ascii="Times New Roman" w:hAnsi="Times New Roman"/>
          <w:sz w:val="22"/>
          <w:szCs w:val="22"/>
          <w:lang w:val="cs-CZ"/>
        </w:rPr>
        <w:t>o</w:t>
      </w:r>
      <w:r w:rsidRPr="00156717">
        <w:rPr>
          <w:rFonts w:ascii="Times New Roman" w:hAnsi="Times New Roman"/>
          <w:sz w:val="22"/>
          <w:szCs w:val="22"/>
          <w:lang w:val="cs-CZ"/>
        </w:rPr>
        <w:t xml:space="preserve">bčanského zákoníku </w:t>
      </w:r>
      <w:r w:rsidR="00363227" w:rsidRPr="00156717">
        <w:rPr>
          <w:rFonts w:ascii="Times New Roman" w:hAnsi="Times New Roman"/>
          <w:sz w:val="22"/>
          <w:szCs w:val="22"/>
          <w:lang w:val="cs-CZ"/>
        </w:rPr>
        <w:t>v platném znění z</w:t>
      </w:r>
      <w:r w:rsidRPr="00156717">
        <w:rPr>
          <w:rFonts w:ascii="Times New Roman" w:hAnsi="Times New Roman"/>
          <w:sz w:val="22"/>
          <w:szCs w:val="22"/>
          <w:lang w:val="cs-CZ"/>
        </w:rPr>
        <w:t>a škody vzniklé mimo staveniště, které způsobil svou stavební činností.</w:t>
      </w:r>
    </w:p>
    <w:p w14:paraId="349FE04A" w14:textId="77777777" w:rsidR="003A2635" w:rsidRPr="00156717" w:rsidRDefault="003A2635" w:rsidP="003A2635">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color w:val="auto"/>
          <w:sz w:val="22"/>
          <w:szCs w:val="22"/>
          <w:lang w:val="cs-CZ"/>
        </w:rPr>
        <w:t xml:space="preserve">Zkoušky a certifikace jednotlivých zařízení budou provedeny autorizovanou osobou v souladu se zákonem č. 22/1997 Sb., v platném znění, a návazných předpisů </w:t>
      </w:r>
      <w:r w:rsidR="00645549" w:rsidRPr="00156717">
        <w:rPr>
          <w:rFonts w:ascii="Times New Roman" w:hAnsi="Times New Roman"/>
          <w:color w:val="auto"/>
          <w:sz w:val="22"/>
          <w:szCs w:val="22"/>
          <w:lang w:val="cs-CZ"/>
        </w:rPr>
        <w:t>N</w:t>
      </w:r>
      <w:r w:rsidRPr="00156717">
        <w:rPr>
          <w:rFonts w:ascii="Times New Roman" w:hAnsi="Times New Roman"/>
          <w:color w:val="auto"/>
          <w:sz w:val="22"/>
          <w:szCs w:val="22"/>
          <w:lang w:val="cs-CZ"/>
        </w:rPr>
        <w:t>ařízení vlády ČR</w:t>
      </w:r>
      <w:r w:rsidR="00645549" w:rsidRPr="00156717">
        <w:rPr>
          <w:rFonts w:ascii="Times New Roman" w:hAnsi="Times New Roman"/>
          <w:color w:val="auto"/>
          <w:sz w:val="22"/>
          <w:szCs w:val="22"/>
          <w:lang w:val="cs-CZ"/>
        </w:rPr>
        <w:t xml:space="preserve"> č.</w:t>
      </w:r>
      <w:r w:rsidRPr="00156717">
        <w:rPr>
          <w:rFonts w:ascii="Times New Roman" w:hAnsi="Times New Roman"/>
          <w:color w:val="auto"/>
          <w:sz w:val="22"/>
          <w:szCs w:val="22"/>
          <w:lang w:val="cs-CZ"/>
        </w:rPr>
        <w:t xml:space="preserve"> 26/2003 Sb., v platném znění.</w:t>
      </w:r>
    </w:p>
    <w:p w14:paraId="746C4960"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je povinen staveniště zabezpečit v souladu s platnými právními předpisy zejména podle zákona č. 309/2006 Sb., o zajištění dalších podmínek bezpečnosti a ochrany zdraví při práci, nařízení vlády č.</w:t>
      </w:r>
      <w:r w:rsidR="00621EA2" w:rsidRPr="00156717">
        <w:rPr>
          <w:rFonts w:ascii="Times New Roman" w:hAnsi="Times New Roman"/>
          <w:sz w:val="22"/>
          <w:szCs w:val="22"/>
          <w:lang w:val="cs-CZ"/>
        </w:rPr>
        <w:t xml:space="preserve"> </w:t>
      </w:r>
      <w:r w:rsidRPr="00156717">
        <w:rPr>
          <w:rFonts w:ascii="Times New Roman" w:hAnsi="Times New Roman"/>
          <w:sz w:val="22"/>
          <w:szCs w:val="22"/>
          <w:lang w:val="cs-CZ"/>
        </w:rPr>
        <w:t>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7947E78D"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lastRenderedPageBreak/>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rsidR="0020325A" w:rsidRPr="00156717">
        <w:rPr>
          <w:rFonts w:ascii="Times New Roman" w:hAnsi="Times New Roman"/>
          <w:sz w:val="22"/>
          <w:szCs w:val="22"/>
          <w:lang w:val="cs-CZ"/>
        </w:rPr>
        <w:t>jímce stavby předá objednateli.</w:t>
      </w:r>
    </w:p>
    <w:p w14:paraId="568AF9D7"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Zástupci smluvních stran, uvedení v této smlouvě, jako osoby oprávněné ve věcech technických, jsou zmocněni k převzetí provedeného</w:t>
      </w:r>
      <w:r w:rsidR="00B57673" w:rsidRPr="00156717">
        <w:rPr>
          <w:rFonts w:ascii="Times New Roman" w:hAnsi="Times New Roman"/>
          <w:sz w:val="22"/>
          <w:szCs w:val="22"/>
          <w:lang w:val="cs-CZ"/>
        </w:rPr>
        <w:t xml:space="preserve"> díla</w:t>
      </w:r>
      <w:r w:rsidR="0020325A" w:rsidRPr="00156717">
        <w:rPr>
          <w:rFonts w:ascii="Times New Roman" w:hAnsi="Times New Roman"/>
          <w:sz w:val="22"/>
          <w:szCs w:val="22"/>
          <w:lang w:val="cs-CZ"/>
        </w:rPr>
        <w:t>.</w:t>
      </w:r>
    </w:p>
    <w:p w14:paraId="2C9FA36B"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Objednatel je </w:t>
      </w:r>
      <w:r w:rsidR="00D64861" w:rsidRPr="00156717">
        <w:rPr>
          <w:rFonts w:ascii="Times New Roman" w:hAnsi="Times New Roman"/>
          <w:sz w:val="22"/>
          <w:szCs w:val="22"/>
          <w:lang w:val="cs-CZ"/>
        </w:rPr>
        <w:t xml:space="preserve">povinen převzít pouze dílo, </w:t>
      </w:r>
      <w:r w:rsidR="00D64861">
        <w:rPr>
          <w:rFonts w:ascii="Times New Roman" w:hAnsi="Times New Roman"/>
          <w:sz w:val="22"/>
          <w:szCs w:val="22"/>
          <w:lang w:val="cs-CZ"/>
        </w:rPr>
        <w:t>u kterého byla při předání zhotovitelem předvedena jeho způsobilost sloužit svému účelu</w:t>
      </w:r>
      <w:r w:rsidR="00D64861" w:rsidRPr="00156717">
        <w:rPr>
          <w:rFonts w:ascii="Times New Roman" w:hAnsi="Times New Roman"/>
          <w:sz w:val="22"/>
          <w:szCs w:val="22"/>
          <w:lang w:val="cs-CZ"/>
        </w:rPr>
        <w:t xml:space="preserve"> a ke kterému zhotovitel doloží veškeré dokumenty (revizní zprávy, výsledky zkoušek, atesty použitých materiálů, protokoly právnické osoby, všechny doklady, potřebné k získání průkazů způsobilosti určeného technického zařízení, kopie záručních listů, apod.) nutné dle stavebního zákona a jeho prováděcích předpisů a navazujících vyhlášek pro uvedení do provozu a provozování</w:t>
      </w:r>
      <w:r w:rsidR="00D64861">
        <w:rPr>
          <w:rFonts w:ascii="Times New Roman" w:hAnsi="Times New Roman"/>
          <w:sz w:val="22"/>
          <w:szCs w:val="22"/>
          <w:lang w:val="cs-CZ"/>
        </w:rPr>
        <w:t xml:space="preserve"> </w:t>
      </w:r>
      <w:r w:rsidR="008B7697" w:rsidRPr="00156717">
        <w:rPr>
          <w:rFonts w:ascii="Times New Roman" w:hAnsi="Times New Roman"/>
          <w:sz w:val="22"/>
          <w:szCs w:val="22"/>
          <w:lang w:val="cs-CZ"/>
        </w:rPr>
        <w:t>díla</w:t>
      </w:r>
      <w:r w:rsidRPr="00156717">
        <w:rPr>
          <w:rFonts w:ascii="Times New Roman" w:hAnsi="Times New Roman"/>
          <w:sz w:val="22"/>
          <w:szCs w:val="22"/>
          <w:lang w:val="cs-CZ"/>
        </w:rPr>
        <w:t>.</w:t>
      </w:r>
    </w:p>
    <w:p w14:paraId="034D1272"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Pokud objednatel převezme dílo vykazující vady a </w:t>
      </w:r>
      <w:r w:rsidR="00D64861" w:rsidRPr="00156717">
        <w:rPr>
          <w:rFonts w:ascii="Times New Roman" w:hAnsi="Times New Roman"/>
          <w:sz w:val="22"/>
          <w:szCs w:val="22"/>
          <w:lang w:val="cs-CZ"/>
        </w:rPr>
        <w:t xml:space="preserve">nedodělky, </w:t>
      </w:r>
      <w:r w:rsidR="00D64861">
        <w:rPr>
          <w:rFonts w:ascii="Times New Roman" w:hAnsi="Times New Roman"/>
          <w:sz w:val="22"/>
          <w:szCs w:val="22"/>
          <w:lang w:val="cs-CZ"/>
        </w:rPr>
        <w:t>je zhotovitel povinen tyto odstranit ve lhůtě 5 pracovních dnů, nebude-li dohodnuto jinak</w:t>
      </w:r>
    </w:p>
    <w:p w14:paraId="3EC95956"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Bude-li objednatel jakkoliv užívat nepředané dílo bez předchozí dohody se zhotovitelem, nenese zhotovitel odpovědnost za vady a zhoršení vlastností díla, vzniklé v důsledku tohoto užívání.</w:t>
      </w:r>
    </w:p>
    <w:p w14:paraId="4D74FB61"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Zhotovitel nese až do </w:t>
      </w:r>
      <w:r w:rsidR="00D64861">
        <w:rPr>
          <w:rFonts w:ascii="Times New Roman" w:hAnsi="Times New Roman"/>
          <w:sz w:val="22"/>
          <w:szCs w:val="22"/>
          <w:lang w:val="cs-CZ"/>
        </w:rPr>
        <w:t>okamžiku</w:t>
      </w:r>
      <w:r w:rsidRPr="00156717">
        <w:rPr>
          <w:rFonts w:ascii="Times New Roman" w:hAnsi="Times New Roman"/>
          <w:sz w:val="22"/>
          <w:szCs w:val="22"/>
          <w:lang w:val="cs-CZ"/>
        </w:rPr>
        <w:t xml:space="preserve"> předání a převzetí díla jako celku nebezpečí škod na zhotovovaném díle</w:t>
      </w:r>
      <w:r w:rsidR="00E47B48" w:rsidRPr="00156717">
        <w:rPr>
          <w:rFonts w:ascii="Times New Roman" w:hAnsi="Times New Roman"/>
          <w:sz w:val="22"/>
          <w:szCs w:val="22"/>
          <w:lang w:val="cs-CZ"/>
        </w:rPr>
        <w:t>.</w:t>
      </w:r>
      <w:r w:rsidRPr="00156717">
        <w:rPr>
          <w:rFonts w:ascii="Times New Roman" w:hAnsi="Times New Roman"/>
          <w:sz w:val="22"/>
          <w:szCs w:val="22"/>
          <w:lang w:val="cs-CZ"/>
        </w:rPr>
        <w:t xml:space="preserve">  </w:t>
      </w:r>
    </w:p>
    <w:p w14:paraId="1BDC9F7E" w14:textId="65098EB0" w:rsidR="00B21B09" w:rsidRPr="00483C3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Základní požadavky k zajištění BOZP jsou stan</w:t>
      </w:r>
      <w:r w:rsidR="00B66C29" w:rsidRPr="00156717">
        <w:rPr>
          <w:rFonts w:ascii="Times New Roman" w:hAnsi="Times New Roman"/>
          <w:sz w:val="22"/>
          <w:szCs w:val="22"/>
          <w:lang w:val="cs-CZ"/>
        </w:rPr>
        <w:t xml:space="preserve">oveny </w:t>
      </w:r>
      <w:r w:rsidR="00B66C29" w:rsidRPr="00483C37">
        <w:rPr>
          <w:rFonts w:ascii="Times New Roman" w:hAnsi="Times New Roman"/>
          <w:sz w:val="22"/>
          <w:szCs w:val="22"/>
          <w:lang w:val="cs-CZ"/>
        </w:rPr>
        <w:t xml:space="preserve">v Příloze č. </w:t>
      </w:r>
      <w:r w:rsidR="00483C37" w:rsidRPr="00483C37">
        <w:rPr>
          <w:rFonts w:ascii="Times New Roman" w:hAnsi="Times New Roman"/>
          <w:sz w:val="22"/>
          <w:szCs w:val="22"/>
          <w:lang w:val="cs-CZ"/>
        </w:rPr>
        <w:t>1</w:t>
      </w:r>
      <w:r w:rsidR="00C7351F">
        <w:rPr>
          <w:rFonts w:ascii="Times New Roman" w:hAnsi="Times New Roman"/>
          <w:sz w:val="22"/>
          <w:szCs w:val="22"/>
          <w:lang w:val="cs-CZ"/>
        </w:rPr>
        <w:t xml:space="preserve"> smlouvy</w:t>
      </w:r>
      <w:r w:rsidR="00363227" w:rsidRPr="00483C37">
        <w:rPr>
          <w:rFonts w:ascii="Times New Roman" w:hAnsi="Times New Roman"/>
          <w:sz w:val="22"/>
          <w:szCs w:val="22"/>
          <w:lang w:val="cs-CZ"/>
        </w:rPr>
        <w:t>.</w:t>
      </w:r>
    </w:p>
    <w:p w14:paraId="79DF63C9"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483C37">
        <w:rPr>
          <w:rFonts w:ascii="Times New Roman" w:hAnsi="Times New Roman"/>
          <w:sz w:val="22"/>
          <w:szCs w:val="22"/>
          <w:lang w:val="cs-CZ"/>
        </w:rPr>
        <w:t>Zhotovitel se zavazuje realizovat práce vyžadující zvláštní způsobilost nebo</w:t>
      </w:r>
      <w:r w:rsidRPr="00156717">
        <w:rPr>
          <w:rFonts w:ascii="Times New Roman" w:hAnsi="Times New Roman"/>
          <w:sz w:val="22"/>
          <w:szCs w:val="22"/>
          <w:lang w:val="cs-CZ"/>
        </w:rPr>
        <w:t xml:space="preserve"> povolení podle příslušných předpisů osobami, které tuto podmínku splňují.</w:t>
      </w:r>
    </w:p>
    <w:p w14:paraId="0A040D02"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Zhotovitel je povinen </w:t>
      </w:r>
      <w:r w:rsidRPr="00156717">
        <w:rPr>
          <w:rFonts w:ascii="Times New Roman" w:hAnsi="Times New Roman"/>
          <w:color w:val="auto"/>
          <w:sz w:val="22"/>
          <w:szCs w:val="22"/>
          <w:lang w:val="cs-CZ"/>
        </w:rPr>
        <w:t>dodržovat a řídit se pokyny</w:t>
      </w:r>
      <w:r w:rsidRPr="00156717">
        <w:rPr>
          <w:rFonts w:ascii="Times New Roman" w:hAnsi="Times New Roman"/>
          <w:sz w:val="22"/>
          <w:szCs w:val="22"/>
          <w:lang w:val="cs-CZ"/>
        </w:rPr>
        <w:t xml:space="preserve"> koordinátora BOZP, kterého zajistí objednatel.</w:t>
      </w:r>
    </w:p>
    <w:p w14:paraId="5873CA49"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Veškerá jednání mezi zhotovitelem a objednatelem v ústním i písemném styku budou vedena výhradně v jazyce českém.</w:t>
      </w:r>
    </w:p>
    <w:p w14:paraId="6D243413" w14:textId="77777777" w:rsidR="00B21B09" w:rsidRPr="00156717" w:rsidRDefault="00B21B09" w:rsidP="00432884">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sz w:val="22"/>
          <w:szCs w:val="22"/>
          <w:lang w:val="cs-CZ"/>
        </w:rPr>
        <w:t>Smluvní</w:t>
      </w:r>
      <w:r w:rsidRPr="00156717">
        <w:rPr>
          <w:rFonts w:ascii="Times New Roman" w:hAnsi="Times New Roman"/>
          <w:color w:val="auto"/>
          <w:sz w:val="22"/>
          <w:szCs w:val="22"/>
          <w:lang w:val="cs-CZ"/>
        </w:rPr>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platných na území České republiky.</w:t>
      </w:r>
    </w:p>
    <w:p w14:paraId="20EEA9C6" w14:textId="77777777" w:rsidR="00500D80" w:rsidRPr="00156717" w:rsidRDefault="00500D80" w:rsidP="00432884">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lang w:val="cs-CZ"/>
        </w:rPr>
      </w:pPr>
      <w:r w:rsidRPr="00156717">
        <w:rPr>
          <w:rFonts w:ascii="Times New Roman" w:hAnsi="Times New Roman"/>
          <w:sz w:val="22"/>
          <w:szCs w:val="22"/>
          <w:lang w:val="cs-CZ"/>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14:paraId="7EF3E7EB" w14:textId="36F5B020" w:rsidR="00E504F1" w:rsidRDefault="00E504F1">
      <w:pPr>
        <w:pStyle w:val="lnek"/>
        <w:spacing w:before="0" w:after="0" w:line="240" w:lineRule="auto"/>
        <w:ind w:left="567" w:right="21" w:hanging="567"/>
        <w:jc w:val="both"/>
        <w:rPr>
          <w:rFonts w:ascii="Times New Roman" w:hAnsi="Times New Roman"/>
          <w:b w:val="0"/>
          <w:sz w:val="22"/>
          <w:szCs w:val="22"/>
          <w:lang w:val="cs-CZ"/>
        </w:rPr>
      </w:pPr>
    </w:p>
    <w:p w14:paraId="0A728A9A" w14:textId="7F62638B" w:rsidR="00C76F0E" w:rsidRDefault="00C76F0E">
      <w:pPr>
        <w:pStyle w:val="lnek"/>
        <w:spacing w:before="0" w:after="0" w:line="240" w:lineRule="auto"/>
        <w:ind w:left="567" w:right="21" w:hanging="567"/>
        <w:jc w:val="both"/>
        <w:rPr>
          <w:rFonts w:ascii="Times New Roman" w:hAnsi="Times New Roman"/>
          <w:b w:val="0"/>
          <w:sz w:val="22"/>
          <w:szCs w:val="22"/>
          <w:lang w:val="cs-CZ"/>
        </w:rPr>
      </w:pPr>
    </w:p>
    <w:p w14:paraId="7C91CFAB" w14:textId="57C2E424" w:rsidR="00C76F0E" w:rsidRDefault="00C76F0E">
      <w:pPr>
        <w:pStyle w:val="lnek"/>
        <w:spacing w:before="0" w:after="0" w:line="240" w:lineRule="auto"/>
        <w:ind w:left="567" w:right="21" w:hanging="567"/>
        <w:jc w:val="both"/>
        <w:rPr>
          <w:rFonts w:ascii="Times New Roman" w:hAnsi="Times New Roman"/>
          <w:b w:val="0"/>
          <w:sz w:val="22"/>
          <w:szCs w:val="22"/>
          <w:lang w:val="cs-CZ"/>
        </w:rPr>
      </w:pPr>
    </w:p>
    <w:p w14:paraId="1F75FF32" w14:textId="77777777" w:rsidR="00C76F0E" w:rsidRPr="00156717" w:rsidRDefault="00C76F0E">
      <w:pPr>
        <w:pStyle w:val="lnek"/>
        <w:spacing w:before="0" w:after="0" w:line="240" w:lineRule="auto"/>
        <w:ind w:left="567" w:right="21" w:hanging="567"/>
        <w:jc w:val="both"/>
        <w:rPr>
          <w:rFonts w:ascii="Times New Roman" w:hAnsi="Times New Roman"/>
          <w:b w:val="0"/>
          <w:sz w:val="22"/>
          <w:szCs w:val="22"/>
          <w:lang w:val="cs-CZ"/>
        </w:rPr>
      </w:pPr>
    </w:p>
    <w:p w14:paraId="6E151E26" w14:textId="77777777" w:rsidR="00B21B09" w:rsidRPr="00156717" w:rsidRDefault="00B21B09" w:rsidP="00CF5912">
      <w:pPr>
        <w:pStyle w:val="Odstavecseseznamem"/>
        <w:numPr>
          <w:ilvl w:val="0"/>
          <w:numId w:val="2"/>
        </w:numPr>
        <w:spacing w:before="120"/>
        <w:ind w:left="567" w:right="21" w:hanging="567"/>
        <w:rPr>
          <w:rFonts w:ascii="Times New Roman" w:hAnsi="Times New Roman"/>
        </w:rPr>
      </w:pPr>
      <w:r w:rsidRPr="00156717">
        <w:rPr>
          <w:rFonts w:ascii="Times New Roman" w:hAnsi="Times New Roman"/>
          <w:b/>
        </w:rPr>
        <w:t>Další práva a povinnosti smluvních stran</w:t>
      </w:r>
    </w:p>
    <w:p w14:paraId="3B329AB4" w14:textId="62EC99E1" w:rsidR="00354FD3" w:rsidRPr="00156717" w:rsidRDefault="00354FD3" w:rsidP="00CA44E5">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Smluvní strany sjednávají právo objednatele odstoupit od smlouvy v případě, kdy zhotovitel poruší </w:t>
      </w:r>
      <w:r w:rsidR="001E77E5">
        <w:rPr>
          <w:rFonts w:ascii="Times New Roman" w:hAnsi="Times New Roman"/>
          <w:sz w:val="22"/>
          <w:szCs w:val="22"/>
          <w:lang w:val="cs-CZ"/>
        </w:rPr>
        <w:t>s</w:t>
      </w:r>
      <w:r w:rsidRPr="00156717">
        <w:rPr>
          <w:rFonts w:ascii="Times New Roman" w:hAnsi="Times New Roman"/>
          <w:sz w:val="22"/>
          <w:szCs w:val="22"/>
          <w:lang w:val="cs-CZ"/>
        </w:rPr>
        <w:t>mlouvu podstatným způsobem. Za podstatné porušení povinností zhotovitelem, kromě případů výslovně uvedených v jiných částech smlouvy, se považuje:</w:t>
      </w:r>
    </w:p>
    <w:p w14:paraId="1F65D1D2" w14:textId="77777777" w:rsidR="00354FD3" w:rsidRPr="00156717" w:rsidRDefault="00354FD3" w:rsidP="00354FD3">
      <w:pPr>
        <w:pStyle w:val="Odstavecseseznamem1"/>
        <w:numPr>
          <w:ilvl w:val="2"/>
          <w:numId w:val="28"/>
        </w:numPr>
        <w:tabs>
          <w:tab w:val="clear" w:pos="1440"/>
          <w:tab w:val="num" w:pos="1276"/>
        </w:tabs>
        <w:spacing w:line="320" w:lineRule="atLeast"/>
        <w:ind w:left="1276" w:hanging="425"/>
        <w:jc w:val="both"/>
        <w:rPr>
          <w:rFonts w:cs="Times New Roman"/>
          <w:sz w:val="22"/>
          <w:szCs w:val="22"/>
        </w:rPr>
      </w:pPr>
      <w:r w:rsidRPr="00156717">
        <w:rPr>
          <w:rFonts w:cs="Times New Roman"/>
          <w:sz w:val="22"/>
          <w:szCs w:val="22"/>
        </w:rPr>
        <w:t>ukáže-li se jakékoliv prohlášení zhotovitele v této smlouvě nepravdivým;</w:t>
      </w:r>
    </w:p>
    <w:p w14:paraId="202F2462" w14:textId="77777777" w:rsidR="00354FD3" w:rsidRPr="00156717" w:rsidRDefault="00354FD3" w:rsidP="00CA44E5">
      <w:pPr>
        <w:pStyle w:val="Odstavecseseznamem1"/>
        <w:numPr>
          <w:ilvl w:val="2"/>
          <w:numId w:val="28"/>
        </w:numPr>
        <w:tabs>
          <w:tab w:val="clear" w:pos="1440"/>
          <w:tab w:val="num" w:pos="1276"/>
        </w:tabs>
        <w:ind w:left="1276" w:hanging="425"/>
        <w:jc w:val="both"/>
        <w:rPr>
          <w:rFonts w:cs="Times New Roman"/>
          <w:sz w:val="22"/>
          <w:szCs w:val="22"/>
        </w:rPr>
      </w:pPr>
      <w:r w:rsidRPr="00156717">
        <w:rPr>
          <w:rFonts w:cs="Times New Roman"/>
          <w:sz w:val="22"/>
          <w:szCs w:val="22"/>
        </w:rPr>
        <w:t xml:space="preserve">opakované </w:t>
      </w:r>
      <w:r w:rsidRPr="000F50AF">
        <w:rPr>
          <w:rFonts w:eastAsia="Times New Roman" w:cs="Times New Roman"/>
          <w:color w:val="000000"/>
          <w:kern w:val="0"/>
          <w:sz w:val="22"/>
          <w:szCs w:val="22"/>
          <w:lang w:eastAsia="cs-CZ" w:bidi="ar-SA"/>
        </w:rPr>
        <w:t>prodlení</w:t>
      </w:r>
      <w:r w:rsidRPr="00156717">
        <w:rPr>
          <w:rFonts w:cs="Times New Roman"/>
          <w:sz w:val="22"/>
          <w:szCs w:val="22"/>
        </w:rPr>
        <w:t xml:space="preserve"> zhotovitele v průběhu jednoho měsíce; za opakované prodlení se považuje prodlení s plněním alespoň tří povinností dle této smlouvy, byť i v jiných případech;</w:t>
      </w:r>
    </w:p>
    <w:p w14:paraId="4B9374D4" w14:textId="77777777" w:rsidR="00354FD3" w:rsidRPr="00156717" w:rsidRDefault="00354FD3" w:rsidP="00CA44E5">
      <w:pPr>
        <w:pStyle w:val="Odstavecseseznamem1"/>
        <w:numPr>
          <w:ilvl w:val="2"/>
          <w:numId w:val="28"/>
        </w:numPr>
        <w:tabs>
          <w:tab w:val="clear" w:pos="1440"/>
          <w:tab w:val="num" w:pos="1276"/>
        </w:tabs>
        <w:ind w:left="1276" w:hanging="425"/>
        <w:jc w:val="both"/>
        <w:rPr>
          <w:rFonts w:cs="Times New Roman"/>
          <w:sz w:val="22"/>
          <w:szCs w:val="22"/>
        </w:rPr>
      </w:pPr>
      <w:r w:rsidRPr="00156717">
        <w:rPr>
          <w:rFonts w:cs="Times New Roman"/>
          <w:sz w:val="22"/>
          <w:szCs w:val="22"/>
        </w:rPr>
        <w:t>prodlení zhotovitele s jakýmkoli plněním stanoveným touto smlouvou déle než třicet (30) kalendářních dnů a zhotovitel nezjedná nápravu ani do patnácti (15) dnů ode dne doručení písemného oznámení objednatele o takovém prodlení;</w:t>
      </w:r>
    </w:p>
    <w:p w14:paraId="72F5CFD1" w14:textId="77777777" w:rsidR="00354FD3" w:rsidRPr="00156717" w:rsidRDefault="00354FD3" w:rsidP="00CA44E5">
      <w:pPr>
        <w:pStyle w:val="Odstavecseseznamem1"/>
        <w:numPr>
          <w:ilvl w:val="2"/>
          <w:numId w:val="28"/>
        </w:numPr>
        <w:tabs>
          <w:tab w:val="clear" w:pos="1440"/>
          <w:tab w:val="num" w:pos="1276"/>
        </w:tabs>
        <w:ind w:left="1276" w:hanging="425"/>
        <w:jc w:val="both"/>
        <w:rPr>
          <w:rFonts w:cs="Times New Roman"/>
          <w:sz w:val="22"/>
          <w:szCs w:val="22"/>
        </w:rPr>
      </w:pPr>
      <w:r w:rsidRPr="00156717">
        <w:rPr>
          <w:rFonts w:cs="Times New Roman"/>
          <w:sz w:val="22"/>
          <w:szCs w:val="22"/>
        </w:rPr>
        <w:t>nedodrží-li zhotovitel požadovanou kvalitu plnění a případnou vadu v dodatečně poskytnuté přiměřené lhůtě neodstraní (v pochybnostech se má za to, že dodatečně poskytnutá lhůta je přiměřená, pokud činila alespoň 5 (slovy: pět) pracovních dnů ode dne doručení písemného upozornění na porušení povinnosti objednatelem);</w:t>
      </w:r>
    </w:p>
    <w:p w14:paraId="5B3266DB" w14:textId="77777777" w:rsidR="00354FD3" w:rsidRPr="00156717" w:rsidRDefault="00354FD3" w:rsidP="00CA44E5">
      <w:pPr>
        <w:pStyle w:val="Odstavecseseznamem1"/>
        <w:numPr>
          <w:ilvl w:val="2"/>
          <w:numId w:val="28"/>
        </w:numPr>
        <w:tabs>
          <w:tab w:val="clear" w:pos="1440"/>
          <w:tab w:val="num" w:pos="1276"/>
        </w:tabs>
        <w:ind w:left="1276" w:hanging="425"/>
        <w:jc w:val="both"/>
        <w:rPr>
          <w:rFonts w:cs="Times New Roman"/>
          <w:sz w:val="22"/>
          <w:szCs w:val="22"/>
        </w:rPr>
      </w:pPr>
      <w:r w:rsidRPr="00156717">
        <w:rPr>
          <w:rFonts w:cs="Times New Roman"/>
          <w:sz w:val="22"/>
          <w:szCs w:val="22"/>
        </w:rPr>
        <w:lastRenderedPageBreak/>
        <w:t xml:space="preserve">v případě přenechání/převodu/přechodu práv a povinností zhotovitele z této </w:t>
      </w:r>
      <w:r w:rsidR="00726191">
        <w:rPr>
          <w:rFonts w:cs="Times New Roman"/>
          <w:sz w:val="22"/>
          <w:szCs w:val="22"/>
        </w:rPr>
        <w:t>s</w:t>
      </w:r>
      <w:r w:rsidRPr="00156717">
        <w:rPr>
          <w:rFonts w:cs="Times New Roman"/>
          <w:sz w:val="22"/>
          <w:szCs w:val="22"/>
        </w:rPr>
        <w:t>mlouvy na třetí osobu bez písemného souhlasu objednatele;</w:t>
      </w:r>
    </w:p>
    <w:p w14:paraId="37A0C8FC" w14:textId="77777777" w:rsidR="00354FD3" w:rsidRPr="00156717" w:rsidRDefault="00561279" w:rsidP="001F7152">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8E5462">
        <w:rPr>
          <w:rFonts w:ascii="Times New Roman" w:hAnsi="Times New Roman"/>
          <w:color w:val="auto"/>
          <w:sz w:val="22"/>
          <w:szCs w:val="22"/>
          <w:lang w:val="cs-CZ"/>
        </w:rPr>
        <w:t xml:space="preserve">Objednatel může od smlouvy odstoupit za podmínek upravených zákonem č. 89/2012 Sb., občanský zákoník, v platném znění. Objednatel je dále oprávněn od smlouvy odstoupit v případě stanovených v zákoně č. 134/2016 </w:t>
      </w:r>
      <w:proofErr w:type="spellStart"/>
      <w:r w:rsidRPr="008E5462">
        <w:rPr>
          <w:rFonts w:ascii="Times New Roman" w:hAnsi="Times New Roman"/>
          <w:color w:val="auto"/>
          <w:sz w:val="22"/>
          <w:szCs w:val="22"/>
          <w:lang w:val="cs-CZ"/>
        </w:rPr>
        <w:t>Sb</w:t>
      </w:r>
      <w:proofErr w:type="spellEnd"/>
      <w:r w:rsidRPr="008E5462">
        <w:rPr>
          <w:rFonts w:ascii="Times New Roman" w:hAnsi="Times New Roman"/>
          <w:color w:val="auto"/>
          <w:sz w:val="22"/>
          <w:szCs w:val="22"/>
          <w:lang w:val="cs-CZ"/>
        </w:rPr>
        <w:t xml:space="preserve"> o zadávání</w:t>
      </w:r>
      <w:r w:rsidRPr="00FB4130">
        <w:rPr>
          <w:rFonts w:ascii="Times New Roman" w:hAnsi="Times New Roman"/>
          <w:color w:val="auto"/>
          <w:sz w:val="22"/>
          <w:szCs w:val="22"/>
        </w:rPr>
        <w:t xml:space="preserve"> </w:t>
      </w:r>
      <w:proofErr w:type="spellStart"/>
      <w:r w:rsidRPr="00FB4130">
        <w:rPr>
          <w:rFonts w:ascii="Times New Roman" w:hAnsi="Times New Roman"/>
          <w:color w:val="auto"/>
          <w:sz w:val="22"/>
          <w:szCs w:val="22"/>
        </w:rPr>
        <w:t>veřejných</w:t>
      </w:r>
      <w:proofErr w:type="spellEnd"/>
      <w:r w:rsidRPr="00FB4130">
        <w:rPr>
          <w:rFonts w:ascii="Times New Roman" w:hAnsi="Times New Roman"/>
          <w:color w:val="auto"/>
          <w:sz w:val="22"/>
          <w:szCs w:val="22"/>
        </w:rPr>
        <w:t xml:space="preserve"> </w:t>
      </w:r>
      <w:proofErr w:type="spellStart"/>
      <w:r w:rsidRPr="00FB4130">
        <w:rPr>
          <w:rFonts w:ascii="Times New Roman" w:hAnsi="Times New Roman"/>
          <w:color w:val="auto"/>
          <w:sz w:val="22"/>
          <w:szCs w:val="22"/>
        </w:rPr>
        <w:t>zakázek</w:t>
      </w:r>
      <w:proofErr w:type="spellEnd"/>
      <w:r w:rsidR="00726191">
        <w:rPr>
          <w:rFonts w:ascii="Times New Roman" w:hAnsi="Times New Roman"/>
          <w:color w:val="auto"/>
          <w:sz w:val="22"/>
          <w:szCs w:val="22"/>
        </w:rPr>
        <w:t>,</w:t>
      </w:r>
      <w:r w:rsidR="00354FD3" w:rsidRPr="00FB4130">
        <w:rPr>
          <w:rFonts w:ascii="Times New Roman" w:hAnsi="Times New Roman"/>
          <w:color w:val="auto"/>
          <w:sz w:val="22"/>
          <w:szCs w:val="22"/>
          <w:lang w:val="cs-CZ"/>
        </w:rPr>
        <w:t xml:space="preserve"> tj.</w:t>
      </w:r>
      <w:r w:rsidR="00354FD3" w:rsidRPr="00156717">
        <w:rPr>
          <w:rFonts w:ascii="Times New Roman" w:hAnsi="Times New Roman"/>
          <w:sz w:val="22"/>
          <w:szCs w:val="22"/>
          <w:lang w:val="cs-CZ"/>
        </w:rPr>
        <w:t xml:space="preserve"> v případě, že zhotovitel uvedl v nabídce informace nebo doklady, které neodpovídají skutečnosti a měly nebo mohly mít vliv na výsledek zadávacího řízení, na jehož základě došlo k uzavření této smlouvy o dílo (blíže rovněž viz bod 13.7</w:t>
      </w:r>
      <w:r w:rsidR="001F07CB" w:rsidRPr="00156717">
        <w:rPr>
          <w:rFonts w:ascii="Times New Roman" w:hAnsi="Times New Roman"/>
          <w:sz w:val="22"/>
          <w:szCs w:val="22"/>
          <w:lang w:val="cs-CZ"/>
        </w:rPr>
        <w:t xml:space="preserve"> smlouvy</w:t>
      </w:r>
      <w:r w:rsidR="00354FD3" w:rsidRPr="00156717">
        <w:rPr>
          <w:rFonts w:ascii="Times New Roman" w:hAnsi="Times New Roman"/>
          <w:sz w:val="22"/>
          <w:szCs w:val="22"/>
          <w:lang w:val="cs-CZ"/>
        </w:rPr>
        <w:t>).</w:t>
      </w:r>
    </w:p>
    <w:p w14:paraId="2E4B34D4" w14:textId="77777777" w:rsidR="00354FD3" w:rsidRPr="00156717" w:rsidRDefault="00354FD3" w:rsidP="001F7152">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eastAsia="SimSun" w:hAnsi="Times New Roman"/>
          <w:color w:val="auto"/>
          <w:kern w:val="1"/>
          <w:sz w:val="22"/>
          <w:szCs w:val="22"/>
          <w:lang w:val="cs-CZ" w:eastAsia="hi-IN" w:bidi="hi-IN"/>
        </w:rPr>
        <w:t>Zhotovitel je oprávněn od této smlouvy písemně odstoupit z důvodu jejího podstatného porušení Objednatelem, za což se považuje:</w:t>
      </w:r>
    </w:p>
    <w:p w14:paraId="16367538" w14:textId="77777777" w:rsidR="00354FD3" w:rsidRPr="00156717" w:rsidRDefault="00354FD3" w:rsidP="00354FD3">
      <w:pPr>
        <w:pStyle w:val="Text"/>
        <w:numPr>
          <w:ilvl w:val="0"/>
          <w:numId w:val="31"/>
        </w:numPr>
        <w:tabs>
          <w:tab w:val="clear" w:pos="227"/>
          <w:tab w:val="left" w:pos="709"/>
        </w:tabs>
        <w:spacing w:before="90" w:line="240" w:lineRule="auto"/>
        <w:rPr>
          <w:rFonts w:ascii="Times New Roman" w:hAnsi="Times New Roman"/>
          <w:sz w:val="22"/>
          <w:szCs w:val="22"/>
          <w:lang w:val="cs-CZ"/>
        </w:rPr>
      </w:pPr>
      <w:r w:rsidRPr="00156717">
        <w:rPr>
          <w:rFonts w:ascii="Times New Roman" w:eastAsia="SimSun" w:hAnsi="Times New Roman"/>
          <w:color w:val="auto"/>
          <w:kern w:val="1"/>
          <w:sz w:val="22"/>
          <w:szCs w:val="22"/>
          <w:lang w:val="cs-CZ" w:eastAsia="hi-IN" w:bidi="hi-IN"/>
        </w:rPr>
        <w:t>prodlení objednatele s úhradou ceny za plnění předmětu dle smlouvy o více než 30 (slovy: třicet) kalendářních dní, pokud objednatel nezjedná nápravu ani do 30 (slovy: třiceti) kalendářních dnů od doručení písemného oznámení zhotovitele o takovém prodlení se žádostí o jeho nápravu; nebo</w:t>
      </w:r>
    </w:p>
    <w:p w14:paraId="423BB4C5" w14:textId="77777777" w:rsidR="00354FD3" w:rsidRPr="00156717" w:rsidRDefault="00354FD3" w:rsidP="00354FD3">
      <w:pPr>
        <w:pStyle w:val="Text"/>
        <w:numPr>
          <w:ilvl w:val="0"/>
          <w:numId w:val="31"/>
        </w:numPr>
        <w:tabs>
          <w:tab w:val="clear" w:pos="227"/>
          <w:tab w:val="left" w:pos="709"/>
        </w:tabs>
        <w:spacing w:before="90" w:line="240" w:lineRule="auto"/>
        <w:rPr>
          <w:rFonts w:ascii="Times New Roman" w:hAnsi="Times New Roman"/>
          <w:sz w:val="22"/>
          <w:szCs w:val="22"/>
          <w:lang w:val="cs-CZ"/>
        </w:rPr>
      </w:pPr>
      <w:r w:rsidRPr="00156717">
        <w:rPr>
          <w:rFonts w:ascii="Times New Roman" w:eastAsia="SimSun" w:hAnsi="Times New Roman"/>
          <w:color w:val="auto"/>
          <w:kern w:val="1"/>
          <w:sz w:val="22"/>
          <w:szCs w:val="22"/>
          <w:lang w:val="cs-CZ" w:eastAsia="hi-IN" w:bidi="hi-IN"/>
        </w:rPr>
        <w:t>prodlení s poskytováním nezbytné součinnosti pro plnění po dobu více než 30 (slovy: třicet) kalendářních dní, pokud objednatel nezjedná nápravu ani do 30 (slovy: třiceti) kalendářních dnů od doručení písemného oznámení zhotovitele o takovém prodlení se žádostí o jeho nápravu.</w:t>
      </w:r>
    </w:p>
    <w:p w14:paraId="0792B1BA" w14:textId="77777777" w:rsidR="00B21B09" w:rsidRPr="00156717" w:rsidRDefault="00354FD3" w:rsidP="001F7152">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Objednatel je dále oprávněn odstoupit od smlouvy v případě, že v insolvenčním řízení bude zjištěn úpadek zhotovitele nebo insolvenční návrh bude zamítnut pro nedostatek majetku zhotovitele (v souladu se zněním zákona č. 182/2006 Sb., o úpadku a způsobech jeho řešení (insolvenční zákon), ve znění pozdějších předpisů). Objednatel je rovněž oprávněn odstoupit od této smlouvy v případě, že zhotovitel vstoupí do likvidace.</w:t>
      </w:r>
    </w:p>
    <w:p w14:paraId="21B8DCFA" w14:textId="77777777" w:rsidR="00B21B09" w:rsidRPr="00156717" w:rsidRDefault="00B21B09" w:rsidP="001F7152">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C022355" w14:textId="77777777" w:rsidR="00B21B09" w:rsidRPr="00156717" w:rsidRDefault="00B21B09" w:rsidP="001F7152">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Odstoupení od smlouvy musí být provedeno písemně, jinak je neplatné. Odstoupení od smlouvy musí být doručeno druhé smluvní straně písemnou zásilkou na doručenku.</w:t>
      </w:r>
    </w:p>
    <w:p w14:paraId="09125CC8" w14:textId="77777777" w:rsidR="00B21B09" w:rsidRPr="00156717" w:rsidRDefault="00B21B09" w:rsidP="001F7152">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07E2386" w14:textId="77777777" w:rsidR="003E08E3" w:rsidRPr="00156717" w:rsidRDefault="003E08E3" w:rsidP="003E08E3">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bookmarkStart w:id="1" w:name="_Toc325374885"/>
      <w:r w:rsidRPr="00156717">
        <w:rPr>
          <w:rFonts w:ascii="Times New Roman" w:hAnsi="Times New Roman"/>
          <w:sz w:val="22"/>
          <w:szCs w:val="22"/>
          <w:lang w:val="cs-CZ"/>
        </w:rPr>
        <w:t xml:space="preserve">Podmínky pro vstup a pohyb osob – </w:t>
      </w:r>
      <w:bookmarkEnd w:id="1"/>
      <w:r w:rsidRPr="00156717">
        <w:rPr>
          <w:rFonts w:ascii="Times New Roman" w:hAnsi="Times New Roman"/>
          <w:sz w:val="22"/>
          <w:szCs w:val="22"/>
          <w:lang w:val="cs-CZ"/>
        </w:rPr>
        <w:t xml:space="preserve">zhotovitel, zaměstnanec zhotovitele </w:t>
      </w:r>
    </w:p>
    <w:p w14:paraId="22258E5E" w14:textId="77777777" w:rsidR="003E08E3" w:rsidRPr="00156717" w:rsidRDefault="003E08E3" w:rsidP="001F07CB">
      <w:pPr>
        <w:pStyle w:val="FSCodrkaslovan"/>
        <w:numPr>
          <w:ilvl w:val="0"/>
          <w:numId w:val="25"/>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Zhotoviteli</w:t>
      </w:r>
      <w:r w:rsidR="00274962" w:rsidRPr="00156717">
        <w:rPr>
          <w:rFonts w:ascii="Times New Roman" w:hAnsi="Times New Roman" w:cs="Times New Roman"/>
          <w:sz w:val="22"/>
          <w:szCs w:val="22"/>
        </w:rPr>
        <w:t xml:space="preserve"> a</w:t>
      </w:r>
      <w:r w:rsidRPr="00156717">
        <w:rPr>
          <w:rFonts w:ascii="Times New Roman" w:hAnsi="Times New Roman" w:cs="Times New Roman"/>
          <w:sz w:val="22"/>
          <w:szCs w:val="22"/>
        </w:rPr>
        <w:t xml:space="preserve"> zaměstnanc</w:t>
      </w:r>
      <w:r w:rsidR="00274962" w:rsidRPr="00156717">
        <w:rPr>
          <w:rFonts w:ascii="Times New Roman" w:hAnsi="Times New Roman" w:cs="Times New Roman"/>
          <w:sz w:val="22"/>
          <w:szCs w:val="22"/>
        </w:rPr>
        <w:t>ům</w:t>
      </w:r>
      <w:r w:rsidRPr="00156717">
        <w:rPr>
          <w:rFonts w:ascii="Times New Roman" w:hAnsi="Times New Roman" w:cs="Times New Roman"/>
          <w:sz w:val="22"/>
          <w:szCs w:val="22"/>
        </w:rPr>
        <w:t xml:space="preserve"> </w:t>
      </w:r>
      <w:r w:rsidR="00726191" w:rsidRPr="00156717">
        <w:rPr>
          <w:rFonts w:ascii="Times New Roman" w:hAnsi="Times New Roman" w:cs="Times New Roman"/>
          <w:sz w:val="22"/>
          <w:szCs w:val="22"/>
        </w:rPr>
        <w:t xml:space="preserve">zhotovitele je vstup </w:t>
      </w:r>
      <w:r w:rsidR="00726191">
        <w:rPr>
          <w:rFonts w:ascii="Times New Roman" w:hAnsi="Times New Roman" w:cs="Times New Roman"/>
          <w:sz w:val="22"/>
          <w:szCs w:val="22"/>
        </w:rPr>
        <w:t>na místo plnění (viz bod 4.1</w:t>
      </w:r>
      <w:r w:rsidR="00E57CFB">
        <w:rPr>
          <w:rFonts w:ascii="Times New Roman" w:hAnsi="Times New Roman" w:cs="Times New Roman"/>
          <w:sz w:val="22"/>
          <w:szCs w:val="22"/>
        </w:rPr>
        <w:t xml:space="preserve"> smlouvy</w:t>
      </w:r>
      <w:r w:rsidR="00726191">
        <w:rPr>
          <w:rFonts w:ascii="Times New Roman" w:hAnsi="Times New Roman" w:cs="Times New Roman"/>
          <w:sz w:val="22"/>
          <w:szCs w:val="22"/>
        </w:rPr>
        <w:t>)</w:t>
      </w:r>
      <w:r w:rsidR="00726191" w:rsidRPr="00156717">
        <w:rPr>
          <w:rFonts w:ascii="Times New Roman" w:hAnsi="Times New Roman" w:cs="Times New Roman"/>
          <w:sz w:val="22"/>
          <w:szCs w:val="22"/>
        </w:rPr>
        <w:t xml:space="preserve"> povolen </w:t>
      </w:r>
      <w:r w:rsidRPr="00156717">
        <w:rPr>
          <w:rFonts w:ascii="Times New Roman" w:hAnsi="Times New Roman" w:cs="Times New Roman"/>
          <w:sz w:val="22"/>
          <w:szCs w:val="22"/>
        </w:rPr>
        <w:t>po předložení „dočasného průkazu“ nebo „Seznamu osob oprávněných ke vstupu“ a po ověření totožnosti.</w:t>
      </w:r>
    </w:p>
    <w:p w14:paraId="15D378F4" w14:textId="77777777" w:rsidR="003E08E3" w:rsidRPr="00156717" w:rsidRDefault="003E08E3" w:rsidP="001F07CB">
      <w:pPr>
        <w:pStyle w:val="FSCodrkaslovan"/>
        <w:numPr>
          <w:ilvl w:val="0"/>
          <w:numId w:val="25"/>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V případě, že se zhotovitel,</w:t>
      </w:r>
      <w:r w:rsidR="00274962" w:rsidRPr="00156717">
        <w:rPr>
          <w:rFonts w:ascii="Times New Roman" w:hAnsi="Times New Roman" w:cs="Times New Roman"/>
          <w:sz w:val="22"/>
          <w:szCs w:val="22"/>
        </w:rPr>
        <w:t xml:space="preserve"> nebo</w:t>
      </w:r>
      <w:r w:rsidRPr="00156717">
        <w:rPr>
          <w:rFonts w:ascii="Times New Roman" w:hAnsi="Times New Roman" w:cs="Times New Roman"/>
          <w:sz w:val="22"/>
          <w:szCs w:val="22"/>
        </w:rPr>
        <w:t xml:space="preserve"> zaměstnanec zhotovitele nemůže prokázat „dočasným průkazem“ nebo nebude uveden na „Seznamu osob oprávněných ke vstupu“, bude </w:t>
      </w:r>
      <w:r w:rsidR="00726191">
        <w:rPr>
          <w:rFonts w:ascii="Times New Roman" w:hAnsi="Times New Roman" w:cs="Times New Roman"/>
          <w:sz w:val="22"/>
          <w:szCs w:val="22"/>
        </w:rPr>
        <w:t>na místo plnění</w:t>
      </w:r>
      <w:r w:rsidRPr="00156717">
        <w:rPr>
          <w:rFonts w:ascii="Times New Roman" w:hAnsi="Times New Roman" w:cs="Times New Roman"/>
          <w:sz w:val="22"/>
          <w:szCs w:val="22"/>
        </w:rPr>
        <w:t xml:space="preserve"> vpuštěn jako návštěva (pověřená osoba objednatele daného areálu si osobně musí převzít pracovníka zhotovitele na vrátnici).</w:t>
      </w:r>
    </w:p>
    <w:p w14:paraId="6CD3E315" w14:textId="77777777" w:rsidR="003E08E3" w:rsidRPr="00156717" w:rsidRDefault="003E08E3" w:rsidP="001F07CB">
      <w:pPr>
        <w:pStyle w:val="FSCodrkaslovan"/>
        <w:numPr>
          <w:ilvl w:val="0"/>
          <w:numId w:val="25"/>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Vstup a pohyb zhotovitele</w:t>
      </w:r>
      <w:r w:rsidR="00274962" w:rsidRPr="00156717">
        <w:rPr>
          <w:rFonts w:ascii="Times New Roman" w:hAnsi="Times New Roman" w:cs="Times New Roman"/>
          <w:sz w:val="22"/>
          <w:szCs w:val="22"/>
        </w:rPr>
        <w:t xml:space="preserve"> a</w:t>
      </w:r>
      <w:r w:rsidRPr="00156717">
        <w:rPr>
          <w:rFonts w:ascii="Times New Roman" w:hAnsi="Times New Roman" w:cs="Times New Roman"/>
          <w:sz w:val="22"/>
          <w:szCs w:val="22"/>
        </w:rPr>
        <w:t xml:space="preserve"> zaměstnanců zhotovitele v</w:t>
      </w:r>
      <w:r w:rsidR="00D64861">
        <w:rPr>
          <w:rFonts w:ascii="Times New Roman" w:hAnsi="Times New Roman" w:cs="Times New Roman"/>
          <w:sz w:val="22"/>
          <w:szCs w:val="22"/>
        </w:rPr>
        <w:t> místě plnění</w:t>
      </w:r>
      <w:r w:rsidRPr="00156717">
        <w:rPr>
          <w:rFonts w:ascii="Times New Roman" w:hAnsi="Times New Roman" w:cs="Times New Roman"/>
          <w:sz w:val="22"/>
          <w:szCs w:val="22"/>
        </w:rPr>
        <w:t xml:space="preserve"> se předpokládá zejména v pracovní dny v době od 6.00 do 22.00 hod. Při požadavku prací v době od 14.00 do 22.00 hod. zajistí dozor pověřený pracovník objednatele.</w:t>
      </w:r>
    </w:p>
    <w:p w14:paraId="17BB908C" w14:textId="77777777" w:rsidR="003E08E3" w:rsidRPr="00156717" w:rsidRDefault="003E08E3" w:rsidP="001F07CB">
      <w:pPr>
        <w:pStyle w:val="FSCodrkaslovan"/>
        <w:numPr>
          <w:ilvl w:val="0"/>
          <w:numId w:val="25"/>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Mimo uvedenou provozní dobu je zaměstnancům zhotovitele vstup a pohyb v</w:t>
      </w:r>
      <w:r w:rsidR="000F50AF">
        <w:rPr>
          <w:rFonts w:ascii="Times New Roman" w:hAnsi="Times New Roman" w:cs="Times New Roman"/>
          <w:sz w:val="22"/>
          <w:szCs w:val="22"/>
        </w:rPr>
        <w:t> místě plnění</w:t>
      </w:r>
      <w:r w:rsidRPr="00156717">
        <w:rPr>
          <w:rFonts w:ascii="Times New Roman" w:hAnsi="Times New Roman" w:cs="Times New Roman"/>
          <w:sz w:val="22"/>
          <w:szCs w:val="22"/>
        </w:rPr>
        <w:t xml:space="preserve"> zakázán</w:t>
      </w:r>
      <w:r w:rsidR="00274962" w:rsidRPr="00156717">
        <w:rPr>
          <w:rFonts w:ascii="Times New Roman" w:hAnsi="Times New Roman" w:cs="Times New Roman"/>
          <w:sz w:val="22"/>
          <w:szCs w:val="22"/>
        </w:rPr>
        <w:t>,</w:t>
      </w:r>
      <w:r w:rsidRPr="00156717">
        <w:rPr>
          <w:rFonts w:ascii="Times New Roman" w:hAnsi="Times New Roman" w:cs="Times New Roman"/>
          <w:sz w:val="22"/>
          <w:szCs w:val="22"/>
        </w:rPr>
        <w:t xml:space="preserve"> s výjimkou zaměstnanců vykonávající svou pracovní činnost (tím se rozumí zaměstnanci zhotovitele). </w:t>
      </w:r>
    </w:p>
    <w:p w14:paraId="11A4FE57" w14:textId="77777777" w:rsidR="003E08E3" w:rsidRPr="00156717" w:rsidRDefault="003E08E3" w:rsidP="001F07CB">
      <w:pPr>
        <w:pStyle w:val="FSCodrkaslovan"/>
        <w:numPr>
          <w:ilvl w:val="0"/>
          <w:numId w:val="25"/>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 xml:space="preserve">Zhotovitel </w:t>
      </w:r>
      <w:r w:rsidR="00726191" w:rsidRPr="00156717">
        <w:rPr>
          <w:rFonts w:ascii="Times New Roman" w:hAnsi="Times New Roman" w:cs="Times New Roman"/>
          <w:sz w:val="22"/>
          <w:szCs w:val="22"/>
        </w:rPr>
        <w:t>předá objednateli seznam osob, které budou vstupovat na míst</w:t>
      </w:r>
      <w:r w:rsidR="00726191">
        <w:rPr>
          <w:rFonts w:ascii="Times New Roman" w:hAnsi="Times New Roman" w:cs="Times New Roman"/>
          <w:sz w:val="22"/>
          <w:szCs w:val="22"/>
        </w:rPr>
        <w:t>o</w:t>
      </w:r>
      <w:r w:rsidR="00726191" w:rsidRPr="00156717">
        <w:rPr>
          <w:rFonts w:ascii="Times New Roman" w:hAnsi="Times New Roman" w:cs="Times New Roman"/>
          <w:sz w:val="22"/>
          <w:szCs w:val="22"/>
        </w:rPr>
        <w:t xml:space="preserve"> plnění za účelem plnění závazků z této smlouvy nejpozději </w:t>
      </w:r>
      <w:r w:rsidR="00726191">
        <w:rPr>
          <w:rFonts w:ascii="Times New Roman" w:hAnsi="Times New Roman" w:cs="Times New Roman"/>
          <w:sz w:val="22"/>
          <w:szCs w:val="22"/>
        </w:rPr>
        <w:t>při podpisu</w:t>
      </w:r>
      <w:r w:rsidR="00726191" w:rsidRPr="00156717">
        <w:rPr>
          <w:rFonts w:ascii="Times New Roman" w:hAnsi="Times New Roman" w:cs="Times New Roman"/>
          <w:sz w:val="22"/>
          <w:szCs w:val="22"/>
        </w:rPr>
        <w:t xml:space="preserve"> smlouvy. Seznam předá pověřené osobě objednatele ve věcech technických uvedené v této smlouvě</w:t>
      </w:r>
      <w:r w:rsidRPr="00156717">
        <w:rPr>
          <w:rFonts w:ascii="Times New Roman" w:hAnsi="Times New Roman" w:cs="Times New Roman"/>
          <w:sz w:val="22"/>
          <w:szCs w:val="22"/>
        </w:rPr>
        <w:t xml:space="preserve">. </w:t>
      </w:r>
    </w:p>
    <w:p w14:paraId="01BDFAEB" w14:textId="77777777" w:rsidR="003E08E3" w:rsidRPr="00156717" w:rsidRDefault="003E08E3" w:rsidP="00943AC8">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Podmínky pro vjezd dopravních prostředků zhotovitele</w:t>
      </w:r>
    </w:p>
    <w:p w14:paraId="704FBC65" w14:textId="77777777" w:rsidR="00726191" w:rsidRPr="00156717" w:rsidRDefault="003E08E3" w:rsidP="00726191">
      <w:pPr>
        <w:pStyle w:val="FSCodrkaslovan"/>
        <w:numPr>
          <w:ilvl w:val="0"/>
          <w:numId w:val="26"/>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lastRenderedPageBreak/>
        <w:t xml:space="preserve">Zhotoviteli </w:t>
      </w:r>
      <w:r w:rsidR="00726191" w:rsidRPr="00156717">
        <w:rPr>
          <w:rFonts w:ascii="Times New Roman" w:hAnsi="Times New Roman" w:cs="Times New Roman"/>
          <w:sz w:val="22"/>
          <w:szCs w:val="22"/>
        </w:rPr>
        <w:t>bude vjezd a pohyb v dopravním prostředku v </w:t>
      </w:r>
      <w:r w:rsidR="00726191">
        <w:rPr>
          <w:rFonts w:ascii="Times New Roman" w:hAnsi="Times New Roman" w:cs="Times New Roman"/>
          <w:sz w:val="22"/>
          <w:szCs w:val="22"/>
        </w:rPr>
        <w:t>místě plnění</w:t>
      </w:r>
      <w:r w:rsidR="00726191" w:rsidRPr="00156717">
        <w:rPr>
          <w:rFonts w:ascii="Times New Roman" w:hAnsi="Times New Roman" w:cs="Times New Roman"/>
          <w:sz w:val="22"/>
          <w:szCs w:val="22"/>
        </w:rPr>
        <w:t xml:space="preserve"> povolen na základě platného Povolení vjezdu vydaného pověřeným technickým pracovníkem objednatele po prokázání totožnosti za účelem plnění pracovních povinností.</w:t>
      </w:r>
    </w:p>
    <w:p w14:paraId="3DFB6348" w14:textId="77777777" w:rsidR="00726191" w:rsidRPr="00156717" w:rsidRDefault="00726191" w:rsidP="00726191">
      <w:pPr>
        <w:pStyle w:val="FSCodrkaslovan"/>
        <w:numPr>
          <w:ilvl w:val="0"/>
          <w:numId w:val="26"/>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 xml:space="preserve">Bezpečnostní ostraha objednatele je oprávněna provést kontrolu dopravního prostředku při vjezdu do </w:t>
      </w:r>
      <w:r>
        <w:rPr>
          <w:rFonts w:ascii="Times New Roman" w:hAnsi="Times New Roman" w:cs="Times New Roman"/>
          <w:sz w:val="22"/>
          <w:szCs w:val="22"/>
        </w:rPr>
        <w:t>místa plnění</w:t>
      </w:r>
      <w:r w:rsidRPr="00156717">
        <w:rPr>
          <w:rFonts w:ascii="Times New Roman" w:hAnsi="Times New Roman" w:cs="Times New Roman"/>
          <w:sz w:val="22"/>
          <w:szCs w:val="22"/>
        </w:rPr>
        <w:t xml:space="preserve"> i při výjezdu z </w:t>
      </w:r>
      <w:r>
        <w:rPr>
          <w:rFonts w:ascii="Times New Roman" w:hAnsi="Times New Roman" w:cs="Times New Roman"/>
          <w:sz w:val="22"/>
          <w:szCs w:val="22"/>
        </w:rPr>
        <w:t>něj</w:t>
      </w:r>
      <w:r w:rsidRPr="00156717">
        <w:rPr>
          <w:rFonts w:ascii="Times New Roman" w:hAnsi="Times New Roman" w:cs="Times New Roman"/>
          <w:sz w:val="22"/>
          <w:szCs w:val="22"/>
        </w:rPr>
        <w:t xml:space="preserve">. </w:t>
      </w:r>
    </w:p>
    <w:p w14:paraId="701CA3FC" w14:textId="77777777" w:rsidR="00726191" w:rsidRPr="00156717" w:rsidRDefault="00726191" w:rsidP="00726191">
      <w:pPr>
        <w:pStyle w:val="FSCodrkaslovan"/>
        <w:numPr>
          <w:ilvl w:val="0"/>
          <w:numId w:val="26"/>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 xml:space="preserve">Pokud povolení k vjezdu nemá zhotovitel k dispozici nebo nemůže prokázat svou totožnost, bude moci do </w:t>
      </w:r>
      <w:r>
        <w:rPr>
          <w:rFonts w:ascii="Times New Roman" w:hAnsi="Times New Roman" w:cs="Times New Roman"/>
          <w:sz w:val="22"/>
          <w:szCs w:val="22"/>
        </w:rPr>
        <w:t>místa plnění</w:t>
      </w:r>
      <w:r w:rsidRPr="00156717">
        <w:rPr>
          <w:rFonts w:ascii="Times New Roman" w:hAnsi="Times New Roman" w:cs="Times New Roman"/>
          <w:sz w:val="22"/>
          <w:szCs w:val="22"/>
        </w:rPr>
        <w:t xml:space="preserve"> vjet a pohybovat se v něm pouze jako návštěva.</w:t>
      </w:r>
    </w:p>
    <w:p w14:paraId="15CBEACB" w14:textId="77777777" w:rsidR="00726191" w:rsidRPr="00156717" w:rsidRDefault="00726191" w:rsidP="00726191">
      <w:pPr>
        <w:pStyle w:val="FSCodrkaslovan"/>
        <w:numPr>
          <w:ilvl w:val="0"/>
          <w:numId w:val="26"/>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Vjezd a pohyb zhotovitele v </w:t>
      </w:r>
      <w:r>
        <w:rPr>
          <w:rFonts w:ascii="Times New Roman" w:hAnsi="Times New Roman" w:cs="Times New Roman"/>
          <w:sz w:val="22"/>
          <w:szCs w:val="22"/>
        </w:rPr>
        <w:t>místě plnění</w:t>
      </w:r>
      <w:r w:rsidRPr="00156717">
        <w:rPr>
          <w:rFonts w:ascii="Times New Roman" w:hAnsi="Times New Roman" w:cs="Times New Roman"/>
          <w:sz w:val="22"/>
          <w:szCs w:val="22"/>
        </w:rPr>
        <w:t xml:space="preserve"> na základě „dočasného průkazu“ nebo „Seznamu osob oprávněných ke vstupu“ je možný pouze v pracovní dny v provozní době od 6.00 do 22.00 hodin.</w:t>
      </w:r>
    </w:p>
    <w:p w14:paraId="4AFB251E" w14:textId="77777777" w:rsidR="00726191" w:rsidRPr="00156717" w:rsidRDefault="00726191" w:rsidP="00726191">
      <w:pPr>
        <w:pStyle w:val="FSCodrkaslovan"/>
        <w:numPr>
          <w:ilvl w:val="0"/>
          <w:numId w:val="26"/>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Mimo uvedenou provozní dobu může zhotovitel výjimečně vjíždět a pohybovat se v </w:t>
      </w:r>
      <w:r>
        <w:rPr>
          <w:rFonts w:ascii="Times New Roman" w:hAnsi="Times New Roman" w:cs="Times New Roman"/>
          <w:sz w:val="22"/>
          <w:szCs w:val="22"/>
        </w:rPr>
        <w:t>místě plnění</w:t>
      </w:r>
      <w:r w:rsidRPr="00156717">
        <w:rPr>
          <w:rFonts w:ascii="Times New Roman" w:hAnsi="Times New Roman" w:cs="Times New Roman"/>
          <w:sz w:val="22"/>
          <w:szCs w:val="22"/>
        </w:rPr>
        <w:t xml:space="preserve"> pouze jako návštěva.</w:t>
      </w:r>
    </w:p>
    <w:p w14:paraId="1FCBD2A8" w14:textId="77777777" w:rsidR="003E08E3" w:rsidRPr="00156717" w:rsidRDefault="00726191" w:rsidP="00726191">
      <w:pPr>
        <w:pStyle w:val="FSCodrkaslovan"/>
        <w:numPr>
          <w:ilvl w:val="0"/>
          <w:numId w:val="26"/>
        </w:numPr>
        <w:tabs>
          <w:tab w:val="clear" w:pos="357"/>
        </w:tabs>
        <w:spacing w:after="60" w:line="240" w:lineRule="auto"/>
        <w:ind w:left="1276" w:hanging="357"/>
        <w:rPr>
          <w:rFonts w:ascii="Times New Roman" w:hAnsi="Times New Roman" w:cs="Times New Roman"/>
          <w:sz w:val="22"/>
          <w:szCs w:val="22"/>
        </w:rPr>
      </w:pPr>
      <w:r w:rsidRPr="00156717">
        <w:rPr>
          <w:rFonts w:ascii="Times New Roman" w:hAnsi="Times New Roman" w:cs="Times New Roman"/>
          <w:sz w:val="22"/>
          <w:szCs w:val="22"/>
        </w:rPr>
        <w:t>Zhotovitel předá objednateli seznam osob a služebních vozidel, která budou vjíždět na míst</w:t>
      </w:r>
      <w:r>
        <w:rPr>
          <w:rFonts w:ascii="Times New Roman" w:hAnsi="Times New Roman" w:cs="Times New Roman"/>
          <w:sz w:val="22"/>
          <w:szCs w:val="22"/>
        </w:rPr>
        <w:t>o</w:t>
      </w:r>
      <w:r w:rsidRPr="00156717">
        <w:rPr>
          <w:rFonts w:ascii="Times New Roman" w:hAnsi="Times New Roman" w:cs="Times New Roman"/>
          <w:sz w:val="22"/>
          <w:szCs w:val="22"/>
        </w:rPr>
        <w:t xml:space="preserve"> plnění za účelem závazků z této smlouvy, nejpozději </w:t>
      </w:r>
      <w:r>
        <w:rPr>
          <w:rFonts w:ascii="Times New Roman" w:hAnsi="Times New Roman" w:cs="Times New Roman"/>
          <w:sz w:val="22"/>
          <w:szCs w:val="22"/>
        </w:rPr>
        <w:t>při podpisu</w:t>
      </w:r>
      <w:r w:rsidRPr="00156717">
        <w:rPr>
          <w:rFonts w:ascii="Times New Roman" w:hAnsi="Times New Roman" w:cs="Times New Roman"/>
          <w:sz w:val="22"/>
          <w:szCs w:val="22"/>
        </w:rPr>
        <w:t xml:space="preserve"> smlouvy. Seznam předá pověřené osobě objednatele ve věcech technických uvedených v této </w:t>
      </w:r>
      <w:r w:rsidR="003E08E3" w:rsidRPr="00156717">
        <w:rPr>
          <w:rFonts w:ascii="Times New Roman" w:hAnsi="Times New Roman" w:cs="Times New Roman"/>
          <w:sz w:val="22"/>
          <w:szCs w:val="22"/>
        </w:rPr>
        <w:t xml:space="preserve">smlouvě.  </w:t>
      </w:r>
    </w:p>
    <w:p w14:paraId="695D39F1" w14:textId="77777777" w:rsidR="000F50AF" w:rsidRPr="00156717" w:rsidRDefault="000F50AF" w:rsidP="000F50AF">
      <w:pPr>
        <w:pStyle w:val="Odstavecseseznamem"/>
        <w:numPr>
          <w:ilvl w:val="0"/>
          <w:numId w:val="2"/>
        </w:numPr>
        <w:spacing w:before="120"/>
        <w:ind w:left="567" w:right="21" w:hanging="567"/>
        <w:rPr>
          <w:rFonts w:ascii="Times New Roman" w:hAnsi="Times New Roman"/>
          <w:b/>
        </w:rPr>
      </w:pPr>
      <w:r w:rsidRPr="00156717">
        <w:rPr>
          <w:rFonts w:ascii="Times New Roman" w:hAnsi="Times New Roman"/>
          <w:b/>
        </w:rPr>
        <w:t>Doložka o bezúhonnosti</w:t>
      </w:r>
    </w:p>
    <w:p w14:paraId="3884B442" w14:textId="77777777" w:rsidR="000F50AF" w:rsidRPr="00156717" w:rsidRDefault="000F50A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při podání nabídky prohlásil, že nabídka byla připravena v souladu se zásadami volné soutěže, poctivého obchodního styku a nestranností zhotovitele. Pokud by nestrannost zanikla během plnění smlouvy, musí o tom zhotovitel objednatele neprodleně informovat.</w:t>
      </w:r>
    </w:p>
    <w:p w14:paraId="56041C6B" w14:textId="77777777" w:rsidR="000F50AF" w:rsidRPr="00156717" w:rsidRDefault="000F50A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musí vždy jednat nestranně v souladu s etickým kodexem své profese. Musí se zdržet veřejných prohlášení o projektu či pracích, nemá-li k tomu předchozí souhlas objednatele. Nesmí objednatele žádným způsobem zavazovat, nemá-li k tomu jeho předchozí písemný souhlas.</w:t>
      </w:r>
    </w:p>
    <w:p w14:paraId="76C329E8" w14:textId="77777777" w:rsidR="000F50AF" w:rsidRPr="00156717" w:rsidRDefault="000F50A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Po dobu trvání smlouvy budou zhotovitel, jeho zaměstnanci a experti, kteří jsou v jiném než zaměstnaneckém poměru k zhotoviteli, respektovat lidská práva a zavazují se, že budou respektovat politické, kulturní a náboženské zvyklosti ČR.</w:t>
      </w:r>
    </w:p>
    <w:p w14:paraId="382B9ED8" w14:textId="77777777" w:rsidR="000F50AF" w:rsidRPr="00156717" w:rsidRDefault="000F50A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Zhotovitel nesmí přijmout žádnou jinou platbu v souvislosti se smlouvou kromě plateb v ní stanovených. Zhotovitel, jeho zaměstnanci </w:t>
      </w:r>
      <w:r w:rsidRPr="000F50AF">
        <w:rPr>
          <w:rFonts w:ascii="Times New Roman" w:hAnsi="Times New Roman"/>
          <w:sz w:val="22"/>
          <w:szCs w:val="22"/>
          <w:lang w:val="cs-CZ"/>
        </w:rPr>
        <w:t>a</w:t>
      </w:r>
      <w:r w:rsidRPr="00156717">
        <w:rPr>
          <w:rFonts w:ascii="Times New Roman" w:hAnsi="Times New Roman"/>
          <w:sz w:val="22"/>
          <w:szCs w:val="22"/>
          <w:lang w:val="cs-CZ"/>
        </w:rPr>
        <w:t xml:space="preserve"> experti</w:t>
      </w:r>
      <w:r w:rsidRPr="000F50AF">
        <w:rPr>
          <w:rFonts w:ascii="Times New Roman" w:hAnsi="Times New Roman"/>
          <w:sz w:val="22"/>
          <w:szCs w:val="22"/>
          <w:lang w:val="cs-CZ"/>
        </w:rPr>
        <w:t>,</w:t>
      </w:r>
      <w:r w:rsidRPr="00156717">
        <w:rPr>
          <w:rFonts w:ascii="Times New Roman" w:hAnsi="Times New Roman"/>
          <w:sz w:val="22"/>
          <w:szCs w:val="22"/>
          <w:lang w:val="cs-CZ"/>
        </w:rPr>
        <w:t xml:space="preserve"> kteří jsou</w:t>
      </w:r>
      <w:r w:rsidRPr="000F50AF">
        <w:rPr>
          <w:rFonts w:ascii="Times New Roman" w:hAnsi="Times New Roman"/>
          <w:sz w:val="22"/>
          <w:szCs w:val="22"/>
          <w:lang w:val="cs-CZ"/>
        </w:rPr>
        <w:t xml:space="preserve"> v</w:t>
      </w:r>
      <w:r w:rsidRPr="00156717">
        <w:rPr>
          <w:rFonts w:ascii="Times New Roman" w:hAnsi="Times New Roman"/>
          <w:sz w:val="22"/>
          <w:szCs w:val="22"/>
          <w:lang w:val="cs-CZ"/>
        </w:rPr>
        <w:t> jiném než zaměstnaneckém poměru</w:t>
      </w:r>
      <w:r w:rsidRPr="000F50AF">
        <w:rPr>
          <w:rFonts w:ascii="Times New Roman" w:hAnsi="Times New Roman"/>
          <w:sz w:val="22"/>
          <w:szCs w:val="22"/>
          <w:lang w:val="cs-CZ"/>
        </w:rPr>
        <w:t xml:space="preserve"> k</w:t>
      </w:r>
      <w:r w:rsidRPr="00156717">
        <w:rPr>
          <w:rFonts w:ascii="Times New Roman" w:hAnsi="Times New Roman"/>
          <w:sz w:val="22"/>
          <w:szCs w:val="22"/>
          <w:lang w:val="cs-CZ"/>
        </w:rPr>
        <w:t> zhotoviteli</w:t>
      </w:r>
      <w:r w:rsidRPr="000F50AF">
        <w:rPr>
          <w:rFonts w:ascii="Times New Roman" w:hAnsi="Times New Roman"/>
          <w:sz w:val="22"/>
          <w:szCs w:val="22"/>
          <w:lang w:val="cs-CZ"/>
        </w:rPr>
        <w:t xml:space="preserve">, </w:t>
      </w:r>
      <w:r w:rsidRPr="00156717">
        <w:rPr>
          <w:rFonts w:ascii="Times New Roman" w:hAnsi="Times New Roman"/>
          <w:sz w:val="22"/>
          <w:szCs w:val="22"/>
          <w:lang w:val="cs-CZ"/>
        </w:rPr>
        <w:t>nesmějí vykonávat žádnou činnost ani přijmout jakoukoli výhodu, která není v souladu s jejich závazky vůči objednateli.</w:t>
      </w:r>
    </w:p>
    <w:p w14:paraId="7C799E28" w14:textId="77777777" w:rsidR="000F50AF" w:rsidRPr="00156717" w:rsidRDefault="000F50A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jeho zaměstnanci a experti, kteří jsou v jiném než zaměstnaneckém poměru k zhotoviteli, jsou povinni zachovávat důvěrné informace po celou dobu trvání smlouvy a rovněž i po jejím skončení. Veškeré zprávy a dokumenty vypracované či obdržené jsou důvěrné.</w:t>
      </w:r>
    </w:p>
    <w:p w14:paraId="60B54EA1" w14:textId="52AAE837" w:rsidR="000F50AF" w:rsidRPr="00156717" w:rsidRDefault="000F50A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Zhotovitel se zdrží jakýchkoli vztahů, které by mohly zpochybnit jeho nezávislost či nezávislost jeho zaměstnanců a dalších expertů. Pokud zhotovitel přestane být nezávislý, může objednatel bez ohledu na škody odstoupit od smlouvy, aniž by zhotovitel měl jakýkoli nárok na odškodnění</w:t>
      </w:r>
      <w:r w:rsidR="001F3FEF">
        <w:rPr>
          <w:rFonts w:ascii="Times New Roman" w:hAnsi="Times New Roman"/>
          <w:sz w:val="22"/>
          <w:szCs w:val="22"/>
          <w:lang w:val="cs-CZ"/>
        </w:rPr>
        <w:t>.</w:t>
      </w:r>
    </w:p>
    <w:p w14:paraId="2696581F" w14:textId="1842F9EB" w:rsidR="000F50AF" w:rsidRPr="00156717" w:rsidRDefault="000F50A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V případě, že vyjde najevo, že se zhotovitel v procesu přidělování veřejné zakázky či plnění smlouvy dopustil protiprávního jednání, jako jsou např. korupční, podvodné či donucovací praktiky, má objednatel právo od smlouvy odstoupit pro podstatné porušení povinností uvedených v čl. XI</w:t>
      </w:r>
      <w:r w:rsidR="00726191">
        <w:rPr>
          <w:rFonts w:ascii="Times New Roman" w:hAnsi="Times New Roman"/>
          <w:sz w:val="22"/>
          <w:szCs w:val="22"/>
          <w:lang w:val="cs-CZ"/>
        </w:rPr>
        <w:t>I</w:t>
      </w:r>
      <w:r w:rsidRPr="00156717">
        <w:rPr>
          <w:rFonts w:ascii="Times New Roman" w:hAnsi="Times New Roman"/>
          <w:sz w:val="22"/>
          <w:szCs w:val="22"/>
          <w:lang w:val="cs-CZ"/>
        </w:rPr>
        <w:t>I</w:t>
      </w:r>
      <w:r w:rsidR="001F3FEF">
        <w:rPr>
          <w:rFonts w:ascii="Times New Roman" w:hAnsi="Times New Roman"/>
          <w:sz w:val="22"/>
          <w:szCs w:val="22"/>
          <w:lang w:val="cs-CZ"/>
        </w:rPr>
        <w:t>.</w:t>
      </w:r>
      <w:r w:rsidRPr="00156717">
        <w:rPr>
          <w:rFonts w:ascii="Times New Roman" w:hAnsi="Times New Roman"/>
          <w:sz w:val="22"/>
          <w:szCs w:val="22"/>
          <w:lang w:val="cs-CZ"/>
        </w:rPr>
        <w:t xml:space="preserve"> smlouvy ze strany zhotovitele. Pro účely tohoto ustanovení se korupčními, podvodnými či donucovacími praktikami rozumí např. nabídka úplatku, daru, odměny či provize jakékoli osobě za účelem ji motivovat, nebo jí naopak ohrožovat či vyhrožovat jakoukoli újmou, aby vykonala, či naopak nevykonala takový čin, který může ovlivnit přidělování veřejné zakázky nebo plnění již uzavřené smlouvy.</w:t>
      </w:r>
    </w:p>
    <w:p w14:paraId="70BF6ABC" w14:textId="77777777" w:rsidR="000F50AF" w:rsidRPr="00156717" w:rsidRDefault="000F50A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Objednatel má právo od smlouvy odstoupit pro podstatné porušení smluvních povinností zhotovitelem také v případě, dojde-li ze strany zhotovitele k neobvyklým obchodním výdajům. Takovými neobvyklými výdaji jsou provize neuvedené ve smlouvě nebo takové, které nevyplývají z řádně uzavřené smlouvy, provize převedené do daňového ráje nebo provize zaplacené příjemci, jehož totožnost není jasně zjištěna, nebo provize zaplacené společnosti, jež má všechny příznaky toho, že je společností fiktivní.</w:t>
      </w:r>
    </w:p>
    <w:p w14:paraId="7A6EA774" w14:textId="77777777" w:rsidR="00CA44E5" w:rsidRPr="00156717" w:rsidRDefault="00CA44E5" w:rsidP="00BE2A09">
      <w:pPr>
        <w:pStyle w:val="lnek"/>
        <w:spacing w:before="0" w:after="0" w:line="240" w:lineRule="auto"/>
        <w:ind w:left="567" w:right="21" w:hanging="567"/>
        <w:jc w:val="both"/>
        <w:rPr>
          <w:rFonts w:ascii="Times New Roman" w:hAnsi="Times New Roman"/>
          <w:sz w:val="22"/>
          <w:szCs w:val="22"/>
          <w:lang w:val="cs-CZ"/>
        </w:rPr>
      </w:pPr>
    </w:p>
    <w:p w14:paraId="021B0268" w14:textId="77777777" w:rsidR="00B21B09" w:rsidRPr="00156717" w:rsidRDefault="002E3641" w:rsidP="000F50AF">
      <w:pPr>
        <w:pStyle w:val="Odstavecseseznamem"/>
        <w:numPr>
          <w:ilvl w:val="0"/>
          <w:numId w:val="2"/>
        </w:numPr>
        <w:spacing w:before="120"/>
        <w:ind w:left="567" w:right="21" w:hanging="567"/>
        <w:rPr>
          <w:rFonts w:ascii="Times New Roman" w:hAnsi="Times New Roman"/>
          <w:b/>
        </w:rPr>
      </w:pPr>
      <w:r w:rsidRPr="00156717">
        <w:rPr>
          <w:rFonts w:ascii="Times New Roman" w:hAnsi="Times New Roman"/>
          <w:b/>
        </w:rPr>
        <w:t>Závěrečné ujednání</w:t>
      </w:r>
    </w:p>
    <w:p w14:paraId="61380D98" w14:textId="77777777" w:rsidR="00B21B09" w:rsidRPr="00156717" w:rsidRDefault="00943AC8"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lastRenderedPageBreak/>
        <w:t>Pokud nebylo v této smlouvě ujednáno jinak, řídí se práva a povinnosti a právní poměry z této smlouvy vyplývající, vznikající a související, ustanoveními zákona č. 89/2012 Sb.</w:t>
      </w:r>
      <w:r w:rsidR="00726191">
        <w:rPr>
          <w:rFonts w:ascii="Times New Roman" w:hAnsi="Times New Roman"/>
          <w:sz w:val="22"/>
          <w:szCs w:val="22"/>
          <w:lang w:val="cs-CZ"/>
        </w:rPr>
        <w:t>,</w:t>
      </w:r>
      <w:r w:rsidRPr="00156717">
        <w:rPr>
          <w:rFonts w:ascii="Times New Roman" w:hAnsi="Times New Roman"/>
          <w:sz w:val="22"/>
          <w:szCs w:val="22"/>
          <w:lang w:val="cs-CZ"/>
        </w:rPr>
        <w:t xml:space="preserve"> občanský zákoník</w:t>
      </w:r>
      <w:r w:rsidR="00726191">
        <w:rPr>
          <w:rFonts w:ascii="Times New Roman" w:hAnsi="Times New Roman"/>
          <w:sz w:val="22"/>
          <w:szCs w:val="22"/>
          <w:lang w:val="cs-CZ"/>
        </w:rPr>
        <w:t>,</w:t>
      </w:r>
      <w:r w:rsidRPr="00156717">
        <w:rPr>
          <w:rFonts w:ascii="Times New Roman" w:hAnsi="Times New Roman"/>
          <w:sz w:val="22"/>
          <w:szCs w:val="22"/>
          <w:lang w:val="cs-CZ"/>
        </w:rPr>
        <w:t xml:space="preserve"> v platném znění. Dojde-li mezi smluvními stranami ke sporu, a tento bude řešen soudní cestou, pak místně příslušným soudem bude soud objednatele a rozhodným právem je české právo.</w:t>
      </w:r>
    </w:p>
    <w:p w14:paraId="3E6E7ACE" w14:textId="6B18B851" w:rsidR="00344569" w:rsidRPr="00156717" w:rsidRDefault="00344569"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Není-li stanoveno jinak, jakýkoliv dopis, oznámení či jiný dokument bude považován za doručený druhé straně této smlouvy, bude-li doručen na adresu uvedenou u dané </w:t>
      </w:r>
      <w:r w:rsidR="001F3FEF">
        <w:rPr>
          <w:rFonts w:ascii="Times New Roman" w:hAnsi="Times New Roman"/>
          <w:sz w:val="22"/>
          <w:szCs w:val="22"/>
          <w:lang w:val="cs-CZ"/>
        </w:rPr>
        <w:t>s</w:t>
      </w:r>
      <w:r w:rsidRPr="00156717">
        <w:rPr>
          <w:rFonts w:ascii="Times New Roman" w:hAnsi="Times New Roman"/>
          <w:sz w:val="22"/>
          <w:szCs w:val="22"/>
          <w:lang w:val="cs-CZ"/>
        </w:rPr>
        <w:t xml:space="preserve">mluvní strany v záhlaví této smlouvy, nebo na jakoukoli jinou adresu oznámenou </w:t>
      </w:r>
      <w:r w:rsidR="001F3FEF">
        <w:rPr>
          <w:rFonts w:ascii="Times New Roman" w:hAnsi="Times New Roman"/>
          <w:sz w:val="22"/>
          <w:szCs w:val="22"/>
          <w:lang w:val="cs-CZ"/>
        </w:rPr>
        <w:t>s</w:t>
      </w:r>
      <w:r w:rsidRPr="00156717">
        <w:rPr>
          <w:rFonts w:ascii="Times New Roman" w:hAnsi="Times New Roman"/>
          <w:sz w:val="22"/>
          <w:szCs w:val="22"/>
          <w:lang w:val="cs-CZ"/>
        </w:rPr>
        <w:t>mluvní stranou druhé straně pro účely doručování písemných oznámení. V případě pochybností se má za to, že písemnost zaslaná doporučenou poštovní přepravou byla doručena třetí den po dni odeslání písemnosti.</w:t>
      </w:r>
    </w:p>
    <w:p w14:paraId="2F6A019C" w14:textId="77777777" w:rsidR="00B21B09" w:rsidRPr="00156717" w:rsidRDefault="00B21B09"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4B2FF1">
        <w:rPr>
          <w:rFonts w:ascii="Times New Roman" w:hAnsi="Times New Roman"/>
          <w:sz w:val="22"/>
          <w:szCs w:val="22"/>
          <w:lang w:val="cs-CZ"/>
        </w:rPr>
        <w:t>1</w:t>
      </w:r>
      <w:r w:rsidRPr="00156717">
        <w:rPr>
          <w:rFonts w:ascii="Times New Roman" w:hAnsi="Times New Roman"/>
          <w:sz w:val="22"/>
          <w:szCs w:val="22"/>
          <w:lang w:val="cs-CZ"/>
        </w:rPr>
        <w:t xml:space="preserve">0 mil. Kč pro jednu pojistnou událost a celková částka pojistného plnění minimálně </w:t>
      </w:r>
      <w:r w:rsidR="00D34357" w:rsidRPr="00156717">
        <w:rPr>
          <w:rFonts w:ascii="Times New Roman" w:hAnsi="Times New Roman"/>
          <w:sz w:val="22"/>
          <w:szCs w:val="22"/>
          <w:lang w:val="cs-CZ"/>
        </w:rPr>
        <w:t>2</w:t>
      </w:r>
      <w:r w:rsidRPr="00156717">
        <w:rPr>
          <w:rFonts w:ascii="Times New Roman" w:hAnsi="Times New Roman"/>
          <w:sz w:val="22"/>
          <w:szCs w:val="22"/>
          <w:lang w:val="cs-CZ"/>
        </w:rPr>
        <w:t>0 mil. Kč ročně.</w:t>
      </w:r>
    </w:p>
    <w:p w14:paraId="10CC902C" w14:textId="77777777" w:rsidR="00B21B09" w:rsidRPr="00156717" w:rsidRDefault="00B21B09"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Veškeré změny a doplňky smlouvy lze provést pouze formou písemných dodatků odsouhlas</w:t>
      </w:r>
      <w:r w:rsidR="00972AA4" w:rsidRPr="00156717">
        <w:rPr>
          <w:rFonts w:ascii="Times New Roman" w:hAnsi="Times New Roman"/>
          <w:sz w:val="22"/>
          <w:szCs w:val="22"/>
          <w:lang w:val="cs-CZ"/>
        </w:rPr>
        <w:t>ených oběma smluvními stranami.</w:t>
      </w:r>
    </w:p>
    <w:p w14:paraId="12C39AF0" w14:textId="77777777" w:rsidR="00B21B09" w:rsidRPr="000F50AF" w:rsidRDefault="00B21B09"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Tato smlouva je vyhotovena v</w:t>
      </w:r>
      <w:r w:rsidR="00344C92" w:rsidRPr="00156717">
        <w:rPr>
          <w:rFonts w:ascii="Times New Roman" w:hAnsi="Times New Roman"/>
          <w:sz w:val="22"/>
          <w:szCs w:val="22"/>
          <w:lang w:val="cs-CZ"/>
        </w:rPr>
        <w:t>e</w:t>
      </w:r>
      <w:r w:rsidR="00DE6722" w:rsidRPr="00156717">
        <w:rPr>
          <w:rFonts w:ascii="Times New Roman" w:hAnsi="Times New Roman"/>
          <w:sz w:val="22"/>
          <w:szCs w:val="22"/>
          <w:lang w:val="cs-CZ"/>
        </w:rPr>
        <w:t xml:space="preserve"> </w:t>
      </w:r>
      <w:r w:rsidR="00150E1F">
        <w:rPr>
          <w:rFonts w:ascii="Times New Roman" w:hAnsi="Times New Roman"/>
          <w:sz w:val="22"/>
          <w:szCs w:val="22"/>
          <w:lang w:val="cs-CZ"/>
        </w:rPr>
        <w:t>2</w:t>
      </w:r>
      <w:r w:rsidRPr="00156717">
        <w:rPr>
          <w:rFonts w:ascii="Times New Roman" w:hAnsi="Times New Roman"/>
          <w:sz w:val="22"/>
          <w:szCs w:val="22"/>
          <w:lang w:val="cs-CZ"/>
        </w:rPr>
        <w:t xml:space="preserve"> (</w:t>
      </w:r>
      <w:r w:rsidR="00150E1F">
        <w:rPr>
          <w:rFonts w:ascii="Times New Roman" w:hAnsi="Times New Roman"/>
          <w:sz w:val="22"/>
          <w:szCs w:val="22"/>
          <w:lang w:val="cs-CZ"/>
        </w:rPr>
        <w:t>dvou</w:t>
      </w:r>
      <w:r w:rsidRPr="00156717">
        <w:rPr>
          <w:rFonts w:ascii="Times New Roman" w:hAnsi="Times New Roman"/>
          <w:sz w:val="22"/>
          <w:szCs w:val="22"/>
          <w:lang w:val="cs-CZ"/>
        </w:rPr>
        <w:t>) stejnopisech, dle určení:</w:t>
      </w:r>
    </w:p>
    <w:p w14:paraId="751BB071" w14:textId="77777777" w:rsidR="00B21B09" w:rsidRPr="00156717" w:rsidRDefault="00150E1F" w:rsidP="00D34003">
      <w:pPr>
        <w:pStyle w:val="Text"/>
        <w:numPr>
          <w:ilvl w:val="0"/>
          <w:numId w:val="8"/>
        </w:numPr>
        <w:tabs>
          <w:tab w:val="clear" w:pos="227"/>
          <w:tab w:val="left" w:pos="1418"/>
        </w:tabs>
        <w:spacing w:before="90" w:line="240" w:lineRule="auto"/>
        <w:ind w:left="1418" w:hanging="567"/>
        <w:rPr>
          <w:rFonts w:ascii="Times New Roman" w:hAnsi="Times New Roman"/>
          <w:sz w:val="22"/>
          <w:szCs w:val="22"/>
          <w:lang w:val="cs-CZ"/>
        </w:rPr>
      </w:pPr>
      <w:r>
        <w:rPr>
          <w:rFonts w:ascii="Times New Roman" w:hAnsi="Times New Roman"/>
          <w:sz w:val="22"/>
          <w:szCs w:val="22"/>
          <w:lang w:val="cs-CZ"/>
        </w:rPr>
        <w:t>1</w:t>
      </w:r>
      <w:r w:rsidR="00B21B09" w:rsidRPr="00156717">
        <w:rPr>
          <w:rFonts w:ascii="Times New Roman" w:hAnsi="Times New Roman"/>
          <w:sz w:val="22"/>
          <w:szCs w:val="22"/>
          <w:lang w:val="cs-CZ"/>
        </w:rPr>
        <w:t xml:space="preserve"> x objednatel</w:t>
      </w:r>
    </w:p>
    <w:p w14:paraId="424CD54A" w14:textId="77777777" w:rsidR="00B21B09" w:rsidRPr="00156717" w:rsidRDefault="00150E1F" w:rsidP="00D34003">
      <w:pPr>
        <w:pStyle w:val="Text"/>
        <w:numPr>
          <w:ilvl w:val="0"/>
          <w:numId w:val="8"/>
        </w:numPr>
        <w:tabs>
          <w:tab w:val="clear" w:pos="227"/>
          <w:tab w:val="left" w:pos="1418"/>
        </w:tabs>
        <w:spacing w:before="90" w:line="240" w:lineRule="auto"/>
        <w:ind w:left="1418" w:hanging="567"/>
        <w:rPr>
          <w:rFonts w:ascii="Times New Roman" w:hAnsi="Times New Roman"/>
          <w:color w:val="auto"/>
          <w:sz w:val="22"/>
          <w:szCs w:val="22"/>
          <w:lang w:val="cs-CZ"/>
        </w:rPr>
      </w:pPr>
      <w:r>
        <w:rPr>
          <w:rFonts w:ascii="Times New Roman" w:hAnsi="Times New Roman"/>
          <w:color w:val="auto"/>
          <w:sz w:val="22"/>
          <w:szCs w:val="22"/>
          <w:lang w:val="cs-CZ"/>
        </w:rPr>
        <w:t>1</w:t>
      </w:r>
      <w:r w:rsidR="00B21B09" w:rsidRPr="00156717">
        <w:rPr>
          <w:rFonts w:ascii="Times New Roman" w:hAnsi="Times New Roman"/>
          <w:color w:val="auto"/>
          <w:sz w:val="22"/>
          <w:szCs w:val="22"/>
          <w:lang w:val="cs-CZ"/>
        </w:rPr>
        <w:t xml:space="preserve"> x zhotovitel</w:t>
      </w:r>
    </w:p>
    <w:p w14:paraId="189F43A3" w14:textId="77777777" w:rsidR="00B21B09" w:rsidRPr="00156717" w:rsidRDefault="00B21B09"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Smluvní strany prohlašují, že je jim znám celý obsah smlouvy a že tuto smlouvu uzavřely na základě své svobodné a vážné vůle. Na důkaz této skutečnosti připojují svoje podpisy.</w:t>
      </w:r>
    </w:p>
    <w:p w14:paraId="30F29032" w14:textId="77777777" w:rsidR="00B21B09" w:rsidRPr="00156717" w:rsidRDefault="00943AC8"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Zhotovitel </w:t>
      </w:r>
      <w:r w:rsidR="00E167B5" w:rsidRPr="001570D9">
        <w:rPr>
          <w:rFonts w:ascii="Times New Roman" w:hAnsi="Times New Roman"/>
          <w:sz w:val="22"/>
          <w:szCs w:val="22"/>
          <w:lang w:val="cs-CZ"/>
        </w:rPr>
        <w:t xml:space="preserve">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E167B5">
        <w:rPr>
          <w:rFonts w:ascii="Times New Roman" w:hAnsi="Times New Roman"/>
          <w:sz w:val="22"/>
          <w:szCs w:val="22"/>
          <w:lang w:val="cs-CZ"/>
        </w:rPr>
        <w:t>5</w:t>
      </w:r>
      <w:r w:rsidR="00E167B5" w:rsidRPr="001570D9">
        <w:rPr>
          <w:rFonts w:ascii="Times New Roman" w:hAnsi="Times New Roman"/>
          <w:sz w:val="22"/>
          <w:szCs w:val="22"/>
          <w:lang w:val="cs-CZ"/>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007E3D61" w:rsidRPr="00156717">
        <w:rPr>
          <w:rFonts w:ascii="Times New Roman" w:hAnsi="Times New Roman"/>
          <w:sz w:val="22"/>
          <w:szCs w:val="22"/>
          <w:lang w:val="cs-CZ"/>
        </w:rPr>
        <w:t>.</w:t>
      </w:r>
    </w:p>
    <w:p w14:paraId="649288AE" w14:textId="77777777" w:rsidR="00B21B09" w:rsidRPr="00156717" w:rsidRDefault="00887815"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 xml:space="preserve">Je-li nebo stane-li se jakékoli ustanovení této smlouvy neplatným, nezákonným nebo nevynutitelným, netýká se tato neplatnost a nevynutitelnost zbývajících ustanovení této smlouvy. </w:t>
      </w:r>
      <w:r w:rsidR="00943AC8" w:rsidRPr="00156717">
        <w:rPr>
          <w:rFonts w:ascii="Times New Roman" w:hAnsi="Times New Roman"/>
          <w:sz w:val="22"/>
          <w:szCs w:val="22"/>
          <w:lang w:val="cs-CZ"/>
        </w:rPr>
        <w:t>S</w:t>
      </w:r>
      <w:r w:rsidRPr="00156717">
        <w:rPr>
          <w:rFonts w:ascii="Times New Roman" w:hAnsi="Times New Roman"/>
          <w:sz w:val="22"/>
          <w:szCs w:val="22"/>
          <w:lang w:val="cs-CZ"/>
        </w:rPr>
        <w:t>mluvní strany se tímto zavazují nahradit do 5 (pěti) pracovních dnů po doručení výzvy druhé smluvní strany jakékoli takové neplatné, nezákonné nebo nevynutitelné ustanovení ustanovením, které je platné, zákonné a vynutitelné a má stejný nebo alespoň podobný obchodní a právní význam</w:t>
      </w:r>
      <w:r w:rsidR="00B21B09" w:rsidRPr="00156717">
        <w:rPr>
          <w:rFonts w:ascii="Times New Roman" w:hAnsi="Times New Roman"/>
          <w:sz w:val="22"/>
          <w:szCs w:val="22"/>
          <w:lang w:val="cs-CZ"/>
        </w:rPr>
        <w:t>.</w:t>
      </w:r>
    </w:p>
    <w:p w14:paraId="64927617" w14:textId="77777777" w:rsidR="00887815" w:rsidRDefault="00943AC8"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6717">
        <w:rPr>
          <w:rFonts w:ascii="Times New Roman" w:hAnsi="Times New Roman"/>
          <w:sz w:val="22"/>
          <w:szCs w:val="22"/>
          <w:lang w:val="cs-CZ"/>
        </w:rPr>
        <w:t>S</w:t>
      </w:r>
      <w:r w:rsidR="00887815" w:rsidRPr="00156717">
        <w:rPr>
          <w:rFonts w:ascii="Times New Roman" w:hAnsi="Times New Roman"/>
          <w:sz w:val="22"/>
          <w:szCs w:val="22"/>
          <w:lang w:val="cs-CZ"/>
        </w:rPr>
        <w:t xml:space="preserve">trany prohlašují, že se s obsahem této </w:t>
      </w:r>
      <w:r w:rsidRPr="00156717">
        <w:rPr>
          <w:rFonts w:ascii="Times New Roman" w:hAnsi="Times New Roman"/>
          <w:sz w:val="22"/>
          <w:szCs w:val="22"/>
          <w:lang w:val="cs-CZ"/>
        </w:rPr>
        <w:t>s</w:t>
      </w:r>
      <w:r w:rsidR="00887815" w:rsidRPr="00156717">
        <w:rPr>
          <w:rFonts w:ascii="Times New Roman" w:hAnsi="Times New Roman"/>
          <w:sz w:val="22"/>
          <w:szCs w:val="22"/>
          <w:lang w:val="cs-CZ"/>
        </w:rPr>
        <w:t xml:space="preserve">mlouvy důkladně seznámily, obsah této </w:t>
      </w:r>
      <w:r w:rsidRPr="00156717">
        <w:rPr>
          <w:rFonts w:ascii="Times New Roman" w:hAnsi="Times New Roman"/>
          <w:sz w:val="22"/>
          <w:szCs w:val="22"/>
          <w:lang w:val="cs-CZ"/>
        </w:rPr>
        <w:t>s</w:t>
      </w:r>
      <w:r w:rsidR="00887815" w:rsidRPr="00156717">
        <w:rPr>
          <w:rFonts w:ascii="Times New Roman" w:hAnsi="Times New Roman"/>
          <w:sz w:val="22"/>
          <w:szCs w:val="22"/>
          <w:lang w:val="cs-CZ"/>
        </w:rPr>
        <w:t xml:space="preserve">mlouvy je pro ně jasný a srozumitelný, </w:t>
      </w:r>
      <w:r w:rsidRPr="00156717">
        <w:rPr>
          <w:rFonts w:ascii="Times New Roman" w:hAnsi="Times New Roman"/>
          <w:sz w:val="22"/>
          <w:szCs w:val="22"/>
          <w:lang w:val="cs-CZ"/>
        </w:rPr>
        <w:t>n</w:t>
      </w:r>
      <w:r w:rsidR="00887815" w:rsidRPr="00156717">
        <w:rPr>
          <w:rFonts w:ascii="Times New Roman" w:hAnsi="Times New Roman"/>
          <w:sz w:val="22"/>
          <w:szCs w:val="22"/>
          <w:lang w:val="cs-CZ"/>
        </w:rPr>
        <w:t xml:space="preserve">emají žádné pochybnosti ohledně výkladu jednotlivých </w:t>
      </w:r>
      <w:r w:rsidRPr="00156717">
        <w:rPr>
          <w:rFonts w:ascii="Times New Roman" w:hAnsi="Times New Roman"/>
          <w:sz w:val="22"/>
          <w:szCs w:val="22"/>
          <w:lang w:val="cs-CZ"/>
        </w:rPr>
        <w:t>u</w:t>
      </w:r>
      <w:r w:rsidR="00887815" w:rsidRPr="00156717">
        <w:rPr>
          <w:rFonts w:ascii="Times New Roman" w:hAnsi="Times New Roman"/>
          <w:sz w:val="22"/>
          <w:szCs w:val="22"/>
          <w:lang w:val="cs-CZ"/>
        </w:rPr>
        <w:t xml:space="preserve">stanovení a na důkaz své </w:t>
      </w:r>
      <w:r w:rsidRPr="00156717">
        <w:rPr>
          <w:rFonts w:ascii="Times New Roman" w:hAnsi="Times New Roman"/>
          <w:sz w:val="22"/>
          <w:szCs w:val="22"/>
          <w:lang w:val="cs-CZ"/>
        </w:rPr>
        <w:t>v</w:t>
      </w:r>
      <w:r w:rsidR="00887815" w:rsidRPr="00156717">
        <w:rPr>
          <w:rFonts w:ascii="Times New Roman" w:hAnsi="Times New Roman"/>
          <w:sz w:val="22"/>
          <w:szCs w:val="22"/>
          <w:lang w:val="cs-CZ"/>
        </w:rPr>
        <w:t xml:space="preserve">ážné a svobodné vůle, </w:t>
      </w:r>
      <w:r w:rsidRPr="00156717">
        <w:rPr>
          <w:rFonts w:ascii="Times New Roman" w:hAnsi="Times New Roman"/>
          <w:sz w:val="22"/>
          <w:szCs w:val="22"/>
          <w:lang w:val="cs-CZ"/>
        </w:rPr>
        <w:t>p</w:t>
      </w:r>
      <w:r w:rsidR="00887815" w:rsidRPr="00156717">
        <w:rPr>
          <w:rFonts w:ascii="Times New Roman" w:hAnsi="Times New Roman"/>
          <w:sz w:val="22"/>
          <w:szCs w:val="22"/>
          <w:lang w:val="cs-CZ"/>
        </w:rPr>
        <w:t>rosté tísně či omylu, j</w:t>
      </w:r>
      <w:r w:rsidRPr="00156717">
        <w:rPr>
          <w:rFonts w:ascii="Times New Roman" w:hAnsi="Times New Roman"/>
          <w:sz w:val="22"/>
          <w:szCs w:val="22"/>
          <w:lang w:val="cs-CZ"/>
        </w:rPr>
        <w:t>e</w:t>
      </w:r>
      <w:r w:rsidR="00887815" w:rsidRPr="00156717">
        <w:rPr>
          <w:rFonts w:ascii="Times New Roman" w:hAnsi="Times New Roman"/>
          <w:sz w:val="22"/>
          <w:szCs w:val="22"/>
          <w:lang w:val="cs-CZ"/>
        </w:rPr>
        <w:t xml:space="preserve">j níže podepisují. </w:t>
      </w:r>
      <w:r w:rsidRPr="00156717">
        <w:rPr>
          <w:rFonts w:ascii="Times New Roman" w:hAnsi="Times New Roman"/>
          <w:sz w:val="22"/>
          <w:szCs w:val="22"/>
          <w:lang w:val="cs-CZ"/>
        </w:rPr>
        <w:t>S</w:t>
      </w:r>
      <w:r w:rsidR="00887815" w:rsidRPr="00156717">
        <w:rPr>
          <w:rFonts w:ascii="Times New Roman" w:hAnsi="Times New Roman"/>
          <w:sz w:val="22"/>
          <w:szCs w:val="22"/>
          <w:lang w:val="cs-CZ"/>
        </w:rPr>
        <w:t xml:space="preserve">mluvní strany dále prohlašují, </w:t>
      </w:r>
      <w:r w:rsidRPr="00156717">
        <w:rPr>
          <w:rFonts w:ascii="Times New Roman" w:hAnsi="Times New Roman"/>
          <w:sz w:val="22"/>
          <w:szCs w:val="22"/>
          <w:lang w:val="cs-CZ"/>
        </w:rPr>
        <w:t>ž</w:t>
      </w:r>
      <w:r w:rsidR="00887815" w:rsidRPr="00156717">
        <w:rPr>
          <w:rFonts w:ascii="Times New Roman" w:hAnsi="Times New Roman"/>
          <w:sz w:val="22"/>
          <w:szCs w:val="22"/>
          <w:lang w:val="cs-CZ"/>
        </w:rPr>
        <w:t xml:space="preserve">e před uzavřením této </w:t>
      </w:r>
      <w:r w:rsidRPr="00156717">
        <w:rPr>
          <w:rFonts w:ascii="Times New Roman" w:hAnsi="Times New Roman"/>
          <w:sz w:val="22"/>
          <w:szCs w:val="22"/>
          <w:lang w:val="cs-CZ"/>
        </w:rPr>
        <w:t>s</w:t>
      </w:r>
      <w:r w:rsidR="00887815" w:rsidRPr="00156717">
        <w:rPr>
          <w:rFonts w:ascii="Times New Roman" w:hAnsi="Times New Roman"/>
          <w:sz w:val="22"/>
          <w:szCs w:val="22"/>
          <w:lang w:val="cs-CZ"/>
        </w:rPr>
        <w:t xml:space="preserve">mlouvy důkladně zvážily všechny její </w:t>
      </w:r>
      <w:r w:rsidRPr="00156717">
        <w:rPr>
          <w:rFonts w:ascii="Times New Roman" w:hAnsi="Times New Roman"/>
          <w:sz w:val="22"/>
          <w:szCs w:val="22"/>
          <w:lang w:val="cs-CZ"/>
        </w:rPr>
        <w:t>a</w:t>
      </w:r>
      <w:r w:rsidR="00887815" w:rsidRPr="00156717">
        <w:rPr>
          <w:rFonts w:ascii="Times New Roman" w:hAnsi="Times New Roman"/>
          <w:sz w:val="22"/>
          <w:szCs w:val="22"/>
          <w:lang w:val="cs-CZ"/>
        </w:rPr>
        <w:t xml:space="preserve">spekty a důsledky pro </w:t>
      </w:r>
      <w:r w:rsidRPr="00156717">
        <w:rPr>
          <w:rFonts w:ascii="Times New Roman" w:hAnsi="Times New Roman"/>
          <w:sz w:val="22"/>
          <w:szCs w:val="22"/>
          <w:lang w:val="cs-CZ"/>
        </w:rPr>
        <w:t>n</w:t>
      </w:r>
      <w:r w:rsidR="00887815" w:rsidRPr="00156717">
        <w:rPr>
          <w:rFonts w:ascii="Times New Roman" w:hAnsi="Times New Roman"/>
          <w:sz w:val="22"/>
          <w:szCs w:val="22"/>
          <w:lang w:val="cs-CZ"/>
        </w:rPr>
        <w:t xml:space="preserve">ě z této </w:t>
      </w:r>
      <w:r w:rsidRPr="00156717">
        <w:rPr>
          <w:rFonts w:ascii="Times New Roman" w:hAnsi="Times New Roman"/>
          <w:sz w:val="22"/>
          <w:szCs w:val="22"/>
          <w:lang w:val="cs-CZ"/>
        </w:rPr>
        <w:t>s</w:t>
      </w:r>
      <w:r w:rsidR="00887815" w:rsidRPr="00156717">
        <w:rPr>
          <w:rFonts w:ascii="Times New Roman" w:hAnsi="Times New Roman"/>
          <w:sz w:val="22"/>
          <w:szCs w:val="22"/>
          <w:lang w:val="cs-CZ"/>
        </w:rPr>
        <w:t xml:space="preserve">mlouvy vyplývající a </w:t>
      </w:r>
      <w:r w:rsidRPr="00156717">
        <w:rPr>
          <w:rFonts w:ascii="Times New Roman" w:hAnsi="Times New Roman"/>
          <w:sz w:val="22"/>
          <w:szCs w:val="22"/>
          <w:lang w:val="cs-CZ"/>
        </w:rPr>
        <w:t>s</w:t>
      </w:r>
      <w:r w:rsidR="00887815" w:rsidRPr="00156717">
        <w:rPr>
          <w:rFonts w:ascii="Times New Roman" w:hAnsi="Times New Roman"/>
          <w:sz w:val="22"/>
          <w:szCs w:val="22"/>
          <w:lang w:val="cs-CZ"/>
        </w:rPr>
        <w:t xml:space="preserve">vé vztahy upravily tak, </w:t>
      </w:r>
      <w:r w:rsidRPr="00156717">
        <w:rPr>
          <w:rFonts w:ascii="Times New Roman" w:hAnsi="Times New Roman"/>
          <w:sz w:val="22"/>
          <w:szCs w:val="22"/>
          <w:lang w:val="cs-CZ"/>
        </w:rPr>
        <w:t>a</w:t>
      </w:r>
      <w:r w:rsidR="00887815" w:rsidRPr="00156717">
        <w:rPr>
          <w:rFonts w:ascii="Times New Roman" w:hAnsi="Times New Roman"/>
          <w:sz w:val="22"/>
          <w:szCs w:val="22"/>
          <w:lang w:val="cs-CZ"/>
        </w:rPr>
        <w:t xml:space="preserve">by bylo odstraněno vše, co by </w:t>
      </w:r>
      <w:r w:rsidRPr="00156717">
        <w:rPr>
          <w:rFonts w:ascii="Times New Roman" w:hAnsi="Times New Roman"/>
          <w:sz w:val="22"/>
          <w:szCs w:val="22"/>
          <w:lang w:val="cs-CZ"/>
        </w:rPr>
        <w:t>m</w:t>
      </w:r>
      <w:r w:rsidR="00887815" w:rsidRPr="00156717">
        <w:rPr>
          <w:rFonts w:ascii="Times New Roman" w:hAnsi="Times New Roman"/>
          <w:sz w:val="22"/>
          <w:szCs w:val="22"/>
          <w:lang w:val="cs-CZ"/>
        </w:rPr>
        <w:t>ohlo vést k</w:t>
      </w:r>
      <w:r w:rsidRPr="00156717">
        <w:rPr>
          <w:rFonts w:ascii="Times New Roman" w:hAnsi="Times New Roman"/>
          <w:sz w:val="22"/>
          <w:szCs w:val="22"/>
          <w:lang w:val="cs-CZ"/>
        </w:rPr>
        <w:t> </w:t>
      </w:r>
      <w:r w:rsidR="00887815" w:rsidRPr="00156717">
        <w:rPr>
          <w:rFonts w:ascii="Times New Roman" w:hAnsi="Times New Roman"/>
          <w:sz w:val="22"/>
          <w:szCs w:val="22"/>
          <w:lang w:val="cs-CZ"/>
        </w:rPr>
        <w:t>rozporům</w:t>
      </w:r>
      <w:r w:rsidRPr="00156717">
        <w:rPr>
          <w:rFonts w:ascii="Times New Roman" w:hAnsi="Times New Roman"/>
          <w:sz w:val="22"/>
          <w:szCs w:val="22"/>
          <w:lang w:val="cs-CZ"/>
        </w:rPr>
        <w:t>.</w:t>
      </w:r>
    </w:p>
    <w:p w14:paraId="61C94C5C" w14:textId="77777777" w:rsidR="00150E1F" w:rsidRDefault="00150E1F" w:rsidP="00150E1F">
      <w:pPr>
        <w:pStyle w:val="Text"/>
        <w:tabs>
          <w:tab w:val="clear" w:pos="227"/>
          <w:tab w:val="left" w:pos="709"/>
        </w:tabs>
        <w:spacing w:before="90" w:line="240" w:lineRule="auto"/>
        <w:ind w:left="709"/>
        <w:rPr>
          <w:rFonts w:ascii="Times New Roman" w:hAnsi="Times New Roman"/>
          <w:sz w:val="22"/>
          <w:szCs w:val="22"/>
          <w:lang w:val="cs-CZ"/>
        </w:rPr>
      </w:pPr>
    </w:p>
    <w:p w14:paraId="028356DE" w14:textId="77777777" w:rsidR="00150E1F" w:rsidRPr="009A3F2D" w:rsidRDefault="00150E1F" w:rsidP="000F50AF">
      <w:pPr>
        <w:pStyle w:val="Odstavecseseznamem"/>
        <w:numPr>
          <w:ilvl w:val="0"/>
          <w:numId w:val="2"/>
        </w:numPr>
        <w:spacing w:before="120"/>
        <w:ind w:left="567" w:right="21" w:hanging="567"/>
        <w:rPr>
          <w:rFonts w:ascii="Times New Roman" w:hAnsi="Times New Roman"/>
          <w:b/>
        </w:rPr>
      </w:pPr>
      <w:r w:rsidRPr="00150E1F">
        <w:rPr>
          <w:rFonts w:ascii="Times New Roman" w:hAnsi="Times New Roman"/>
          <w:b/>
        </w:rPr>
        <w:t>Účinnost smlouvy</w:t>
      </w:r>
    </w:p>
    <w:p w14:paraId="03A83647" w14:textId="77777777" w:rsidR="00150E1F" w:rsidRPr="00150E1F" w:rsidRDefault="00150E1F" w:rsidP="000F50AF">
      <w:pPr>
        <w:pStyle w:val="Text"/>
        <w:numPr>
          <w:ilvl w:val="1"/>
          <w:numId w:val="2"/>
        </w:numPr>
        <w:tabs>
          <w:tab w:val="clear" w:pos="227"/>
          <w:tab w:val="left" w:pos="709"/>
        </w:tabs>
        <w:spacing w:before="90" w:line="240" w:lineRule="auto"/>
        <w:ind w:left="709" w:hanging="709"/>
        <w:rPr>
          <w:rFonts w:ascii="Times New Roman" w:hAnsi="Times New Roman"/>
          <w:sz w:val="22"/>
          <w:szCs w:val="22"/>
          <w:lang w:val="cs-CZ"/>
        </w:rPr>
      </w:pPr>
      <w:r w:rsidRPr="00150E1F">
        <w:rPr>
          <w:rFonts w:ascii="Times New Roman" w:hAnsi="Times New Roman"/>
          <w:sz w:val="22"/>
          <w:szCs w:val="22"/>
          <w:lang w:val="cs-CZ"/>
        </w:rPr>
        <w:t xml:space="preserve">Smlouva </w:t>
      </w:r>
      <w:r w:rsidR="00E167B5" w:rsidRPr="00150E1F">
        <w:rPr>
          <w:rFonts w:ascii="Times New Roman" w:hAnsi="Times New Roman"/>
          <w:sz w:val="22"/>
          <w:szCs w:val="22"/>
          <w:lang w:val="cs-CZ"/>
        </w:rPr>
        <w:t xml:space="preserve">nabývá účinnosti dnem jejího zveřejnění na Portálu veřejné správy v Registru smluv, které zprostředkuje objednatel. O nabytí účinnosti smlouvy se objednatel zavazuje informovat zhotovitele bez zbytečného odkladu, a to na e-mailovou adresu … </w:t>
      </w:r>
      <w:r w:rsidR="00E167B5" w:rsidRPr="000B58AB">
        <w:rPr>
          <w:rFonts w:ascii="Times New Roman" w:hAnsi="Times New Roman"/>
          <w:i/>
          <w:color w:val="00B0F0"/>
          <w:sz w:val="22"/>
          <w:szCs w:val="22"/>
          <w:lang w:val="cs-CZ"/>
        </w:rPr>
        <w:t xml:space="preserve">(POZN.: </w:t>
      </w:r>
      <w:r w:rsidR="00496C86">
        <w:rPr>
          <w:rFonts w:ascii="Times New Roman" w:hAnsi="Times New Roman"/>
          <w:i/>
          <w:color w:val="00B0F0"/>
          <w:sz w:val="22"/>
          <w:szCs w:val="22"/>
          <w:lang w:val="cs-CZ"/>
        </w:rPr>
        <w:t>D</w:t>
      </w:r>
      <w:r w:rsidR="00E167B5" w:rsidRPr="000B58AB">
        <w:rPr>
          <w:rFonts w:ascii="Times New Roman" w:hAnsi="Times New Roman"/>
          <w:i/>
          <w:color w:val="00B0F0"/>
          <w:sz w:val="22"/>
          <w:szCs w:val="22"/>
          <w:lang w:val="cs-CZ"/>
        </w:rPr>
        <w:t xml:space="preserve">oplní </w:t>
      </w:r>
      <w:r w:rsidR="00496C86">
        <w:rPr>
          <w:rFonts w:ascii="Times New Roman" w:hAnsi="Times New Roman"/>
          <w:i/>
          <w:color w:val="00B0F0"/>
          <w:sz w:val="22"/>
          <w:szCs w:val="22"/>
          <w:lang w:val="cs-CZ"/>
        </w:rPr>
        <w:t>zhotovitel</w:t>
      </w:r>
      <w:r w:rsidR="00E167B5" w:rsidRPr="000B58AB">
        <w:rPr>
          <w:rFonts w:ascii="Times New Roman" w:hAnsi="Times New Roman"/>
          <w:i/>
          <w:color w:val="00B0F0"/>
          <w:sz w:val="22"/>
          <w:szCs w:val="22"/>
          <w:lang w:val="cs-CZ"/>
        </w:rPr>
        <w:t>. Poté poznámku vymaže</w:t>
      </w:r>
      <w:r w:rsidR="00496C86">
        <w:rPr>
          <w:rFonts w:ascii="Times New Roman" w:hAnsi="Times New Roman"/>
          <w:i/>
          <w:color w:val="00B0F0"/>
          <w:sz w:val="22"/>
          <w:szCs w:val="22"/>
          <w:lang w:val="cs-CZ"/>
        </w:rPr>
        <w:t>.</w:t>
      </w:r>
      <w:r w:rsidR="00E167B5" w:rsidRPr="000B58AB">
        <w:rPr>
          <w:rFonts w:ascii="Times New Roman" w:hAnsi="Times New Roman"/>
          <w:i/>
          <w:color w:val="00B0F0"/>
          <w:sz w:val="22"/>
          <w:szCs w:val="22"/>
          <w:lang w:val="cs-CZ"/>
        </w:rPr>
        <w:t>)</w:t>
      </w:r>
      <w:r w:rsidR="00E167B5" w:rsidRPr="00150E1F">
        <w:rPr>
          <w:rFonts w:ascii="Times New Roman" w:hAnsi="Times New Roman"/>
          <w:sz w:val="22"/>
          <w:szCs w:val="22"/>
          <w:lang w:val="cs-CZ"/>
        </w:rPr>
        <w:t>.</w:t>
      </w:r>
      <w:r w:rsidR="00E167B5">
        <w:rPr>
          <w:rFonts w:ascii="Times New Roman" w:hAnsi="Times New Roman"/>
          <w:sz w:val="22"/>
          <w:szCs w:val="22"/>
          <w:lang w:val="cs-CZ"/>
        </w:rPr>
        <w:t xml:space="preserve"> </w:t>
      </w:r>
      <w:r w:rsidR="00E167B5" w:rsidRPr="000237DB">
        <w:rPr>
          <w:rFonts w:ascii="Times New Roman" w:hAnsi="Times New Roman"/>
          <w:sz w:val="22"/>
          <w:szCs w:val="22"/>
          <w:lang w:val="cs-CZ"/>
        </w:rPr>
        <w:t>Plnění předmětu smlouvy před účinností této smlouvy se považuje za plnění podle této smlouvy a práva a povinnosti z něj vzniklé se řídí touto smlouvou</w:t>
      </w:r>
      <w:r w:rsidR="00E167B5">
        <w:rPr>
          <w:rFonts w:ascii="Times New Roman" w:hAnsi="Times New Roman"/>
          <w:sz w:val="22"/>
          <w:szCs w:val="22"/>
          <w:lang w:val="cs-CZ"/>
        </w:rPr>
        <w:t>.</w:t>
      </w:r>
    </w:p>
    <w:p w14:paraId="6736FB0A" w14:textId="77777777" w:rsidR="00150E1F" w:rsidRPr="00156717" w:rsidRDefault="00150E1F" w:rsidP="00150E1F">
      <w:pPr>
        <w:pStyle w:val="Text"/>
        <w:tabs>
          <w:tab w:val="clear" w:pos="227"/>
          <w:tab w:val="left" w:pos="709"/>
        </w:tabs>
        <w:spacing w:before="90" w:line="240" w:lineRule="auto"/>
        <w:ind w:left="709"/>
        <w:rPr>
          <w:rFonts w:ascii="Times New Roman" w:hAnsi="Times New Roman"/>
          <w:sz w:val="22"/>
          <w:szCs w:val="22"/>
          <w:lang w:val="cs-CZ"/>
        </w:rPr>
      </w:pPr>
    </w:p>
    <w:p w14:paraId="434996C6" w14:textId="77777777" w:rsidR="00B21B09" w:rsidRPr="00156717" w:rsidRDefault="00B21B09">
      <w:pPr>
        <w:pStyle w:val="Text"/>
        <w:tabs>
          <w:tab w:val="clear" w:pos="227"/>
        </w:tabs>
        <w:spacing w:line="240" w:lineRule="auto"/>
        <w:ind w:left="567" w:right="21" w:hanging="567"/>
        <w:rPr>
          <w:rFonts w:ascii="Times New Roman" w:hAnsi="Times New Roman"/>
          <w:sz w:val="22"/>
          <w:szCs w:val="22"/>
          <w:lang w:val="cs-CZ"/>
        </w:rPr>
      </w:pPr>
      <w:r w:rsidRPr="00156717">
        <w:rPr>
          <w:rFonts w:ascii="Times New Roman" w:hAnsi="Times New Roman"/>
          <w:sz w:val="22"/>
          <w:szCs w:val="22"/>
          <w:lang w:val="cs-CZ"/>
        </w:rPr>
        <w:t>Přílohy této smlouvy tvoří:</w:t>
      </w:r>
    </w:p>
    <w:p w14:paraId="792A06EA" w14:textId="52A2F6CB" w:rsidR="00B21B09" w:rsidRPr="00BC6252" w:rsidRDefault="00B21B09" w:rsidP="00E167B5">
      <w:pPr>
        <w:pStyle w:val="Text"/>
        <w:tabs>
          <w:tab w:val="clear" w:pos="227"/>
          <w:tab w:val="left" w:pos="1985"/>
        </w:tabs>
        <w:spacing w:line="240" w:lineRule="auto"/>
        <w:ind w:left="1985" w:right="21" w:hanging="1276"/>
        <w:rPr>
          <w:rFonts w:ascii="Times New Roman" w:hAnsi="Times New Roman"/>
          <w:sz w:val="22"/>
          <w:szCs w:val="22"/>
          <w:lang w:val="cs-CZ"/>
        </w:rPr>
      </w:pPr>
      <w:r w:rsidRPr="00BC6252">
        <w:rPr>
          <w:rFonts w:ascii="Times New Roman" w:hAnsi="Times New Roman"/>
          <w:sz w:val="22"/>
          <w:szCs w:val="22"/>
          <w:lang w:val="cs-CZ"/>
        </w:rPr>
        <w:t>Příloha č. 1:</w:t>
      </w:r>
      <w:r w:rsidR="00826DC0">
        <w:rPr>
          <w:rFonts w:ascii="Times New Roman" w:hAnsi="Times New Roman"/>
          <w:sz w:val="22"/>
          <w:szCs w:val="22"/>
          <w:lang w:val="cs-CZ"/>
        </w:rPr>
        <w:tab/>
      </w:r>
      <w:r w:rsidR="00826DC0">
        <w:rPr>
          <w:rFonts w:ascii="Times New Roman" w:hAnsi="Times New Roman"/>
          <w:sz w:val="22"/>
          <w:szCs w:val="22"/>
          <w:lang w:val="cs-CZ"/>
        </w:rPr>
        <w:tab/>
      </w:r>
      <w:r w:rsidR="00826DC0">
        <w:rPr>
          <w:rFonts w:ascii="Times New Roman" w:hAnsi="Times New Roman"/>
          <w:sz w:val="22"/>
          <w:szCs w:val="22"/>
          <w:lang w:val="cs-CZ"/>
        </w:rPr>
        <w:tab/>
      </w:r>
      <w:r w:rsidR="00E167B5" w:rsidRPr="00BC6252">
        <w:rPr>
          <w:rFonts w:ascii="Times New Roman" w:hAnsi="Times New Roman"/>
          <w:sz w:val="22"/>
          <w:szCs w:val="22"/>
          <w:lang w:val="cs-CZ"/>
        </w:rPr>
        <w:t xml:space="preserve">Základní požadavky k zajištění </w:t>
      </w:r>
      <w:r w:rsidR="00E167B5" w:rsidRPr="007C334E">
        <w:rPr>
          <w:rFonts w:ascii="Times New Roman" w:hAnsi="Times New Roman"/>
          <w:sz w:val="22"/>
          <w:szCs w:val="22"/>
          <w:lang w:val="cs-CZ"/>
        </w:rPr>
        <w:t>BOZP</w:t>
      </w:r>
    </w:p>
    <w:p w14:paraId="5C5828CE" w14:textId="64EC9D02" w:rsidR="00B21B09" w:rsidRPr="007C334E" w:rsidRDefault="00B21B09" w:rsidP="001F7152">
      <w:pPr>
        <w:pStyle w:val="Text"/>
        <w:tabs>
          <w:tab w:val="clear" w:pos="227"/>
          <w:tab w:val="left" w:pos="1985"/>
        </w:tabs>
        <w:spacing w:line="240" w:lineRule="auto"/>
        <w:ind w:left="1985" w:right="21" w:hanging="1276"/>
        <w:rPr>
          <w:rFonts w:ascii="Times New Roman" w:hAnsi="Times New Roman"/>
          <w:sz w:val="22"/>
          <w:szCs w:val="22"/>
          <w:lang w:val="cs-CZ"/>
        </w:rPr>
      </w:pPr>
      <w:r w:rsidRPr="00BC6252">
        <w:rPr>
          <w:rFonts w:ascii="Times New Roman" w:hAnsi="Times New Roman"/>
          <w:sz w:val="22"/>
          <w:szCs w:val="22"/>
          <w:lang w:val="cs-CZ"/>
        </w:rPr>
        <w:t xml:space="preserve">Příloha č. </w:t>
      </w:r>
      <w:r w:rsidR="00B66C29" w:rsidRPr="00BC6252">
        <w:rPr>
          <w:rFonts w:ascii="Times New Roman" w:hAnsi="Times New Roman"/>
          <w:sz w:val="22"/>
          <w:szCs w:val="22"/>
          <w:lang w:val="cs-CZ"/>
        </w:rPr>
        <w:t>2</w:t>
      </w:r>
      <w:r w:rsidR="00E167B5">
        <w:rPr>
          <w:rFonts w:ascii="Times New Roman" w:hAnsi="Times New Roman"/>
          <w:sz w:val="22"/>
          <w:szCs w:val="22"/>
          <w:lang w:val="cs-CZ"/>
        </w:rPr>
        <w:t>a</w:t>
      </w:r>
      <w:r w:rsidRPr="00BC6252">
        <w:rPr>
          <w:rFonts w:ascii="Times New Roman" w:hAnsi="Times New Roman"/>
          <w:sz w:val="22"/>
          <w:szCs w:val="22"/>
          <w:lang w:val="cs-CZ"/>
        </w:rPr>
        <w:t>:</w:t>
      </w:r>
      <w:r w:rsidR="00826DC0" w:rsidRPr="00BC6252" w:rsidDel="00826DC0">
        <w:rPr>
          <w:rFonts w:ascii="Times New Roman" w:hAnsi="Times New Roman"/>
          <w:sz w:val="22"/>
          <w:szCs w:val="22"/>
          <w:lang w:val="cs-CZ"/>
        </w:rPr>
        <w:t xml:space="preserve"> </w:t>
      </w:r>
      <w:r w:rsidR="00826DC0">
        <w:rPr>
          <w:rFonts w:ascii="Times New Roman" w:hAnsi="Times New Roman"/>
          <w:sz w:val="22"/>
          <w:szCs w:val="22"/>
          <w:lang w:val="cs-CZ"/>
        </w:rPr>
        <w:tab/>
      </w:r>
      <w:r w:rsidR="00826DC0">
        <w:rPr>
          <w:rFonts w:ascii="Times New Roman" w:hAnsi="Times New Roman"/>
          <w:sz w:val="22"/>
          <w:szCs w:val="22"/>
          <w:lang w:val="cs-CZ"/>
        </w:rPr>
        <w:tab/>
      </w:r>
      <w:r w:rsidR="00826DC0">
        <w:rPr>
          <w:rFonts w:ascii="Times New Roman" w:hAnsi="Times New Roman"/>
          <w:sz w:val="22"/>
          <w:szCs w:val="22"/>
          <w:lang w:val="cs-CZ"/>
        </w:rPr>
        <w:tab/>
      </w:r>
      <w:r w:rsidR="00E167B5" w:rsidRPr="007C334E">
        <w:rPr>
          <w:rFonts w:ascii="Times New Roman" w:hAnsi="Times New Roman"/>
          <w:sz w:val="22"/>
          <w:szCs w:val="22"/>
          <w:lang w:val="cs-CZ"/>
        </w:rPr>
        <w:t>Technická specifikace</w:t>
      </w:r>
      <w:r w:rsidR="00E167B5" w:rsidRPr="007C334E">
        <w:t xml:space="preserve"> </w:t>
      </w:r>
      <w:r w:rsidR="00E167B5" w:rsidRPr="007C334E">
        <w:rPr>
          <w:rFonts w:ascii="Times New Roman" w:hAnsi="Times New Roman"/>
          <w:sz w:val="22"/>
          <w:szCs w:val="22"/>
          <w:lang w:val="cs-CZ"/>
        </w:rPr>
        <w:t>hydraulického zařízení ke zjišťování vůlí náprav</w:t>
      </w:r>
    </w:p>
    <w:p w14:paraId="3D2252F5" w14:textId="604434ED" w:rsidR="00E167B5" w:rsidRDefault="00B21B09" w:rsidP="00E167B5">
      <w:pPr>
        <w:pStyle w:val="Text"/>
        <w:tabs>
          <w:tab w:val="clear" w:pos="227"/>
        </w:tabs>
        <w:spacing w:line="240" w:lineRule="auto"/>
        <w:ind w:left="2835" w:right="21" w:hanging="2126"/>
        <w:rPr>
          <w:rFonts w:ascii="Times New Roman" w:hAnsi="Times New Roman"/>
          <w:sz w:val="22"/>
          <w:szCs w:val="22"/>
          <w:lang w:val="cs-CZ"/>
        </w:rPr>
      </w:pPr>
      <w:r w:rsidRPr="007C334E">
        <w:rPr>
          <w:rFonts w:ascii="Times New Roman" w:hAnsi="Times New Roman"/>
          <w:sz w:val="22"/>
          <w:szCs w:val="22"/>
          <w:lang w:val="cs-CZ"/>
        </w:rPr>
        <w:t xml:space="preserve">Příloha č. </w:t>
      </w:r>
      <w:r w:rsidR="00E167B5">
        <w:rPr>
          <w:rFonts w:ascii="Times New Roman" w:hAnsi="Times New Roman"/>
          <w:sz w:val="22"/>
          <w:szCs w:val="22"/>
          <w:lang w:val="cs-CZ"/>
        </w:rPr>
        <w:t>2b</w:t>
      </w:r>
      <w:r w:rsidRPr="007C334E">
        <w:rPr>
          <w:rFonts w:ascii="Times New Roman" w:hAnsi="Times New Roman"/>
          <w:sz w:val="22"/>
          <w:szCs w:val="22"/>
          <w:lang w:val="cs-CZ"/>
        </w:rPr>
        <w:t>:</w:t>
      </w:r>
      <w:r w:rsidR="00826DC0" w:rsidRPr="007C334E" w:rsidDel="00826DC0">
        <w:rPr>
          <w:rFonts w:ascii="Times New Roman" w:hAnsi="Times New Roman"/>
          <w:sz w:val="22"/>
          <w:szCs w:val="22"/>
          <w:lang w:val="cs-CZ"/>
        </w:rPr>
        <w:t xml:space="preserve"> </w:t>
      </w:r>
      <w:r w:rsidR="00826DC0">
        <w:rPr>
          <w:rFonts w:ascii="Times New Roman" w:hAnsi="Times New Roman"/>
          <w:sz w:val="22"/>
          <w:szCs w:val="22"/>
          <w:lang w:val="cs-CZ"/>
        </w:rPr>
        <w:tab/>
      </w:r>
      <w:r w:rsidR="00826DC0">
        <w:rPr>
          <w:rFonts w:ascii="Times New Roman" w:hAnsi="Times New Roman"/>
          <w:sz w:val="22"/>
          <w:szCs w:val="22"/>
          <w:lang w:val="cs-CZ"/>
        </w:rPr>
        <w:tab/>
      </w:r>
      <w:r w:rsidR="00E167B5" w:rsidRPr="007C334E">
        <w:rPr>
          <w:rFonts w:ascii="Times New Roman" w:hAnsi="Times New Roman"/>
          <w:sz w:val="22"/>
          <w:szCs w:val="22"/>
          <w:lang w:val="cs-CZ"/>
        </w:rPr>
        <w:t>Technická specifikace</w:t>
      </w:r>
      <w:r w:rsidR="00E167B5" w:rsidRPr="007C334E">
        <w:t xml:space="preserve"> </w:t>
      </w:r>
      <w:r w:rsidR="00E167B5" w:rsidRPr="007C334E">
        <w:rPr>
          <w:rFonts w:ascii="Times New Roman" w:hAnsi="Times New Roman"/>
          <w:sz w:val="22"/>
          <w:szCs w:val="22"/>
          <w:lang w:val="cs-CZ"/>
        </w:rPr>
        <w:t>válcové zkušebny brzd včetně příslušenství</w:t>
      </w:r>
    </w:p>
    <w:p w14:paraId="6150CAAA" w14:textId="1F43E4D0" w:rsidR="00826DC0" w:rsidRPr="007C334E" w:rsidRDefault="00826DC0" w:rsidP="00826DC0">
      <w:pPr>
        <w:pStyle w:val="Text"/>
        <w:tabs>
          <w:tab w:val="clear" w:pos="227"/>
        </w:tabs>
        <w:spacing w:line="240" w:lineRule="auto"/>
        <w:ind w:left="2880" w:right="21" w:hanging="2171"/>
        <w:rPr>
          <w:rFonts w:ascii="Times New Roman" w:hAnsi="Times New Roman"/>
          <w:sz w:val="22"/>
          <w:szCs w:val="22"/>
          <w:lang w:val="cs-CZ"/>
        </w:rPr>
      </w:pPr>
      <w:r>
        <w:rPr>
          <w:rFonts w:ascii="Times New Roman" w:hAnsi="Times New Roman"/>
          <w:sz w:val="22"/>
          <w:szCs w:val="22"/>
          <w:lang w:val="cs-CZ"/>
        </w:rPr>
        <w:t>Příloha č.</w:t>
      </w:r>
      <w:r w:rsidR="009C092D">
        <w:rPr>
          <w:rFonts w:ascii="Times New Roman" w:hAnsi="Times New Roman"/>
          <w:sz w:val="22"/>
          <w:szCs w:val="22"/>
          <w:lang w:val="cs-CZ"/>
        </w:rPr>
        <w:t xml:space="preserve"> </w:t>
      </w:r>
      <w:r>
        <w:rPr>
          <w:rFonts w:ascii="Times New Roman" w:hAnsi="Times New Roman"/>
          <w:sz w:val="22"/>
          <w:szCs w:val="22"/>
          <w:lang w:val="cs-CZ"/>
        </w:rPr>
        <w:t>2c:</w:t>
      </w:r>
      <w:r>
        <w:rPr>
          <w:rFonts w:ascii="Times New Roman" w:hAnsi="Times New Roman"/>
          <w:sz w:val="22"/>
          <w:szCs w:val="22"/>
          <w:lang w:val="cs-CZ"/>
        </w:rPr>
        <w:tab/>
      </w:r>
      <w:r w:rsidRPr="007C334E">
        <w:rPr>
          <w:rFonts w:ascii="Times New Roman" w:hAnsi="Times New Roman"/>
          <w:sz w:val="22"/>
          <w:szCs w:val="22"/>
          <w:lang w:val="cs-CZ"/>
        </w:rPr>
        <w:t>Technická specifikace</w:t>
      </w:r>
      <w:r w:rsidRPr="00826DC0">
        <w:rPr>
          <w:rFonts w:ascii="Times New Roman" w:hAnsi="Times New Roman"/>
          <w:sz w:val="22"/>
          <w:szCs w:val="22"/>
          <w:lang w:val="cs-CZ"/>
        </w:rPr>
        <w:t xml:space="preserve"> </w:t>
      </w:r>
      <w:r>
        <w:rPr>
          <w:rFonts w:ascii="Times New Roman" w:hAnsi="Times New Roman"/>
          <w:sz w:val="22"/>
          <w:szCs w:val="22"/>
          <w:lang w:val="cs-CZ"/>
        </w:rPr>
        <w:t>o</w:t>
      </w:r>
      <w:r w:rsidRPr="00826DC0">
        <w:rPr>
          <w:rFonts w:ascii="Times New Roman" w:hAnsi="Times New Roman"/>
          <w:sz w:val="22"/>
          <w:szCs w:val="22"/>
          <w:lang w:val="cs-CZ"/>
        </w:rPr>
        <w:t>dsávání výfukových plynů pro pracoviště autobusy Hranečník</w:t>
      </w:r>
    </w:p>
    <w:p w14:paraId="68D55EF6" w14:textId="5D22DA6D" w:rsidR="00CA44E5" w:rsidRPr="007C334E" w:rsidRDefault="00E167B5" w:rsidP="00643F34">
      <w:pPr>
        <w:pStyle w:val="Text"/>
        <w:tabs>
          <w:tab w:val="clear" w:pos="227"/>
        </w:tabs>
        <w:spacing w:line="240" w:lineRule="auto"/>
        <w:ind w:left="2835" w:right="21" w:hanging="2126"/>
        <w:rPr>
          <w:rFonts w:ascii="Times New Roman" w:hAnsi="Times New Roman"/>
          <w:sz w:val="22"/>
          <w:szCs w:val="22"/>
          <w:lang w:val="cs-CZ"/>
        </w:rPr>
      </w:pPr>
      <w:r>
        <w:rPr>
          <w:rFonts w:ascii="Times New Roman" w:hAnsi="Times New Roman"/>
          <w:sz w:val="22"/>
          <w:szCs w:val="22"/>
          <w:lang w:val="cs-CZ"/>
        </w:rPr>
        <w:t>Příloha č. 3</w:t>
      </w:r>
      <w:r w:rsidR="00CA44E5" w:rsidRPr="007C334E">
        <w:rPr>
          <w:rFonts w:ascii="Times New Roman" w:hAnsi="Times New Roman"/>
          <w:sz w:val="22"/>
          <w:szCs w:val="22"/>
          <w:lang w:val="cs-CZ"/>
        </w:rPr>
        <w:t>:</w:t>
      </w:r>
      <w:r>
        <w:rPr>
          <w:rFonts w:ascii="Times New Roman" w:hAnsi="Times New Roman"/>
          <w:sz w:val="22"/>
          <w:szCs w:val="22"/>
          <w:lang w:val="cs-CZ"/>
        </w:rPr>
        <w:t xml:space="preserve"> </w:t>
      </w:r>
      <w:r w:rsidR="00826DC0">
        <w:rPr>
          <w:rFonts w:ascii="Times New Roman" w:hAnsi="Times New Roman"/>
          <w:sz w:val="22"/>
          <w:szCs w:val="22"/>
          <w:lang w:val="cs-CZ"/>
        </w:rPr>
        <w:tab/>
      </w:r>
      <w:r w:rsidR="00826DC0">
        <w:rPr>
          <w:rFonts w:ascii="Times New Roman" w:hAnsi="Times New Roman"/>
          <w:sz w:val="22"/>
          <w:szCs w:val="22"/>
          <w:lang w:val="cs-CZ"/>
        </w:rPr>
        <w:tab/>
      </w:r>
      <w:r w:rsidRPr="007C334E">
        <w:rPr>
          <w:rFonts w:ascii="Times New Roman" w:hAnsi="Times New Roman"/>
          <w:sz w:val="22"/>
          <w:szCs w:val="22"/>
          <w:lang w:val="cs-CZ"/>
        </w:rPr>
        <w:t>Požadavky na vyhotovení projektové dokumentace</w:t>
      </w:r>
    </w:p>
    <w:p w14:paraId="5CA8FB07" w14:textId="0509AF47" w:rsidR="00643F34" w:rsidRDefault="00643F34" w:rsidP="00643F34">
      <w:pPr>
        <w:pStyle w:val="Text"/>
        <w:tabs>
          <w:tab w:val="clear" w:pos="227"/>
          <w:tab w:val="left" w:pos="1985"/>
        </w:tabs>
        <w:spacing w:line="240" w:lineRule="auto"/>
        <w:ind w:left="1985" w:right="21" w:hanging="1276"/>
        <w:rPr>
          <w:rFonts w:ascii="Times New Roman" w:hAnsi="Times New Roman"/>
          <w:sz w:val="22"/>
          <w:szCs w:val="22"/>
          <w:lang w:val="cs-CZ"/>
        </w:rPr>
      </w:pPr>
      <w:r w:rsidRPr="007C334E">
        <w:rPr>
          <w:rFonts w:ascii="Times New Roman" w:hAnsi="Times New Roman"/>
          <w:sz w:val="22"/>
          <w:szCs w:val="22"/>
          <w:lang w:val="cs-CZ"/>
        </w:rPr>
        <w:t>Příloha č. 4:</w:t>
      </w:r>
      <w:r w:rsidR="00826DC0" w:rsidRPr="007C334E" w:rsidDel="00826DC0">
        <w:rPr>
          <w:rFonts w:ascii="Times New Roman" w:hAnsi="Times New Roman"/>
          <w:sz w:val="22"/>
          <w:szCs w:val="22"/>
          <w:lang w:val="cs-CZ"/>
        </w:rPr>
        <w:t xml:space="preserve"> </w:t>
      </w:r>
      <w:r w:rsidR="00826DC0">
        <w:rPr>
          <w:rFonts w:ascii="Times New Roman" w:hAnsi="Times New Roman"/>
          <w:sz w:val="22"/>
          <w:szCs w:val="22"/>
          <w:lang w:val="cs-CZ"/>
        </w:rPr>
        <w:tab/>
      </w:r>
      <w:r w:rsidR="00826DC0">
        <w:rPr>
          <w:rFonts w:ascii="Times New Roman" w:hAnsi="Times New Roman"/>
          <w:sz w:val="22"/>
          <w:szCs w:val="22"/>
          <w:lang w:val="cs-CZ"/>
        </w:rPr>
        <w:tab/>
      </w:r>
      <w:r w:rsidR="00826DC0">
        <w:rPr>
          <w:rFonts w:ascii="Times New Roman" w:hAnsi="Times New Roman"/>
          <w:sz w:val="22"/>
          <w:szCs w:val="22"/>
          <w:lang w:val="cs-CZ"/>
        </w:rPr>
        <w:tab/>
      </w:r>
      <w:r w:rsidR="00E167B5">
        <w:rPr>
          <w:rFonts w:ascii="Times New Roman" w:hAnsi="Times New Roman"/>
          <w:sz w:val="22"/>
          <w:szCs w:val="22"/>
          <w:lang w:val="cs-CZ"/>
        </w:rPr>
        <w:t>Vymezení obchodního tajemství zhotovitele</w:t>
      </w:r>
    </w:p>
    <w:p w14:paraId="59B31874" w14:textId="77777777" w:rsidR="000B58AB" w:rsidRPr="007C334E" w:rsidRDefault="000B58AB" w:rsidP="000B58AB">
      <w:pPr>
        <w:pStyle w:val="Text"/>
        <w:tabs>
          <w:tab w:val="clear" w:pos="227"/>
          <w:tab w:val="left" w:pos="1985"/>
        </w:tabs>
        <w:spacing w:line="240" w:lineRule="auto"/>
        <w:ind w:left="1985" w:right="21" w:hanging="1276"/>
        <w:rPr>
          <w:rFonts w:ascii="Times New Roman" w:hAnsi="Times New Roman"/>
          <w:sz w:val="22"/>
          <w:szCs w:val="22"/>
          <w:lang w:val="cs-CZ"/>
        </w:rPr>
      </w:pPr>
      <w:r w:rsidRPr="007C334E">
        <w:rPr>
          <w:rFonts w:ascii="Times New Roman" w:hAnsi="Times New Roman"/>
          <w:sz w:val="22"/>
          <w:szCs w:val="22"/>
          <w:lang w:val="cs-CZ"/>
        </w:rPr>
        <w:tab/>
      </w:r>
      <w:r w:rsidRPr="007C334E">
        <w:rPr>
          <w:rFonts w:ascii="Times New Roman" w:hAnsi="Times New Roman"/>
          <w:sz w:val="22"/>
          <w:szCs w:val="22"/>
          <w:lang w:val="cs-CZ"/>
        </w:rPr>
        <w:tab/>
      </w:r>
    </w:p>
    <w:p w14:paraId="46BDFCF9" w14:textId="77777777" w:rsidR="00643F34" w:rsidRPr="00156717" w:rsidRDefault="00643F34" w:rsidP="001F7152">
      <w:pPr>
        <w:pStyle w:val="Text"/>
        <w:tabs>
          <w:tab w:val="clear" w:pos="227"/>
          <w:tab w:val="left" w:pos="1985"/>
        </w:tabs>
        <w:spacing w:line="240" w:lineRule="auto"/>
        <w:ind w:left="1985" w:right="21" w:hanging="1276"/>
        <w:rPr>
          <w:rFonts w:ascii="Times New Roman" w:hAnsi="Times New Roman"/>
          <w:sz w:val="22"/>
          <w:szCs w:val="22"/>
          <w:lang w:val="cs-CZ"/>
        </w:rPr>
      </w:pPr>
    </w:p>
    <w:p w14:paraId="019EA657" w14:textId="77777777" w:rsidR="00B21B09" w:rsidRPr="00156717" w:rsidRDefault="00B21B09">
      <w:pPr>
        <w:pStyle w:val="Text"/>
        <w:spacing w:line="240" w:lineRule="auto"/>
        <w:ind w:left="567" w:right="21" w:hanging="567"/>
        <w:rPr>
          <w:rFonts w:ascii="Times New Roman" w:hAnsi="Times New Roman"/>
          <w:sz w:val="22"/>
          <w:szCs w:val="22"/>
          <w:lang w:val="cs-CZ"/>
        </w:rPr>
      </w:pPr>
    </w:p>
    <w:p w14:paraId="3E600ED4" w14:textId="77777777" w:rsidR="00B21B09" w:rsidRPr="00156717" w:rsidRDefault="00DE6722" w:rsidP="005A594D">
      <w:pPr>
        <w:pStyle w:val="Text"/>
        <w:tabs>
          <w:tab w:val="clear" w:pos="227"/>
          <w:tab w:val="left" w:pos="0"/>
          <w:tab w:val="left" w:pos="5103"/>
          <w:tab w:val="left" w:pos="6000"/>
        </w:tabs>
        <w:spacing w:line="240" w:lineRule="auto"/>
        <w:ind w:right="21"/>
        <w:rPr>
          <w:rFonts w:ascii="Times New Roman" w:hAnsi="Times New Roman"/>
          <w:sz w:val="22"/>
          <w:szCs w:val="22"/>
          <w:lang w:val="cs-CZ"/>
        </w:rPr>
      </w:pPr>
      <w:r w:rsidRPr="00156717">
        <w:rPr>
          <w:rFonts w:ascii="Times New Roman" w:hAnsi="Times New Roman"/>
          <w:sz w:val="22"/>
          <w:szCs w:val="22"/>
          <w:lang w:val="cs-CZ"/>
        </w:rPr>
        <w:t>V Ostravě dne ………………</w:t>
      </w:r>
      <w:r w:rsidR="00B21B09" w:rsidRPr="00156717">
        <w:rPr>
          <w:rFonts w:ascii="Times New Roman" w:hAnsi="Times New Roman"/>
          <w:sz w:val="22"/>
          <w:szCs w:val="22"/>
          <w:lang w:val="cs-CZ"/>
        </w:rPr>
        <w:tab/>
      </w:r>
      <w:r w:rsidR="0061130A" w:rsidRPr="00156717">
        <w:rPr>
          <w:rFonts w:ascii="Times New Roman" w:hAnsi="Times New Roman"/>
          <w:sz w:val="22"/>
          <w:szCs w:val="22"/>
          <w:lang w:val="cs-CZ"/>
        </w:rPr>
        <w:tab/>
      </w:r>
      <w:r w:rsidR="00B21B09" w:rsidRPr="00156717">
        <w:rPr>
          <w:rFonts w:ascii="Times New Roman" w:hAnsi="Times New Roman"/>
          <w:sz w:val="22"/>
          <w:szCs w:val="22"/>
          <w:lang w:val="cs-CZ"/>
        </w:rPr>
        <w:t>V …</w:t>
      </w:r>
      <w:r w:rsidRPr="00156717">
        <w:rPr>
          <w:rFonts w:ascii="Times New Roman" w:hAnsi="Times New Roman"/>
          <w:sz w:val="22"/>
          <w:szCs w:val="22"/>
          <w:lang w:val="cs-CZ"/>
        </w:rPr>
        <w:t>……</w:t>
      </w:r>
      <w:r w:rsidR="00B21B09" w:rsidRPr="00156717">
        <w:rPr>
          <w:rFonts w:ascii="Times New Roman" w:hAnsi="Times New Roman"/>
          <w:sz w:val="22"/>
          <w:szCs w:val="22"/>
          <w:lang w:val="cs-CZ"/>
        </w:rPr>
        <w:t xml:space="preserve">….. dne </w:t>
      </w:r>
      <w:r w:rsidRPr="00156717">
        <w:rPr>
          <w:rFonts w:ascii="Times New Roman" w:hAnsi="Times New Roman"/>
          <w:sz w:val="22"/>
          <w:szCs w:val="22"/>
          <w:lang w:val="cs-CZ"/>
        </w:rPr>
        <w:t>………………</w:t>
      </w:r>
    </w:p>
    <w:p w14:paraId="0625AFD7" w14:textId="77777777" w:rsidR="00B21B09" w:rsidRPr="00156717" w:rsidRDefault="00B21B09">
      <w:pPr>
        <w:pStyle w:val="Text"/>
        <w:spacing w:line="240" w:lineRule="auto"/>
        <w:ind w:left="567" w:right="21" w:hanging="567"/>
        <w:rPr>
          <w:rFonts w:ascii="Times New Roman" w:hAnsi="Times New Roman"/>
          <w:sz w:val="22"/>
          <w:szCs w:val="22"/>
          <w:lang w:val="cs-CZ"/>
        </w:rPr>
      </w:pPr>
    </w:p>
    <w:p w14:paraId="6ED77B5B" w14:textId="77777777" w:rsidR="00B21B09" w:rsidRPr="00156717" w:rsidRDefault="00B21B09">
      <w:pPr>
        <w:pStyle w:val="Text"/>
        <w:spacing w:line="240" w:lineRule="auto"/>
        <w:ind w:left="567" w:right="21" w:hanging="567"/>
        <w:rPr>
          <w:rFonts w:ascii="Times New Roman" w:hAnsi="Times New Roman"/>
          <w:sz w:val="22"/>
          <w:szCs w:val="22"/>
          <w:lang w:val="cs-CZ"/>
        </w:rPr>
      </w:pPr>
    </w:p>
    <w:p w14:paraId="5BA4515C" w14:textId="77777777" w:rsidR="00B21B09" w:rsidRPr="00156717" w:rsidRDefault="00B21B09">
      <w:pPr>
        <w:pStyle w:val="Text"/>
        <w:spacing w:line="240" w:lineRule="auto"/>
        <w:ind w:left="567" w:right="21" w:hanging="567"/>
        <w:rPr>
          <w:rFonts w:ascii="Times New Roman" w:hAnsi="Times New Roman"/>
          <w:sz w:val="22"/>
          <w:szCs w:val="22"/>
          <w:lang w:val="cs-CZ"/>
        </w:rPr>
      </w:pPr>
    </w:p>
    <w:p w14:paraId="49D227A3" w14:textId="77777777" w:rsidR="00B21B09" w:rsidRPr="00156717" w:rsidRDefault="00B21B09">
      <w:pPr>
        <w:pStyle w:val="Text"/>
        <w:spacing w:line="240" w:lineRule="auto"/>
        <w:ind w:left="567" w:right="21" w:hanging="567"/>
        <w:rPr>
          <w:rFonts w:ascii="Times New Roman" w:hAnsi="Times New Roman"/>
          <w:sz w:val="22"/>
          <w:szCs w:val="22"/>
          <w:lang w:val="cs-CZ"/>
        </w:rPr>
      </w:pPr>
    </w:p>
    <w:p w14:paraId="1E4783AA" w14:textId="77777777" w:rsidR="00B21B09" w:rsidRPr="00156717" w:rsidRDefault="00B21B09" w:rsidP="00CA44E5">
      <w:pPr>
        <w:pStyle w:val="Text"/>
        <w:tabs>
          <w:tab w:val="clear" w:pos="227"/>
          <w:tab w:val="center" w:pos="2552"/>
          <w:tab w:val="center" w:pos="7655"/>
        </w:tabs>
        <w:spacing w:line="240" w:lineRule="auto"/>
        <w:ind w:right="21"/>
        <w:jc w:val="left"/>
        <w:rPr>
          <w:rFonts w:ascii="Times New Roman" w:hAnsi="Times New Roman"/>
          <w:sz w:val="22"/>
          <w:szCs w:val="22"/>
          <w:lang w:val="cs-CZ"/>
        </w:rPr>
      </w:pPr>
      <w:r w:rsidRPr="00156717">
        <w:rPr>
          <w:rFonts w:ascii="Times New Roman" w:hAnsi="Times New Roman"/>
          <w:sz w:val="22"/>
          <w:szCs w:val="22"/>
          <w:lang w:val="cs-CZ"/>
        </w:rPr>
        <w:t>………………………………….</w:t>
      </w:r>
      <w:r w:rsidRPr="00156717">
        <w:rPr>
          <w:rFonts w:ascii="Times New Roman" w:hAnsi="Times New Roman"/>
          <w:sz w:val="22"/>
          <w:szCs w:val="22"/>
          <w:lang w:val="cs-CZ"/>
        </w:rPr>
        <w:tab/>
      </w:r>
      <w:r w:rsidR="00DE6722" w:rsidRPr="00156717">
        <w:rPr>
          <w:rFonts w:ascii="Times New Roman" w:hAnsi="Times New Roman"/>
          <w:sz w:val="22"/>
          <w:szCs w:val="22"/>
          <w:lang w:val="cs-CZ"/>
        </w:rPr>
        <w:t>………………………………….</w:t>
      </w:r>
    </w:p>
    <w:p w14:paraId="3892D65E" w14:textId="77777777" w:rsidR="00B21B09" w:rsidRPr="00156717" w:rsidRDefault="00B21B09" w:rsidP="00DE6722">
      <w:pPr>
        <w:pStyle w:val="Text"/>
        <w:tabs>
          <w:tab w:val="clear" w:pos="227"/>
          <w:tab w:val="center" w:pos="2552"/>
          <w:tab w:val="center" w:pos="7655"/>
        </w:tabs>
        <w:spacing w:line="240" w:lineRule="auto"/>
        <w:ind w:right="21"/>
        <w:rPr>
          <w:rFonts w:ascii="Times New Roman" w:hAnsi="Times New Roman"/>
          <w:i/>
          <w:sz w:val="22"/>
          <w:szCs w:val="22"/>
          <w:lang w:val="cs-CZ"/>
        </w:rPr>
      </w:pPr>
      <w:r w:rsidRPr="00156717">
        <w:rPr>
          <w:rFonts w:ascii="Times New Roman" w:hAnsi="Times New Roman"/>
          <w:sz w:val="22"/>
          <w:szCs w:val="22"/>
          <w:lang w:val="cs-CZ"/>
        </w:rPr>
        <w:t xml:space="preserve">Ing. </w:t>
      </w:r>
      <w:r w:rsidR="00150E1F">
        <w:rPr>
          <w:rFonts w:ascii="Times New Roman" w:hAnsi="Times New Roman"/>
          <w:sz w:val="22"/>
          <w:szCs w:val="22"/>
          <w:lang w:val="cs-CZ"/>
        </w:rPr>
        <w:t>Martin Chovanec</w:t>
      </w:r>
      <w:r w:rsidRPr="00156717">
        <w:rPr>
          <w:rFonts w:ascii="Times New Roman" w:hAnsi="Times New Roman"/>
          <w:sz w:val="22"/>
          <w:szCs w:val="22"/>
          <w:lang w:val="cs-CZ"/>
        </w:rPr>
        <w:tab/>
      </w:r>
      <w:r w:rsidR="005A594D">
        <w:rPr>
          <w:rFonts w:ascii="Times New Roman" w:hAnsi="Times New Roman"/>
          <w:sz w:val="22"/>
          <w:szCs w:val="22"/>
          <w:lang w:val="cs-CZ"/>
        </w:rPr>
        <w:t xml:space="preserve">                                                                              </w:t>
      </w:r>
      <w:r w:rsidRPr="00156717">
        <w:rPr>
          <w:rFonts w:ascii="Times New Roman" w:hAnsi="Times New Roman"/>
          <w:sz w:val="22"/>
          <w:szCs w:val="22"/>
          <w:lang w:val="cs-CZ"/>
        </w:rPr>
        <w:t>oprávněná osoba zhotovitele</w:t>
      </w:r>
      <w:r w:rsidRPr="00156717">
        <w:rPr>
          <w:rFonts w:ascii="Times New Roman" w:hAnsi="Times New Roman"/>
          <w:i/>
          <w:sz w:val="22"/>
          <w:szCs w:val="22"/>
          <w:lang w:val="cs-CZ"/>
        </w:rPr>
        <w:t xml:space="preserve"> </w:t>
      </w:r>
    </w:p>
    <w:p w14:paraId="7436A42B" w14:textId="77777777" w:rsidR="00B21B09" w:rsidRPr="00276433" w:rsidRDefault="00150E1F" w:rsidP="00DE6722">
      <w:pPr>
        <w:pStyle w:val="Text"/>
        <w:tabs>
          <w:tab w:val="clear" w:pos="227"/>
          <w:tab w:val="center" w:pos="2552"/>
          <w:tab w:val="center" w:pos="7655"/>
        </w:tabs>
        <w:spacing w:line="240" w:lineRule="auto"/>
        <w:ind w:right="21"/>
        <w:rPr>
          <w:rFonts w:ascii="Times New Roman" w:hAnsi="Times New Roman"/>
          <w:b/>
          <w:color w:val="auto"/>
          <w:sz w:val="22"/>
          <w:szCs w:val="22"/>
          <w:lang w:val="cs-CZ"/>
        </w:rPr>
      </w:pPr>
      <w:r>
        <w:rPr>
          <w:rFonts w:ascii="Times New Roman" w:hAnsi="Times New Roman"/>
          <w:color w:val="auto"/>
          <w:sz w:val="22"/>
          <w:szCs w:val="22"/>
          <w:lang w:val="cs-CZ"/>
        </w:rPr>
        <w:t>ředitel úseku technického</w:t>
      </w:r>
    </w:p>
    <w:sectPr w:rsidR="00B21B09" w:rsidRPr="00276433"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FDA34" w14:textId="77777777" w:rsidR="008F21DC" w:rsidRDefault="008F21DC">
      <w:r>
        <w:separator/>
      </w:r>
    </w:p>
  </w:endnote>
  <w:endnote w:type="continuationSeparator" w:id="0">
    <w:p w14:paraId="3C96154C" w14:textId="77777777" w:rsidR="008F21DC" w:rsidRDefault="008F21DC">
      <w:r>
        <w:continuationSeparator/>
      </w:r>
    </w:p>
  </w:endnote>
  <w:endnote w:type="continuationNotice" w:id="1">
    <w:p w14:paraId="12CDFBEE" w14:textId="77777777" w:rsidR="008F21DC" w:rsidRDefault="008F21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B6F9" w14:textId="77777777" w:rsidR="00496C86" w:rsidRDefault="00496C86">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18</w:t>
    </w:r>
    <w:r>
      <w:rPr>
        <w:i/>
        <w:sz w:val="22"/>
        <w:szCs w:val="22"/>
      </w:rPr>
      <w:fldChar w:fldCharType="end"/>
    </w:r>
  </w:p>
  <w:p w14:paraId="59C84A9E" w14:textId="77777777" w:rsidR="00496C86" w:rsidRDefault="00496C8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03F27" w14:textId="503C95A2" w:rsidR="00496C86" w:rsidRPr="0024626E" w:rsidRDefault="00496C86" w:rsidP="000647A2">
    <w:pPr>
      <w:pStyle w:val="Zkladntext"/>
      <w:pBdr>
        <w:top w:val="single" w:sz="4" w:space="1" w:color="auto"/>
      </w:pBdr>
      <w:tabs>
        <w:tab w:val="right" w:pos="10065"/>
      </w:tabs>
      <w:spacing w:after="0" w:line="240" w:lineRule="auto"/>
      <w:jc w:val="both"/>
      <w:rPr>
        <w:rFonts w:ascii="Times New Roman" w:hAnsi="Times New Roman"/>
        <w:sz w:val="20"/>
        <w:lang w:val="cs-CZ"/>
      </w:rPr>
    </w:pPr>
    <w:r w:rsidRPr="0024626E">
      <w:rPr>
        <w:rFonts w:ascii="Times New Roman" w:hAnsi="Times New Roman"/>
        <w:i/>
        <w:sz w:val="20"/>
        <w:lang w:val="cs-CZ"/>
      </w:rPr>
      <w:t>„</w:t>
    </w:r>
    <w:r>
      <w:rPr>
        <w:rFonts w:ascii="Times New Roman" w:hAnsi="Times New Roman"/>
        <w:i/>
        <w:sz w:val="20"/>
        <w:lang w:val="cs-CZ"/>
      </w:rPr>
      <w:t>Rekonstrukce pracoviště diagnostiky na středis</w:t>
    </w:r>
    <w:r w:rsidR="00B82700">
      <w:rPr>
        <w:rFonts w:ascii="Times New Roman" w:hAnsi="Times New Roman"/>
        <w:i/>
        <w:sz w:val="20"/>
        <w:lang w:val="cs-CZ"/>
      </w:rPr>
      <w:t>cích</w:t>
    </w:r>
    <w:r>
      <w:rPr>
        <w:rFonts w:ascii="Times New Roman" w:hAnsi="Times New Roman"/>
        <w:i/>
        <w:sz w:val="20"/>
        <w:lang w:val="cs-CZ"/>
      </w:rPr>
      <w:t xml:space="preserve"> Autobusy Hranečník</w:t>
    </w:r>
    <w:r w:rsidR="00B82700">
      <w:rPr>
        <w:rFonts w:ascii="Times New Roman" w:hAnsi="Times New Roman"/>
        <w:i/>
        <w:sz w:val="20"/>
        <w:lang w:val="cs-CZ"/>
      </w:rPr>
      <w:t xml:space="preserve"> a Trolejbusy</w:t>
    </w:r>
    <w:r w:rsidRPr="0024626E">
      <w:rPr>
        <w:rFonts w:ascii="Times New Roman" w:hAnsi="Times New Roman"/>
        <w:i/>
        <w:sz w:val="20"/>
        <w:lang w:val="cs-CZ"/>
      </w:rPr>
      <w:t>“</w:t>
    </w:r>
    <w:r w:rsidRPr="0024626E">
      <w:rPr>
        <w:rFonts w:ascii="Times New Roman" w:hAnsi="Times New Roman"/>
        <w:sz w:val="20"/>
      </w:rPr>
      <w:tab/>
      <w:t xml:space="preserve"> </w:t>
    </w:r>
    <w:r w:rsidRPr="0024626E">
      <w:rPr>
        <w:rFonts w:ascii="Times New Roman" w:hAnsi="Times New Roman"/>
        <w:i/>
        <w:sz w:val="20"/>
        <w:lang w:val="cs-CZ"/>
      </w:rPr>
      <w:t xml:space="preserve">Stránka </w:t>
    </w:r>
    <w:r w:rsidRPr="0024626E">
      <w:rPr>
        <w:rFonts w:ascii="Times New Roman" w:hAnsi="Times New Roman"/>
        <w:i/>
        <w:sz w:val="20"/>
        <w:lang w:val="cs-CZ"/>
      </w:rPr>
      <w:fldChar w:fldCharType="begin"/>
    </w:r>
    <w:r w:rsidRPr="0024626E">
      <w:rPr>
        <w:rFonts w:ascii="Times New Roman" w:hAnsi="Times New Roman"/>
        <w:i/>
        <w:sz w:val="20"/>
        <w:lang w:val="cs-CZ"/>
      </w:rPr>
      <w:instrText xml:space="preserve"> PAGE </w:instrText>
    </w:r>
    <w:r w:rsidRPr="0024626E">
      <w:rPr>
        <w:rFonts w:ascii="Times New Roman" w:hAnsi="Times New Roman"/>
        <w:i/>
        <w:sz w:val="20"/>
        <w:lang w:val="cs-CZ"/>
      </w:rPr>
      <w:fldChar w:fldCharType="separate"/>
    </w:r>
    <w:r w:rsidR="007E4607">
      <w:rPr>
        <w:rFonts w:ascii="Times New Roman" w:hAnsi="Times New Roman"/>
        <w:i/>
        <w:noProof/>
        <w:sz w:val="20"/>
        <w:lang w:val="cs-CZ"/>
      </w:rPr>
      <w:t>7</w:t>
    </w:r>
    <w:r w:rsidRPr="0024626E">
      <w:rPr>
        <w:rFonts w:ascii="Times New Roman" w:hAnsi="Times New Roman"/>
        <w:i/>
        <w:sz w:val="20"/>
        <w:lang w:val="cs-CZ"/>
      </w:rPr>
      <w:fldChar w:fldCharType="end"/>
    </w:r>
    <w:r w:rsidRPr="0024626E">
      <w:rPr>
        <w:rFonts w:ascii="Times New Roman" w:hAnsi="Times New Roman"/>
        <w:i/>
        <w:sz w:val="20"/>
        <w:lang w:val="cs-CZ"/>
      </w:rPr>
      <w:t xml:space="preserve"> z </w:t>
    </w:r>
    <w:r w:rsidRPr="0024626E">
      <w:rPr>
        <w:rFonts w:ascii="Times New Roman" w:hAnsi="Times New Roman"/>
        <w:i/>
        <w:sz w:val="20"/>
        <w:lang w:val="cs-CZ"/>
      </w:rPr>
      <w:fldChar w:fldCharType="begin"/>
    </w:r>
    <w:r w:rsidRPr="0024626E">
      <w:rPr>
        <w:rFonts w:ascii="Times New Roman" w:hAnsi="Times New Roman"/>
        <w:i/>
        <w:sz w:val="20"/>
        <w:lang w:val="cs-CZ"/>
      </w:rPr>
      <w:instrText xml:space="preserve"> NUMPAGES  </w:instrText>
    </w:r>
    <w:r w:rsidRPr="0024626E">
      <w:rPr>
        <w:rFonts w:ascii="Times New Roman" w:hAnsi="Times New Roman"/>
        <w:i/>
        <w:sz w:val="20"/>
        <w:lang w:val="cs-CZ"/>
      </w:rPr>
      <w:fldChar w:fldCharType="separate"/>
    </w:r>
    <w:r w:rsidR="007E4607">
      <w:rPr>
        <w:rFonts w:ascii="Times New Roman" w:hAnsi="Times New Roman"/>
        <w:i/>
        <w:noProof/>
        <w:sz w:val="20"/>
        <w:lang w:val="cs-CZ"/>
      </w:rPr>
      <w:t>17</w:t>
    </w:r>
    <w:r w:rsidRPr="0024626E">
      <w:rPr>
        <w:rFonts w:ascii="Times New Roman" w:hAnsi="Times New Roman"/>
        <w:i/>
        <w:sz w:val="20"/>
        <w:lang w:val="cs-CZ"/>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1D863" w14:textId="77777777" w:rsidR="008F21DC" w:rsidRDefault="008F21DC">
      <w:r>
        <w:separator/>
      </w:r>
    </w:p>
  </w:footnote>
  <w:footnote w:type="continuationSeparator" w:id="0">
    <w:p w14:paraId="20C957D5" w14:textId="77777777" w:rsidR="008F21DC" w:rsidRDefault="008F21DC">
      <w:r>
        <w:continuationSeparator/>
      </w:r>
    </w:p>
  </w:footnote>
  <w:footnote w:type="continuationNotice" w:id="1">
    <w:p w14:paraId="691B5637" w14:textId="77777777" w:rsidR="008F21DC" w:rsidRDefault="008F21DC">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20B6" w14:textId="77777777" w:rsidR="00496C86" w:rsidRDefault="00496C86">
    <w:pPr>
      <w:pStyle w:val="Zhlav"/>
      <w:tabs>
        <w:tab w:val="clear" w:pos="4536"/>
        <w:tab w:val="clear" w:pos="9072"/>
      </w:tabs>
      <w:jc w:val="both"/>
      <w:rPr>
        <w:sz w:val="22"/>
        <w:szCs w:val="22"/>
      </w:rPr>
    </w:pPr>
    <w:r>
      <w:rPr>
        <w:sz w:val="22"/>
        <w:szCs w:val="22"/>
      </w:rPr>
      <w:t>Příloha č. 1 – Návrh smlouvy</w:t>
    </w:r>
  </w:p>
  <w:p w14:paraId="5731E33F" w14:textId="77777777" w:rsidR="00496C86" w:rsidRDefault="00496C86">
    <w:pPr>
      <w:pStyle w:val="Zhlav"/>
      <w:tabs>
        <w:tab w:val="clear" w:pos="4536"/>
        <w:tab w:val="clear" w:pos="9072"/>
      </w:tabs>
      <w:jc w:val="both"/>
      <w:rPr>
        <w:sz w:val="22"/>
        <w:szCs w:val="22"/>
      </w:rPr>
    </w:pPr>
  </w:p>
  <w:p w14:paraId="2FE7CEC4" w14:textId="77777777" w:rsidR="00496C86" w:rsidRDefault="00496C86">
    <w:pPr>
      <w:pStyle w:val="Zhlav"/>
      <w:tabs>
        <w:tab w:val="clear" w:pos="4536"/>
        <w:tab w:val="clear" w:pos="9072"/>
      </w:tabs>
      <w:jc w:val="center"/>
    </w:pPr>
    <w:r>
      <w:rPr>
        <w:noProof/>
      </w:rPr>
      <w:drawing>
        <wp:inline distT="0" distB="0" distL="0" distR="0" wp14:anchorId="71DFD075" wp14:editId="324D0753">
          <wp:extent cx="2952750" cy="8858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2750" cy="885825"/>
                  </a:xfrm>
                  <a:prstGeom prst="rect">
                    <a:avLst/>
                  </a:prstGeom>
                  <a:noFill/>
                  <a:ln w="9525">
                    <a:noFill/>
                    <a:miter lim="800000"/>
                    <a:headEnd/>
                    <a:tailEnd/>
                  </a:ln>
                </pic:spPr>
              </pic:pic>
            </a:graphicData>
          </a:graphic>
        </wp:inline>
      </w:drawing>
    </w:r>
  </w:p>
  <w:p w14:paraId="6AF3F7BD" w14:textId="77777777" w:rsidR="00496C86" w:rsidRDefault="00496C86">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D796" w14:textId="46F0F09E" w:rsidR="00496C86" w:rsidRPr="000647A2" w:rsidRDefault="00496C86" w:rsidP="000647A2">
    <w:pPr>
      <w:pStyle w:val="Zkladntext"/>
      <w:spacing w:after="0" w:line="240" w:lineRule="auto"/>
      <w:jc w:val="right"/>
      <w:rPr>
        <w:rFonts w:ascii="Times New Roman" w:hAnsi="Times New Roman"/>
        <w:i/>
        <w:sz w:val="22"/>
        <w:szCs w:val="22"/>
      </w:rPr>
    </w:pPr>
    <w:r w:rsidRPr="000647A2">
      <w:rPr>
        <w:rFonts w:ascii="Times New Roman" w:hAnsi="Times New Roman"/>
        <w:i/>
        <w:sz w:val="22"/>
        <w:szCs w:val="22"/>
        <w:lang w:val="cs-CZ"/>
      </w:rPr>
      <w:t>Příloha</w:t>
    </w:r>
    <w:r w:rsidRPr="000647A2">
      <w:rPr>
        <w:rFonts w:ascii="Times New Roman" w:hAnsi="Times New Roman"/>
        <w:i/>
        <w:sz w:val="22"/>
        <w:szCs w:val="22"/>
      </w:rPr>
      <w:t xml:space="preserve"> č.</w:t>
    </w:r>
    <w:r w:rsidR="007E4607">
      <w:rPr>
        <w:rFonts w:ascii="Times New Roman" w:hAnsi="Times New Roman"/>
        <w:i/>
        <w:sz w:val="22"/>
        <w:szCs w:val="22"/>
      </w:rPr>
      <w:t>2</w:t>
    </w:r>
    <w:r w:rsidRPr="0054144F">
      <w:rPr>
        <w:rFonts w:ascii="Times New Roman" w:hAnsi="Times New Roman"/>
        <w:i/>
        <w:sz w:val="22"/>
        <w:szCs w:val="22"/>
      </w:rPr>
      <w:t xml:space="preserve"> ZD</w:t>
    </w:r>
    <w:r w:rsidRPr="000647A2">
      <w:rPr>
        <w:rFonts w:ascii="Times New Roman" w:hAnsi="Times New Roman"/>
        <w:i/>
        <w:sz w:val="22"/>
        <w:szCs w:val="22"/>
      </w:rPr>
      <w:t xml:space="preserve">  –</w:t>
    </w:r>
    <w:r w:rsidRPr="000647A2">
      <w:rPr>
        <w:rFonts w:ascii="Times New Roman" w:hAnsi="Times New Roman"/>
        <w:i/>
        <w:sz w:val="22"/>
        <w:szCs w:val="22"/>
        <w:lang w:val="cs-CZ"/>
      </w:rPr>
      <w:t xml:space="preserve"> Návrh smlouv</w:t>
    </w:r>
    <w:r>
      <w:rPr>
        <w:rFonts w:ascii="Times New Roman" w:hAnsi="Times New Roman"/>
        <w:i/>
        <w:sz w:val="22"/>
        <w:szCs w:val="22"/>
        <w:lang w:val="cs-CZ"/>
      </w:rPr>
      <w:t xml:space="preserve">y o dílo </w:t>
    </w:r>
  </w:p>
  <w:p w14:paraId="7362C9F5" w14:textId="77777777" w:rsidR="00496C86" w:rsidRDefault="00496C86" w:rsidP="00FE3702">
    <w:pPr>
      <w:pStyle w:val="Zhlav"/>
      <w:tabs>
        <w:tab w:val="clear" w:pos="4536"/>
        <w:tab w:val="clear" w:pos="9072"/>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7FD43" w14:textId="77777777" w:rsidR="00496C86" w:rsidRDefault="00496C86">
    <w:pPr>
      <w:pStyle w:val="Zhlav"/>
    </w:pPr>
    <w:r>
      <w:rPr>
        <w:noProof/>
      </w:rPr>
      <w:drawing>
        <wp:anchor distT="0" distB="0" distL="114300" distR="114300" simplePos="0" relativeHeight="251657728" behindDoc="1" locked="0" layoutInCell="1" allowOverlap="1" wp14:anchorId="501EC781" wp14:editId="47D87D39">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83D865EC"/>
    <w:lvl w:ilvl="0">
      <w:start w:val="1"/>
      <w:numFmt w:val="decimal"/>
      <w:lvlText w:val=" %1."/>
      <w:lvlJc w:val="left"/>
      <w:pPr>
        <w:tabs>
          <w:tab w:val="num" w:pos="360"/>
        </w:tabs>
        <w:ind w:left="360" w:hanging="360"/>
      </w:pPr>
      <w:rPr>
        <w:rFonts w:ascii="Times New Roman" w:hAnsi="Times New Roman" w:cs="Times New Roman" w:hint="default"/>
        <w:b/>
        <w:bCs/>
      </w:rPr>
    </w:lvl>
    <w:lvl w:ilvl="1">
      <w:start w:val="1"/>
      <w:numFmt w:val="decimal"/>
      <w:lvlText w:val=" %1.%2."/>
      <w:lvlJc w:val="left"/>
      <w:pPr>
        <w:tabs>
          <w:tab w:val="num" w:pos="360"/>
        </w:tabs>
        <w:ind w:left="360" w:hanging="360"/>
      </w:pPr>
      <w:rPr>
        <w:rFonts w:ascii="Times New Roman" w:hAnsi="Times New Roman" w:cs="Times New Roman" w:hint="default"/>
        <w:b/>
        <w:bCs/>
        <w:i w:val="0"/>
        <w:strike w:val="0"/>
      </w:rPr>
    </w:lvl>
    <w:lvl w:ilvl="2">
      <w:start w:val="1"/>
      <w:numFmt w:val="lowerLetter"/>
      <w:lvlText w:val=" %3)"/>
      <w:lvlJc w:val="left"/>
      <w:pPr>
        <w:tabs>
          <w:tab w:val="num" w:pos="1440"/>
        </w:tabs>
        <w:ind w:left="1440" w:hanging="360"/>
      </w:pPr>
      <w:rPr>
        <w:rFonts w:ascii="Times New Roman" w:hAnsi="Times New Roman" w:cs="Times New Roman" w:hint="default"/>
        <w:b w:val="0"/>
        <w:bCs/>
        <w:strike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4B657DE"/>
    <w:multiLevelType w:val="hybridMultilevel"/>
    <w:tmpl w:val="45EE1226"/>
    <w:lvl w:ilvl="0" w:tplc="23EED92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8ED0B7F"/>
    <w:multiLevelType w:val="multilevel"/>
    <w:tmpl w:val="003AEFA0"/>
    <w:lvl w:ilvl="0">
      <w:start w:val="1"/>
      <w:numFmt w:val="upperRoman"/>
      <w:lvlText w:val="%1."/>
      <w:lvlJc w:val="left"/>
      <w:pPr>
        <w:ind w:left="5829"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54B220A"/>
    <w:multiLevelType w:val="hybridMultilevel"/>
    <w:tmpl w:val="18248E32"/>
    <w:lvl w:ilvl="0" w:tplc="0405000B">
      <w:start w:val="1"/>
      <w:numFmt w:val="bullet"/>
      <w:lvlText w:val=""/>
      <w:lvlJc w:val="left"/>
      <w:pPr>
        <w:ind w:left="2149" w:hanging="360"/>
      </w:pPr>
      <w:rPr>
        <w:rFonts w:ascii="Wingdings" w:hAnsi="Wingding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6D04F6B"/>
    <w:multiLevelType w:val="hybridMultilevel"/>
    <w:tmpl w:val="A708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677E7F"/>
    <w:multiLevelType w:val="hybridMultilevel"/>
    <w:tmpl w:val="E8B63A5A"/>
    <w:lvl w:ilvl="0" w:tplc="C2001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7EF653E"/>
    <w:multiLevelType w:val="hybridMultilevel"/>
    <w:tmpl w:val="7C22B662"/>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9" w15:restartNumberingAfterBreak="0">
    <w:nsid w:val="237B57C5"/>
    <w:multiLevelType w:val="hybridMultilevel"/>
    <w:tmpl w:val="C99CDA5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82E2A05"/>
    <w:multiLevelType w:val="hybridMultilevel"/>
    <w:tmpl w:val="6CAC8DF8"/>
    <w:lvl w:ilvl="0" w:tplc="0405000B">
      <w:start w:val="1"/>
      <w:numFmt w:val="bullet"/>
      <w:lvlText w:val=""/>
      <w:lvlJc w:val="left"/>
      <w:pPr>
        <w:ind w:left="2149" w:hanging="360"/>
      </w:pPr>
      <w:rPr>
        <w:rFonts w:ascii="Wingdings" w:hAnsi="Wingding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1" w15:restartNumberingAfterBreak="0">
    <w:nsid w:val="2A954496"/>
    <w:multiLevelType w:val="multilevel"/>
    <w:tmpl w:val="8644579E"/>
    <w:lvl w:ilvl="0">
      <w:start w:val="1"/>
      <w:numFmt w:val="lowerLetter"/>
      <w:lvlText w:val="%1)"/>
      <w:lvlJc w:val="left"/>
      <w:pPr>
        <w:ind w:left="5829" w:hanging="300"/>
      </w:pPr>
      <w:rPr>
        <w:rFonts w:hint="default"/>
        <w:b w:val="0"/>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41A08C4"/>
    <w:multiLevelType w:val="hybridMultilevel"/>
    <w:tmpl w:val="F69677AC"/>
    <w:lvl w:ilvl="0" w:tplc="04050017">
      <w:start w:val="1"/>
      <w:numFmt w:val="lowerLetter"/>
      <w:lvlText w:val="%1)"/>
      <w:lvlJc w:val="left"/>
      <w:pPr>
        <w:ind w:left="1483" w:hanging="360"/>
      </w:pPr>
    </w:lvl>
    <w:lvl w:ilvl="1" w:tplc="04050019" w:tentative="1">
      <w:start w:val="1"/>
      <w:numFmt w:val="lowerLetter"/>
      <w:lvlText w:val="%2."/>
      <w:lvlJc w:val="left"/>
      <w:pPr>
        <w:ind w:left="2203" w:hanging="360"/>
      </w:pPr>
    </w:lvl>
    <w:lvl w:ilvl="2" w:tplc="0405001B" w:tentative="1">
      <w:start w:val="1"/>
      <w:numFmt w:val="lowerRoman"/>
      <w:lvlText w:val="%3."/>
      <w:lvlJc w:val="right"/>
      <w:pPr>
        <w:ind w:left="2923" w:hanging="180"/>
      </w:pPr>
    </w:lvl>
    <w:lvl w:ilvl="3" w:tplc="0405000F" w:tentative="1">
      <w:start w:val="1"/>
      <w:numFmt w:val="decimal"/>
      <w:lvlText w:val="%4."/>
      <w:lvlJc w:val="left"/>
      <w:pPr>
        <w:ind w:left="3643" w:hanging="360"/>
      </w:pPr>
    </w:lvl>
    <w:lvl w:ilvl="4" w:tplc="04050019" w:tentative="1">
      <w:start w:val="1"/>
      <w:numFmt w:val="lowerLetter"/>
      <w:lvlText w:val="%5."/>
      <w:lvlJc w:val="left"/>
      <w:pPr>
        <w:ind w:left="4363" w:hanging="360"/>
      </w:pPr>
    </w:lvl>
    <w:lvl w:ilvl="5" w:tplc="0405001B" w:tentative="1">
      <w:start w:val="1"/>
      <w:numFmt w:val="lowerRoman"/>
      <w:lvlText w:val="%6."/>
      <w:lvlJc w:val="right"/>
      <w:pPr>
        <w:ind w:left="5083" w:hanging="180"/>
      </w:pPr>
    </w:lvl>
    <w:lvl w:ilvl="6" w:tplc="0405000F" w:tentative="1">
      <w:start w:val="1"/>
      <w:numFmt w:val="decimal"/>
      <w:lvlText w:val="%7."/>
      <w:lvlJc w:val="left"/>
      <w:pPr>
        <w:ind w:left="5803" w:hanging="360"/>
      </w:pPr>
    </w:lvl>
    <w:lvl w:ilvl="7" w:tplc="04050019" w:tentative="1">
      <w:start w:val="1"/>
      <w:numFmt w:val="lowerLetter"/>
      <w:lvlText w:val="%8."/>
      <w:lvlJc w:val="left"/>
      <w:pPr>
        <w:ind w:left="6523" w:hanging="360"/>
      </w:pPr>
    </w:lvl>
    <w:lvl w:ilvl="8" w:tplc="0405001B" w:tentative="1">
      <w:start w:val="1"/>
      <w:numFmt w:val="lowerRoman"/>
      <w:lvlText w:val="%9."/>
      <w:lvlJc w:val="right"/>
      <w:pPr>
        <w:ind w:left="7243" w:hanging="180"/>
      </w:pPr>
    </w:lvl>
  </w:abstractNum>
  <w:abstractNum w:abstractNumId="14" w15:restartNumberingAfterBreak="0">
    <w:nsid w:val="352E76B7"/>
    <w:multiLevelType w:val="hybridMultilevel"/>
    <w:tmpl w:val="723A85D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4F627E"/>
    <w:multiLevelType w:val="hybridMultilevel"/>
    <w:tmpl w:val="690ED9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6C0180"/>
    <w:multiLevelType w:val="hybridMultilevel"/>
    <w:tmpl w:val="FBA81C60"/>
    <w:lvl w:ilvl="0" w:tplc="87149DF2">
      <w:start w:val="1"/>
      <w:numFmt w:val="lowerLetter"/>
      <w:lvlText w:val="%1)"/>
      <w:lvlJc w:val="left"/>
      <w:pPr>
        <w:ind w:left="1069" w:hanging="360"/>
      </w:pPr>
      <w:rPr>
        <w:rFonts w:eastAsia="SimSun"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EF321E3"/>
    <w:multiLevelType w:val="hybridMultilevel"/>
    <w:tmpl w:val="5D0AB2E2"/>
    <w:lvl w:ilvl="0" w:tplc="0405000B">
      <w:start w:val="1"/>
      <w:numFmt w:val="bullet"/>
      <w:lvlText w:val=""/>
      <w:lvlJc w:val="left"/>
      <w:pPr>
        <w:ind w:left="2149" w:hanging="360"/>
      </w:pPr>
      <w:rPr>
        <w:rFonts w:ascii="Wingdings" w:hAnsi="Wingdings"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0" w15:restartNumberingAfterBreak="0">
    <w:nsid w:val="48F52D1E"/>
    <w:multiLevelType w:val="multilevel"/>
    <w:tmpl w:val="B1187300"/>
    <w:lvl w:ilvl="0">
      <w:start w:val="13"/>
      <w:numFmt w:val="upperRoman"/>
      <w:lvlText w:val="%1."/>
      <w:lvlJc w:val="left"/>
      <w:pPr>
        <w:ind w:left="6396"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CE4092E"/>
    <w:multiLevelType w:val="hybridMultilevel"/>
    <w:tmpl w:val="BD6C87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D6B3E6C"/>
    <w:multiLevelType w:val="hybridMultilevel"/>
    <w:tmpl w:val="C8ACF70A"/>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1EC11D6"/>
    <w:multiLevelType w:val="hybridMultilevel"/>
    <w:tmpl w:val="A13AB810"/>
    <w:lvl w:ilvl="0" w:tplc="F2A89BB0">
      <w:start w:val="1"/>
      <w:numFmt w:val="lowerLetter"/>
      <w:lvlText w:val="%1)"/>
      <w:lvlJc w:val="left"/>
      <w:pPr>
        <w:ind w:left="1429" w:hanging="360"/>
      </w:pPr>
      <w:rPr>
        <w:rFonts w:ascii="Times New Roman" w:hAnsi="Times New Roman" w:cs="Times New Roman"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2F71342"/>
    <w:multiLevelType w:val="hybridMultilevel"/>
    <w:tmpl w:val="9E70D01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50F6503"/>
    <w:multiLevelType w:val="hybridMultilevel"/>
    <w:tmpl w:val="95F8EBAE"/>
    <w:lvl w:ilvl="0" w:tplc="46ACB28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6B40D22"/>
    <w:multiLevelType w:val="hybridMultilevel"/>
    <w:tmpl w:val="E4983C2E"/>
    <w:lvl w:ilvl="0" w:tplc="04050017">
      <w:start w:val="1"/>
      <w:numFmt w:val="lowerLetter"/>
      <w:lvlText w:val="%1)"/>
      <w:lvlJc w:val="left"/>
      <w:pPr>
        <w:ind w:left="719" w:hanging="360"/>
      </w:pPr>
      <w:rPr>
        <w:rFonts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28" w15:restartNumberingAfterBreak="0">
    <w:nsid w:val="589C0E8B"/>
    <w:multiLevelType w:val="hybridMultilevel"/>
    <w:tmpl w:val="5E264C18"/>
    <w:lvl w:ilvl="0" w:tplc="04050017">
      <w:start w:val="1"/>
      <w:numFmt w:val="lowerLetter"/>
      <w:lvlText w:val="%1)"/>
      <w:lvlJc w:val="left"/>
      <w:pPr>
        <w:ind w:left="719" w:hanging="360"/>
      </w:pPr>
      <w:rPr>
        <w:rFonts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29" w15:restartNumberingAfterBreak="0">
    <w:nsid w:val="5B6862D5"/>
    <w:multiLevelType w:val="hybridMultilevel"/>
    <w:tmpl w:val="971E0368"/>
    <w:lvl w:ilvl="0" w:tplc="1278D144">
      <w:start w:val="13"/>
      <w:numFmt w:val="upperRoman"/>
      <w:lvlText w:val="%1."/>
      <w:lvlJc w:val="left"/>
      <w:pPr>
        <w:ind w:left="3981"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7015DB"/>
    <w:multiLevelType w:val="hybridMultilevel"/>
    <w:tmpl w:val="61A68418"/>
    <w:lvl w:ilvl="0" w:tplc="C58C10F8">
      <w:start w:val="14"/>
      <w:numFmt w:val="decimal"/>
      <w:lvlText w:val="%1.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36B1F"/>
    <w:multiLevelType w:val="hybridMultilevel"/>
    <w:tmpl w:val="8B467CBC"/>
    <w:lvl w:ilvl="0" w:tplc="0405000B">
      <w:start w:val="1"/>
      <w:numFmt w:val="bullet"/>
      <w:lvlText w:val=""/>
      <w:lvlJc w:val="left"/>
      <w:pPr>
        <w:ind w:left="1069" w:hanging="360"/>
      </w:pPr>
      <w:rPr>
        <w:rFonts w:ascii="Wingdings" w:hAnsi="Wingding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5D013D28"/>
    <w:multiLevelType w:val="hybridMultilevel"/>
    <w:tmpl w:val="D0E8CA50"/>
    <w:lvl w:ilvl="0" w:tplc="01160A7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600C7F16"/>
    <w:multiLevelType w:val="hybridMultilevel"/>
    <w:tmpl w:val="9C18F30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FA2B85"/>
    <w:multiLevelType w:val="hybridMultilevel"/>
    <w:tmpl w:val="FC7485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6B027021"/>
    <w:multiLevelType w:val="hybridMultilevel"/>
    <w:tmpl w:val="CE0C194C"/>
    <w:lvl w:ilvl="0" w:tplc="38600888">
      <w:start w:val="15"/>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746C225C"/>
    <w:multiLevelType w:val="hybridMultilevel"/>
    <w:tmpl w:val="DD383FC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9741ABC"/>
    <w:multiLevelType w:val="hybridMultilevel"/>
    <w:tmpl w:val="8DFC9D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E555B3C"/>
    <w:multiLevelType w:val="multilevel"/>
    <w:tmpl w:val="B068023C"/>
    <w:lvl w:ilvl="0">
      <w:start w:val="1"/>
      <w:numFmt w:val="lowerLetter"/>
      <w:lvlText w:val="%1)"/>
      <w:lvlJc w:val="left"/>
      <w:pPr>
        <w:ind w:left="5829" w:hanging="300"/>
      </w:pPr>
      <w:rPr>
        <w:rFonts w:hint="default"/>
        <w:b/>
      </w:rPr>
    </w:lvl>
    <w:lvl w:ilvl="1">
      <w:start w:val="1"/>
      <w:numFmt w:val="bullet"/>
      <w:lvlText w:val=""/>
      <w:lvlJc w:val="left"/>
      <w:pPr>
        <w:ind w:left="1070"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0" w15:restartNumberingAfterBreak="0">
    <w:nsid w:val="7E9D21A2"/>
    <w:multiLevelType w:val="hybridMultilevel"/>
    <w:tmpl w:val="FDD43EF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34"/>
  </w:num>
  <w:num w:numId="2">
    <w:abstractNumId w:val="2"/>
  </w:num>
  <w:num w:numId="3">
    <w:abstractNumId w:val="22"/>
  </w:num>
  <w:num w:numId="4">
    <w:abstractNumId w:val="19"/>
  </w:num>
  <w:num w:numId="5">
    <w:abstractNumId w:val="20"/>
  </w:num>
  <w:num w:numId="6">
    <w:abstractNumId w:val="5"/>
  </w:num>
  <w:num w:numId="7">
    <w:abstractNumId w:val="3"/>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40"/>
  </w:num>
  <w:num w:numId="13">
    <w:abstractNumId w:val="37"/>
  </w:num>
  <w:num w:numId="14">
    <w:abstractNumId w:val="9"/>
  </w:num>
  <w:num w:numId="15">
    <w:abstractNumId w:val="7"/>
  </w:num>
  <w:num w:numId="16">
    <w:abstractNumId w:val="14"/>
  </w:num>
  <w:num w:numId="17">
    <w:abstractNumId w:val="4"/>
  </w:num>
  <w:num w:numId="18">
    <w:abstractNumId w:val="18"/>
  </w:num>
  <w:num w:numId="19">
    <w:abstractNumId w:val="35"/>
  </w:num>
  <w:num w:numId="20">
    <w:abstractNumId w:val="8"/>
  </w:num>
  <w:num w:numId="21">
    <w:abstractNumId w:val="38"/>
  </w:num>
  <w:num w:numId="22">
    <w:abstractNumId w:val="24"/>
  </w:num>
  <w:num w:numId="23">
    <w:abstractNumId w:val="31"/>
  </w:num>
  <w:num w:numId="24">
    <w:abstractNumId w:val="25"/>
  </w:num>
  <w:num w:numId="25">
    <w:abstractNumId w:val="27"/>
  </w:num>
  <w:num w:numId="26">
    <w:abstractNumId w:val="28"/>
  </w:num>
  <w:num w:numId="27">
    <w:abstractNumId w:val="13"/>
  </w:num>
  <w:num w:numId="28">
    <w:abstractNumId w:val="0"/>
  </w:num>
  <w:num w:numId="29">
    <w:abstractNumId w:val="17"/>
  </w:num>
  <w:num w:numId="30">
    <w:abstractNumId w:val="21"/>
  </w:num>
  <w:num w:numId="31">
    <w:abstractNumId w:val="33"/>
  </w:num>
  <w:num w:numId="32">
    <w:abstractNumId w:val="32"/>
  </w:num>
  <w:num w:numId="33">
    <w:abstractNumId w:val="11"/>
  </w:num>
  <w:num w:numId="34">
    <w:abstractNumId w:val="39"/>
  </w:num>
  <w:num w:numId="35">
    <w:abstractNumId w:val="10"/>
  </w:num>
  <w:num w:numId="36">
    <w:abstractNumId w:val="23"/>
  </w:num>
  <w:num w:numId="37">
    <w:abstractNumId w:val="26"/>
  </w:num>
  <w:num w:numId="38">
    <w:abstractNumId w:val="36"/>
  </w:num>
  <w:num w:numId="39">
    <w:abstractNumId w:val="29"/>
  </w:num>
  <w:num w:numId="40">
    <w:abstractNumId w:val="16"/>
  </w:num>
  <w:num w:numId="41">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09"/>
    <w:rsid w:val="0000016F"/>
    <w:rsid w:val="00002FFD"/>
    <w:rsid w:val="00003826"/>
    <w:rsid w:val="0000585E"/>
    <w:rsid w:val="00007100"/>
    <w:rsid w:val="0001185D"/>
    <w:rsid w:val="00011B4D"/>
    <w:rsid w:val="00014097"/>
    <w:rsid w:val="00015351"/>
    <w:rsid w:val="00017136"/>
    <w:rsid w:val="00017391"/>
    <w:rsid w:val="00022F6A"/>
    <w:rsid w:val="00025114"/>
    <w:rsid w:val="0003069A"/>
    <w:rsid w:val="000327B6"/>
    <w:rsid w:val="00034A54"/>
    <w:rsid w:val="00035186"/>
    <w:rsid w:val="0004637F"/>
    <w:rsid w:val="00051E92"/>
    <w:rsid w:val="00060E0C"/>
    <w:rsid w:val="000618D8"/>
    <w:rsid w:val="000647A2"/>
    <w:rsid w:val="00066085"/>
    <w:rsid w:val="000720BD"/>
    <w:rsid w:val="00087942"/>
    <w:rsid w:val="00091333"/>
    <w:rsid w:val="00093A9A"/>
    <w:rsid w:val="00096FE9"/>
    <w:rsid w:val="000A138F"/>
    <w:rsid w:val="000A3263"/>
    <w:rsid w:val="000A59D2"/>
    <w:rsid w:val="000B0A0E"/>
    <w:rsid w:val="000B3637"/>
    <w:rsid w:val="000B4B78"/>
    <w:rsid w:val="000B4D8F"/>
    <w:rsid w:val="000B58AB"/>
    <w:rsid w:val="000B65E6"/>
    <w:rsid w:val="000B7E3B"/>
    <w:rsid w:val="000C51DE"/>
    <w:rsid w:val="000C5B35"/>
    <w:rsid w:val="000D0BBC"/>
    <w:rsid w:val="000D308E"/>
    <w:rsid w:val="000E068E"/>
    <w:rsid w:val="000E37C1"/>
    <w:rsid w:val="000E3F0D"/>
    <w:rsid w:val="000E4736"/>
    <w:rsid w:val="000E48C3"/>
    <w:rsid w:val="000E761E"/>
    <w:rsid w:val="000F2CF9"/>
    <w:rsid w:val="000F32DB"/>
    <w:rsid w:val="000F50AF"/>
    <w:rsid w:val="000F5D32"/>
    <w:rsid w:val="000F5E3D"/>
    <w:rsid w:val="00103863"/>
    <w:rsid w:val="0010690C"/>
    <w:rsid w:val="00106F2E"/>
    <w:rsid w:val="00111DA0"/>
    <w:rsid w:val="00114BB8"/>
    <w:rsid w:val="0011796B"/>
    <w:rsid w:val="00125F89"/>
    <w:rsid w:val="001263E2"/>
    <w:rsid w:val="00127EED"/>
    <w:rsid w:val="00133613"/>
    <w:rsid w:val="00133F0F"/>
    <w:rsid w:val="0013618F"/>
    <w:rsid w:val="00137CC9"/>
    <w:rsid w:val="0014180B"/>
    <w:rsid w:val="001472FA"/>
    <w:rsid w:val="00150E1F"/>
    <w:rsid w:val="00153828"/>
    <w:rsid w:val="00155FB2"/>
    <w:rsid w:val="00156717"/>
    <w:rsid w:val="001603B1"/>
    <w:rsid w:val="001603C9"/>
    <w:rsid w:val="00160B77"/>
    <w:rsid w:val="00162B01"/>
    <w:rsid w:val="00162EB8"/>
    <w:rsid w:val="001652CD"/>
    <w:rsid w:val="00167D18"/>
    <w:rsid w:val="001703FF"/>
    <w:rsid w:val="00174679"/>
    <w:rsid w:val="00181ECB"/>
    <w:rsid w:val="00182C91"/>
    <w:rsid w:val="001835AD"/>
    <w:rsid w:val="00183E26"/>
    <w:rsid w:val="00185AE0"/>
    <w:rsid w:val="0018626F"/>
    <w:rsid w:val="00190159"/>
    <w:rsid w:val="001926D5"/>
    <w:rsid w:val="00194733"/>
    <w:rsid w:val="001A00E2"/>
    <w:rsid w:val="001A0814"/>
    <w:rsid w:val="001A63AD"/>
    <w:rsid w:val="001B159C"/>
    <w:rsid w:val="001B2096"/>
    <w:rsid w:val="001B21CA"/>
    <w:rsid w:val="001B4694"/>
    <w:rsid w:val="001B5D55"/>
    <w:rsid w:val="001C0A2C"/>
    <w:rsid w:val="001C1036"/>
    <w:rsid w:val="001C3AFA"/>
    <w:rsid w:val="001C7B61"/>
    <w:rsid w:val="001D040C"/>
    <w:rsid w:val="001D09DA"/>
    <w:rsid w:val="001D2BB0"/>
    <w:rsid w:val="001D5E19"/>
    <w:rsid w:val="001D6131"/>
    <w:rsid w:val="001D6982"/>
    <w:rsid w:val="001E2984"/>
    <w:rsid w:val="001E423B"/>
    <w:rsid w:val="001E4978"/>
    <w:rsid w:val="001E77E5"/>
    <w:rsid w:val="001E7810"/>
    <w:rsid w:val="001F07CB"/>
    <w:rsid w:val="001F3FEF"/>
    <w:rsid w:val="001F41CB"/>
    <w:rsid w:val="001F7152"/>
    <w:rsid w:val="002031A9"/>
    <w:rsid w:val="0020325A"/>
    <w:rsid w:val="00204C22"/>
    <w:rsid w:val="002075C8"/>
    <w:rsid w:val="00212647"/>
    <w:rsid w:val="0021777D"/>
    <w:rsid w:val="00217F39"/>
    <w:rsid w:val="0022020D"/>
    <w:rsid w:val="002203C5"/>
    <w:rsid w:val="002209CC"/>
    <w:rsid w:val="00226655"/>
    <w:rsid w:val="00226CF4"/>
    <w:rsid w:val="002330D5"/>
    <w:rsid w:val="002333AC"/>
    <w:rsid w:val="002349E6"/>
    <w:rsid w:val="00235F39"/>
    <w:rsid w:val="002410B2"/>
    <w:rsid w:val="00244C41"/>
    <w:rsid w:val="0024626E"/>
    <w:rsid w:val="00250C4B"/>
    <w:rsid w:val="002531AD"/>
    <w:rsid w:val="00256B74"/>
    <w:rsid w:val="00260953"/>
    <w:rsid w:val="00260A8E"/>
    <w:rsid w:val="00264B24"/>
    <w:rsid w:val="00265F2B"/>
    <w:rsid w:val="0027354F"/>
    <w:rsid w:val="002739E2"/>
    <w:rsid w:val="00273CB6"/>
    <w:rsid w:val="002745EE"/>
    <w:rsid w:val="00274962"/>
    <w:rsid w:val="00276433"/>
    <w:rsid w:val="00276566"/>
    <w:rsid w:val="00276D2B"/>
    <w:rsid w:val="00281A57"/>
    <w:rsid w:val="00282226"/>
    <w:rsid w:val="00285187"/>
    <w:rsid w:val="0028543D"/>
    <w:rsid w:val="00291CD2"/>
    <w:rsid w:val="00292A13"/>
    <w:rsid w:val="00293528"/>
    <w:rsid w:val="002A1863"/>
    <w:rsid w:val="002A53C6"/>
    <w:rsid w:val="002A60A2"/>
    <w:rsid w:val="002B176C"/>
    <w:rsid w:val="002B7A58"/>
    <w:rsid w:val="002C14A6"/>
    <w:rsid w:val="002C17E0"/>
    <w:rsid w:val="002C2C52"/>
    <w:rsid w:val="002D2A09"/>
    <w:rsid w:val="002D2CDB"/>
    <w:rsid w:val="002D3736"/>
    <w:rsid w:val="002D4A0B"/>
    <w:rsid w:val="002D4FBC"/>
    <w:rsid w:val="002D5ECE"/>
    <w:rsid w:val="002E2170"/>
    <w:rsid w:val="002E3641"/>
    <w:rsid w:val="002E576C"/>
    <w:rsid w:val="002E5C11"/>
    <w:rsid w:val="002E7CB7"/>
    <w:rsid w:val="002F12D7"/>
    <w:rsid w:val="002F2CAE"/>
    <w:rsid w:val="00301398"/>
    <w:rsid w:val="003019C0"/>
    <w:rsid w:val="00307F0F"/>
    <w:rsid w:val="00312233"/>
    <w:rsid w:val="00312D31"/>
    <w:rsid w:val="003202C4"/>
    <w:rsid w:val="003272E5"/>
    <w:rsid w:val="00333C21"/>
    <w:rsid w:val="00334A80"/>
    <w:rsid w:val="00337051"/>
    <w:rsid w:val="00340050"/>
    <w:rsid w:val="003415F2"/>
    <w:rsid w:val="00341CDD"/>
    <w:rsid w:val="00341E02"/>
    <w:rsid w:val="003428D0"/>
    <w:rsid w:val="00344569"/>
    <w:rsid w:val="00344C92"/>
    <w:rsid w:val="00345E7E"/>
    <w:rsid w:val="00346DED"/>
    <w:rsid w:val="003505B7"/>
    <w:rsid w:val="00351ABE"/>
    <w:rsid w:val="00352531"/>
    <w:rsid w:val="00352C74"/>
    <w:rsid w:val="003530A9"/>
    <w:rsid w:val="00353BF0"/>
    <w:rsid w:val="00354FD3"/>
    <w:rsid w:val="003556B9"/>
    <w:rsid w:val="003566C8"/>
    <w:rsid w:val="00363227"/>
    <w:rsid w:val="0036411D"/>
    <w:rsid w:val="003650BE"/>
    <w:rsid w:val="0036516A"/>
    <w:rsid w:val="00367AAF"/>
    <w:rsid w:val="00367CFF"/>
    <w:rsid w:val="003700BD"/>
    <w:rsid w:val="00375557"/>
    <w:rsid w:val="00375EA1"/>
    <w:rsid w:val="003763AE"/>
    <w:rsid w:val="003764D8"/>
    <w:rsid w:val="003766AA"/>
    <w:rsid w:val="00376D93"/>
    <w:rsid w:val="003804AA"/>
    <w:rsid w:val="00380D1F"/>
    <w:rsid w:val="0038241C"/>
    <w:rsid w:val="0038778D"/>
    <w:rsid w:val="00387BE0"/>
    <w:rsid w:val="00390334"/>
    <w:rsid w:val="003919C5"/>
    <w:rsid w:val="00392CFF"/>
    <w:rsid w:val="00395C44"/>
    <w:rsid w:val="003A1781"/>
    <w:rsid w:val="003A1C5D"/>
    <w:rsid w:val="003A2635"/>
    <w:rsid w:val="003A3406"/>
    <w:rsid w:val="003A7BCD"/>
    <w:rsid w:val="003B232A"/>
    <w:rsid w:val="003B6D73"/>
    <w:rsid w:val="003B7335"/>
    <w:rsid w:val="003D0B63"/>
    <w:rsid w:val="003D5EBC"/>
    <w:rsid w:val="003E0145"/>
    <w:rsid w:val="003E08E3"/>
    <w:rsid w:val="003E0FE2"/>
    <w:rsid w:val="003E3534"/>
    <w:rsid w:val="003E3F03"/>
    <w:rsid w:val="003E3FB1"/>
    <w:rsid w:val="003E4454"/>
    <w:rsid w:val="003E72CF"/>
    <w:rsid w:val="003F19C7"/>
    <w:rsid w:val="003F2EC5"/>
    <w:rsid w:val="003F35B5"/>
    <w:rsid w:val="003F555A"/>
    <w:rsid w:val="003F7D9F"/>
    <w:rsid w:val="00402274"/>
    <w:rsid w:val="00403A75"/>
    <w:rsid w:val="00403C59"/>
    <w:rsid w:val="00404960"/>
    <w:rsid w:val="00410202"/>
    <w:rsid w:val="004123A7"/>
    <w:rsid w:val="00415101"/>
    <w:rsid w:val="00416AB1"/>
    <w:rsid w:val="00417D13"/>
    <w:rsid w:val="004229E5"/>
    <w:rsid w:val="00427326"/>
    <w:rsid w:val="0043189D"/>
    <w:rsid w:val="00432884"/>
    <w:rsid w:val="00432D9A"/>
    <w:rsid w:val="004335BD"/>
    <w:rsid w:val="004369C5"/>
    <w:rsid w:val="00436B86"/>
    <w:rsid w:val="00437B80"/>
    <w:rsid w:val="00437DFB"/>
    <w:rsid w:val="004411AA"/>
    <w:rsid w:val="004412BB"/>
    <w:rsid w:val="004416C2"/>
    <w:rsid w:val="0044279C"/>
    <w:rsid w:val="00443420"/>
    <w:rsid w:val="004442E0"/>
    <w:rsid w:val="004443A4"/>
    <w:rsid w:val="004447AE"/>
    <w:rsid w:val="0044624B"/>
    <w:rsid w:val="0045338E"/>
    <w:rsid w:val="00453AD9"/>
    <w:rsid w:val="004540BE"/>
    <w:rsid w:val="0045431A"/>
    <w:rsid w:val="00460DDC"/>
    <w:rsid w:val="00461F73"/>
    <w:rsid w:val="004662D3"/>
    <w:rsid w:val="00470179"/>
    <w:rsid w:val="004709E7"/>
    <w:rsid w:val="00470FE0"/>
    <w:rsid w:val="00474CAE"/>
    <w:rsid w:val="00475BBA"/>
    <w:rsid w:val="00477780"/>
    <w:rsid w:val="00481B40"/>
    <w:rsid w:val="00482E54"/>
    <w:rsid w:val="0048386A"/>
    <w:rsid w:val="00483C37"/>
    <w:rsid w:val="00483F5C"/>
    <w:rsid w:val="004847D2"/>
    <w:rsid w:val="0048554F"/>
    <w:rsid w:val="00493B04"/>
    <w:rsid w:val="00494043"/>
    <w:rsid w:val="00496C86"/>
    <w:rsid w:val="004B2FF1"/>
    <w:rsid w:val="004C0A3D"/>
    <w:rsid w:val="004C2672"/>
    <w:rsid w:val="004C3119"/>
    <w:rsid w:val="004C4D10"/>
    <w:rsid w:val="004D222F"/>
    <w:rsid w:val="004D3A36"/>
    <w:rsid w:val="004D43BB"/>
    <w:rsid w:val="004D7BBC"/>
    <w:rsid w:val="004D7FDA"/>
    <w:rsid w:val="004E341A"/>
    <w:rsid w:val="004E4CF7"/>
    <w:rsid w:val="004E6BF7"/>
    <w:rsid w:val="004F33CD"/>
    <w:rsid w:val="004F4949"/>
    <w:rsid w:val="004F50D7"/>
    <w:rsid w:val="004F629A"/>
    <w:rsid w:val="004F75EE"/>
    <w:rsid w:val="00500811"/>
    <w:rsid w:val="00500D80"/>
    <w:rsid w:val="00500F92"/>
    <w:rsid w:val="005015A2"/>
    <w:rsid w:val="005041D7"/>
    <w:rsid w:val="0050572E"/>
    <w:rsid w:val="00505E81"/>
    <w:rsid w:val="005068FD"/>
    <w:rsid w:val="00512BD5"/>
    <w:rsid w:val="00513B87"/>
    <w:rsid w:val="00516EA1"/>
    <w:rsid w:val="00520C6F"/>
    <w:rsid w:val="00520FB6"/>
    <w:rsid w:val="00524B24"/>
    <w:rsid w:val="00526F56"/>
    <w:rsid w:val="00530C4D"/>
    <w:rsid w:val="0053123A"/>
    <w:rsid w:val="005330C0"/>
    <w:rsid w:val="00534048"/>
    <w:rsid w:val="00536806"/>
    <w:rsid w:val="005406C0"/>
    <w:rsid w:val="0054144F"/>
    <w:rsid w:val="005467F3"/>
    <w:rsid w:val="00552AC8"/>
    <w:rsid w:val="00561279"/>
    <w:rsid w:val="00562C9B"/>
    <w:rsid w:val="00563365"/>
    <w:rsid w:val="00565704"/>
    <w:rsid w:val="00567A82"/>
    <w:rsid w:val="005709C4"/>
    <w:rsid w:val="005735E0"/>
    <w:rsid w:val="00574CAB"/>
    <w:rsid w:val="005763B7"/>
    <w:rsid w:val="00577C07"/>
    <w:rsid w:val="00581AFB"/>
    <w:rsid w:val="00582982"/>
    <w:rsid w:val="00583172"/>
    <w:rsid w:val="00586BAA"/>
    <w:rsid w:val="00586FA2"/>
    <w:rsid w:val="005876A3"/>
    <w:rsid w:val="00595378"/>
    <w:rsid w:val="00597987"/>
    <w:rsid w:val="005A0353"/>
    <w:rsid w:val="005A2F8D"/>
    <w:rsid w:val="005A594D"/>
    <w:rsid w:val="005A684B"/>
    <w:rsid w:val="005A799B"/>
    <w:rsid w:val="005B3E84"/>
    <w:rsid w:val="005B5F5A"/>
    <w:rsid w:val="005C5131"/>
    <w:rsid w:val="005C5B41"/>
    <w:rsid w:val="005C60DE"/>
    <w:rsid w:val="005D2A12"/>
    <w:rsid w:val="005D305A"/>
    <w:rsid w:val="005D34B1"/>
    <w:rsid w:val="005D46B9"/>
    <w:rsid w:val="005E5CF1"/>
    <w:rsid w:val="005F1510"/>
    <w:rsid w:val="005F1B9B"/>
    <w:rsid w:val="005F2469"/>
    <w:rsid w:val="005F34F7"/>
    <w:rsid w:val="005F389E"/>
    <w:rsid w:val="005F6B31"/>
    <w:rsid w:val="005F7566"/>
    <w:rsid w:val="0061130A"/>
    <w:rsid w:val="0061204D"/>
    <w:rsid w:val="00614152"/>
    <w:rsid w:val="006210A0"/>
    <w:rsid w:val="006211D0"/>
    <w:rsid w:val="00621EA2"/>
    <w:rsid w:val="00624D2D"/>
    <w:rsid w:val="00625335"/>
    <w:rsid w:val="00625360"/>
    <w:rsid w:val="006315D4"/>
    <w:rsid w:val="00632624"/>
    <w:rsid w:val="00634295"/>
    <w:rsid w:val="00637959"/>
    <w:rsid w:val="00637A04"/>
    <w:rsid w:val="00640121"/>
    <w:rsid w:val="006414AA"/>
    <w:rsid w:val="00643EFC"/>
    <w:rsid w:val="00643F34"/>
    <w:rsid w:val="00645549"/>
    <w:rsid w:val="00645EBB"/>
    <w:rsid w:val="00650180"/>
    <w:rsid w:val="006516C2"/>
    <w:rsid w:val="00653D9C"/>
    <w:rsid w:val="00654547"/>
    <w:rsid w:val="00661BE4"/>
    <w:rsid w:val="006627EC"/>
    <w:rsid w:val="006637DC"/>
    <w:rsid w:val="00664341"/>
    <w:rsid w:val="006643FA"/>
    <w:rsid w:val="00667388"/>
    <w:rsid w:val="0067174E"/>
    <w:rsid w:val="006721DB"/>
    <w:rsid w:val="00677028"/>
    <w:rsid w:val="006807B8"/>
    <w:rsid w:val="00681444"/>
    <w:rsid w:val="006814FC"/>
    <w:rsid w:val="0068254A"/>
    <w:rsid w:val="00684CCB"/>
    <w:rsid w:val="00690D24"/>
    <w:rsid w:val="00692926"/>
    <w:rsid w:val="00693810"/>
    <w:rsid w:val="00697014"/>
    <w:rsid w:val="006A0EB3"/>
    <w:rsid w:val="006A3BAB"/>
    <w:rsid w:val="006B109C"/>
    <w:rsid w:val="006B3946"/>
    <w:rsid w:val="006B7A23"/>
    <w:rsid w:val="006B7B72"/>
    <w:rsid w:val="006B7DA2"/>
    <w:rsid w:val="006C28FB"/>
    <w:rsid w:val="006C45C5"/>
    <w:rsid w:val="006D0CD7"/>
    <w:rsid w:val="006D1F1C"/>
    <w:rsid w:val="006D5362"/>
    <w:rsid w:val="006D75CC"/>
    <w:rsid w:val="006E05EA"/>
    <w:rsid w:val="006F0A76"/>
    <w:rsid w:val="006F3194"/>
    <w:rsid w:val="00700511"/>
    <w:rsid w:val="00704FE6"/>
    <w:rsid w:val="0070548A"/>
    <w:rsid w:val="00706493"/>
    <w:rsid w:val="0071279E"/>
    <w:rsid w:val="0071488C"/>
    <w:rsid w:val="00717F8B"/>
    <w:rsid w:val="00720FD7"/>
    <w:rsid w:val="007230EE"/>
    <w:rsid w:val="00726191"/>
    <w:rsid w:val="007263D8"/>
    <w:rsid w:val="00726586"/>
    <w:rsid w:val="007302C1"/>
    <w:rsid w:val="00730FD5"/>
    <w:rsid w:val="0073139B"/>
    <w:rsid w:val="0073206F"/>
    <w:rsid w:val="00732747"/>
    <w:rsid w:val="00732C76"/>
    <w:rsid w:val="0073561E"/>
    <w:rsid w:val="0073619C"/>
    <w:rsid w:val="007366E1"/>
    <w:rsid w:val="00736735"/>
    <w:rsid w:val="00740471"/>
    <w:rsid w:val="007407D5"/>
    <w:rsid w:val="00741133"/>
    <w:rsid w:val="007427E6"/>
    <w:rsid w:val="00743A92"/>
    <w:rsid w:val="00743FDA"/>
    <w:rsid w:val="00744C6C"/>
    <w:rsid w:val="0074641E"/>
    <w:rsid w:val="00746969"/>
    <w:rsid w:val="00746B01"/>
    <w:rsid w:val="00747E6C"/>
    <w:rsid w:val="00752275"/>
    <w:rsid w:val="00754723"/>
    <w:rsid w:val="0075487F"/>
    <w:rsid w:val="00756574"/>
    <w:rsid w:val="00757EC0"/>
    <w:rsid w:val="00760A24"/>
    <w:rsid w:val="00760F4B"/>
    <w:rsid w:val="007610FC"/>
    <w:rsid w:val="00762495"/>
    <w:rsid w:val="00763EE0"/>
    <w:rsid w:val="007654CF"/>
    <w:rsid w:val="00765BD5"/>
    <w:rsid w:val="00766517"/>
    <w:rsid w:val="00770E0F"/>
    <w:rsid w:val="00774F1E"/>
    <w:rsid w:val="00775916"/>
    <w:rsid w:val="00775E92"/>
    <w:rsid w:val="00776848"/>
    <w:rsid w:val="0078047D"/>
    <w:rsid w:val="00780640"/>
    <w:rsid w:val="0078410C"/>
    <w:rsid w:val="00786A89"/>
    <w:rsid w:val="00786B21"/>
    <w:rsid w:val="0078753C"/>
    <w:rsid w:val="00794836"/>
    <w:rsid w:val="0079694D"/>
    <w:rsid w:val="00796D2E"/>
    <w:rsid w:val="00796F2B"/>
    <w:rsid w:val="007A0208"/>
    <w:rsid w:val="007A4191"/>
    <w:rsid w:val="007B1BA5"/>
    <w:rsid w:val="007B30E5"/>
    <w:rsid w:val="007B3458"/>
    <w:rsid w:val="007B5713"/>
    <w:rsid w:val="007B5E9D"/>
    <w:rsid w:val="007C16B7"/>
    <w:rsid w:val="007C251F"/>
    <w:rsid w:val="007C2D65"/>
    <w:rsid w:val="007C334E"/>
    <w:rsid w:val="007C5E4D"/>
    <w:rsid w:val="007C6E72"/>
    <w:rsid w:val="007D050D"/>
    <w:rsid w:val="007D0AE5"/>
    <w:rsid w:val="007D135E"/>
    <w:rsid w:val="007D5A01"/>
    <w:rsid w:val="007E0247"/>
    <w:rsid w:val="007E147F"/>
    <w:rsid w:val="007E2D26"/>
    <w:rsid w:val="007E2F42"/>
    <w:rsid w:val="007E3034"/>
    <w:rsid w:val="007E3D61"/>
    <w:rsid w:val="007E4607"/>
    <w:rsid w:val="007E5C02"/>
    <w:rsid w:val="007F2E8F"/>
    <w:rsid w:val="007F5096"/>
    <w:rsid w:val="0080577D"/>
    <w:rsid w:val="00805856"/>
    <w:rsid w:val="008078C3"/>
    <w:rsid w:val="00811ECD"/>
    <w:rsid w:val="00813189"/>
    <w:rsid w:val="00815FB0"/>
    <w:rsid w:val="008169F1"/>
    <w:rsid w:val="008202BA"/>
    <w:rsid w:val="00821F4B"/>
    <w:rsid w:val="00826262"/>
    <w:rsid w:val="00826ABF"/>
    <w:rsid w:val="00826DC0"/>
    <w:rsid w:val="00831B56"/>
    <w:rsid w:val="008342FE"/>
    <w:rsid w:val="0083479F"/>
    <w:rsid w:val="00841A94"/>
    <w:rsid w:val="0084293C"/>
    <w:rsid w:val="0085160A"/>
    <w:rsid w:val="00851C4B"/>
    <w:rsid w:val="0085275A"/>
    <w:rsid w:val="00857090"/>
    <w:rsid w:val="00860975"/>
    <w:rsid w:val="00862349"/>
    <w:rsid w:val="00864CC0"/>
    <w:rsid w:val="00864CEE"/>
    <w:rsid w:val="00866F69"/>
    <w:rsid w:val="008710F9"/>
    <w:rsid w:val="008711B8"/>
    <w:rsid w:val="00872029"/>
    <w:rsid w:val="00872F9C"/>
    <w:rsid w:val="00874652"/>
    <w:rsid w:val="00874FBE"/>
    <w:rsid w:val="00876DFD"/>
    <w:rsid w:val="00881DC0"/>
    <w:rsid w:val="00882C35"/>
    <w:rsid w:val="008868F7"/>
    <w:rsid w:val="00886D4E"/>
    <w:rsid w:val="00887815"/>
    <w:rsid w:val="008935DF"/>
    <w:rsid w:val="008961D8"/>
    <w:rsid w:val="00896756"/>
    <w:rsid w:val="008974C4"/>
    <w:rsid w:val="008A0A5F"/>
    <w:rsid w:val="008A2BF7"/>
    <w:rsid w:val="008A4BC7"/>
    <w:rsid w:val="008A51EA"/>
    <w:rsid w:val="008A70DA"/>
    <w:rsid w:val="008B25BA"/>
    <w:rsid w:val="008B298C"/>
    <w:rsid w:val="008B3580"/>
    <w:rsid w:val="008B5A1C"/>
    <w:rsid w:val="008B65C6"/>
    <w:rsid w:val="008B7697"/>
    <w:rsid w:val="008C5393"/>
    <w:rsid w:val="008C5D88"/>
    <w:rsid w:val="008C6F9E"/>
    <w:rsid w:val="008C6FDF"/>
    <w:rsid w:val="008C763D"/>
    <w:rsid w:val="008C7DE8"/>
    <w:rsid w:val="008D2A17"/>
    <w:rsid w:val="008D5249"/>
    <w:rsid w:val="008E1103"/>
    <w:rsid w:val="008E203E"/>
    <w:rsid w:val="008E41D8"/>
    <w:rsid w:val="008E5462"/>
    <w:rsid w:val="008E573A"/>
    <w:rsid w:val="008E7C87"/>
    <w:rsid w:val="008F0980"/>
    <w:rsid w:val="008F1CCD"/>
    <w:rsid w:val="008F21DC"/>
    <w:rsid w:val="008F41F6"/>
    <w:rsid w:val="008F456F"/>
    <w:rsid w:val="00900D9D"/>
    <w:rsid w:val="0090166E"/>
    <w:rsid w:val="009026FD"/>
    <w:rsid w:val="00911D5B"/>
    <w:rsid w:val="009129FF"/>
    <w:rsid w:val="00913B23"/>
    <w:rsid w:val="009205C8"/>
    <w:rsid w:val="00922E21"/>
    <w:rsid w:val="009259F8"/>
    <w:rsid w:val="0092743D"/>
    <w:rsid w:val="00927EB6"/>
    <w:rsid w:val="00931656"/>
    <w:rsid w:val="009316E6"/>
    <w:rsid w:val="00933D30"/>
    <w:rsid w:val="00934228"/>
    <w:rsid w:val="00935021"/>
    <w:rsid w:val="009357EF"/>
    <w:rsid w:val="00936EAE"/>
    <w:rsid w:val="00937E71"/>
    <w:rsid w:val="00941A49"/>
    <w:rsid w:val="00943AC8"/>
    <w:rsid w:val="0094401B"/>
    <w:rsid w:val="00945766"/>
    <w:rsid w:val="00946DD8"/>
    <w:rsid w:val="009504A5"/>
    <w:rsid w:val="00950AA1"/>
    <w:rsid w:val="009538A3"/>
    <w:rsid w:val="00954E95"/>
    <w:rsid w:val="00956B95"/>
    <w:rsid w:val="00961993"/>
    <w:rsid w:val="009636C7"/>
    <w:rsid w:val="009676C3"/>
    <w:rsid w:val="00967BE7"/>
    <w:rsid w:val="00972AA4"/>
    <w:rsid w:val="00974E52"/>
    <w:rsid w:val="00977E12"/>
    <w:rsid w:val="00980AA4"/>
    <w:rsid w:val="00982780"/>
    <w:rsid w:val="009828B4"/>
    <w:rsid w:val="009842D7"/>
    <w:rsid w:val="00984B02"/>
    <w:rsid w:val="00985E90"/>
    <w:rsid w:val="00986F92"/>
    <w:rsid w:val="00992141"/>
    <w:rsid w:val="00993D9C"/>
    <w:rsid w:val="009940BB"/>
    <w:rsid w:val="009A30DF"/>
    <w:rsid w:val="009A384E"/>
    <w:rsid w:val="009A38D7"/>
    <w:rsid w:val="009A3C4F"/>
    <w:rsid w:val="009A3F2D"/>
    <w:rsid w:val="009A4135"/>
    <w:rsid w:val="009A4FB3"/>
    <w:rsid w:val="009B39B9"/>
    <w:rsid w:val="009B5404"/>
    <w:rsid w:val="009B6978"/>
    <w:rsid w:val="009B718B"/>
    <w:rsid w:val="009C05B7"/>
    <w:rsid w:val="009C092D"/>
    <w:rsid w:val="009C399A"/>
    <w:rsid w:val="009C500C"/>
    <w:rsid w:val="009C6B25"/>
    <w:rsid w:val="009C7161"/>
    <w:rsid w:val="009D0031"/>
    <w:rsid w:val="009D07ED"/>
    <w:rsid w:val="009D1569"/>
    <w:rsid w:val="009D3995"/>
    <w:rsid w:val="009D659C"/>
    <w:rsid w:val="009D7621"/>
    <w:rsid w:val="009E5A46"/>
    <w:rsid w:val="009E5A9A"/>
    <w:rsid w:val="009E5EF9"/>
    <w:rsid w:val="009E62B3"/>
    <w:rsid w:val="009E685C"/>
    <w:rsid w:val="009F18B5"/>
    <w:rsid w:val="009F21DB"/>
    <w:rsid w:val="009F421A"/>
    <w:rsid w:val="009F62A9"/>
    <w:rsid w:val="009F6746"/>
    <w:rsid w:val="009F7496"/>
    <w:rsid w:val="00A01E38"/>
    <w:rsid w:val="00A023A8"/>
    <w:rsid w:val="00A06548"/>
    <w:rsid w:val="00A06D88"/>
    <w:rsid w:val="00A102C2"/>
    <w:rsid w:val="00A1357C"/>
    <w:rsid w:val="00A1595C"/>
    <w:rsid w:val="00A42FB1"/>
    <w:rsid w:val="00A430F0"/>
    <w:rsid w:val="00A43D17"/>
    <w:rsid w:val="00A44F23"/>
    <w:rsid w:val="00A4613F"/>
    <w:rsid w:val="00A50E4B"/>
    <w:rsid w:val="00A52C0F"/>
    <w:rsid w:val="00A57616"/>
    <w:rsid w:val="00A6235A"/>
    <w:rsid w:val="00A638C9"/>
    <w:rsid w:val="00A63BD4"/>
    <w:rsid w:val="00A66B1E"/>
    <w:rsid w:val="00A73BF0"/>
    <w:rsid w:val="00A74025"/>
    <w:rsid w:val="00A76F78"/>
    <w:rsid w:val="00A77430"/>
    <w:rsid w:val="00A81143"/>
    <w:rsid w:val="00A8117E"/>
    <w:rsid w:val="00A823D1"/>
    <w:rsid w:val="00A84C96"/>
    <w:rsid w:val="00A86164"/>
    <w:rsid w:val="00A87747"/>
    <w:rsid w:val="00A905E7"/>
    <w:rsid w:val="00A979BB"/>
    <w:rsid w:val="00AA039D"/>
    <w:rsid w:val="00AA227C"/>
    <w:rsid w:val="00AA36DB"/>
    <w:rsid w:val="00AA440A"/>
    <w:rsid w:val="00AB02DF"/>
    <w:rsid w:val="00AB462A"/>
    <w:rsid w:val="00AB6AD2"/>
    <w:rsid w:val="00AC1B4D"/>
    <w:rsid w:val="00AC2562"/>
    <w:rsid w:val="00AC39D7"/>
    <w:rsid w:val="00AC3F3C"/>
    <w:rsid w:val="00AD6207"/>
    <w:rsid w:val="00AD6D87"/>
    <w:rsid w:val="00AE0243"/>
    <w:rsid w:val="00AE0F29"/>
    <w:rsid w:val="00AE6982"/>
    <w:rsid w:val="00AF26A2"/>
    <w:rsid w:val="00AF2D52"/>
    <w:rsid w:val="00AF7614"/>
    <w:rsid w:val="00B002EE"/>
    <w:rsid w:val="00B0134C"/>
    <w:rsid w:val="00B01740"/>
    <w:rsid w:val="00B03334"/>
    <w:rsid w:val="00B0607F"/>
    <w:rsid w:val="00B10771"/>
    <w:rsid w:val="00B11B97"/>
    <w:rsid w:val="00B12B09"/>
    <w:rsid w:val="00B15B1C"/>
    <w:rsid w:val="00B160DF"/>
    <w:rsid w:val="00B17B10"/>
    <w:rsid w:val="00B21B09"/>
    <w:rsid w:val="00B22201"/>
    <w:rsid w:val="00B32AAE"/>
    <w:rsid w:val="00B40B76"/>
    <w:rsid w:val="00B41BAE"/>
    <w:rsid w:val="00B43ABF"/>
    <w:rsid w:val="00B450B0"/>
    <w:rsid w:val="00B5036F"/>
    <w:rsid w:val="00B50692"/>
    <w:rsid w:val="00B509DE"/>
    <w:rsid w:val="00B52F93"/>
    <w:rsid w:val="00B55707"/>
    <w:rsid w:val="00B55FAF"/>
    <w:rsid w:val="00B574FE"/>
    <w:rsid w:val="00B57673"/>
    <w:rsid w:val="00B577D9"/>
    <w:rsid w:val="00B57AEB"/>
    <w:rsid w:val="00B66C29"/>
    <w:rsid w:val="00B71807"/>
    <w:rsid w:val="00B753D2"/>
    <w:rsid w:val="00B8106D"/>
    <w:rsid w:val="00B82700"/>
    <w:rsid w:val="00B84AD7"/>
    <w:rsid w:val="00B945C7"/>
    <w:rsid w:val="00B97439"/>
    <w:rsid w:val="00BB1FCC"/>
    <w:rsid w:val="00BB2ED0"/>
    <w:rsid w:val="00BB2FF9"/>
    <w:rsid w:val="00BB60DE"/>
    <w:rsid w:val="00BB6DC7"/>
    <w:rsid w:val="00BC3B52"/>
    <w:rsid w:val="00BC3E41"/>
    <w:rsid w:val="00BC6252"/>
    <w:rsid w:val="00BC7B7B"/>
    <w:rsid w:val="00BD0731"/>
    <w:rsid w:val="00BD1F8E"/>
    <w:rsid w:val="00BD5486"/>
    <w:rsid w:val="00BE078E"/>
    <w:rsid w:val="00BE1DA4"/>
    <w:rsid w:val="00BE2A09"/>
    <w:rsid w:val="00BE2A9E"/>
    <w:rsid w:val="00BE6857"/>
    <w:rsid w:val="00BF1605"/>
    <w:rsid w:val="00BF1E2C"/>
    <w:rsid w:val="00BF2DDF"/>
    <w:rsid w:val="00BF4422"/>
    <w:rsid w:val="00C00BD0"/>
    <w:rsid w:val="00C011F1"/>
    <w:rsid w:val="00C0543C"/>
    <w:rsid w:val="00C05C41"/>
    <w:rsid w:val="00C076AC"/>
    <w:rsid w:val="00C11D44"/>
    <w:rsid w:val="00C121A6"/>
    <w:rsid w:val="00C12FD4"/>
    <w:rsid w:val="00C155E9"/>
    <w:rsid w:val="00C16148"/>
    <w:rsid w:val="00C20FF3"/>
    <w:rsid w:val="00C214B9"/>
    <w:rsid w:val="00C22E8F"/>
    <w:rsid w:val="00C36457"/>
    <w:rsid w:val="00C37290"/>
    <w:rsid w:val="00C40514"/>
    <w:rsid w:val="00C4378A"/>
    <w:rsid w:val="00C46A4F"/>
    <w:rsid w:val="00C53CA7"/>
    <w:rsid w:val="00C53DDF"/>
    <w:rsid w:val="00C54448"/>
    <w:rsid w:val="00C56604"/>
    <w:rsid w:val="00C56C2F"/>
    <w:rsid w:val="00C617E8"/>
    <w:rsid w:val="00C628DE"/>
    <w:rsid w:val="00C652A9"/>
    <w:rsid w:val="00C659A2"/>
    <w:rsid w:val="00C7351F"/>
    <w:rsid w:val="00C73DF4"/>
    <w:rsid w:val="00C750F0"/>
    <w:rsid w:val="00C76F0E"/>
    <w:rsid w:val="00C8054C"/>
    <w:rsid w:val="00C8057E"/>
    <w:rsid w:val="00C806C8"/>
    <w:rsid w:val="00C80D62"/>
    <w:rsid w:val="00C86B14"/>
    <w:rsid w:val="00C86E52"/>
    <w:rsid w:val="00C87A6A"/>
    <w:rsid w:val="00C87C04"/>
    <w:rsid w:val="00C91A8F"/>
    <w:rsid w:val="00C95EBE"/>
    <w:rsid w:val="00C97A05"/>
    <w:rsid w:val="00CA05BA"/>
    <w:rsid w:val="00CA44E5"/>
    <w:rsid w:val="00CA49A6"/>
    <w:rsid w:val="00CA4D4E"/>
    <w:rsid w:val="00CA56B8"/>
    <w:rsid w:val="00CA5D34"/>
    <w:rsid w:val="00CA5F2B"/>
    <w:rsid w:val="00CA730C"/>
    <w:rsid w:val="00CA75BC"/>
    <w:rsid w:val="00CB7196"/>
    <w:rsid w:val="00CC0C3C"/>
    <w:rsid w:val="00CC37D9"/>
    <w:rsid w:val="00CC712A"/>
    <w:rsid w:val="00CD11A4"/>
    <w:rsid w:val="00CD5DCC"/>
    <w:rsid w:val="00CD77D8"/>
    <w:rsid w:val="00CE3334"/>
    <w:rsid w:val="00CE3480"/>
    <w:rsid w:val="00CE684F"/>
    <w:rsid w:val="00CE71A9"/>
    <w:rsid w:val="00CF5912"/>
    <w:rsid w:val="00CF637E"/>
    <w:rsid w:val="00CF73E7"/>
    <w:rsid w:val="00D0165C"/>
    <w:rsid w:val="00D01C22"/>
    <w:rsid w:val="00D07FD2"/>
    <w:rsid w:val="00D10D29"/>
    <w:rsid w:val="00D130E7"/>
    <w:rsid w:val="00D13C12"/>
    <w:rsid w:val="00D2090C"/>
    <w:rsid w:val="00D20E21"/>
    <w:rsid w:val="00D22B69"/>
    <w:rsid w:val="00D266F3"/>
    <w:rsid w:val="00D326B7"/>
    <w:rsid w:val="00D336F9"/>
    <w:rsid w:val="00D34003"/>
    <w:rsid w:val="00D34357"/>
    <w:rsid w:val="00D36024"/>
    <w:rsid w:val="00D37C5C"/>
    <w:rsid w:val="00D37F98"/>
    <w:rsid w:val="00D46135"/>
    <w:rsid w:val="00D46EA2"/>
    <w:rsid w:val="00D5044D"/>
    <w:rsid w:val="00D51791"/>
    <w:rsid w:val="00D51C06"/>
    <w:rsid w:val="00D5202E"/>
    <w:rsid w:val="00D55BE8"/>
    <w:rsid w:val="00D56E2E"/>
    <w:rsid w:val="00D5730A"/>
    <w:rsid w:val="00D64861"/>
    <w:rsid w:val="00D701AD"/>
    <w:rsid w:val="00D72838"/>
    <w:rsid w:val="00D756B2"/>
    <w:rsid w:val="00D7596A"/>
    <w:rsid w:val="00D75D8D"/>
    <w:rsid w:val="00D76FE6"/>
    <w:rsid w:val="00D8032B"/>
    <w:rsid w:val="00D81006"/>
    <w:rsid w:val="00D86E23"/>
    <w:rsid w:val="00D90CF8"/>
    <w:rsid w:val="00D92149"/>
    <w:rsid w:val="00D9600D"/>
    <w:rsid w:val="00DA1BAB"/>
    <w:rsid w:val="00DA2B1B"/>
    <w:rsid w:val="00DA2FCD"/>
    <w:rsid w:val="00DA4354"/>
    <w:rsid w:val="00DA5B46"/>
    <w:rsid w:val="00DA69A3"/>
    <w:rsid w:val="00DB1D4F"/>
    <w:rsid w:val="00DB4C0B"/>
    <w:rsid w:val="00DC1D9E"/>
    <w:rsid w:val="00DC303C"/>
    <w:rsid w:val="00DC4D0B"/>
    <w:rsid w:val="00DC563E"/>
    <w:rsid w:val="00DD266C"/>
    <w:rsid w:val="00DD3C01"/>
    <w:rsid w:val="00DD457C"/>
    <w:rsid w:val="00DD53DE"/>
    <w:rsid w:val="00DD58FB"/>
    <w:rsid w:val="00DE2A26"/>
    <w:rsid w:val="00DE3FC9"/>
    <w:rsid w:val="00DE41F8"/>
    <w:rsid w:val="00DE500C"/>
    <w:rsid w:val="00DE54EB"/>
    <w:rsid w:val="00DE57AA"/>
    <w:rsid w:val="00DE6722"/>
    <w:rsid w:val="00DE6B79"/>
    <w:rsid w:val="00DF0665"/>
    <w:rsid w:val="00DF079D"/>
    <w:rsid w:val="00DF1FB3"/>
    <w:rsid w:val="00DF3A98"/>
    <w:rsid w:val="00DF4373"/>
    <w:rsid w:val="00DF4446"/>
    <w:rsid w:val="00DF5392"/>
    <w:rsid w:val="00E003D2"/>
    <w:rsid w:val="00E02369"/>
    <w:rsid w:val="00E02D50"/>
    <w:rsid w:val="00E07401"/>
    <w:rsid w:val="00E11FE1"/>
    <w:rsid w:val="00E1582B"/>
    <w:rsid w:val="00E15F23"/>
    <w:rsid w:val="00E167B5"/>
    <w:rsid w:val="00E2010F"/>
    <w:rsid w:val="00E20D93"/>
    <w:rsid w:val="00E255A0"/>
    <w:rsid w:val="00E2639D"/>
    <w:rsid w:val="00E26E34"/>
    <w:rsid w:val="00E309B6"/>
    <w:rsid w:val="00E326A9"/>
    <w:rsid w:val="00E34B48"/>
    <w:rsid w:val="00E41DD1"/>
    <w:rsid w:val="00E42B25"/>
    <w:rsid w:val="00E46B17"/>
    <w:rsid w:val="00E46F74"/>
    <w:rsid w:val="00E4785A"/>
    <w:rsid w:val="00E47B48"/>
    <w:rsid w:val="00E504F1"/>
    <w:rsid w:val="00E506AE"/>
    <w:rsid w:val="00E513B1"/>
    <w:rsid w:val="00E5279D"/>
    <w:rsid w:val="00E56449"/>
    <w:rsid w:val="00E565A5"/>
    <w:rsid w:val="00E57CFB"/>
    <w:rsid w:val="00E6031C"/>
    <w:rsid w:val="00E62E61"/>
    <w:rsid w:val="00E63218"/>
    <w:rsid w:val="00E67443"/>
    <w:rsid w:val="00E71093"/>
    <w:rsid w:val="00E76AAD"/>
    <w:rsid w:val="00E778D0"/>
    <w:rsid w:val="00E80783"/>
    <w:rsid w:val="00E84472"/>
    <w:rsid w:val="00E91A5B"/>
    <w:rsid w:val="00E96D06"/>
    <w:rsid w:val="00EA47D0"/>
    <w:rsid w:val="00EA4F2E"/>
    <w:rsid w:val="00EA7C75"/>
    <w:rsid w:val="00EB1880"/>
    <w:rsid w:val="00EB1FE4"/>
    <w:rsid w:val="00EB7117"/>
    <w:rsid w:val="00EB75B1"/>
    <w:rsid w:val="00EC526B"/>
    <w:rsid w:val="00EC538E"/>
    <w:rsid w:val="00EC786E"/>
    <w:rsid w:val="00EC7B1F"/>
    <w:rsid w:val="00ED5F26"/>
    <w:rsid w:val="00EF003A"/>
    <w:rsid w:val="00EF069A"/>
    <w:rsid w:val="00EF079B"/>
    <w:rsid w:val="00EF2D56"/>
    <w:rsid w:val="00EF3F88"/>
    <w:rsid w:val="00EF4473"/>
    <w:rsid w:val="00EF4AD4"/>
    <w:rsid w:val="00EF6A87"/>
    <w:rsid w:val="00EF7096"/>
    <w:rsid w:val="00EF7A62"/>
    <w:rsid w:val="00F04A89"/>
    <w:rsid w:val="00F04D2B"/>
    <w:rsid w:val="00F05006"/>
    <w:rsid w:val="00F05D56"/>
    <w:rsid w:val="00F06B29"/>
    <w:rsid w:val="00F125F2"/>
    <w:rsid w:val="00F12B87"/>
    <w:rsid w:val="00F131EE"/>
    <w:rsid w:val="00F13904"/>
    <w:rsid w:val="00F13BF4"/>
    <w:rsid w:val="00F1513B"/>
    <w:rsid w:val="00F151DE"/>
    <w:rsid w:val="00F222B3"/>
    <w:rsid w:val="00F2425C"/>
    <w:rsid w:val="00F259CB"/>
    <w:rsid w:val="00F30054"/>
    <w:rsid w:val="00F312CA"/>
    <w:rsid w:val="00F46070"/>
    <w:rsid w:val="00F53C19"/>
    <w:rsid w:val="00F55A7D"/>
    <w:rsid w:val="00F60547"/>
    <w:rsid w:val="00F61FC4"/>
    <w:rsid w:val="00F629C6"/>
    <w:rsid w:val="00F65DB6"/>
    <w:rsid w:val="00F706E2"/>
    <w:rsid w:val="00F7134A"/>
    <w:rsid w:val="00F72B39"/>
    <w:rsid w:val="00F73A15"/>
    <w:rsid w:val="00F7653C"/>
    <w:rsid w:val="00F81BD4"/>
    <w:rsid w:val="00F91C86"/>
    <w:rsid w:val="00F92AFB"/>
    <w:rsid w:val="00F975D2"/>
    <w:rsid w:val="00FA19F7"/>
    <w:rsid w:val="00FA206E"/>
    <w:rsid w:val="00FA26C2"/>
    <w:rsid w:val="00FA4011"/>
    <w:rsid w:val="00FA4175"/>
    <w:rsid w:val="00FA4AB5"/>
    <w:rsid w:val="00FA6A8D"/>
    <w:rsid w:val="00FA7264"/>
    <w:rsid w:val="00FB1882"/>
    <w:rsid w:val="00FB4130"/>
    <w:rsid w:val="00FB678F"/>
    <w:rsid w:val="00FC22B3"/>
    <w:rsid w:val="00FC401B"/>
    <w:rsid w:val="00FC60CC"/>
    <w:rsid w:val="00FC648B"/>
    <w:rsid w:val="00FC64B5"/>
    <w:rsid w:val="00FD2CF1"/>
    <w:rsid w:val="00FD4FAA"/>
    <w:rsid w:val="00FD5E03"/>
    <w:rsid w:val="00FD6B92"/>
    <w:rsid w:val="00FE3702"/>
    <w:rsid w:val="00FE4C7E"/>
    <w:rsid w:val="00FE726C"/>
    <w:rsid w:val="00FF3BB1"/>
    <w:rsid w:val="00FF62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0DF7011"/>
  <w15:docId w15:val="{C2025358-0223-4AF1-AF06-3F7F65F3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130E7"/>
    <w:pPr>
      <w:spacing w:line="240" w:lineRule="atLeast"/>
    </w:pPr>
    <w:rPr>
      <w:rFonts w:ascii="Book Antiqua" w:hAnsi="Book Antiqua"/>
      <w:color w:val="000000"/>
      <w:sz w:val="24"/>
      <w:lang w:val="en-US"/>
    </w:rPr>
  </w:style>
  <w:style w:type="paragraph" w:styleId="Nadpis1">
    <w:name w:val="heading 1"/>
    <w:basedOn w:val="Normln"/>
    <w:next w:val="Normln"/>
    <w:link w:val="Nadpis1Char"/>
    <w:uiPriority w:val="99"/>
    <w:qFormat/>
    <w:rsid w:val="00D130E7"/>
    <w:pPr>
      <w:keepNext/>
      <w:spacing w:before="120"/>
      <w:jc w:val="center"/>
      <w:outlineLvl w:val="0"/>
    </w:pPr>
    <w:rPr>
      <w:rFonts w:ascii="Times New Roman" w:hAnsi="Times New Roman"/>
      <w:bCs/>
      <w:sz w:val="18"/>
      <w:szCs w:val="22"/>
      <w:lang w:val="cs-CZ"/>
    </w:rPr>
  </w:style>
  <w:style w:type="paragraph" w:styleId="Nadpis2">
    <w:name w:val="heading 2"/>
    <w:basedOn w:val="Normln"/>
    <w:next w:val="Normln"/>
    <w:link w:val="Nadpis2Char"/>
    <w:uiPriority w:val="99"/>
    <w:qFormat/>
    <w:rsid w:val="00D130E7"/>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D130E7"/>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D130E7"/>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130E7"/>
    <w:rPr>
      <w:rFonts w:cs="Times New Roman"/>
      <w:bCs/>
      <w:color w:val="000000"/>
      <w:sz w:val="22"/>
      <w:szCs w:val="22"/>
    </w:rPr>
  </w:style>
  <w:style w:type="character" w:customStyle="1" w:styleId="Nadpis2Char">
    <w:name w:val="Nadpis 2 Char"/>
    <w:basedOn w:val="Standardnpsmoodstavce"/>
    <w:link w:val="Nadpis2"/>
    <w:uiPriority w:val="9"/>
    <w:locked/>
    <w:rsid w:val="00D130E7"/>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D130E7"/>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D130E7"/>
    <w:rPr>
      <w:rFonts w:ascii="Cambria" w:hAnsi="Cambria" w:cs="Times New Roman"/>
      <w:color w:val="404040"/>
      <w:lang w:val="en-US"/>
    </w:rPr>
  </w:style>
  <w:style w:type="paragraph" w:customStyle="1" w:styleId="Text">
    <w:name w:val="Text"/>
    <w:basedOn w:val="Normln"/>
    <w:uiPriority w:val="99"/>
    <w:rsid w:val="00D130E7"/>
    <w:pPr>
      <w:tabs>
        <w:tab w:val="left" w:pos="227"/>
      </w:tabs>
      <w:spacing w:line="220" w:lineRule="exact"/>
      <w:jc w:val="both"/>
    </w:pPr>
    <w:rPr>
      <w:sz w:val="18"/>
    </w:rPr>
  </w:style>
  <w:style w:type="paragraph" w:customStyle="1" w:styleId="lnek">
    <w:name w:val="‰l‡nek"/>
    <w:basedOn w:val="Normln"/>
    <w:uiPriority w:val="99"/>
    <w:rsid w:val="00D130E7"/>
    <w:pPr>
      <w:spacing w:before="65" w:after="170" w:line="220" w:lineRule="exact"/>
      <w:jc w:val="center"/>
    </w:pPr>
    <w:rPr>
      <w:b/>
      <w:sz w:val="20"/>
    </w:rPr>
  </w:style>
  <w:style w:type="paragraph" w:customStyle="1" w:styleId="Nzevlnku">
    <w:name w:val="N‡zev ‹l‡nku"/>
    <w:basedOn w:val="Normln"/>
    <w:uiPriority w:val="99"/>
    <w:rsid w:val="00D130E7"/>
    <w:pPr>
      <w:spacing w:line="220" w:lineRule="exact"/>
      <w:jc w:val="center"/>
    </w:pPr>
    <w:rPr>
      <w:b/>
      <w:sz w:val="18"/>
    </w:rPr>
  </w:style>
  <w:style w:type="paragraph" w:styleId="Zpat">
    <w:name w:val="footer"/>
    <w:basedOn w:val="Normln"/>
    <w:link w:val="ZpatChar"/>
    <w:uiPriority w:val="99"/>
    <w:rsid w:val="00D130E7"/>
    <w:pPr>
      <w:tabs>
        <w:tab w:val="center" w:pos="4536"/>
        <w:tab w:val="right" w:pos="9072"/>
      </w:tabs>
    </w:pPr>
  </w:style>
  <w:style w:type="character" w:customStyle="1" w:styleId="ZpatChar">
    <w:name w:val="Zápatí Char"/>
    <w:basedOn w:val="Standardnpsmoodstavce"/>
    <w:link w:val="Zpat"/>
    <w:uiPriority w:val="99"/>
    <w:locked/>
    <w:rsid w:val="00D130E7"/>
    <w:rPr>
      <w:rFonts w:ascii="Book Antiqua" w:hAnsi="Book Antiqua" w:cs="Times New Roman"/>
      <w:color w:val="000000"/>
      <w:sz w:val="24"/>
      <w:lang w:val="en-US"/>
    </w:rPr>
  </w:style>
  <w:style w:type="character" w:styleId="slostrnky">
    <w:name w:val="page number"/>
    <w:basedOn w:val="Standardnpsmoodstavce"/>
    <w:uiPriority w:val="99"/>
    <w:semiHidden/>
    <w:rsid w:val="00D130E7"/>
    <w:rPr>
      <w:rFonts w:cs="Times New Roman"/>
    </w:rPr>
  </w:style>
  <w:style w:type="paragraph" w:customStyle="1" w:styleId="Rozvrendokumentu1">
    <w:name w:val="Rozvržení dokumentu1"/>
    <w:basedOn w:val="Normln"/>
    <w:uiPriority w:val="99"/>
    <w:rsid w:val="00D130E7"/>
    <w:pPr>
      <w:shd w:val="clear" w:color="auto" w:fill="000080"/>
    </w:pPr>
    <w:rPr>
      <w:rFonts w:ascii="Tahoma" w:hAnsi="Tahoma"/>
    </w:rPr>
  </w:style>
  <w:style w:type="paragraph" w:styleId="Nzev">
    <w:name w:val="Title"/>
    <w:basedOn w:val="Normln"/>
    <w:link w:val="NzevChar"/>
    <w:uiPriority w:val="99"/>
    <w:qFormat/>
    <w:rsid w:val="00D130E7"/>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D130E7"/>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D130E7"/>
    <w:pPr>
      <w:tabs>
        <w:tab w:val="center" w:pos="4536"/>
        <w:tab w:val="right" w:pos="9072"/>
      </w:tabs>
      <w:spacing w:line="240" w:lineRule="auto"/>
    </w:pPr>
    <w:rPr>
      <w:rFonts w:ascii="Times New Roman" w:hAnsi="Times New Roman"/>
      <w:color w:val="auto"/>
      <w:szCs w:val="24"/>
      <w:lang w:val="cs-CZ"/>
    </w:rPr>
  </w:style>
  <w:style w:type="character" w:customStyle="1" w:styleId="ZhlavChar1">
    <w:name w:val="Záhlaví Char1"/>
    <w:basedOn w:val="Standardnpsmoodstavce"/>
    <w:link w:val="Zhlav"/>
    <w:uiPriority w:val="99"/>
    <w:semiHidden/>
    <w:locked/>
    <w:rsid w:val="00D130E7"/>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D130E7"/>
    <w:rPr>
      <w:rFonts w:cs="Times New Roman"/>
      <w:color w:val="0000FF"/>
      <w:u w:val="single"/>
    </w:rPr>
  </w:style>
  <w:style w:type="paragraph" w:styleId="Textbubliny">
    <w:name w:val="Balloon Text"/>
    <w:basedOn w:val="Normln"/>
    <w:link w:val="TextbublinyChar"/>
    <w:uiPriority w:val="99"/>
    <w:semiHidden/>
    <w:rsid w:val="00D130E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130E7"/>
    <w:rPr>
      <w:rFonts w:cs="Times New Roman"/>
      <w:color w:val="000000"/>
      <w:sz w:val="2"/>
      <w:lang w:val="en-US"/>
    </w:rPr>
  </w:style>
  <w:style w:type="character" w:customStyle="1" w:styleId="platne1">
    <w:name w:val="platne1"/>
    <w:basedOn w:val="Standardnpsmoodstavce"/>
    <w:uiPriority w:val="99"/>
    <w:rsid w:val="00D130E7"/>
    <w:rPr>
      <w:rFonts w:cs="Times New Roman"/>
    </w:rPr>
  </w:style>
  <w:style w:type="paragraph" w:styleId="Zkladntext3">
    <w:name w:val="Body Text 3"/>
    <w:basedOn w:val="Normln"/>
    <w:link w:val="Zkladntext3Char"/>
    <w:uiPriority w:val="99"/>
    <w:semiHidden/>
    <w:rsid w:val="00D130E7"/>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D130E7"/>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D130E7"/>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D130E7"/>
    <w:pPr>
      <w:widowControl w:val="0"/>
      <w:numPr>
        <w:numId w:val="1"/>
      </w:numPr>
      <w:spacing w:after="80"/>
      <w:jc w:val="both"/>
    </w:pPr>
    <w:rPr>
      <w:rFonts w:ascii="Arial" w:hAnsi="Arial"/>
      <w:color w:val="000000"/>
      <w:sz w:val="18"/>
    </w:rPr>
  </w:style>
  <w:style w:type="character" w:customStyle="1" w:styleId="ZhlavChar">
    <w:name w:val="Záhlaví Char"/>
    <w:basedOn w:val="Standardnpsmoodstavce"/>
    <w:uiPriority w:val="99"/>
    <w:rsid w:val="00D130E7"/>
    <w:rPr>
      <w:rFonts w:cs="Times New Roman"/>
      <w:sz w:val="24"/>
      <w:szCs w:val="24"/>
    </w:rPr>
  </w:style>
  <w:style w:type="character" w:styleId="Odkaznakoment">
    <w:name w:val="annotation reference"/>
    <w:basedOn w:val="Standardnpsmoodstavce"/>
    <w:uiPriority w:val="99"/>
    <w:semiHidden/>
    <w:rsid w:val="00D130E7"/>
    <w:rPr>
      <w:rFonts w:cs="Times New Roman"/>
      <w:sz w:val="16"/>
      <w:szCs w:val="16"/>
    </w:rPr>
  </w:style>
  <w:style w:type="paragraph" w:styleId="Textkomente">
    <w:name w:val="annotation text"/>
    <w:basedOn w:val="Normln"/>
    <w:link w:val="TextkomenteChar"/>
    <w:uiPriority w:val="99"/>
    <w:semiHidden/>
    <w:rsid w:val="00D130E7"/>
    <w:rPr>
      <w:sz w:val="20"/>
    </w:rPr>
  </w:style>
  <w:style w:type="character" w:customStyle="1" w:styleId="TextkomenteChar">
    <w:name w:val="Text komentáře Char"/>
    <w:basedOn w:val="Standardnpsmoodstavce"/>
    <w:link w:val="Textkomente"/>
    <w:uiPriority w:val="99"/>
    <w:semiHidden/>
    <w:locked/>
    <w:rsid w:val="00D130E7"/>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D130E7"/>
    <w:rPr>
      <w:b/>
      <w:bCs/>
    </w:rPr>
  </w:style>
  <w:style w:type="character" w:customStyle="1" w:styleId="PedmtkomenteChar">
    <w:name w:val="Předmět komentáře Char"/>
    <w:basedOn w:val="TextkomenteChar"/>
    <w:link w:val="Pedmtkomente"/>
    <w:uiPriority w:val="99"/>
    <w:semiHidden/>
    <w:locked/>
    <w:rsid w:val="00D130E7"/>
    <w:rPr>
      <w:rFonts w:ascii="Book Antiqua" w:hAnsi="Book Antiqua" w:cs="Times New Roman"/>
      <w:b/>
      <w:bCs/>
      <w:color w:val="000000"/>
      <w:lang w:val="en-US"/>
    </w:rPr>
  </w:style>
  <w:style w:type="paragraph" w:styleId="Zkladntext">
    <w:name w:val="Body Text"/>
    <w:basedOn w:val="Normln"/>
    <w:link w:val="ZkladntextChar"/>
    <w:uiPriority w:val="99"/>
    <w:rsid w:val="00D130E7"/>
    <w:pPr>
      <w:spacing w:after="120"/>
    </w:pPr>
  </w:style>
  <w:style w:type="character" w:customStyle="1" w:styleId="ZkladntextChar">
    <w:name w:val="Základní text Char"/>
    <w:basedOn w:val="Standardnpsmoodstavce"/>
    <w:link w:val="Zkladntext"/>
    <w:uiPriority w:val="99"/>
    <w:locked/>
    <w:rsid w:val="00D130E7"/>
    <w:rPr>
      <w:rFonts w:ascii="Book Antiqua" w:hAnsi="Book Antiqua" w:cs="Times New Roman"/>
      <w:color w:val="000000"/>
      <w:sz w:val="24"/>
      <w:lang w:val="en-US"/>
    </w:rPr>
  </w:style>
  <w:style w:type="paragraph" w:styleId="Odstavecseseznamem">
    <w:name w:val="List Paragraph"/>
    <w:basedOn w:val="Normln"/>
    <w:uiPriority w:val="99"/>
    <w:qFormat/>
    <w:rsid w:val="00D130E7"/>
    <w:pPr>
      <w:spacing w:line="240" w:lineRule="auto"/>
      <w:ind w:left="720"/>
    </w:pPr>
    <w:rPr>
      <w:rFonts w:ascii="Calibri" w:hAnsi="Calibri"/>
      <w:color w:val="auto"/>
      <w:sz w:val="22"/>
      <w:szCs w:val="22"/>
      <w:lang w:val="cs-CZ"/>
    </w:rPr>
  </w:style>
  <w:style w:type="table" w:styleId="Mkatabulky">
    <w:name w:val="Table Grid"/>
    <w:basedOn w:val="Normlntabulka"/>
    <w:uiPriority w:val="99"/>
    <w:rsid w:val="00D130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D130E7"/>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D130E7"/>
    <w:rPr>
      <w:rFonts w:cs="Times New Roman"/>
    </w:rPr>
  </w:style>
  <w:style w:type="paragraph" w:customStyle="1" w:styleId="SectionTitle">
    <w:name w:val="SectionTitle"/>
    <w:basedOn w:val="Normln"/>
    <w:next w:val="Nadpis1"/>
    <w:uiPriority w:val="99"/>
    <w:rsid w:val="00D130E7"/>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D130E7"/>
    <w:rPr>
      <w:rFonts w:ascii="Book Antiqua" w:hAnsi="Book Antiqua"/>
      <w:color w:val="000000"/>
      <w:sz w:val="24"/>
      <w:lang w:val="en-US"/>
    </w:rPr>
  </w:style>
  <w:style w:type="numbering" w:customStyle="1" w:styleId="Styl2">
    <w:name w:val="Styl2"/>
    <w:uiPriority w:val="99"/>
    <w:rsid w:val="00B21B09"/>
    <w:pPr>
      <w:numPr>
        <w:numId w:val="6"/>
      </w:numPr>
    </w:pPr>
  </w:style>
  <w:style w:type="numbering" w:customStyle="1" w:styleId="Styl1">
    <w:name w:val="Styl1"/>
    <w:rsid w:val="00B21B09"/>
    <w:pPr>
      <w:numPr>
        <w:numId w:val="4"/>
      </w:numPr>
    </w:pPr>
  </w:style>
  <w:style w:type="paragraph" w:customStyle="1" w:styleId="ZkladntextIMP">
    <w:name w:val="Základní text_IMP"/>
    <w:basedOn w:val="Normln"/>
    <w:rsid w:val="00720FD7"/>
    <w:pPr>
      <w:suppressAutoHyphens/>
      <w:spacing w:line="276" w:lineRule="auto"/>
    </w:pPr>
    <w:rPr>
      <w:rFonts w:ascii="Times New Roman" w:hAnsi="Times New Roman" w:cs="Arial"/>
      <w:color w:val="auto"/>
      <w:lang w:val="cs-CZ" w:eastAsia="ar-SA"/>
    </w:rPr>
  </w:style>
  <w:style w:type="paragraph" w:styleId="Zkladntext2">
    <w:name w:val="Body Text 2"/>
    <w:basedOn w:val="Normln"/>
    <w:link w:val="Zkladntext2Char"/>
    <w:uiPriority w:val="99"/>
    <w:semiHidden/>
    <w:unhideWhenUsed/>
    <w:rsid w:val="00DB4C0B"/>
    <w:pPr>
      <w:spacing w:after="120" w:line="480" w:lineRule="auto"/>
    </w:pPr>
  </w:style>
  <w:style w:type="character" w:customStyle="1" w:styleId="Zkladntext2Char">
    <w:name w:val="Základní text 2 Char"/>
    <w:basedOn w:val="Standardnpsmoodstavce"/>
    <w:link w:val="Zkladntext2"/>
    <w:uiPriority w:val="99"/>
    <w:semiHidden/>
    <w:rsid w:val="00DB4C0B"/>
    <w:rPr>
      <w:rFonts w:ascii="Book Antiqua" w:hAnsi="Book Antiqua"/>
      <w:color w:val="000000"/>
      <w:sz w:val="24"/>
      <w:lang w:val="en-US"/>
    </w:rPr>
  </w:style>
  <w:style w:type="character" w:customStyle="1" w:styleId="FSCodrkaslovanChar">
    <w:name w:val="FSCodrážka číslovaná Char"/>
    <w:basedOn w:val="Standardnpsmoodstavce"/>
    <w:link w:val="FSCodrkaslovan"/>
    <w:locked/>
    <w:rsid w:val="003E08E3"/>
    <w:rPr>
      <w:rFonts w:ascii="Tahoma" w:hAnsi="Tahoma" w:cs="Tahoma"/>
    </w:rPr>
  </w:style>
  <w:style w:type="paragraph" w:customStyle="1" w:styleId="FSCodrkaslovan">
    <w:name w:val="FSCodrážka číslovaná"/>
    <w:basedOn w:val="Normln"/>
    <w:link w:val="FSCodrkaslovanChar"/>
    <w:qFormat/>
    <w:rsid w:val="003E08E3"/>
    <w:pPr>
      <w:numPr>
        <w:numId w:val="9"/>
      </w:numPr>
      <w:tabs>
        <w:tab w:val="left" w:pos="357"/>
      </w:tabs>
      <w:spacing w:after="200" w:line="300" w:lineRule="atLeast"/>
      <w:jc w:val="both"/>
    </w:pPr>
    <w:rPr>
      <w:rFonts w:ascii="Tahoma" w:hAnsi="Tahoma" w:cs="Tahoma"/>
      <w:color w:val="auto"/>
      <w:sz w:val="20"/>
      <w:lang w:val="cs-CZ"/>
    </w:rPr>
  </w:style>
  <w:style w:type="paragraph" w:customStyle="1" w:styleId="Styl3">
    <w:name w:val="Styl3"/>
    <w:basedOn w:val="Odstavecseseznamem"/>
    <w:qFormat/>
    <w:rsid w:val="00E2010F"/>
    <w:pPr>
      <w:spacing w:after="120"/>
      <w:ind w:left="1080" w:hanging="720"/>
      <w:jc w:val="both"/>
    </w:pPr>
    <w:rPr>
      <w:rFonts w:ascii="Verdana" w:hAnsi="Verdana"/>
      <w:sz w:val="24"/>
      <w:szCs w:val="24"/>
    </w:rPr>
  </w:style>
  <w:style w:type="paragraph" w:customStyle="1" w:styleId="Styl4">
    <w:name w:val="Styl4"/>
    <w:basedOn w:val="Odstavecseseznamem"/>
    <w:qFormat/>
    <w:rsid w:val="00E2010F"/>
    <w:pPr>
      <w:tabs>
        <w:tab w:val="left" w:pos="426"/>
        <w:tab w:val="left" w:pos="851"/>
        <w:tab w:val="left" w:pos="1134"/>
      </w:tabs>
      <w:ind w:left="1800" w:hanging="1080"/>
      <w:contextualSpacing/>
      <w:jc w:val="both"/>
    </w:pPr>
    <w:rPr>
      <w:rFonts w:ascii="Verdana" w:hAnsi="Verdana"/>
      <w:sz w:val="24"/>
      <w:szCs w:val="24"/>
    </w:rPr>
  </w:style>
  <w:style w:type="paragraph" w:customStyle="1" w:styleId="Styl5">
    <w:name w:val="Styl5"/>
    <w:basedOn w:val="Styl4"/>
    <w:qFormat/>
    <w:rsid w:val="00E2010F"/>
    <w:pPr>
      <w:tabs>
        <w:tab w:val="clear" w:pos="1134"/>
        <w:tab w:val="left" w:pos="1985"/>
      </w:tabs>
      <w:spacing w:before="120" w:after="120"/>
      <w:ind w:left="2977" w:hanging="1219"/>
    </w:pPr>
  </w:style>
  <w:style w:type="paragraph" w:styleId="Zkladntextodsazen3">
    <w:name w:val="Body Text Indent 3"/>
    <w:basedOn w:val="Normln"/>
    <w:link w:val="Zkladntextodsazen3Char"/>
    <w:uiPriority w:val="99"/>
    <w:semiHidden/>
    <w:unhideWhenUsed/>
    <w:rsid w:val="00111DA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11DA0"/>
    <w:rPr>
      <w:rFonts w:ascii="Book Antiqua" w:hAnsi="Book Antiqua"/>
      <w:color w:val="000000"/>
      <w:sz w:val="16"/>
      <w:szCs w:val="16"/>
      <w:lang w:val="en-US"/>
    </w:rPr>
  </w:style>
  <w:style w:type="paragraph" w:customStyle="1" w:styleId="Odstavec">
    <w:name w:val="Odstavec"/>
    <w:basedOn w:val="Normln"/>
    <w:rsid w:val="006F3194"/>
    <w:pPr>
      <w:overflowPunct w:val="0"/>
      <w:autoSpaceDE w:val="0"/>
      <w:autoSpaceDN w:val="0"/>
      <w:adjustRightInd w:val="0"/>
      <w:spacing w:before="120" w:line="240" w:lineRule="auto"/>
      <w:ind w:left="567" w:hanging="567"/>
      <w:textAlignment w:val="baseline"/>
    </w:pPr>
    <w:rPr>
      <w:rFonts w:ascii="Times New Roman" w:hAnsi="Times New Roman"/>
      <w:color w:val="auto"/>
      <w:sz w:val="22"/>
      <w:lang w:val="cs-CZ"/>
    </w:rPr>
  </w:style>
  <w:style w:type="paragraph" w:customStyle="1" w:styleId="Odstavecseseznamem1">
    <w:name w:val="Odstavec se seznamem1"/>
    <w:basedOn w:val="Normln"/>
    <w:rsid w:val="00730FD5"/>
    <w:pPr>
      <w:widowControl w:val="0"/>
      <w:suppressAutoHyphens/>
      <w:spacing w:line="240" w:lineRule="auto"/>
    </w:pPr>
    <w:rPr>
      <w:rFonts w:ascii="Times New Roman" w:eastAsia="SimSun" w:hAnsi="Times New Roman" w:cs="Tahoma"/>
      <w:color w:val="auto"/>
      <w:kern w:val="1"/>
      <w:szCs w:val="24"/>
      <w:lang w:val="cs-CZ" w:eastAsia="hi-IN" w:bidi="hi-IN"/>
    </w:rPr>
  </w:style>
  <w:style w:type="paragraph" w:customStyle="1" w:styleId="Textvbloku1">
    <w:name w:val="Text v bloku1"/>
    <w:basedOn w:val="Normln"/>
    <w:rsid w:val="00BE2A9E"/>
    <w:pPr>
      <w:suppressAutoHyphens/>
      <w:spacing w:line="240" w:lineRule="auto"/>
      <w:ind w:left="708" w:right="-284" w:hanging="304"/>
    </w:pPr>
    <w:rPr>
      <w:rFonts w:ascii="Times New Roman" w:hAnsi="Times New Roman" w:cs="Calibri"/>
      <w:color w:val="auto"/>
      <w:lang w:val="cs-CZ" w:eastAsia="ar-SA"/>
    </w:rPr>
  </w:style>
  <w:style w:type="paragraph" w:styleId="Seznamsodrkami">
    <w:name w:val="List Bullet"/>
    <w:basedOn w:val="Odstavecseseznamem"/>
    <w:uiPriority w:val="99"/>
    <w:unhideWhenUsed/>
    <w:rsid w:val="00F72B39"/>
    <w:pPr>
      <w:numPr>
        <w:numId w:val="36"/>
      </w:numPr>
      <w:spacing w:before="75"/>
      <w:ind w:left="1418" w:hanging="56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22547">
      <w:bodyDiv w:val="1"/>
      <w:marLeft w:val="0"/>
      <w:marRight w:val="0"/>
      <w:marTop w:val="0"/>
      <w:marBottom w:val="0"/>
      <w:divBdr>
        <w:top w:val="none" w:sz="0" w:space="0" w:color="auto"/>
        <w:left w:val="none" w:sz="0" w:space="0" w:color="auto"/>
        <w:bottom w:val="none" w:sz="0" w:space="0" w:color="auto"/>
        <w:right w:val="none" w:sz="0" w:space="0" w:color="auto"/>
      </w:divBdr>
    </w:div>
    <w:div w:id="828054192">
      <w:bodyDiv w:val="1"/>
      <w:marLeft w:val="0"/>
      <w:marRight w:val="0"/>
      <w:marTop w:val="0"/>
      <w:marBottom w:val="0"/>
      <w:divBdr>
        <w:top w:val="none" w:sz="0" w:space="0" w:color="auto"/>
        <w:left w:val="none" w:sz="0" w:space="0" w:color="auto"/>
        <w:bottom w:val="none" w:sz="0" w:space="0" w:color="auto"/>
        <w:right w:val="none" w:sz="0" w:space="0" w:color="auto"/>
      </w:divBdr>
    </w:div>
    <w:div w:id="1419710047">
      <w:marLeft w:val="0"/>
      <w:marRight w:val="0"/>
      <w:marTop w:val="0"/>
      <w:marBottom w:val="0"/>
      <w:divBdr>
        <w:top w:val="none" w:sz="0" w:space="0" w:color="auto"/>
        <w:left w:val="none" w:sz="0" w:space="0" w:color="auto"/>
        <w:bottom w:val="none" w:sz="0" w:space="0" w:color="auto"/>
        <w:right w:val="none" w:sz="0" w:space="0" w:color="auto"/>
      </w:divBdr>
    </w:div>
    <w:div w:id="1419710048">
      <w:marLeft w:val="0"/>
      <w:marRight w:val="0"/>
      <w:marTop w:val="0"/>
      <w:marBottom w:val="0"/>
      <w:divBdr>
        <w:top w:val="none" w:sz="0" w:space="0" w:color="auto"/>
        <w:left w:val="none" w:sz="0" w:space="0" w:color="auto"/>
        <w:bottom w:val="none" w:sz="0" w:space="0" w:color="auto"/>
        <w:right w:val="none" w:sz="0" w:space="0" w:color="auto"/>
      </w:divBdr>
    </w:div>
    <w:div w:id="1419710049">
      <w:marLeft w:val="0"/>
      <w:marRight w:val="0"/>
      <w:marTop w:val="0"/>
      <w:marBottom w:val="0"/>
      <w:divBdr>
        <w:top w:val="none" w:sz="0" w:space="0" w:color="auto"/>
        <w:left w:val="none" w:sz="0" w:space="0" w:color="auto"/>
        <w:bottom w:val="none" w:sz="0" w:space="0" w:color="auto"/>
        <w:right w:val="none" w:sz="0" w:space="0" w:color="auto"/>
      </w:divBdr>
    </w:div>
    <w:div w:id="18332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hyperlink" Target="mailto:Jiri.Osmancik@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rel.Zalud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Dud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roslav.Jelin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iri.Osmancik@dpo.cz" TargetMode="External"/><Relationship Id="rId14" Type="http://schemas.openxmlformats.org/officeDocument/2006/relationships/hyperlink" Target="mailto:Jaroslav.Jelinek@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45085-A47C-432D-A674-F7B6F24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8264</Words>
  <Characters>49585</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57734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martinikk</dc:creator>
  <cp:lastModifiedBy>tabacikovam</cp:lastModifiedBy>
  <cp:revision>4</cp:revision>
  <cp:lastPrinted>2015-03-11T13:08:00Z</cp:lastPrinted>
  <dcterms:created xsi:type="dcterms:W3CDTF">2018-12-04T09:19:00Z</dcterms:created>
  <dcterms:modified xsi:type="dcterms:W3CDTF">2019-01-20T17:54:00Z</dcterms:modified>
</cp:coreProperties>
</file>