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rsidR="00703CBD" w:rsidRPr="00DA079A" w:rsidRDefault="00703CBD" w:rsidP="00DA079A">
      <w:pPr>
        <w:pStyle w:val="Nadpis1"/>
        <w:jc w:val="left"/>
      </w:pPr>
      <w:r w:rsidRPr="00DA079A">
        <w:t>číslo smlouvy kupujícího: …………………..</w:t>
      </w:r>
    </w:p>
    <w:p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rsidR="00703CBD" w:rsidRDefault="00703CBD">
      <w:pPr>
        <w:widowControl w:val="0"/>
        <w:spacing w:line="240" w:lineRule="atLeast"/>
        <w:jc w:val="center"/>
        <w:rPr>
          <w:snapToGrid w:val="0"/>
        </w:rPr>
      </w:pPr>
    </w:p>
    <w:p w:rsidR="009B22EA" w:rsidRPr="00EE27D3" w:rsidRDefault="009B22EA">
      <w:pPr>
        <w:widowControl w:val="0"/>
        <w:spacing w:line="240" w:lineRule="atLeast"/>
        <w:jc w:val="center"/>
        <w:rPr>
          <w:snapToGrid w:val="0"/>
        </w:rPr>
      </w:pPr>
    </w:p>
    <w:p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rsidR="00703CBD" w:rsidRPr="00EE27D3" w:rsidRDefault="00703CBD">
      <w:pPr>
        <w:widowControl w:val="0"/>
        <w:spacing w:line="240" w:lineRule="atLeast"/>
        <w:rPr>
          <w:snapToGrid w:val="0"/>
        </w:rPr>
      </w:pPr>
    </w:p>
    <w:p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Obchodní rejstřík Krajského soudu v Ostravě, sp.</w:t>
      </w:r>
      <w:r w:rsidR="00F94A8D">
        <w:rPr>
          <w:snapToGrid w:val="0"/>
        </w:rPr>
        <w:t xml:space="preserve"> </w:t>
      </w:r>
      <w:r w:rsidRPr="00EE27D3">
        <w:rPr>
          <w:snapToGrid w:val="0"/>
        </w:rPr>
        <w:t>zn. B. 1104</w:t>
      </w:r>
    </w:p>
    <w:p w:rsidR="00511360"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0F317D">
        <w:rPr>
          <w:snapToGrid w:val="0"/>
        </w:rPr>
        <w:t>Bc. Michal Otava</w:t>
      </w:r>
      <w:r w:rsidR="00A02794">
        <w:rPr>
          <w:snapToGrid w:val="0"/>
        </w:rPr>
        <w:t xml:space="preserve">, </w:t>
      </w:r>
      <w:r w:rsidR="000F317D">
        <w:rPr>
          <w:snapToGrid w:val="0"/>
        </w:rPr>
        <w:t>ředitel úseku nákupu a služeb</w:t>
      </w:r>
    </w:p>
    <w:p w:rsidR="001D390C" w:rsidRPr="00EE27D3" w:rsidRDefault="00D54012" w:rsidP="000F317D">
      <w:pPr>
        <w:widowControl w:val="0"/>
        <w:spacing w:line="240" w:lineRule="atLeast"/>
        <w:rPr>
          <w:snapToGrid w:val="0"/>
        </w:rPr>
      </w:pPr>
      <w:r>
        <w:rPr>
          <w:snapToGrid w:val="0"/>
        </w:rPr>
        <w:tab/>
      </w:r>
      <w:r>
        <w:rPr>
          <w:snapToGrid w:val="0"/>
        </w:rPr>
        <w:tab/>
      </w:r>
      <w:r>
        <w:rPr>
          <w:snapToGrid w:val="0"/>
        </w:rPr>
        <w:tab/>
      </w:r>
      <w:r w:rsidR="001E5E75" w:rsidRPr="00EE27D3">
        <w:rPr>
          <w:snapToGrid w:val="0"/>
        </w:rPr>
        <w:tab/>
      </w:r>
    </w:p>
    <w:p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DA079A">
        <w:rPr>
          <w:snapToGrid w:val="0"/>
        </w:rPr>
        <w:t>Jiří Boháček</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B0BD2">
        <w:rPr>
          <w:snapToGrid w:val="0"/>
        </w:rPr>
        <w:t>J</w:t>
      </w:r>
      <w:r w:rsidR="00BA01EE">
        <w:rPr>
          <w:snapToGrid w:val="0"/>
        </w:rPr>
        <w:t>iri.</w:t>
      </w:r>
      <w:r w:rsidR="009B0BD2">
        <w:rPr>
          <w:snapToGrid w:val="0"/>
        </w:rPr>
        <w:t>B</w:t>
      </w:r>
      <w:r w:rsidR="003F587A" w:rsidRPr="003F587A">
        <w:rPr>
          <w:snapToGrid w:val="0"/>
        </w:rPr>
        <w:t>ohacek@dpo.cz</w:t>
      </w:r>
    </w:p>
    <w:p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rsidR="003F587A" w:rsidRDefault="003F587A">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p>
    <w:p w:rsidR="001E4929" w:rsidRDefault="001E4929">
      <w:pPr>
        <w:widowControl w:val="0"/>
        <w:spacing w:line="240" w:lineRule="atLeast"/>
        <w:rPr>
          <w:snapToGrid w:val="0"/>
        </w:rPr>
      </w:pPr>
      <w:r>
        <w:rPr>
          <w:snapToGrid w:val="0"/>
        </w:rPr>
        <w:t xml:space="preserve">                                    Zdeněk Novák – technický pracovník odboru dopravní cesta</w:t>
      </w:r>
    </w:p>
    <w:p w:rsidR="001E4929" w:rsidRDefault="001E4929">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2172, e-mail: </w:t>
      </w:r>
      <w:r w:rsidR="009B0BD2">
        <w:rPr>
          <w:snapToGrid w:val="0"/>
        </w:rPr>
        <w:t>Z</w:t>
      </w:r>
      <w:r w:rsidR="00BA01EE">
        <w:rPr>
          <w:snapToGrid w:val="0"/>
        </w:rPr>
        <w:t>denek.</w:t>
      </w:r>
      <w:r w:rsidR="009B0BD2">
        <w:rPr>
          <w:snapToGrid w:val="0"/>
        </w:rPr>
        <w:t>N</w:t>
      </w:r>
      <w:r w:rsidR="00672AAA" w:rsidRPr="00672AAA">
        <w:rPr>
          <w:snapToGrid w:val="0"/>
        </w:rPr>
        <w:t>ovak@dpo.cz</w:t>
      </w:r>
    </w:p>
    <w:p w:rsidR="00672AAA" w:rsidRDefault="00672AAA">
      <w:pPr>
        <w:widowControl w:val="0"/>
        <w:spacing w:line="240" w:lineRule="atLeast"/>
        <w:rPr>
          <w:snapToGrid w:val="0"/>
        </w:rPr>
      </w:pPr>
      <w:r>
        <w:rPr>
          <w:snapToGrid w:val="0"/>
        </w:rPr>
        <w:t xml:space="preserve">                                     Ing.Karel Navrátil – specialista stavebních investic</w:t>
      </w:r>
    </w:p>
    <w:p w:rsidR="00672AAA" w:rsidRDefault="00672AAA">
      <w:pPr>
        <w:widowControl w:val="0"/>
        <w:spacing w:line="240" w:lineRule="atLeast"/>
        <w:rPr>
          <w:snapToGrid w:val="0"/>
        </w:rPr>
      </w:pPr>
      <w:r>
        <w:rPr>
          <w:snapToGrid w:val="0"/>
        </w:rPr>
        <w:t xml:space="preserve">                                     Tel.: 59 740 1048, e-mail: </w:t>
      </w:r>
      <w:r w:rsidR="009B0BD2">
        <w:rPr>
          <w:snapToGrid w:val="0"/>
        </w:rPr>
        <w:t>Ka</w:t>
      </w:r>
      <w:r w:rsidR="00BA01EE">
        <w:rPr>
          <w:snapToGrid w:val="0"/>
        </w:rPr>
        <w:t>rel.</w:t>
      </w:r>
      <w:r w:rsidR="009B0BD2">
        <w:rPr>
          <w:snapToGrid w:val="0"/>
        </w:rPr>
        <w:t>N</w:t>
      </w:r>
      <w:r>
        <w:rPr>
          <w:snapToGrid w:val="0"/>
        </w:rPr>
        <w:t>avratil@dpo.cz</w:t>
      </w:r>
    </w:p>
    <w:p w:rsidR="0071480B" w:rsidRDefault="0071480B">
      <w:pPr>
        <w:widowControl w:val="0"/>
        <w:spacing w:line="240" w:lineRule="atLeast"/>
        <w:rPr>
          <w:snapToGrid w:val="0"/>
        </w:rPr>
      </w:pPr>
      <w:r>
        <w:rPr>
          <w:snapToGrid w:val="0"/>
        </w:rPr>
        <w:t>Kontaktní osoba pro věci smluvní:</w:t>
      </w:r>
    </w:p>
    <w:p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161B53">
        <w:rPr>
          <w:snapToGrid w:val="0"/>
        </w:rPr>
        <w:t>MTZ</w:t>
      </w:r>
    </w:p>
    <w:p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9B0BD2">
        <w:rPr>
          <w:snapToGrid w:val="0"/>
        </w:rPr>
        <w:t>M</w:t>
      </w:r>
      <w:r w:rsidR="00BA01EE">
        <w:rPr>
          <w:snapToGrid w:val="0"/>
        </w:rPr>
        <w:t>ilan.</w:t>
      </w:r>
      <w:r w:rsidR="009B0BD2">
        <w:rPr>
          <w:snapToGrid w:val="0"/>
        </w:rPr>
        <w:t>V</w:t>
      </w:r>
      <w:r w:rsidR="001C08E7">
        <w:rPr>
          <w:snapToGrid w:val="0"/>
        </w:rPr>
        <w:t>orel@dpo.cz</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rsidR="00703CBD" w:rsidRPr="00EE27D3" w:rsidRDefault="00703CBD">
      <w:pPr>
        <w:widowControl w:val="0"/>
        <w:spacing w:line="240" w:lineRule="atLeast"/>
        <w:rPr>
          <w:snapToGrid w:val="0"/>
          <w:sz w:val="16"/>
        </w:rPr>
      </w:pPr>
    </w:p>
    <w:p w:rsidR="00703CBD" w:rsidRPr="00EE27D3" w:rsidRDefault="00703CBD">
      <w:pPr>
        <w:widowControl w:val="0"/>
        <w:spacing w:line="240" w:lineRule="atLeast"/>
        <w:rPr>
          <w:snapToGrid w:val="0"/>
        </w:rPr>
      </w:pPr>
      <w:r w:rsidRPr="00EE27D3">
        <w:rPr>
          <w:snapToGrid w:val="0"/>
        </w:rPr>
        <w:t>a</w:t>
      </w:r>
    </w:p>
    <w:p w:rsidR="00703CBD" w:rsidRPr="00EE27D3" w:rsidRDefault="00703CBD">
      <w:pPr>
        <w:widowControl w:val="0"/>
        <w:spacing w:line="240" w:lineRule="atLeast"/>
        <w:rPr>
          <w:snapToGrid w:val="0"/>
          <w:sz w:val="16"/>
        </w:rPr>
      </w:pPr>
    </w:p>
    <w:p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rsidR="0071480B" w:rsidRDefault="0071480B" w:rsidP="0071480B">
      <w:pPr>
        <w:widowControl w:val="0"/>
        <w:spacing w:line="240" w:lineRule="atLeast"/>
        <w:rPr>
          <w:snapToGrid w:val="0"/>
        </w:rPr>
      </w:pPr>
      <w:r>
        <w:rPr>
          <w:snapToGrid w:val="0"/>
        </w:rPr>
        <w:t>Kontaktní osoba pro věci smluvní:</w:t>
      </w:r>
    </w:p>
    <w:p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rsidR="00703CBD" w:rsidRDefault="00703CBD">
      <w:pPr>
        <w:widowControl w:val="0"/>
        <w:spacing w:line="240" w:lineRule="atLeast"/>
        <w:rPr>
          <w:snapToGrid w:val="0"/>
          <w:sz w:val="16"/>
        </w:rPr>
      </w:pPr>
    </w:p>
    <w:p w:rsidR="000A58A0" w:rsidRPr="00EE27D3" w:rsidRDefault="000A58A0">
      <w:pPr>
        <w:widowControl w:val="0"/>
        <w:spacing w:line="240" w:lineRule="atLeast"/>
        <w:rPr>
          <w:snapToGrid w:val="0"/>
          <w:sz w:val="16"/>
        </w:rPr>
      </w:pPr>
    </w:p>
    <w:p w:rsidR="000A58A0" w:rsidRDefault="000A58A0" w:rsidP="000A58A0">
      <w:pPr>
        <w:widowControl w:val="0"/>
        <w:spacing w:line="240" w:lineRule="atLeast"/>
        <w:rPr>
          <w:sz w:val="22"/>
          <w:szCs w:val="22"/>
        </w:rPr>
      </w:pPr>
      <w:r w:rsidRPr="00951CA7">
        <w:rPr>
          <w:sz w:val="22"/>
          <w:szCs w:val="22"/>
        </w:rPr>
        <w:t xml:space="preserve">Tato smlouva byla uzavřena v rámci výběrového řízení vedeného u Dopravního podniku Ostrava a.s. pod </w:t>
      </w:r>
      <w:r w:rsidR="00BC4D91">
        <w:rPr>
          <w:sz w:val="22"/>
          <w:szCs w:val="22"/>
        </w:rPr>
        <w:t xml:space="preserve">číslem </w:t>
      </w:r>
      <w:r w:rsidR="00B36F5A">
        <w:rPr>
          <w:sz w:val="22"/>
          <w:szCs w:val="22"/>
        </w:rPr>
        <w:t>NR</w:t>
      </w:r>
      <w:bookmarkStart w:id="0" w:name="_GoBack"/>
      <w:bookmarkEnd w:id="0"/>
      <w:r w:rsidR="00925A93">
        <w:rPr>
          <w:sz w:val="22"/>
          <w:szCs w:val="22"/>
        </w:rPr>
        <w:t>-10</w:t>
      </w:r>
      <w:r w:rsidR="00BC4D91">
        <w:rPr>
          <w:sz w:val="22"/>
          <w:szCs w:val="22"/>
        </w:rPr>
        <w:t>-1</w:t>
      </w:r>
      <w:r w:rsidR="00885E70">
        <w:rPr>
          <w:sz w:val="22"/>
          <w:szCs w:val="22"/>
        </w:rPr>
        <w:t>9</w:t>
      </w:r>
      <w:r w:rsidR="00925A93">
        <w:rPr>
          <w:sz w:val="22"/>
          <w:szCs w:val="22"/>
        </w:rPr>
        <w:t>-OŘ-Ja.</w:t>
      </w:r>
    </w:p>
    <w:p w:rsidR="00703CBD" w:rsidRDefault="00703CBD">
      <w:pPr>
        <w:widowControl w:val="0"/>
        <w:spacing w:line="240" w:lineRule="atLeast"/>
        <w:rPr>
          <w:snapToGrid w:val="0"/>
          <w:sz w:val="28"/>
          <w:szCs w:val="28"/>
        </w:rPr>
      </w:pPr>
    </w:p>
    <w:p w:rsidR="00882639" w:rsidRPr="00CA67E4" w:rsidRDefault="00882639">
      <w:pPr>
        <w:widowControl w:val="0"/>
        <w:spacing w:line="240" w:lineRule="atLeast"/>
        <w:rPr>
          <w:snapToGrid w:val="0"/>
          <w:sz w:val="28"/>
          <w:szCs w:val="28"/>
        </w:rPr>
      </w:pPr>
    </w:p>
    <w:p w:rsidR="00245DE3" w:rsidRDefault="00747D0A" w:rsidP="00747D0A">
      <w:pPr>
        <w:pStyle w:val="Nadpis2"/>
        <w:rPr>
          <w:b/>
          <w:sz w:val="28"/>
          <w:szCs w:val="28"/>
        </w:rPr>
      </w:pPr>
      <w:r>
        <w:rPr>
          <w:b/>
          <w:sz w:val="28"/>
          <w:szCs w:val="28"/>
        </w:rPr>
        <w:t>2.</w:t>
      </w:r>
      <w:r w:rsidR="00093899">
        <w:rPr>
          <w:b/>
          <w:sz w:val="28"/>
          <w:szCs w:val="28"/>
        </w:rPr>
        <w:t xml:space="preserve"> </w:t>
      </w:r>
      <w:r>
        <w:rPr>
          <w:b/>
          <w:sz w:val="28"/>
          <w:szCs w:val="28"/>
        </w:rPr>
        <w:t xml:space="preserve">   </w:t>
      </w:r>
      <w:r w:rsidR="00703CBD" w:rsidRPr="00CA67E4">
        <w:rPr>
          <w:b/>
          <w:sz w:val="28"/>
          <w:szCs w:val="28"/>
        </w:rPr>
        <w:t>Předmět plnění</w:t>
      </w:r>
    </w:p>
    <w:p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opravy </w:t>
      </w:r>
      <w:r w:rsidR="005F0479" w:rsidRPr="006028C8">
        <w:rPr>
          <w:b/>
          <w:bCs/>
        </w:rPr>
        <w:t>tramvajových tratí</w:t>
      </w:r>
      <w:r w:rsidRPr="006028C8">
        <w:rPr>
          <w:b/>
          <w:bCs/>
        </w:rPr>
        <w:t xml:space="preserve"> 20</w:t>
      </w:r>
      <w:r w:rsidR="009137D2" w:rsidRPr="006028C8">
        <w:rPr>
          <w:b/>
          <w:bCs/>
        </w:rPr>
        <w:t>1</w:t>
      </w:r>
      <w:r w:rsidR="00F364C4">
        <w:rPr>
          <w:b/>
          <w:bCs/>
        </w:rPr>
        <w:t>9</w:t>
      </w:r>
      <w:r w:rsidRPr="006028C8">
        <w:rPr>
          <w:b/>
          <w:bCs/>
        </w:rPr>
        <w:t xml:space="preserve">“ </w:t>
      </w:r>
      <w:r w:rsidRPr="006028C8">
        <w:t>(dále také jen zboží)</w:t>
      </w:r>
      <w:r w:rsidR="002F527B">
        <w:t>.</w:t>
      </w:r>
      <w:r w:rsidRPr="006028C8">
        <w:t xml:space="preserve">  </w:t>
      </w:r>
    </w:p>
    <w:p w:rsidR="00703CBD" w:rsidRPr="006028C8" w:rsidRDefault="00703CBD" w:rsidP="003C7576">
      <w:pPr>
        <w:pStyle w:val="Zkladntextodsazen2"/>
        <w:numPr>
          <w:ilvl w:val="1"/>
          <w:numId w:val="5"/>
        </w:numPr>
        <w:spacing w:after="120"/>
        <w:ind w:hanging="709"/>
      </w:pPr>
      <w:r w:rsidRPr="006028C8">
        <w:t xml:space="preserve">Prodávající se touto kupní smlouvou zavazuje dodávat kupujícímu zboží uvedené </w:t>
      </w:r>
      <w:r w:rsidR="00814C71" w:rsidRPr="006028C8">
        <w:t xml:space="preserve">      </w:t>
      </w:r>
      <w:r w:rsidR="007E4877" w:rsidRPr="006028C8">
        <w:t>v bodě 2.1.</w:t>
      </w:r>
      <w:r w:rsidRPr="006028C8">
        <w:t xml:space="preserve">tohoto článku do místa plnění této smlouvy dle čl. </w:t>
      </w:r>
      <w:r w:rsidR="00265091">
        <w:t>4</w:t>
      </w:r>
      <w:r w:rsidRPr="006028C8">
        <w:t xml:space="preserve"> odst. 4.3.,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F364C4">
        <w:t xml:space="preserve"> část 1</w:t>
      </w:r>
      <w:r w:rsidR="00B40F4D">
        <w:t>“</w:t>
      </w:r>
      <w:r w:rsidR="009A2C47">
        <w:t>.</w:t>
      </w:r>
    </w:p>
    <w:p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rsidR="00FB2B85" w:rsidRPr="00FB2B85" w:rsidRDefault="00FE3F7B" w:rsidP="007B1D3C">
      <w:pPr>
        <w:pStyle w:val="Zkladntextodsazen2"/>
        <w:numPr>
          <w:ilvl w:val="1"/>
          <w:numId w:val="5"/>
        </w:numPr>
        <w:spacing w:after="120"/>
        <w:ind w:hanging="709"/>
        <w:contextualSpacing/>
        <w:rPr>
          <w:bCs/>
        </w:rPr>
      </w:pPr>
      <w:r w:rsidRPr="00A76D84">
        <w:t xml:space="preserve">Kolejové konstrukce uvedené </w:t>
      </w:r>
      <w:r w:rsidR="00DA20F8" w:rsidRPr="00A76D84">
        <w:t>v</w:t>
      </w:r>
      <w:r w:rsidR="007B1D3C">
        <w:t> </w:t>
      </w:r>
      <w:r w:rsidR="001F77AC">
        <w:t>příloze</w:t>
      </w:r>
      <w:r w:rsidR="007B1D3C">
        <w:t xml:space="preserve"> č.1 smlouvy – Technická specifikace část 1,</w:t>
      </w:r>
    </w:p>
    <w:p w:rsidR="00A45BBB" w:rsidRDefault="006A6248" w:rsidP="007B1D3C">
      <w:pPr>
        <w:pStyle w:val="Zkladntextodsazen2"/>
        <w:spacing w:after="120"/>
        <w:ind w:left="709" w:hanging="709"/>
        <w:contextualSpacing/>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čl.1</w:t>
      </w:r>
      <w:r w:rsidR="002333DA" w:rsidRPr="00A76D84">
        <w:t xml:space="preserve"> </w:t>
      </w:r>
      <w:r w:rsidR="00DA20F8" w:rsidRPr="00A76D84">
        <w:t>této smlouvy, přičemž se připouští také zaslání formou e-mailu</w:t>
      </w:r>
      <w:r w:rsidR="0067384F">
        <w:t xml:space="preserve"> na adresu</w:t>
      </w:r>
      <w:r w:rsidR="00747D0A">
        <w:t xml:space="preserve"> </w:t>
      </w:r>
      <w:r w:rsidR="00747D0A" w:rsidRPr="00747D0A">
        <w:rPr>
          <w:highlight w:val="yellow"/>
        </w:rPr>
        <w:t>…………………</w:t>
      </w:r>
      <w:r w:rsidR="00DA20F8" w:rsidRPr="00747D0A">
        <w:rPr>
          <w:highlight w:val="yellow"/>
        </w:rPr>
        <w:t>.</w:t>
      </w:r>
      <w:r w:rsidR="00747D0A">
        <w:rPr>
          <w:color w:val="8DB3E2" w:themeColor="text2" w:themeTint="66"/>
        </w:rPr>
        <w:t>(</w:t>
      </w:r>
      <w:r w:rsidR="00747D0A">
        <w:rPr>
          <w:i/>
          <w:color w:val="8DB3E2" w:themeColor="text2" w:themeTint="66"/>
        </w:rPr>
        <w:t>u</w:t>
      </w:r>
      <w:r w:rsidR="00747D0A" w:rsidRPr="00747D0A">
        <w:rPr>
          <w:i/>
          <w:color w:val="548DD4" w:themeColor="text2" w:themeTint="99"/>
        </w:rPr>
        <w:t>chazeč</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rsidR="00245DE3" w:rsidRDefault="002707D0" w:rsidP="003C7576">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 xml:space="preserve">pouze jedna, nebo vybraný počet - z těchto konstrukcí. </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2.5. této smlouvy.</w:t>
      </w:r>
    </w:p>
    <w:p w:rsidR="004919CD" w:rsidRDefault="007F49D9" w:rsidP="004F04D7">
      <w:pPr>
        <w:pStyle w:val="Nadpis3"/>
        <w:ind w:left="709" w:hanging="709"/>
        <w:jc w:val="both"/>
        <w:rPr>
          <w:sz w:val="22"/>
          <w:szCs w:val="22"/>
          <w:u w:val="none"/>
        </w:rPr>
      </w:pPr>
      <w:r>
        <w:rPr>
          <w:u w:val="none"/>
        </w:rPr>
        <w:t>2.7.</w:t>
      </w:r>
      <w:r w:rsidR="004919CD" w:rsidRPr="009441BD">
        <w:rPr>
          <w:u w:val="none"/>
        </w:rPr>
        <w:tab/>
      </w: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rsidR="007F49D9" w:rsidRDefault="007F49D9" w:rsidP="007F49D9"/>
    <w:p w:rsidR="00882639" w:rsidRPr="007F49D9" w:rsidRDefault="00882639" w:rsidP="007F49D9"/>
    <w:p w:rsidR="00245DE3" w:rsidRDefault="00093899" w:rsidP="00093899">
      <w:pPr>
        <w:pStyle w:val="Nadpis2"/>
        <w:rPr>
          <w:b/>
          <w:sz w:val="28"/>
          <w:szCs w:val="28"/>
        </w:rPr>
      </w:pPr>
      <w:r>
        <w:rPr>
          <w:b/>
          <w:sz w:val="28"/>
          <w:szCs w:val="28"/>
        </w:rPr>
        <w:t xml:space="preserve">3.     </w:t>
      </w:r>
      <w:r w:rsidR="00703CBD" w:rsidRPr="006028C8">
        <w:rPr>
          <w:b/>
          <w:sz w:val="28"/>
          <w:szCs w:val="28"/>
        </w:rPr>
        <w:t>Kupní cena</w:t>
      </w:r>
    </w:p>
    <w:p w:rsidR="00703CBD" w:rsidRPr="009441BD" w:rsidRDefault="00703CBD" w:rsidP="003C7576">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CC705B">
        <w:t xml:space="preserve"> – část 1</w:t>
      </w:r>
      <w:r w:rsidRPr="009441BD">
        <w:t xml:space="preserve">“, která je nedílnou součástí této smlouvy. </w:t>
      </w:r>
    </w:p>
    <w:p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r w:rsidR="004C07FB" w:rsidRPr="009441BD">
        <w:t>31</w:t>
      </w:r>
      <w:r w:rsidR="004E28F5" w:rsidRPr="009441BD">
        <w:t>.</w:t>
      </w:r>
      <w:r w:rsidR="004C07FB" w:rsidRPr="009441BD">
        <w:t>12</w:t>
      </w:r>
      <w:r w:rsidR="00703CBD" w:rsidRPr="009441BD">
        <w:t>.20</w:t>
      </w:r>
      <w:r w:rsidR="001760A4" w:rsidRPr="009441BD">
        <w:t>1</w:t>
      </w:r>
      <w:r w:rsidR="00F364C4">
        <w:t>9</w:t>
      </w:r>
      <w:r w:rsidR="00703CBD" w:rsidRPr="009441BD">
        <w:t>.</w:t>
      </w:r>
    </w:p>
    <w:p w:rsidR="00234711" w:rsidRPr="009441BD" w:rsidRDefault="00234711" w:rsidP="00354C5A">
      <w:pPr>
        <w:pStyle w:val="Zkladntextodsazen2"/>
        <w:widowControl/>
        <w:spacing w:after="120"/>
        <w:ind w:left="708" w:hanging="709"/>
      </w:pPr>
      <w:r>
        <w:t xml:space="preserve">            Nebude</w:t>
      </w:r>
      <w:r w:rsidR="00F95043">
        <w:t>-</w:t>
      </w:r>
      <w:r>
        <w:t>li kterákoliv z kolejových konstrukcí objednána do 31.12.201</w:t>
      </w:r>
      <w:r w:rsidR="00F364C4">
        <w:t>9</w:t>
      </w:r>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rsidR="00703CBD" w:rsidRPr="00EE27D3" w:rsidRDefault="00703CBD" w:rsidP="003C7576">
      <w:pPr>
        <w:pStyle w:val="Zkladntextodsazen2"/>
        <w:numPr>
          <w:ilvl w:val="1"/>
          <w:numId w:val="6"/>
        </w:numPr>
        <w:tabs>
          <w:tab w:val="num" w:pos="720"/>
        </w:tabs>
        <w:spacing w:after="120"/>
        <w:ind w:left="720" w:hanging="709"/>
      </w:pPr>
      <w:r w:rsidRPr="009441BD">
        <w:t>V kupní ceně dle bodu 3.1. tohoto článku není zahrnuta</w:t>
      </w:r>
      <w:r w:rsidRPr="00EE27D3">
        <w:t xml:space="preserve"> daň z přidané hodnoty (dále jen DPH). DPH bude ke kupní ceně v zákonem stanovené sazbě připočtena a kupující </w:t>
      </w:r>
      <w:r w:rsidRPr="00EE27D3">
        <w:lastRenderedPageBreak/>
        <w:t>je 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rsidR="00703CBD" w:rsidRPr="00EE27D3" w:rsidRDefault="00172AA5" w:rsidP="00DE5B04">
      <w:pPr>
        <w:pStyle w:val="Zkladntextodsazen2"/>
        <w:spacing w:after="120"/>
        <w:ind w:left="708" w:hanging="709"/>
      </w:pPr>
      <w:r>
        <w:t xml:space="preserve">           </w:t>
      </w:r>
      <w:r w:rsidR="00703CBD" w:rsidRPr="00EE27D3">
        <w:t>V kupní ceně jsou zahrnuty veškeré náklady prodávajícího včetně nákladů na dopravu do místa plnění dle bodu 4.3. této smlouvy.</w:t>
      </w:r>
    </w:p>
    <w:p w:rsidR="00703CBD" w:rsidRPr="00EE27D3" w:rsidRDefault="00703CBD" w:rsidP="003C7576">
      <w:pPr>
        <w:pStyle w:val="Zkladntextodsazen2"/>
        <w:numPr>
          <w:ilvl w:val="1"/>
          <w:numId w:val="6"/>
        </w:numPr>
        <w:tabs>
          <w:tab w:val="num" w:pos="720"/>
        </w:tabs>
        <w:spacing w:after="120"/>
        <w:ind w:left="720" w:hanging="709"/>
      </w:pPr>
      <w:r w:rsidRPr="00EE27D3">
        <w:t>Cenu podle kalkulace dle bodu 3.1. lze zvýšit pouze v následujících případech:</w:t>
      </w:r>
    </w:p>
    <w:p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rsidR="0071480B" w:rsidRDefault="0071480B" w:rsidP="004F04D7">
      <w:pPr>
        <w:widowControl w:val="0"/>
        <w:spacing w:line="240" w:lineRule="atLeast"/>
        <w:jc w:val="both"/>
        <w:rPr>
          <w:snapToGrid w:val="0"/>
          <w:sz w:val="28"/>
          <w:szCs w:val="28"/>
        </w:rPr>
      </w:pPr>
    </w:p>
    <w:p w:rsidR="00882639" w:rsidRPr="00CF43AD" w:rsidRDefault="00882639" w:rsidP="004F04D7">
      <w:pPr>
        <w:widowControl w:val="0"/>
        <w:spacing w:line="240" w:lineRule="atLeast"/>
        <w:jc w:val="both"/>
        <w:rPr>
          <w:snapToGrid w:val="0"/>
          <w:sz w:val="28"/>
          <w:szCs w:val="28"/>
        </w:rPr>
      </w:pPr>
    </w:p>
    <w:p w:rsidR="00245DE3" w:rsidRDefault="00093899" w:rsidP="00093899">
      <w:pPr>
        <w:pStyle w:val="Nadpis2"/>
        <w:rPr>
          <w:sz w:val="28"/>
          <w:szCs w:val="28"/>
        </w:rPr>
      </w:pPr>
      <w:r>
        <w:rPr>
          <w:b/>
          <w:sz w:val="28"/>
          <w:szCs w:val="28"/>
        </w:rPr>
        <w:t xml:space="preserve">4.     </w:t>
      </w:r>
      <w:r w:rsidR="00F562A4">
        <w:rPr>
          <w:b/>
          <w:sz w:val="28"/>
          <w:szCs w:val="28"/>
        </w:rPr>
        <w:t>Dodací podmínky</w:t>
      </w:r>
    </w:p>
    <w:p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2.4.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FB2B85">
        <w:t xml:space="preserve"> část 1</w:t>
      </w:r>
      <w:r w:rsidR="004E28F5" w:rsidRPr="00EE27D3">
        <w:t>“</w:t>
      </w:r>
      <w:r w:rsidR="004C1121">
        <w:t>.</w:t>
      </w:r>
    </w:p>
    <w:p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FB2B85">
        <w:t xml:space="preserve"> část 1</w:t>
      </w:r>
      <w:r w:rsidRPr="00EE27D3">
        <w:t>“ jsou nepřípustné</w:t>
      </w:r>
      <w:r w:rsidR="006A44C3">
        <w:t xml:space="preserve">, </w:t>
      </w:r>
      <w:r w:rsidR="006A44C3" w:rsidRPr="00EE27D3">
        <w:t>není-li dohodnuto jinak</w:t>
      </w:r>
      <w:r w:rsidRPr="00EE27D3">
        <w:t>.</w:t>
      </w:r>
    </w:p>
    <w:p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rsidR="00245DE3" w:rsidRDefault="00703CBD">
      <w:pPr>
        <w:pStyle w:val="Zkladntextodsazen2"/>
        <w:widowControl/>
        <w:spacing w:after="120"/>
        <w:ind w:left="720" w:hanging="11"/>
      </w:pPr>
      <w:r w:rsidRPr="00EE27D3">
        <w:t>Dopravní podnik Ostrava a.s</w:t>
      </w:r>
      <w:r w:rsidRPr="00E3576D">
        <w:t xml:space="preserve">., oddělení </w:t>
      </w:r>
      <w:r w:rsidR="00A02794">
        <w:t>zásobování</w:t>
      </w:r>
      <w:r w:rsidRPr="00E3576D">
        <w:t>, Centrální sklad Martinov, Martinovská 32</w:t>
      </w:r>
      <w:r w:rsidR="00CF43AD">
        <w:t>93</w:t>
      </w:r>
      <w:r w:rsidRPr="00E3576D">
        <w:t>/4</w:t>
      </w:r>
      <w:r w:rsidR="00CF43AD">
        <w:t>0</w:t>
      </w:r>
      <w:r w:rsidRPr="00E3576D">
        <w:t xml:space="preserve">, 723 </w:t>
      </w:r>
      <w:r w:rsidR="00CF43AD">
        <w:t>0</w:t>
      </w:r>
      <w:r w:rsidRPr="00E3576D">
        <w:t>0 Ostrava – Martinov.</w:t>
      </w:r>
    </w:p>
    <w:p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rsidR="00C04E31" w:rsidRDefault="00703CBD" w:rsidP="00C04E31">
      <w:pPr>
        <w:pStyle w:val="Zkladntext"/>
        <w:spacing w:after="120" w:line="240" w:lineRule="atLeast"/>
        <w:ind w:left="720" w:hanging="709"/>
      </w:pPr>
      <w:r w:rsidRPr="00E3576D">
        <w:t>4.4.</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4.3. této smlouvy</w:t>
      </w:r>
      <w:r w:rsidRPr="00EE27D3">
        <w:t xml:space="preserve">, přičemž toto převzetí je kupující povinen potvrdit na dodacím </w:t>
      </w:r>
      <w:r w:rsidRPr="00E3576D">
        <w:t xml:space="preserve">listě. Dále nedílnou součásti 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a výrobní dokumentace dle bodu 2.7. této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rsidR="00C04E31" w:rsidRDefault="00703CBD" w:rsidP="00C04E31">
      <w:pPr>
        <w:pStyle w:val="Zkladntext"/>
        <w:spacing w:after="120" w:line="240" w:lineRule="atLeast"/>
        <w:ind w:left="720" w:hanging="709"/>
      </w:pPr>
      <w:r w:rsidRPr="00EE27D3">
        <w:t>4.</w:t>
      </w:r>
      <w:r w:rsidR="00E4566B" w:rsidRPr="00EE27D3">
        <w:t>5</w:t>
      </w:r>
      <w:r w:rsidRPr="00EE27D3">
        <w:t>.</w:t>
      </w:r>
      <w:r w:rsidRPr="00EE27D3">
        <w:tab/>
        <w:t>Částečné, neúplné nebo vadné dodávky popř. dodávky zboží bez dokladů, znemožňující kupujícímu zboží převzít, resp. toto zboží užívat, jsou považovány za nedodané.</w:t>
      </w:r>
    </w:p>
    <w:p w:rsidR="00C04E31" w:rsidRDefault="00703CBD" w:rsidP="00C04E31">
      <w:pPr>
        <w:pStyle w:val="Zkladntext"/>
        <w:spacing w:after="120" w:line="240" w:lineRule="atLeast"/>
        <w:ind w:left="720" w:hanging="709"/>
      </w:pPr>
      <w:r w:rsidRPr="00EE27D3">
        <w:t>4.</w:t>
      </w:r>
      <w:r w:rsidR="00E4566B" w:rsidRPr="00EE27D3">
        <w:t>6</w:t>
      </w:r>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rsidR="009D3E3B" w:rsidRDefault="00703CBD" w:rsidP="00C04E31">
      <w:pPr>
        <w:pStyle w:val="Zkladntext"/>
        <w:spacing w:after="120" w:line="240" w:lineRule="atLeast"/>
        <w:ind w:left="720" w:hanging="709"/>
      </w:pPr>
      <w:r w:rsidRPr="00EE27D3">
        <w:lastRenderedPageBreak/>
        <w:t>4.</w:t>
      </w:r>
      <w:r w:rsidR="00E4566B" w:rsidRPr="00EE27D3">
        <w:t>7</w:t>
      </w:r>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w:t>
      </w:r>
    </w:p>
    <w:p w:rsidR="00C04E31" w:rsidRDefault="009D3E3B" w:rsidP="00C04E31">
      <w:pPr>
        <w:pStyle w:val="Zkladntext"/>
        <w:spacing w:after="120" w:line="240" w:lineRule="atLeast"/>
        <w:ind w:left="720" w:hanging="709"/>
      </w:pPr>
      <w:r>
        <w:t xml:space="preserve">4.8 </w:t>
      </w:r>
      <w:r w:rsidR="00097E23">
        <w:t xml:space="preserve"> </w:t>
      </w:r>
      <w:r>
        <w:tab/>
        <w:t>Kupující se zavazuje po dobu 10 let od pře</w:t>
      </w:r>
      <w:r w:rsidR="00B31F5D">
        <w:t>vzet</w:t>
      </w:r>
      <w:r>
        <w:t>í výrobků zajistit dodávku náhradních dílů ve lhůtě max. 6 měsíců od řádného objednání příslušného dílu.</w:t>
      </w:r>
    </w:p>
    <w:p w:rsidR="006959EC" w:rsidRPr="00EE27D3" w:rsidRDefault="006959EC" w:rsidP="00C04E31">
      <w:pPr>
        <w:pStyle w:val="Zkladntext"/>
        <w:spacing w:after="120" w:line="240" w:lineRule="atLeast"/>
        <w:ind w:left="720" w:hanging="709"/>
      </w:pPr>
      <w:r>
        <w:t>4.</w:t>
      </w:r>
      <w:r w:rsidR="009D3E3B">
        <w:t>9</w:t>
      </w:r>
      <w:r>
        <w:t>.</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9D3E3B">
        <w:t xml:space="preserve"> </w:t>
      </w:r>
      <w:r>
        <w:t>této smlouvy.</w:t>
      </w:r>
    </w:p>
    <w:p w:rsidR="00703CBD" w:rsidRDefault="00703CBD" w:rsidP="004F04D7">
      <w:pPr>
        <w:widowControl w:val="0"/>
        <w:spacing w:line="240" w:lineRule="atLeast"/>
        <w:rPr>
          <w:snapToGrid w:val="0"/>
          <w:sz w:val="28"/>
          <w:szCs w:val="28"/>
        </w:rPr>
      </w:pPr>
    </w:p>
    <w:p w:rsidR="00882639" w:rsidRPr="00CF43AD" w:rsidRDefault="00882639" w:rsidP="004F04D7">
      <w:pPr>
        <w:widowControl w:val="0"/>
        <w:spacing w:line="240" w:lineRule="atLeast"/>
        <w:rPr>
          <w:snapToGrid w:val="0"/>
          <w:sz w:val="28"/>
          <w:szCs w:val="28"/>
        </w:rPr>
      </w:pPr>
    </w:p>
    <w:p w:rsidR="00245DE3" w:rsidRDefault="00093899" w:rsidP="00093899">
      <w:pPr>
        <w:pStyle w:val="Nadpis2"/>
        <w:rPr>
          <w:sz w:val="28"/>
          <w:szCs w:val="28"/>
        </w:rPr>
      </w:pPr>
      <w:r>
        <w:rPr>
          <w:b/>
          <w:sz w:val="28"/>
          <w:szCs w:val="28"/>
        </w:rPr>
        <w:t xml:space="preserve">5.     </w:t>
      </w:r>
      <w:r w:rsidR="00F562A4">
        <w:rPr>
          <w:b/>
          <w:sz w:val="28"/>
          <w:szCs w:val="28"/>
        </w:rPr>
        <w:t>Platební podmínky</w:t>
      </w:r>
    </w:p>
    <w:p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Podkladem pro fakturaci ceny je kupujícím potvrzený dodací list (viz bod 4.4.) za dodané zboží. Dodací list tvoří nedílnou součást faktury.</w:t>
      </w:r>
    </w:p>
    <w:p w:rsidR="00703CBD" w:rsidRPr="00B428D9" w:rsidRDefault="00703CBD" w:rsidP="003C7576">
      <w:pPr>
        <w:pStyle w:val="Zkladntextodsazen2"/>
        <w:widowControl/>
        <w:numPr>
          <w:ilvl w:val="1"/>
          <w:numId w:val="8"/>
        </w:numPr>
        <w:tabs>
          <w:tab w:val="clear" w:pos="360"/>
          <w:tab w:val="num" w:pos="720"/>
        </w:tabs>
        <w:spacing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V pochybnostech se má za to, že faktura byla kupujícímu doručena třetí pracovní den po jejím odeslání.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fakturovaná částka překročí </w:t>
      </w:r>
      <w:r w:rsidR="005B2E5B">
        <w:t>dvojnásobek částky podle zákona upravujícího omezení plateb v hotovosti, při jejímž překročení je stanovena povinnost provést platbu bezhotovostně</w:t>
      </w:r>
      <w:r w:rsidR="00B428D9"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BC378C">
        <w:t>ve smlouvě</w:t>
      </w:r>
      <w:r w:rsidR="00BC378C" w:rsidRPr="00EE27D3">
        <w:t xml:space="preserve"> </w:t>
      </w:r>
      <w:r w:rsidRPr="00EE27D3">
        <w:t>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rsidR="00703CBD" w:rsidRPr="00EE27D3" w:rsidRDefault="00703CBD" w:rsidP="003C7576">
      <w:pPr>
        <w:pStyle w:val="Zkladntextodsazen2"/>
        <w:widowControl/>
        <w:numPr>
          <w:ilvl w:val="1"/>
          <w:numId w:val="8"/>
        </w:numPr>
        <w:tabs>
          <w:tab w:val="clear" w:pos="360"/>
          <w:tab w:val="num" w:pos="720"/>
        </w:tabs>
        <w:ind w:left="720" w:hanging="709"/>
        <w:contextualSpacing/>
      </w:pPr>
      <w:r w:rsidRPr="00EE27D3">
        <w:t>Všechny faktury budou zasílány na adresu:</w:t>
      </w:r>
    </w:p>
    <w:p w:rsidR="00245DE3" w:rsidRDefault="00703CBD">
      <w:pPr>
        <w:pStyle w:val="Zkladntextodsazen2"/>
        <w:widowControl/>
        <w:ind w:left="709" w:firstLine="0"/>
        <w:contextualSpacing/>
      </w:pPr>
      <w:r w:rsidRPr="00EE27D3">
        <w:t>Dopravní podnik Ostrava a.s.</w:t>
      </w:r>
    </w:p>
    <w:p w:rsidR="00703CBD" w:rsidRPr="00EE27D3" w:rsidRDefault="00703CBD" w:rsidP="00F344E7">
      <w:pPr>
        <w:pStyle w:val="Zkladntextodsazen2"/>
        <w:widowControl/>
        <w:ind w:hanging="709"/>
        <w:contextualSpacing/>
      </w:pPr>
      <w:r w:rsidRPr="00EE27D3">
        <w:tab/>
      </w:r>
      <w:r w:rsidRPr="00EE27D3">
        <w:tab/>
        <w:t>Poděbradova 494/2</w:t>
      </w:r>
    </w:p>
    <w:p w:rsidR="00F344E7" w:rsidRDefault="00703CBD" w:rsidP="00F344E7">
      <w:pPr>
        <w:pStyle w:val="Zkladntextodsazen2"/>
        <w:widowControl/>
        <w:spacing w:line="120" w:lineRule="atLeast"/>
        <w:ind w:hanging="709"/>
        <w:contextualSpacing/>
      </w:pPr>
      <w:r w:rsidRPr="00EE27D3">
        <w:tab/>
      </w:r>
      <w:r w:rsidRPr="00EE27D3">
        <w:tab/>
        <w:t>70</w:t>
      </w:r>
      <w:r w:rsidR="00CF43AD">
        <w:t>2</w:t>
      </w:r>
      <w:r w:rsidRPr="00EE27D3">
        <w:t xml:space="preserve"> </w:t>
      </w:r>
      <w:r w:rsidR="00CF43AD">
        <w:t>00</w:t>
      </w:r>
      <w:r w:rsidRPr="00EE27D3">
        <w:t xml:space="preserve"> Ostrava</w:t>
      </w:r>
      <w:r w:rsidR="00CF43AD">
        <w:t>,</w:t>
      </w:r>
      <w:r w:rsidRPr="00EE27D3">
        <w:t xml:space="preserve"> Moravská Ostrava</w:t>
      </w:r>
      <w:r w:rsidR="00F344E7">
        <w:t xml:space="preserve">      </w:t>
      </w:r>
    </w:p>
    <w:p w:rsidR="00F344E7" w:rsidRDefault="00F344E7" w:rsidP="00F344E7">
      <w:pPr>
        <w:pStyle w:val="Zkladntextodsazen2"/>
        <w:widowControl/>
        <w:spacing w:line="120" w:lineRule="atLeast"/>
        <w:ind w:hanging="709"/>
      </w:pPr>
      <w:r>
        <w:t xml:space="preserve">  </w:t>
      </w:r>
    </w:p>
    <w:p w:rsidR="0071480B" w:rsidRPr="00EE27D3" w:rsidRDefault="00F344E7" w:rsidP="00A63E38">
      <w:pPr>
        <w:pStyle w:val="Zkladntextodsazen2"/>
        <w:widowControl/>
        <w:spacing w:after="120" w:line="120" w:lineRule="atLeast"/>
        <w:ind w:left="709" w:firstLine="0"/>
      </w:pPr>
      <w:r>
        <w:t xml:space="preserve">Faktury mohou být vystaveny v elektronické podobě, a to ve formátu PDF, podepsány zaručeným elektronickým podpisem a doručeny elektronickou poštou na adresu                </w:t>
      </w:r>
      <w:hyperlink r:id="rId8" w:history="1">
        <w:r w:rsidRPr="00BB295A">
          <w:rPr>
            <w:rStyle w:val="Hypertextovodkaz"/>
          </w:rPr>
          <w:t>elektronicka.fakturace@dpo.cz</w:t>
        </w:r>
      </w:hyperlink>
      <w:r>
        <w:t>. Tím není dotčena možnost vystavení faktur v písemné podobě a jejich doručení poštou nebo osobním předáním na podatelnu kupujícího.</w:t>
      </w:r>
    </w:p>
    <w:p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lastRenderedPageBreak/>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rsidR="00703CBD" w:rsidRDefault="00703CBD" w:rsidP="00A5028E">
      <w:pPr>
        <w:pStyle w:val="Zkladntextodsazen2"/>
        <w:spacing w:after="120"/>
        <w:ind w:left="720" w:hanging="709"/>
      </w:pPr>
      <w:r w:rsidRPr="00EE27D3">
        <w:t>5.</w:t>
      </w:r>
      <w:r w:rsidR="00F3263A" w:rsidRPr="00EE27D3">
        <w:t>7</w:t>
      </w:r>
      <w:r w:rsidRPr="00EE27D3">
        <w:t>.</w:t>
      </w:r>
      <w:r w:rsidRPr="00EE27D3">
        <w:tab/>
        <w:t>V případě pořízení zboží z jiného členského státu</w:t>
      </w:r>
      <w:r w:rsidR="00F6281E">
        <w:t xml:space="preserve"> EU</w:t>
      </w:r>
      <w:r w:rsidRPr="00EE27D3">
        <w:t xml:space="preserve"> se náležitosti daňového dokladu a podmínky pro jeho vystavení řídí Směrnicí Rady 2006/112/ES ze dne 28. listopadu 2006 o společném systému daní z</w:t>
      </w:r>
      <w:r w:rsidR="006020AD" w:rsidRPr="00EE27D3">
        <w:t xml:space="preserve"> </w:t>
      </w:r>
      <w:r w:rsidRPr="00EE27D3">
        <w:t>přidané hodnoty.</w:t>
      </w:r>
    </w:p>
    <w:p w:rsidR="00AD7F64" w:rsidRPr="00890732" w:rsidRDefault="00AD7F64" w:rsidP="00A5028E">
      <w:pPr>
        <w:pStyle w:val="Zkladntextodsazen2"/>
        <w:spacing w:after="120"/>
        <w:ind w:left="720" w:hanging="709"/>
        <w:rPr>
          <w:sz w:val="28"/>
          <w:szCs w:val="28"/>
        </w:rPr>
      </w:pPr>
    </w:p>
    <w:p w:rsidR="00245DE3" w:rsidRDefault="00093899" w:rsidP="00093899">
      <w:pPr>
        <w:pStyle w:val="Nadpis2"/>
        <w:rPr>
          <w:sz w:val="28"/>
          <w:szCs w:val="28"/>
        </w:rPr>
      </w:pPr>
      <w:r>
        <w:rPr>
          <w:b/>
          <w:sz w:val="28"/>
          <w:szCs w:val="28"/>
        </w:rPr>
        <w:t xml:space="preserve">6.    </w:t>
      </w:r>
      <w:r w:rsidR="00F562A4">
        <w:rPr>
          <w:b/>
          <w:sz w:val="28"/>
          <w:szCs w:val="28"/>
        </w:rPr>
        <w:t>Záruční podmínky</w:t>
      </w:r>
    </w:p>
    <w:p w:rsidR="00703CBD" w:rsidRPr="00EE27D3" w:rsidRDefault="00703CBD" w:rsidP="003C7576">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od dodání do místa plnění</w:t>
      </w:r>
      <w:r w:rsidR="00A838C4">
        <w:t>,</w:t>
      </w:r>
      <w:r w:rsidRPr="00EE27D3">
        <w:t xml:space="preserve"> způsobilé pro použití ke smluvenému, jinak k obvyklému účelu nebo že si zachová smluvené, jinak obvyklé vlastnosti (bude splňovat určené technické parametry a bude v souladu s příslušnými normami a předpisy).</w:t>
      </w:r>
    </w:p>
    <w:p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rsidR="00703CBD" w:rsidRDefault="00703CBD" w:rsidP="003C7576">
      <w:pPr>
        <w:pStyle w:val="Zkladntextodsazen2"/>
        <w:keepNext/>
        <w:numPr>
          <w:ilvl w:val="0"/>
          <w:numId w:val="10"/>
        </w:numPr>
        <w:tabs>
          <w:tab w:val="clear" w:pos="1065"/>
        </w:tabs>
        <w:ind w:left="1134" w:hanging="709"/>
      </w:pPr>
      <w:r w:rsidRPr="00EE27D3">
        <w:t>počet vadných kusů.</w:t>
      </w:r>
    </w:p>
    <w:p w:rsidR="00254E94" w:rsidRPr="00EE27D3" w:rsidRDefault="00254E94" w:rsidP="00471525">
      <w:pPr>
        <w:pStyle w:val="Zkladntextodsazen2"/>
        <w:keepNext/>
        <w:ind w:left="1134" w:firstLine="0"/>
      </w:pPr>
    </w:p>
    <w:p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rsidR="00254E94" w:rsidRPr="00EE27D3" w:rsidRDefault="00254E94" w:rsidP="00254E94">
      <w:pPr>
        <w:pStyle w:val="Zkladntextodsazen2"/>
        <w:ind w:left="720" w:hanging="709"/>
      </w:pPr>
    </w:p>
    <w:p w:rsidR="00703CBD" w:rsidRPr="00EE27D3" w:rsidRDefault="00703CBD" w:rsidP="00A5028E">
      <w:pPr>
        <w:pStyle w:val="Zkladntextodsazen2"/>
        <w:spacing w:after="120"/>
        <w:ind w:left="720" w:hanging="709"/>
      </w:pPr>
      <w:r w:rsidRPr="00EE27D3">
        <w:t>6.5.</w:t>
      </w:r>
      <w:r w:rsidRPr="00EE27D3">
        <w:tab/>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rsidR="00703CBD" w:rsidRDefault="00703CBD" w:rsidP="003C7576">
      <w:pPr>
        <w:pStyle w:val="Zkladntextodsazen2"/>
        <w:numPr>
          <w:ilvl w:val="1"/>
          <w:numId w:val="12"/>
        </w:numPr>
        <w:tabs>
          <w:tab w:val="clear" w:pos="360"/>
          <w:tab w:val="num" w:pos="720"/>
        </w:tabs>
        <w:spacing w:after="120"/>
        <w:ind w:left="720" w:hanging="709"/>
      </w:pPr>
      <w:r w:rsidRPr="00EE27D3">
        <w:lastRenderedPageBreak/>
        <w:t>Prodávající nese veškeré náklady spojené se zárukou na dodávané zboží.</w:t>
      </w:r>
    </w:p>
    <w:p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rsidR="00703CBD" w:rsidRDefault="00703CBD" w:rsidP="004F04D7">
      <w:pPr>
        <w:widowControl w:val="0"/>
        <w:spacing w:line="240" w:lineRule="atLeast"/>
        <w:jc w:val="center"/>
        <w:rPr>
          <w:b/>
          <w:snapToGrid w:val="0"/>
          <w:sz w:val="28"/>
          <w:szCs w:val="28"/>
        </w:rPr>
      </w:pPr>
    </w:p>
    <w:p w:rsidR="00882639" w:rsidRPr="00CF43AD" w:rsidRDefault="00882639" w:rsidP="004F04D7">
      <w:pPr>
        <w:widowControl w:val="0"/>
        <w:spacing w:line="240" w:lineRule="atLeast"/>
        <w:jc w:val="center"/>
        <w:rPr>
          <w:b/>
          <w:snapToGrid w:val="0"/>
          <w:sz w:val="28"/>
          <w:szCs w:val="28"/>
        </w:rPr>
      </w:pPr>
    </w:p>
    <w:p w:rsidR="00D775F1" w:rsidRPr="00D775F1" w:rsidRDefault="00D775F1" w:rsidP="00D775F1">
      <w:pPr>
        <w:pStyle w:val="Nadpis2"/>
      </w:pPr>
      <w:r>
        <w:rPr>
          <w:b/>
          <w:sz w:val="28"/>
          <w:szCs w:val="28"/>
        </w:rPr>
        <w:t xml:space="preserve">7.   </w:t>
      </w:r>
      <w:r w:rsidR="00F562A4">
        <w:rPr>
          <w:b/>
          <w:sz w:val="28"/>
          <w:szCs w:val="28"/>
        </w:rPr>
        <w:t>Sankční ujednání</w:t>
      </w:r>
    </w:p>
    <w:p w:rsidR="00703CBD" w:rsidRPr="00EE27D3" w:rsidRDefault="00703CBD" w:rsidP="003C7576">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 xml:space="preserve">0,5 %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0,5 % z</w:t>
      </w:r>
      <w:r>
        <w:t xml:space="preserve"> ceny zboží bez DPH za každý i započatý den prodlení s odstraněním vady</w:t>
      </w:r>
      <w:r w:rsidR="0067384F">
        <w:t xml:space="preserve"> dle bodu 6.5.</w:t>
      </w:r>
    </w:p>
    <w:p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zaplacením smluvní pokuty prodávajícím není dotčeno právo kupujícího na náhradu škody</w:t>
      </w:r>
      <w:r w:rsidR="00F539AB">
        <w:t>.</w:t>
      </w:r>
      <w:r w:rsidR="00F539AB" w:rsidRPr="00EE27D3">
        <w:t xml:space="preserve"> </w:t>
      </w:r>
    </w:p>
    <w:p w:rsidR="00703CBD" w:rsidRDefault="00703CBD" w:rsidP="00C27122">
      <w:pPr>
        <w:tabs>
          <w:tab w:val="left" w:pos="1134"/>
        </w:tabs>
        <w:spacing w:after="120" w:line="240" w:lineRule="atLeast"/>
        <w:ind w:left="1134"/>
        <w:contextualSpacing/>
        <w:jc w:val="both"/>
      </w:pPr>
    </w:p>
    <w:p w:rsidR="009B0BD2" w:rsidRPr="00EE27D3" w:rsidRDefault="009B0BD2" w:rsidP="009B0BD2">
      <w:pPr>
        <w:tabs>
          <w:tab w:val="left" w:pos="1134"/>
        </w:tabs>
        <w:spacing w:after="120" w:line="240" w:lineRule="atLeast"/>
        <w:ind w:left="1134"/>
        <w:contextualSpacing/>
        <w:jc w:val="both"/>
      </w:pPr>
    </w:p>
    <w:p w:rsidR="00D775F1" w:rsidRPr="00D775F1" w:rsidRDefault="0098593A" w:rsidP="00AE54D5">
      <w:pPr>
        <w:pStyle w:val="Nadpis2"/>
      </w:pPr>
      <w:r>
        <w:rPr>
          <w:b/>
          <w:sz w:val="28"/>
          <w:szCs w:val="28"/>
        </w:rPr>
        <w:t>8</w:t>
      </w:r>
      <w:r w:rsidR="00343B83">
        <w:rPr>
          <w:b/>
          <w:sz w:val="28"/>
          <w:szCs w:val="28"/>
        </w:rPr>
        <w:t xml:space="preserve">.  </w:t>
      </w:r>
      <w:r w:rsidR="00F562A4">
        <w:rPr>
          <w:b/>
          <w:sz w:val="28"/>
          <w:szCs w:val="28"/>
        </w:rPr>
        <w:t>Závěrečná ustanovení</w:t>
      </w:r>
    </w:p>
    <w:p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rsidR="00703CBD" w:rsidRPr="00EE27D3" w:rsidRDefault="00703CBD" w:rsidP="003C7576">
      <w:pPr>
        <w:pStyle w:val="Zkladntextodsazen2"/>
        <w:widowControl/>
        <w:numPr>
          <w:ilvl w:val="0"/>
          <w:numId w:val="18"/>
        </w:numPr>
        <w:spacing w:after="120"/>
        <w:ind w:left="680" w:hanging="680"/>
      </w:pPr>
      <w:r w:rsidRPr="00EE27D3">
        <w:t>Změny a dodatky této smlouvy smí být provedeny pouze písemně a to formou číslovaných dodatků. Všeobecné obchodní podmínky stran jsou vyloučeny.</w:t>
      </w:r>
    </w:p>
    <w:p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rsidR="00703CBD" w:rsidRPr="00EE27D3" w:rsidRDefault="00703CBD" w:rsidP="003C7576">
      <w:pPr>
        <w:pStyle w:val="Zkladntextodsazen2"/>
        <w:widowControl/>
        <w:numPr>
          <w:ilvl w:val="0"/>
          <w:numId w:val="18"/>
        </w:numPr>
        <w:spacing w:after="120"/>
        <w:ind w:left="680" w:hanging="68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 xml:space="preserve">zákoně je povinen tuto </w:t>
      </w:r>
      <w:r w:rsidRPr="002C2BD2">
        <w:lastRenderedPageBreak/>
        <w:t>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343B83">
        <w:rPr>
          <w:highlight w:val="yellow"/>
          <w:lang w:eastAsia="en-US"/>
        </w:rPr>
        <w:t>...................</w:t>
      </w:r>
      <w:r w:rsidRPr="009B0BD2">
        <w:rPr>
          <w:lang w:eastAsia="en-US"/>
        </w:rPr>
        <w:t xml:space="preserve"> nebo do jeho datové schránky.</w:t>
      </w:r>
      <w:r>
        <w:rPr>
          <w:lang w:eastAsia="en-US"/>
        </w:rPr>
        <w:t xml:space="preserve"> </w:t>
      </w:r>
      <w:r w:rsidRPr="009B0BD2">
        <w:rPr>
          <w:lang w:eastAsia="en-US"/>
        </w:rPr>
        <w:t>Plnění předmětu smlouvy</w:t>
      </w:r>
      <w:r>
        <w:rPr>
          <w:lang w:eastAsia="en-US"/>
        </w:rPr>
        <w:t>, resp. objednávky</w:t>
      </w:r>
      <w:r w:rsidRPr="009B0BD2">
        <w:rPr>
          <w:lang w:eastAsia="en-US"/>
        </w:rPr>
        <w:t xml:space="preserve"> před </w:t>
      </w:r>
      <w:r>
        <w:rPr>
          <w:lang w:eastAsia="en-US"/>
        </w:rPr>
        <w:t xml:space="preserve">její </w:t>
      </w:r>
      <w:r w:rsidRPr="009B0BD2">
        <w:rPr>
          <w:lang w:eastAsia="en-US"/>
        </w:rPr>
        <w:t>účinností se považuje za plnění podle této smlouvy a práva a</w:t>
      </w:r>
      <w:r>
        <w:rPr>
          <w:lang w:eastAsia="en-US"/>
        </w:rPr>
        <w:t> </w:t>
      </w:r>
      <w:r w:rsidRPr="009B0BD2">
        <w:rPr>
          <w:lang w:eastAsia="en-US"/>
        </w:rPr>
        <w:t>povinnosti z něj vzniklé se řídí touto smlouvou</w:t>
      </w:r>
      <w:r>
        <w:rPr>
          <w:lang w:eastAsia="en-US"/>
        </w:rPr>
        <w:t>.</w:t>
      </w:r>
    </w:p>
    <w:p w:rsidR="00F4358D" w:rsidRDefault="00F4358D" w:rsidP="003C7576">
      <w:pPr>
        <w:pStyle w:val="Zkladntextodsazen2"/>
        <w:widowControl/>
        <w:numPr>
          <w:ilvl w:val="0"/>
          <w:numId w:val="18"/>
        </w:numPr>
        <w:spacing w:after="120"/>
        <w:ind w:left="680" w:hanging="68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78120E" w:rsidRPr="004C1121" w:rsidRDefault="0078120E" w:rsidP="004C1121">
      <w:pPr>
        <w:pStyle w:val="Zkladntextodsazen2"/>
        <w:widowControl/>
        <w:spacing w:after="120"/>
        <w:ind w:left="680" w:firstLine="0"/>
        <w:rPr>
          <w:color w:val="00B0F0"/>
        </w:rPr>
      </w:pPr>
    </w:p>
    <w:p w:rsidR="00343B83" w:rsidRDefault="00343B83" w:rsidP="00343B83">
      <w:pPr>
        <w:pStyle w:val="Odstavecseseznamem"/>
        <w:spacing w:after="120" w:line="240" w:lineRule="atLeast"/>
        <w:ind w:left="360"/>
        <w:contextualSpacing/>
        <w:jc w:val="both"/>
        <w:rPr>
          <w:lang w:eastAsia="en-US"/>
        </w:rPr>
      </w:pPr>
    </w:p>
    <w:p w:rsidR="00BC4D91" w:rsidRPr="00EE27D3" w:rsidRDefault="00BC4D91" w:rsidP="00BC4D91">
      <w:pPr>
        <w:pStyle w:val="Zkladntextodsazen2"/>
        <w:widowControl/>
        <w:spacing w:after="120"/>
        <w:ind w:left="720" w:firstLine="0"/>
        <w:contextualSpacing/>
      </w:pPr>
    </w:p>
    <w:p w:rsidR="00CF6AAE" w:rsidRDefault="00471525" w:rsidP="00CF6AAE">
      <w:pPr>
        <w:pStyle w:val="Zkladntextodsazen2"/>
        <w:widowControl/>
        <w:contextualSpacing/>
      </w:pPr>
      <w:r>
        <w:t>Přílohy smlouvy</w:t>
      </w:r>
      <w:r w:rsidR="00703CBD" w:rsidRPr="00EE27D3">
        <w:t>:</w:t>
      </w:r>
    </w:p>
    <w:p w:rsidR="0096335A" w:rsidRDefault="00703CBD" w:rsidP="003C7576">
      <w:pPr>
        <w:numPr>
          <w:ilvl w:val="0"/>
          <w:numId w:val="10"/>
        </w:numPr>
        <w:spacing w:line="240" w:lineRule="atLeast"/>
        <w:ind w:hanging="709"/>
        <w:contextualSpacing/>
        <w:jc w:val="both"/>
      </w:pPr>
      <w:r w:rsidRPr="00EE27D3">
        <w:t>příloha č.</w:t>
      </w:r>
      <w:r w:rsidR="00D571B7">
        <w:t>1</w:t>
      </w:r>
      <w:r w:rsidR="00D571B7" w:rsidRPr="00EE27D3">
        <w:t xml:space="preserve"> </w:t>
      </w:r>
      <w:r w:rsidR="007F052E" w:rsidRPr="00EE27D3">
        <w:t>-</w:t>
      </w:r>
      <w:r w:rsidRPr="00EE27D3">
        <w:t xml:space="preserve"> „</w:t>
      </w:r>
      <w:r w:rsidR="007F052E" w:rsidRPr="00EE27D3">
        <w:t>Technická specifikace</w:t>
      </w:r>
      <w:r w:rsidR="00C86E51">
        <w:t xml:space="preserve"> část 1</w:t>
      </w:r>
      <w:r w:rsidRPr="00EE27D3">
        <w:t>“</w:t>
      </w:r>
    </w:p>
    <w:p w:rsidR="006959EC" w:rsidRDefault="00D571B7" w:rsidP="003C7576">
      <w:pPr>
        <w:numPr>
          <w:ilvl w:val="0"/>
          <w:numId w:val="10"/>
        </w:numPr>
        <w:spacing w:line="240" w:lineRule="atLeast"/>
        <w:ind w:hanging="709"/>
        <w:contextualSpacing/>
      </w:pPr>
      <w:r w:rsidRPr="00EE27D3">
        <w:t>příloha č.</w:t>
      </w:r>
      <w:r w:rsidR="007B1D3C">
        <w:t>2</w:t>
      </w:r>
      <w:r>
        <w:t xml:space="preserve"> </w:t>
      </w:r>
      <w:r w:rsidRPr="00EE27D3">
        <w:t>- ,,Ceník</w:t>
      </w:r>
      <w:r w:rsidR="006150FE">
        <w:t xml:space="preserve"> část 1</w:t>
      </w:r>
      <w:r w:rsidRPr="00EE27D3">
        <w:t>“</w:t>
      </w:r>
    </w:p>
    <w:p w:rsidR="006A6B21" w:rsidRDefault="006959EC" w:rsidP="003C7576">
      <w:pPr>
        <w:numPr>
          <w:ilvl w:val="0"/>
          <w:numId w:val="10"/>
        </w:numPr>
        <w:spacing w:line="240" w:lineRule="atLeast"/>
        <w:ind w:hanging="709"/>
        <w:contextualSpacing/>
      </w:pPr>
      <w:r>
        <w:t>příloha č.</w:t>
      </w:r>
      <w:r w:rsidR="007B1D3C">
        <w:t>3</w:t>
      </w:r>
      <w:r>
        <w:t xml:space="preserve"> </w:t>
      </w:r>
      <w:r w:rsidR="009B0BD2">
        <w:t>-</w:t>
      </w:r>
      <w:r>
        <w:t xml:space="preserve"> Základní požadavky k zajištění BOZP</w:t>
      </w:r>
      <w:r w:rsidR="006A6B21">
        <w:t>,</w:t>
      </w:r>
    </w:p>
    <w:p w:rsidR="00703CBD" w:rsidRPr="00EE27D3" w:rsidRDefault="006A6B21" w:rsidP="003C7576">
      <w:pPr>
        <w:numPr>
          <w:ilvl w:val="0"/>
          <w:numId w:val="10"/>
        </w:numPr>
        <w:spacing w:line="240" w:lineRule="atLeast"/>
        <w:ind w:hanging="709"/>
        <w:contextualSpacing/>
      </w:pPr>
      <w:r>
        <w:t>příloha č.</w:t>
      </w:r>
      <w:r w:rsidR="007B1D3C">
        <w:t>4</w:t>
      </w:r>
      <w:r>
        <w:t xml:space="preserve"> </w:t>
      </w:r>
      <w:r w:rsidR="009B0BD2">
        <w:t>-</w:t>
      </w:r>
      <w:r>
        <w:t xml:space="preserve"> Vymezení obchodního tajemství</w:t>
      </w:r>
      <w:r w:rsidR="00703CBD" w:rsidRPr="00EE27D3">
        <w:t>.</w:t>
      </w:r>
    </w:p>
    <w:p w:rsidR="0096335A" w:rsidRDefault="0096335A" w:rsidP="00B8086B">
      <w:pPr>
        <w:widowControl w:val="0"/>
        <w:spacing w:line="240" w:lineRule="atLeast"/>
        <w:contextualSpacing/>
        <w:jc w:val="both"/>
      </w:pPr>
    </w:p>
    <w:p w:rsidR="00BC4D91" w:rsidRDefault="00BC4D91" w:rsidP="004F04D7">
      <w:pPr>
        <w:widowControl w:val="0"/>
        <w:spacing w:line="240" w:lineRule="atLeast"/>
        <w:rPr>
          <w:snapToGrid w:val="0"/>
        </w:rPr>
      </w:pPr>
    </w:p>
    <w:p w:rsidR="0098593A" w:rsidRDefault="0098593A" w:rsidP="004F04D7">
      <w:pPr>
        <w:widowControl w:val="0"/>
        <w:spacing w:line="240" w:lineRule="atLeast"/>
        <w:rPr>
          <w:snapToGrid w:val="0"/>
        </w:rPr>
      </w:pPr>
    </w:p>
    <w:p w:rsidR="0098593A" w:rsidRDefault="0098593A" w:rsidP="004F04D7">
      <w:pPr>
        <w:widowControl w:val="0"/>
        <w:spacing w:line="240" w:lineRule="atLeast"/>
        <w:rPr>
          <w:snapToGrid w:val="0"/>
        </w:rPr>
      </w:pPr>
    </w:p>
    <w:p w:rsidR="0098593A" w:rsidRDefault="0098593A" w:rsidP="004F04D7">
      <w:pPr>
        <w:widowControl w:val="0"/>
        <w:spacing w:line="240" w:lineRule="atLeast"/>
        <w:rPr>
          <w:snapToGrid w:val="0"/>
        </w:rPr>
      </w:pPr>
    </w:p>
    <w:p w:rsidR="0098593A" w:rsidRDefault="0098593A" w:rsidP="004F04D7">
      <w:pPr>
        <w:widowControl w:val="0"/>
        <w:spacing w:line="240" w:lineRule="atLeast"/>
        <w:rPr>
          <w:snapToGrid w:val="0"/>
        </w:rPr>
      </w:pPr>
    </w:p>
    <w:p w:rsidR="0098593A" w:rsidRDefault="0098593A"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rsidR="00703CBD" w:rsidRPr="00EE27D3" w:rsidRDefault="00703CBD" w:rsidP="004F04D7">
      <w:pPr>
        <w:widowControl w:val="0"/>
        <w:spacing w:line="240" w:lineRule="atLeast"/>
        <w:rPr>
          <w:snapToGrid w:val="0"/>
        </w:rPr>
      </w:pPr>
    </w:p>
    <w:p w:rsidR="00703CBD" w:rsidRDefault="00703CBD" w:rsidP="004F04D7">
      <w:pPr>
        <w:widowControl w:val="0"/>
        <w:spacing w:line="240" w:lineRule="atLeast"/>
        <w:rPr>
          <w:snapToGrid w:val="0"/>
        </w:rPr>
      </w:pPr>
    </w:p>
    <w:p w:rsidR="0042515B" w:rsidRPr="00EE27D3" w:rsidRDefault="0042515B"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0F317D">
        <w:rPr>
          <w:snapToGrid w:val="0"/>
        </w:rPr>
        <w:t>Bc.Michal Otava</w:t>
      </w:r>
    </w:p>
    <w:p w:rsidR="00703CBD"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služeb</w:t>
      </w:r>
      <w:r>
        <w:rPr>
          <w:snapToGrid w:val="0"/>
        </w:rPr>
        <w:t xml:space="preserve"> </w:t>
      </w:r>
      <w:r w:rsidR="00703CBD">
        <w:rPr>
          <w:snapToGrid w:val="0"/>
        </w:rPr>
        <w:t xml:space="preserve">       </w:t>
      </w:r>
      <w:r w:rsidR="00703CBD">
        <w:rPr>
          <w:snapToGrid w:val="0"/>
        </w:rPr>
        <w:tab/>
      </w:r>
      <w:r>
        <w:rPr>
          <w:snapToGrid w:val="0"/>
        </w:rPr>
        <w:tab/>
      </w:r>
      <w:r>
        <w:rPr>
          <w:snapToGrid w:val="0"/>
        </w:rPr>
        <w:tab/>
      </w:r>
      <w:r>
        <w:rPr>
          <w:snapToGrid w:val="0"/>
        </w:rPr>
        <w:tab/>
      </w:r>
    </w:p>
    <w:p w:rsidR="00C27122" w:rsidRDefault="00C27122" w:rsidP="00C372B4">
      <w:pPr>
        <w:widowControl w:val="0"/>
        <w:spacing w:line="240" w:lineRule="atLeast"/>
        <w:jc w:val="both"/>
        <w:rPr>
          <w:snapToGrid w:val="0"/>
        </w:rPr>
      </w:pPr>
    </w:p>
    <w:p w:rsidR="00C27122" w:rsidRDefault="00C27122" w:rsidP="00C372B4">
      <w:pPr>
        <w:widowControl w:val="0"/>
        <w:spacing w:line="240" w:lineRule="atLeast"/>
        <w:jc w:val="both"/>
        <w:rPr>
          <w:snapToGrid w:val="0"/>
        </w:rPr>
      </w:pPr>
    </w:p>
    <w:p w:rsidR="00C27122" w:rsidRDefault="00C27122" w:rsidP="00C372B4">
      <w:pPr>
        <w:widowControl w:val="0"/>
        <w:spacing w:line="240" w:lineRule="atLeast"/>
        <w:jc w:val="both"/>
        <w:rPr>
          <w:snapToGrid w:val="0"/>
        </w:rPr>
      </w:pPr>
    </w:p>
    <w:sectPr w:rsidR="00C27122"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149" w:rsidRDefault="00087149">
      <w:r>
        <w:separator/>
      </w:r>
    </w:p>
  </w:endnote>
  <w:endnote w:type="continuationSeparator" w:id="0">
    <w:p w:rsidR="00087149" w:rsidRDefault="0008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18F" w:rsidRDefault="008E6597">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rsidR="0076518F" w:rsidRDefault="0076518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18F" w:rsidRDefault="0076518F" w:rsidP="00F3263A">
    <w:pPr>
      <w:pStyle w:val="Zpat"/>
      <w:tabs>
        <w:tab w:val="clear" w:pos="4536"/>
      </w:tabs>
      <w:jc w:val="right"/>
      <w:rPr>
        <w:i/>
        <w:iCs/>
      </w:rPr>
    </w:pPr>
    <w:r>
      <w:rPr>
        <w:i/>
        <w:iCs/>
      </w:rPr>
      <w:t xml:space="preserve">Strana </w:t>
    </w:r>
    <w:r w:rsidR="008E6597">
      <w:rPr>
        <w:i/>
        <w:iCs/>
      </w:rPr>
      <w:fldChar w:fldCharType="begin"/>
    </w:r>
    <w:r>
      <w:rPr>
        <w:i/>
        <w:iCs/>
      </w:rPr>
      <w:instrText xml:space="preserve"> PAGE </w:instrText>
    </w:r>
    <w:r w:rsidR="008E6597">
      <w:rPr>
        <w:i/>
        <w:iCs/>
      </w:rPr>
      <w:fldChar w:fldCharType="separate"/>
    </w:r>
    <w:r w:rsidR="00B36F5A">
      <w:rPr>
        <w:i/>
        <w:iCs/>
        <w:noProof/>
      </w:rPr>
      <w:t>2</w:t>
    </w:r>
    <w:r w:rsidR="008E6597">
      <w:rPr>
        <w:i/>
        <w:iCs/>
      </w:rPr>
      <w:fldChar w:fldCharType="end"/>
    </w:r>
    <w:r>
      <w:rPr>
        <w:i/>
        <w:iCs/>
      </w:rPr>
      <w:t xml:space="preserve"> (celkem </w:t>
    </w:r>
    <w:r w:rsidR="008E6597">
      <w:rPr>
        <w:i/>
        <w:iCs/>
      </w:rPr>
      <w:fldChar w:fldCharType="begin"/>
    </w:r>
    <w:r>
      <w:rPr>
        <w:i/>
        <w:iCs/>
      </w:rPr>
      <w:instrText xml:space="preserve"> NUMPAGES </w:instrText>
    </w:r>
    <w:r w:rsidR="008E6597">
      <w:rPr>
        <w:i/>
        <w:iCs/>
      </w:rPr>
      <w:fldChar w:fldCharType="separate"/>
    </w:r>
    <w:r w:rsidR="00B36F5A">
      <w:rPr>
        <w:i/>
        <w:iCs/>
        <w:noProof/>
      </w:rPr>
      <w:t>7</w:t>
    </w:r>
    <w:r w:rsidR="008E6597">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149" w:rsidRDefault="00087149">
      <w:r>
        <w:separator/>
      </w:r>
    </w:p>
  </w:footnote>
  <w:footnote w:type="continuationSeparator" w:id="0">
    <w:p w:rsidR="00087149" w:rsidRDefault="000871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18F" w:rsidRPr="00813FFE" w:rsidRDefault="0092018E">
    <w:pPr>
      <w:pStyle w:val="Zhlav"/>
      <w:rPr>
        <w:i/>
      </w:rPr>
    </w:pPr>
    <w:r>
      <w:rPr>
        <w:i/>
      </w:rPr>
      <w:t xml:space="preserve">Příloha č. </w:t>
    </w:r>
    <w:r w:rsidR="00813FFE" w:rsidRPr="00813FFE">
      <w:rPr>
        <w:i/>
      </w:rPr>
      <w:t xml:space="preserve">1 </w:t>
    </w:r>
    <w:r w:rsidR="0076518F" w:rsidRPr="00813FFE">
      <w:rPr>
        <w:i/>
      </w:rPr>
      <w:t>zadávací dokumentace</w:t>
    </w:r>
    <w:r w:rsidR="00813FFE">
      <w:rPr>
        <w:i/>
      </w:rPr>
      <w:t xml:space="preserve"> – Návrh kupní smlouvy – část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3"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17"/>
  </w:num>
  <w:num w:numId="4">
    <w:abstractNumId w:val="2"/>
  </w:num>
  <w:num w:numId="5">
    <w:abstractNumId w:val="16"/>
  </w:num>
  <w:num w:numId="6">
    <w:abstractNumId w:val="9"/>
  </w:num>
  <w:num w:numId="7">
    <w:abstractNumId w:val="8"/>
  </w:num>
  <w:num w:numId="8">
    <w:abstractNumId w:val="14"/>
  </w:num>
  <w:num w:numId="9">
    <w:abstractNumId w:val="7"/>
  </w:num>
  <w:num w:numId="10">
    <w:abstractNumId w:val="5"/>
  </w:num>
  <w:num w:numId="11">
    <w:abstractNumId w:val="0"/>
  </w:num>
  <w:num w:numId="12">
    <w:abstractNumId w:val="4"/>
  </w:num>
  <w:num w:numId="13">
    <w:abstractNumId w:val="11"/>
  </w:num>
  <w:num w:numId="14">
    <w:abstractNumId w:val="12"/>
  </w:num>
  <w:num w:numId="15">
    <w:abstractNumId w:val="6"/>
  </w:num>
  <w:num w:numId="16">
    <w:abstractNumId w:val="1"/>
  </w:num>
  <w:num w:numId="17">
    <w:abstractNumId w:val="13"/>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03CBD"/>
    <w:rsid w:val="00006035"/>
    <w:rsid w:val="00010B35"/>
    <w:rsid w:val="000161E1"/>
    <w:rsid w:val="0001623D"/>
    <w:rsid w:val="00022759"/>
    <w:rsid w:val="0002363D"/>
    <w:rsid w:val="0002520F"/>
    <w:rsid w:val="0002759C"/>
    <w:rsid w:val="000344F0"/>
    <w:rsid w:val="00034765"/>
    <w:rsid w:val="00042EA9"/>
    <w:rsid w:val="000430A1"/>
    <w:rsid w:val="000451EC"/>
    <w:rsid w:val="00045FFD"/>
    <w:rsid w:val="00050D50"/>
    <w:rsid w:val="000528DF"/>
    <w:rsid w:val="00074E90"/>
    <w:rsid w:val="00086EF6"/>
    <w:rsid w:val="00087149"/>
    <w:rsid w:val="00093899"/>
    <w:rsid w:val="00097E23"/>
    <w:rsid w:val="000A58A0"/>
    <w:rsid w:val="000B32D0"/>
    <w:rsid w:val="000C75A5"/>
    <w:rsid w:val="000D4B7B"/>
    <w:rsid w:val="000E126F"/>
    <w:rsid w:val="000E2480"/>
    <w:rsid w:val="000E2802"/>
    <w:rsid w:val="000E45A6"/>
    <w:rsid w:val="000E5B35"/>
    <w:rsid w:val="000F1B1C"/>
    <w:rsid w:val="000F317D"/>
    <w:rsid w:val="0013573D"/>
    <w:rsid w:val="00144929"/>
    <w:rsid w:val="001473A4"/>
    <w:rsid w:val="00156E9D"/>
    <w:rsid w:val="001608AD"/>
    <w:rsid w:val="00161B53"/>
    <w:rsid w:val="00172AA5"/>
    <w:rsid w:val="001760A4"/>
    <w:rsid w:val="001834CE"/>
    <w:rsid w:val="001850AE"/>
    <w:rsid w:val="00190ADA"/>
    <w:rsid w:val="00192D8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5C11"/>
    <w:rsid w:val="00223534"/>
    <w:rsid w:val="002333DA"/>
    <w:rsid w:val="00234711"/>
    <w:rsid w:val="0024187E"/>
    <w:rsid w:val="00245DE3"/>
    <w:rsid w:val="00254E94"/>
    <w:rsid w:val="00257438"/>
    <w:rsid w:val="0025754B"/>
    <w:rsid w:val="00265091"/>
    <w:rsid w:val="002707D0"/>
    <w:rsid w:val="00275295"/>
    <w:rsid w:val="002970BA"/>
    <w:rsid w:val="002A1B58"/>
    <w:rsid w:val="002A4EC8"/>
    <w:rsid w:val="002A6FFC"/>
    <w:rsid w:val="002B37B0"/>
    <w:rsid w:val="002B6EC8"/>
    <w:rsid w:val="002F0649"/>
    <w:rsid w:val="002F527B"/>
    <w:rsid w:val="00304C6E"/>
    <w:rsid w:val="0031019F"/>
    <w:rsid w:val="00315FF4"/>
    <w:rsid w:val="00330A0C"/>
    <w:rsid w:val="00335AEB"/>
    <w:rsid w:val="00343B83"/>
    <w:rsid w:val="00354C5A"/>
    <w:rsid w:val="003601AA"/>
    <w:rsid w:val="00365552"/>
    <w:rsid w:val="00383028"/>
    <w:rsid w:val="0038619A"/>
    <w:rsid w:val="003B30B0"/>
    <w:rsid w:val="003C7576"/>
    <w:rsid w:val="003D0B0F"/>
    <w:rsid w:val="003D1C36"/>
    <w:rsid w:val="003D28B6"/>
    <w:rsid w:val="003D464E"/>
    <w:rsid w:val="003D4EBE"/>
    <w:rsid w:val="003E35FC"/>
    <w:rsid w:val="003E5061"/>
    <w:rsid w:val="003F587A"/>
    <w:rsid w:val="003F6BAF"/>
    <w:rsid w:val="004054A0"/>
    <w:rsid w:val="00412686"/>
    <w:rsid w:val="00414F34"/>
    <w:rsid w:val="00420658"/>
    <w:rsid w:val="00421837"/>
    <w:rsid w:val="0042266C"/>
    <w:rsid w:val="00423FD1"/>
    <w:rsid w:val="0042515B"/>
    <w:rsid w:val="0044729A"/>
    <w:rsid w:val="00453260"/>
    <w:rsid w:val="004677F0"/>
    <w:rsid w:val="00471525"/>
    <w:rsid w:val="004822C3"/>
    <w:rsid w:val="00483480"/>
    <w:rsid w:val="00485164"/>
    <w:rsid w:val="004919CD"/>
    <w:rsid w:val="00492D4D"/>
    <w:rsid w:val="004A1855"/>
    <w:rsid w:val="004A200E"/>
    <w:rsid w:val="004B67C6"/>
    <w:rsid w:val="004C07FB"/>
    <w:rsid w:val="004C1121"/>
    <w:rsid w:val="004C3BAB"/>
    <w:rsid w:val="004D04F5"/>
    <w:rsid w:val="004D0722"/>
    <w:rsid w:val="004D130E"/>
    <w:rsid w:val="004D22C5"/>
    <w:rsid w:val="004D4F1D"/>
    <w:rsid w:val="004D7038"/>
    <w:rsid w:val="004D7341"/>
    <w:rsid w:val="004E28F5"/>
    <w:rsid w:val="004E3374"/>
    <w:rsid w:val="004F04D7"/>
    <w:rsid w:val="004F3104"/>
    <w:rsid w:val="004F432A"/>
    <w:rsid w:val="00506D67"/>
    <w:rsid w:val="00506E62"/>
    <w:rsid w:val="005100D8"/>
    <w:rsid w:val="00511360"/>
    <w:rsid w:val="005120FB"/>
    <w:rsid w:val="00514198"/>
    <w:rsid w:val="00520083"/>
    <w:rsid w:val="00521168"/>
    <w:rsid w:val="0052267C"/>
    <w:rsid w:val="00535843"/>
    <w:rsid w:val="00537BD2"/>
    <w:rsid w:val="00543669"/>
    <w:rsid w:val="00546733"/>
    <w:rsid w:val="00546831"/>
    <w:rsid w:val="00550EBB"/>
    <w:rsid w:val="00552E1C"/>
    <w:rsid w:val="00567BE9"/>
    <w:rsid w:val="00575F82"/>
    <w:rsid w:val="005822E5"/>
    <w:rsid w:val="00582D20"/>
    <w:rsid w:val="00595BB5"/>
    <w:rsid w:val="00596F03"/>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50FE"/>
    <w:rsid w:val="00622252"/>
    <w:rsid w:val="006222C6"/>
    <w:rsid w:val="00630D19"/>
    <w:rsid w:val="00642E8A"/>
    <w:rsid w:val="00656DE4"/>
    <w:rsid w:val="006641FF"/>
    <w:rsid w:val="00664CBA"/>
    <w:rsid w:val="006712F1"/>
    <w:rsid w:val="00672AAA"/>
    <w:rsid w:val="0067384F"/>
    <w:rsid w:val="00676304"/>
    <w:rsid w:val="00681C18"/>
    <w:rsid w:val="00685E9D"/>
    <w:rsid w:val="006934CE"/>
    <w:rsid w:val="00693B81"/>
    <w:rsid w:val="006959EC"/>
    <w:rsid w:val="006A44C3"/>
    <w:rsid w:val="006A6248"/>
    <w:rsid w:val="006A6B21"/>
    <w:rsid w:val="006C65AF"/>
    <w:rsid w:val="006E4E3A"/>
    <w:rsid w:val="006F1D96"/>
    <w:rsid w:val="006F26BE"/>
    <w:rsid w:val="007030F9"/>
    <w:rsid w:val="00703CBD"/>
    <w:rsid w:val="0071480B"/>
    <w:rsid w:val="00717486"/>
    <w:rsid w:val="00731F22"/>
    <w:rsid w:val="007405C1"/>
    <w:rsid w:val="00747D0A"/>
    <w:rsid w:val="00753A50"/>
    <w:rsid w:val="00755408"/>
    <w:rsid w:val="0076518F"/>
    <w:rsid w:val="00765271"/>
    <w:rsid w:val="0078120E"/>
    <w:rsid w:val="007908A1"/>
    <w:rsid w:val="007A763D"/>
    <w:rsid w:val="007B1188"/>
    <w:rsid w:val="007B1D3C"/>
    <w:rsid w:val="007B6058"/>
    <w:rsid w:val="007C4ED5"/>
    <w:rsid w:val="007E1ACD"/>
    <w:rsid w:val="007E4877"/>
    <w:rsid w:val="007E4F47"/>
    <w:rsid w:val="007F052E"/>
    <w:rsid w:val="007F49D9"/>
    <w:rsid w:val="00800C30"/>
    <w:rsid w:val="0081062A"/>
    <w:rsid w:val="00812043"/>
    <w:rsid w:val="00813FFE"/>
    <w:rsid w:val="00814C71"/>
    <w:rsid w:val="00820662"/>
    <w:rsid w:val="00825DBF"/>
    <w:rsid w:val="008404BE"/>
    <w:rsid w:val="00850A1D"/>
    <w:rsid w:val="0085533E"/>
    <w:rsid w:val="00873BD4"/>
    <w:rsid w:val="00877172"/>
    <w:rsid w:val="00882639"/>
    <w:rsid w:val="00885E70"/>
    <w:rsid w:val="00890732"/>
    <w:rsid w:val="00891BC7"/>
    <w:rsid w:val="00892910"/>
    <w:rsid w:val="00892DCD"/>
    <w:rsid w:val="008967A2"/>
    <w:rsid w:val="008977E2"/>
    <w:rsid w:val="008A118B"/>
    <w:rsid w:val="008A48D9"/>
    <w:rsid w:val="008A6277"/>
    <w:rsid w:val="008B1694"/>
    <w:rsid w:val="008B40A0"/>
    <w:rsid w:val="008B71C1"/>
    <w:rsid w:val="008C3039"/>
    <w:rsid w:val="008C30F4"/>
    <w:rsid w:val="008D1A76"/>
    <w:rsid w:val="008E241F"/>
    <w:rsid w:val="008E6597"/>
    <w:rsid w:val="00907E9F"/>
    <w:rsid w:val="0091375E"/>
    <w:rsid w:val="009137D2"/>
    <w:rsid w:val="0092018E"/>
    <w:rsid w:val="00924932"/>
    <w:rsid w:val="009250C9"/>
    <w:rsid w:val="00925A93"/>
    <w:rsid w:val="00933369"/>
    <w:rsid w:val="0093752D"/>
    <w:rsid w:val="009441BD"/>
    <w:rsid w:val="00944427"/>
    <w:rsid w:val="00954B27"/>
    <w:rsid w:val="00962608"/>
    <w:rsid w:val="0096335A"/>
    <w:rsid w:val="00964DB2"/>
    <w:rsid w:val="009834CC"/>
    <w:rsid w:val="0098593A"/>
    <w:rsid w:val="009905EA"/>
    <w:rsid w:val="009933B4"/>
    <w:rsid w:val="00996554"/>
    <w:rsid w:val="00997C5F"/>
    <w:rsid w:val="009A2C47"/>
    <w:rsid w:val="009B0BD2"/>
    <w:rsid w:val="009B105B"/>
    <w:rsid w:val="009B22EA"/>
    <w:rsid w:val="009B2D09"/>
    <w:rsid w:val="009B30E7"/>
    <w:rsid w:val="009C70CC"/>
    <w:rsid w:val="009D3B7F"/>
    <w:rsid w:val="009D3E3B"/>
    <w:rsid w:val="009D67C5"/>
    <w:rsid w:val="009D7762"/>
    <w:rsid w:val="009E1B1E"/>
    <w:rsid w:val="009E1B2B"/>
    <w:rsid w:val="009E2147"/>
    <w:rsid w:val="009E3AA0"/>
    <w:rsid w:val="009E491D"/>
    <w:rsid w:val="009E5EBA"/>
    <w:rsid w:val="00A00C0A"/>
    <w:rsid w:val="00A02794"/>
    <w:rsid w:val="00A164C8"/>
    <w:rsid w:val="00A17B24"/>
    <w:rsid w:val="00A2427B"/>
    <w:rsid w:val="00A26244"/>
    <w:rsid w:val="00A27ABC"/>
    <w:rsid w:val="00A3675C"/>
    <w:rsid w:val="00A418F7"/>
    <w:rsid w:val="00A42B18"/>
    <w:rsid w:val="00A45BBB"/>
    <w:rsid w:val="00A5028E"/>
    <w:rsid w:val="00A5281A"/>
    <w:rsid w:val="00A56224"/>
    <w:rsid w:val="00A63E38"/>
    <w:rsid w:val="00A66DB9"/>
    <w:rsid w:val="00A67B44"/>
    <w:rsid w:val="00A72C02"/>
    <w:rsid w:val="00A749CE"/>
    <w:rsid w:val="00A75FED"/>
    <w:rsid w:val="00A76D84"/>
    <w:rsid w:val="00A77A4E"/>
    <w:rsid w:val="00A838C4"/>
    <w:rsid w:val="00A918E1"/>
    <w:rsid w:val="00A919FE"/>
    <w:rsid w:val="00A96B78"/>
    <w:rsid w:val="00AA73CF"/>
    <w:rsid w:val="00AB7AFF"/>
    <w:rsid w:val="00AC6A15"/>
    <w:rsid w:val="00AD30FB"/>
    <w:rsid w:val="00AD7F64"/>
    <w:rsid w:val="00AE10FD"/>
    <w:rsid w:val="00AE1521"/>
    <w:rsid w:val="00AE54D5"/>
    <w:rsid w:val="00B1089C"/>
    <w:rsid w:val="00B15ADE"/>
    <w:rsid w:val="00B212A4"/>
    <w:rsid w:val="00B21305"/>
    <w:rsid w:val="00B23FD3"/>
    <w:rsid w:val="00B31F5D"/>
    <w:rsid w:val="00B32D47"/>
    <w:rsid w:val="00B3360C"/>
    <w:rsid w:val="00B36F5A"/>
    <w:rsid w:val="00B37093"/>
    <w:rsid w:val="00B40F4D"/>
    <w:rsid w:val="00B428D9"/>
    <w:rsid w:val="00B44F90"/>
    <w:rsid w:val="00B606D1"/>
    <w:rsid w:val="00B728AD"/>
    <w:rsid w:val="00B72E28"/>
    <w:rsid w:val="00B75954"/>
    <w:rsid w:val="00B77C5B"/>
    <w:rsid w:val="00B80802"/>
    <w:rsid w:val="00B8086B"/>
    <w:rsid w:val="00B830D4"/>
    <w:rsid w:val="00B962FF"/>
    <w:rsid w:val="00BA01EE"/>
    <w:rsid w:val="00BA12CE"/>
    <w:rsid w:val="00BA27A8"/>
    <w:rsid w:val="00BB5458"/>
    <w:rsid w:val="00BB5AAE"/>
    <w:rsid w:val="00BC1A2A"/>
    <w:rsid w:val="00BC378C"/>
    <w:rsid w:val="00BC4D91"/>
    <w:rsid w:val="00BC7450"/>
    <w:rsid w:val="00BD011D"/>
    <w:rsid w:val="00BE000F"/>
    <w:rsid w:val="00BE6A2D"/>
    <w:rsid w:val="00BE7AE6"/>
    <w:rsid w:val="00BF6145"/>
    <w:rsid w:val="00C003FB"/>
    <w:rsid w:val="00C04C07"/>
    <w:rsid w:val="00C04E31"/>
    <w:rsid w:val="00C076A3"/>
    <w:rsid w:val="00C263C1"/>
    <w:rsid w:val="00C27122"/>
    <w:rsid w:val="00C372B4"/>
    <w:rsid w:val="00C61671"/>
    <w:rsid w:val="00C66650"/>
    <w:rsid w:val="00C76820"/>
    <w:rsid w:val="00C8347A"/>
    <w:rsid w:val="00C86E51"/>
    <w:rsid w:val="00C92255"/>
    <w:rsid w:val="00CA67E4"/>
    <w:rsid w:val="00CA7C56"/>
    <w:rsid w:val="00CC705B"/>
    <w:rsid w:val="00CD109B"/>
    <w:rsid w:val="00CD282F"/>
    <w:rsid w:val="00CF1042"/>
    <w:rsid w:val="00CF2AAA"/>
    <w:rsid w:val="00CF43AD"/>
    <w:rsid w:val="00CF6AAE"/>
    <w:rsid w:val="00D02F1B"/>
    <w:rsid w:val="00D14419"/>
    <w:rsid w:val="00D2223E"/>
    <w:rsid w:val="00D22DAE"/>
    <w:rsid w:val="00D256FD"/>
    <w:rsid w:val="00D30C0E"/>
    <w:rsid w:val="00D40B56"/>
    <w:rsid w:val="00D46B37"/>
    <w:rsid w:val="00D509A5"/>
    <w:rsid w:val="00D50EB9"/>
    <w:rsid w:val="00D53788"/>
    <w:rsid w:val="00D54012"/>
    <w:rsid w:val="00D571B7"/>
    <w:rsid w:val="00D61909"/>
    <w:rsid w:val="00D708BA"/>
    <w:rsid w:val="00D71190"/>
    <w:rsid w:val="00D775F1"/>
    <w:rsid w:val="00D860C0"/>
    <w:rsid w:val="00D9174C"/>
    <w:rsid w:val="00D97D4B"/>
    <w:rsid w:val="00DA079A"/>
    <w:rsid w:val="00DA20F8"/>
    <w:rsid w:val="00DB2565"/>
    <w:rsid w:val="00DB7606"/>
    <w:rsid w:val="00DC0992"/>
    <w:rsid w:val="00DC2E01"/>
    <w:rsid w:val="00DC2EE6"/>
    <w:rsid w:val="00DC55E5"/>
    <w:rsid w:val="00DD35E3"/>
    <w:rsid w:val="00DD585A"/>
    <w:rsid w:val="00DE5B04"/>
    <w:rsid w:val="00DF73C0"/>
    <w:rsid w:val="00DF7476"/>
    <w:rsid w:val="00DF7DED"/>
    <w:rsid w:val="00E075D4"/>
    <w:rsid w:val="00E21FEF"/>
    <w:rsid w:val="00E3576D"/>
    <w:rsid w:val="00E43FC7"/>
    <w:rsid w:val="00E4566B"/>
    <w:rsid w:val="00E477F6"/>
    <w:rsid w:val="00E530E1"/>
    <w:rsid w:val="00E609C6"/>
    <w:rsid w:val="00E631B3"/>
    <w:rsid w:val="00E63867"/>
    <w:rsid w:val="00E7057C"/>
    <w:rsid w:val="00E8245D"/>
    <w:rsid w:val="00E83FBF"/>
    <w:rsid w:val="00EA1B7E"/>
    <w:rsid w:val="00EA280B"/>
    <w:rsid w:val="00EA56A7"/>
    <w:rsid w:val="00EA6F7F"/>
    <w:rsid w:val="00EB2FF9"/>
    <w:rsid w:val="00EB74C1"/>
    <w:rsid w:val="00EC66EA"/>
    <w:rsid w:val="00ED24D4"/>
    <w:rsid w:val="00ED4623"/>
    <w:rsid w:val="00ED6906"/>
    <w:rsid w:val="00ED73E0"/>
    <w:rsid w:val="00EE0422"/>
    <w:rsid w:val="00EE27D3"/>
    <w:rsid w:val="00EE3E16"/>
    <w:rsid w:val="00EE6659"/>
    <w:rsid w:val="00EF10C3"/>
    <w:rsid w:val="00F05C38"/>
    <w:rsid w:val="00F15763"/>
    <w:rsid w:val="00F2448F"/>
    <w:rsid w:val="00F25B11"/>
    <w:rsid w:val="00F264FD"/>
    <w:rsid w:val="00F325E6"/>
    <w:rsid w:val="00F3263A"/>
    <w:rsid w:val="00F344E7"/>
    <w:rsid w:val="00F364C4"/>
    <w:rsid w:val="00F4358D"/>
    <w:rsid w:val="00F47730"/>
    <w:rsid w:val="00F539AB"/>
    <w:rsid w:val="00F553CE"/>
    <w:rsid w:val="00F55E53"/>
    <w:rsid w:val="00F562A4"/>
    <w:rsid w:val="00F6281E"/>
    <w:rsid w:val="00F6359C"/>
    <w:rsid w:val="00F70721"/>
    <w:rsid w:val="00F72213"/>
    <w:rsid w:val="00F8057A"/>
    <w:rsid w:val="00F80F6D"/>
    <w:rsid w:val="00F90431"/>
    <w:rsid w:val="00F94129"/>
    <w:rsid w:val="00F94A8D"/>
    <w:rsid w:val="00F95043"/>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61FA9"/>
  <w15:docId w15:val="{7733F0A5-B50B-47B9-88EF-1C1568B1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uiPriority w:val="99"/>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SbzL6GZEK4ig82tUrBDQG+lyLyBy3M6+A3O73/UTLt8=</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HOM2Ios/GdRdzm6CX1aRWB+Fu2gRCvnO5/FchkEEtJ0=</DigestValue>
    </Reference>
  </SignedInfo>
  <SignatureValue>CSV4mxhuXnnag0NVeUIet5HzhWoDqNxoKNdlQd+ZQcEjW9Kq5eyi4i67NyJdl9YM2t2O6lf+PnUu
L4Pw2IhlymB31Pja3lLcYDsRNmv4oTWUvBzN/8Oaul1mxxIfgw1gBovyMgIUJcvYAI/kjPykJfse
4C/O/Z5UCXro5f2VxgeQ8C0xoK75KZ0QlNMFk/9ZRiX8VHelBEJ6mFFmDprJ1HFQyNUPhVMJh8OT
m/5OevqRACVhDewKb0P6qcDWOZBYGB/oFFZcXZsbvzQStNmgiYQS6IlAs1yXnbddEIgB+Q0M13Ah
fvWuKmN3nRuwwTnIWEt3PSzmog7rLCcxmxAsSg==</SignatureValue>
  <KeyInfo>
    <X509Data>
      <X509Certificate>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E1oMWaS4XrLuLURc4i2f5CBDvypZkYY5msAQqdEDuo3y2bCpf0DWClYKdFkt0pefnC694Atx816mXi+kqMHUKjg02sjS29f9MuXkCKC1n8oWCEw8fcJ1St2DCNMLPqhL17PF9Et3jXWz2I1Xe13iG9NgdAxjeFdk3OYbBvUvVL5WXK8NJtRKu925HLmXdnMNnpX54gqQaDdghALdxB6J4yRWY3zbXXHVmbLRy4hPJ2dAbu16dAXbI413zqo33PVlippQULRonCcfalVI97u0nUU1aG2eIsNvIE7TbUwoUXJ66PJjlGOOOt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1/04/xmlenc#sha256"/>
        <DigestValue>bLrfe7I3DnGqJ5GfoUzcb8F62pWKFB4STWjm6dKVOss=</DigestValue>
      </Reference>
      <Reference URI="/word/document.xml?ContentType=application/vnd.openxmlformats-officedocument.wordprocessingml.document.main+xml">
        <DigestMethod Algorithm="http://www.w3.org/2001/04/xmlenc#sha256"/>
        <DigestValue>tNzr1LdQWCCPOLIimTgFVyvioeEeCVQX2mZeqLPtrc0=</DigestValue>
      </Reference>
      <Reference URI="/word/endnotes.xml?ContentType=application/vnd.openxmlformats-officedocument.wordprocessingml.endnotes+xml">
        <DigestMethod Algorithm="http://www.w3.org/2001/04/xmlenc#sha256"/>
        <DigestValue>bjGLdcvHb/RyVGfRSA7czr5hWw7LqmClDKN4A3DvtV0=</DigestValue>
      </Reference>
      <Reference URI="/word/fontTable.xml?ContentType=application/vnd.openxmlformats-officedocument.wordprocessingml.fontTable+xml">
        <DigestMethod Algorithm="http://www.w3.org/2001/04/xmlenc#sha256"/>
        <DigestValue>xG8RQaL+Q9uN4oXcn1B+iYwzYe2RfBIf1Mr19EONWmI=</DigestValue>
      </Reference>
      <Reference URI="/word/footer1.xml?ContentType=application/vnd.openxmlformats-officedocument.wordprocessingml.footer+xml">
        <DigestMethod Algorithm="http://www.w3.org/2001/04/xmlenc#sha256"/>
        <DigestValue>bhzMzOrTEf9/rgXexWyhShP6whWvcjfyRBoSPwm/LeA=</DigestValue>
      </Reference>
      <Reference URI="/word/footer2.xml?ContentType=application/vnd.openxmlformats-officedocument.wordprocessingml.footer+xml">
        <DigestMethod Algorithm="http://www.w3.org/2001/04/xmlenc#sha256"/>
        <DigestValue>gk+hWftCThNb41EVlBDCW3lY28oddXENWrusbQ5jwEo=</DigestValue>
      </Reference>
      <Reference URI="/word/footnotes.xml?ContentType=application/vnd.openxmlformats-officedocument.wordprocessingml.footnotes+xml">
        <DigestMethod Algorithm="http://www.w3.org/2001/04/xmlenc#sha256"/>
        <DigestValue>Abh6qdd5Y7+sU8mSISavcEi40mJUn6WU4KNL6rrtX7k=</DigestValue>
      </Reference>
      <Reference URI="/word/header1.xml?ContentType=application/vnd.openxmlformats-officedocument.wordprocessingml.header+xml">
        <DigestMethod Algorithm="http://www.w3.org/2001/04/xmlenc#sha256"/>
        <DigestValue>lf+GojlHr1Pk0xvajrFB5/F/tRgeB0hqXDUMzFLQncM=</DigestValue>
      </Reference>
      <Reference URI="/word/numbering.xml?ContentType=application/vnd.openxmlformats-officedocument.wordprocessingml.numbering+xml">
        <DigestMethod Algorithm="http://www.w3.org/2001/04/xmlenc#sha256"/>
        <DigestValue>O/Q/iNlpSZndY7nWzM0qqEj65kxm/T/3gmZI2TO5qkk=</DigestValue>
      </Reference>
      <Reference URI="/word/settings.xml?ContentType=application/vnd.openxmlformats-officedocument.wordprocessingml.settings+xml">
        <DigestMethod Algorithm="http://www.w3.org/2001/04/xmlenc#sha256"/>
        <DigestValue>OEOyV921hNkK1PdAWxG5MvGOMesHTE4AZjPGkME9/Ug=</DigestValue>
      </Reference>
      <Reference URI="/word/styles.xml?ContentType=application/vnd.openxmlformats-officedocument.wordprocessingml.styles+xml">
        <DigestMethod Algorithm="http://www.w3.org/2001/04/xmlenc#sha256"/>
        <DigestValue>rRHwaCpyrSGrsiAvLvEFFKVKUbcmcrmqF2BGGV0dgWQ=</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JUcExltPBufU7L/PJENXfnkRkoichYa130L/aDTVcMg=</DigestValue>
      </Reference>
    </Manifest>
    <SignatureProperties>
      <SignatureProperty Id="idSignatureTime" Target="#idPackageSignature">
        <mdssi:SignatureTime xmlns:mdssi="http://schemas.openxmlformats.org/package/2006/digital-signature">
          <mdssi:Format>YYYY-MM-DDThh:mm:ssTZD</mdssi:Format>
          <mdssi:Value>2019-02-05T13:11:54Z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2019-02-05T13:11:54Z</xd:SigningTime>
          <xd:SigningCertificate>
            <xd:Cert>
              <xd:CertDigest>
                <DigestMethod Algorithm="http://www.w3.org/2001/04/xmlenc#sha256"/>
                <DigestValue>U7WFe+Wy9C015D2aRE152P9WeCy5DD9hIbaIj+ZfHl4=</DigestValue>
              </xd:CertDigest>
              <xd:IssuerSerial>
                <X509IssuerName>CN=PostSignum Public CA 2, O="Česká pošta, s.p. [IČ 47114983]", C=CZ</X509IssuerName>
                <X509SerialNumber>1006759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bctteMnXuV/ANfGl2aYG2/7r/GdnRwZO/Eu67zzIBgAVQWK7wNTYHoNHoXKCuMPs4QoXu+/oyUd/f4cTm5DPGTz/n1JyMEmQeXoFhxheDUt4lHPFEBA9Qjdqlk2u3jhoJpgNbUX5SvgLKeC3udpZNpJajc/MYcf97R4l2K+iIl/fbvB+RDcQPqQZNWz6nBs1+efFlxIg545Cz3Y1WL/DkP78gr55S/Jh+Fvk5fP8FDQIhnbVpndd6tAjfmnR+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EjvPtTqiYmj6eI/2++MQrEK+MjRMA0GCSqGSIb3DQEBCwUAA4IBAQBAWREYnlE2Tl0xt1q/MSjh9cCNd41kSonCP+xD3meT7hwW75dgS2pYWQd814Y7HAbrQ0CT34pc4jX76YxPyXOQpCl7A/Cwpgu6wdFPPV9ExyHWqvzjP0zfyIgk9WzTJTik6fdl2heaINgUX5Uh+xXkNsddYMi8vXEh1129vcwSmkQep8RPF02PGX4OQ/Lj4em7Gdhx/sWDQDyTuJ4LRPkXEk6YO76Zm4vidiNXloK0Ni/npm6pt/WN4SDCa2ERNnwcPnGou74zKLWD8YSdvZYFKSr050Cjjg2n3TSl9GllFCtTO2BLWnj2+eDdMWvaAVWL5+fRH7MH7wc1e5XtWdmz</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F929-F79E-4885-A9D4-20BF97FEE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2600</Words>
  <Characters>15341</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15</cp:revision>
  <cp:lastPrinted>2016-02-12T10:22:00Z</cp:lastPrinted>
  <dcterms:created xsi:type="dcterms:W3CDTF">2019-01-17T08:51:00Z</dcterms:created>
  <dcterms:modified xsi:type="dcterms:W3CDTF">2019-02-05T13:11:00Z</dcterms:modified>
</cp:coreProperties>
</file>