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A" w:rsidRPr="0056557A" w:rsidRDefault="0056557A" w:rsidP="00335613">
      <w:pPr>
        <w:jc w:val="both"/>
        <w:rPr>
          <w:b/>
          <w:u w:val="single"/>
        </w:rPr>
      </w:pPr>
      <w:r w:rsidRPr="0056557A">
        <w:rPr>
          <w:b/>
          <w:u w:val="single"/>
        </w:rPr>
        <w:t>Stručný popis prací</w:t>
      </w:r>
    </w:p>
    <w:p w:rsidR="00444F89" w:rsidRDefault="00444F89" w:rsidP="00335613">
      <w:pPr>
        <w:jc w:val="both"/>
      </w:pPr>
      <w:r>
        <w:t xml:space="preserve">Nejprve se provede prořezání stávající betonové podlahy </w:t>
      </w:r>
      <w:r w:rsidR="007F665B">
        <w:t xml:space="preserve">do hl. </w:t>
      </w:r>
      <w:r w:rsidR="00EA03D3">
        <w:t xml:space="preserve">cca </w:t>
      </w:r>
      <w:r w:rsidR="00943C46">
        <w:t>20</w:t>
      </w:r>
      <w:r w:rsidR="007F665B">
        <w:t xml:space="preserve">cm </w:t>
      </w:r>
      <w:r>
        <w:t xml:space="preserve">po obvodu montážního kanálu ve vzdálenosti </w:t>
      </w:r>
      <w:r w:rsidR="00943C46">
        <w:t>100</w:t>
      </w:r>
      <w:r>
        <w:t xml:space="preserve"> cm od L-úhelníků. Následně se vybourá stávající betonová podlaha mezi výřezem a montážním kanálem.</w:t>
      </w:r>
    </w:p>
    <w:p w:rsidR="008B7E0D" w:rsidRDefault="00444F89" w:rsidP="00335613">
      <w:pPr>
        <w:jc w:val="both"/>
      </w:pPr>
      <w:r>
        <w:t xml:space="preserve">Budou vybourány </w:t>
      </w:r>
      <w:r w:rsidR="00B015B7">
        <w:t xml:space="preserve">stávající </w:t>
      </w:r>
      <w:r>
        <w:t>železné L-profily z</w:t>
      </w:r>
      <w:r w:rsidR="00335613">
        <w:t xml:space="preserve"> celého </w:t>
      </w:r>
      <w:r>
        <w:t xml:space="preserve">obvodu montážního kanálu. </w:t>
      </w:r>
      <w:r w:rsidR="00335613">
        <w:t>Dále se o</w:t>
      </w:r>
      <w:r w:rsidR="008B7E0D">
        <w:t>dseká stávající</w:t>
      </w:r>
      <w:r w:rsidR="00335613">
        <w:t xml:space="preserve"> </w:t>
      </w:r>
      <w:r w:rsidR="008B7E0D">
        <w:t xml:space="preserve"> k</w:t>
      </w:r>
      <w:r>
        <w:t>eramický obklad</w:t>
      </w:r>
      <w:r w:rsidR="00943C46">
        <w:t xml:space="preserve"> stěn po</w:t>
      </w:r>
      <w:r w:rsidR="008B7E0D">
        <w:t xml:space="preserve"> celém obvodu kanálu.</w:t>
      </w:r>
    </w:p>
    <w:p w:rsidR="00B015B7" w:rsidRDefault="00211230" w:rsidP="00335613">
      <w:pPr>
        <w:jc w:val="both"/>
      </w:pPr>
      <w:r>
        <w:t xml:space="preserve">Nové železné L-profily </w:t>
      </w:r>
      <w:r w:rsidR="00943C46">
        <w:t xml:space="preserve">40/40/5 a 100/100/8 </w:t>
      </w:r>
      <w:r w:rsidR="00E85AA8">
        <w:t xml:space="preserve">opatřené nátěrem </w:t>
      </w:r>
      <w:r w:rsidR="00943C46">
        <w:t>žluté barvy RAL</w:t>
      </w:r>
      <w:r w:rsidR="00FC409C">
        <w:t xml:space="preserve"> (bude upřesněno</w:t>
      </w:r>
      <w:r w:rsidR="00943C46">
        <w:t xml:space="preserve"> </w:t>
      </w:r>
      <w:r w:rsidR="00FC409C">
        <w:t>před dokončením)</w:t>
      </w:r>
      <w:r w:rsidR="00943C46">
        <w:t xml:space="preserve"> </w:t>
      </w:r>
      <w:r>
        <w:t>budou umístěny po obvodu kanálu</w:t>
      </w:r>
      <w:r w:rsidR="00E85AA8">
        <w:t xml:space="preserve"> (svařením po částech)</w:t>
      </w:r>
      <w:r w:rsidR="00AA3299">
        <w:t>. D</w:t>
      </w:r>
      <w:r>
        <w:t>o prostoru vybourané podlahy se vloží výztuž z Kari-sítí</w:t>
      </w:r>
      <w:r w:rsidR="00335613">
        <w:t xml:space="preserve"> </w:t>
      </w:r>
      <w:r w:rsidR="00B015B7">
        <w:t xml:space="preserve">100/100/6 </w:t>
      </w:r>
      <w:r>
        <w:t>a provede se nová betonová podlaha z betonu se zvýšenými nároky na prostředí tř. C 30/37</w:t>
      </w:r>
      <w:r w:rsidR="00335613">
        <w:t xml:space="preserve"> XA2</w:t>
      </w:r>
      <w:r>
        <w:t>.</w:t>
      </w:r>
      <w:r w:rsidR="00E85AA8">
        <w:t xml:space="preserve"> </w:t>
      </w:r>
      <w:r w:rsidR="00B015B7">
        <w:t>Z důvodu používání nových laserových přístrojů na měření geometrie autobusů, je nutno provést výškové zaměření podlahy</w:t>
      </w:r>
      <w:r w:rsidR="0056557A">
        <w:t xml:space="preserve"> a betonáž provést</w:t>
      </w:r>
      <w:r w:rsidR="00B015B7">
        <w:t xml:space="preserve"> </w:t>
      </w:r>
      <w:r w:rsidR="00222B2A">
        <w:t>do roviny</w:t>
      </w:r>
      <w:r w:rsidR="00B15968">
        <w:t>.</w:t>
      </w:r>
      <w:bookmarkStart w:id="0" w:name="_GoBack"/>
      <w:bookmarkEnd w:id="0"/>
      <w:r w:rsidR="00222B2A">
        <w:t xml:space="preserve"> </w:t>
      </w:r>
      <w:r w:rsidR="0056557A">
        <w:t>T</w:t>
      </w:r>
      <w:r w:rsidR="00B015B7">
        <w:t xml:space="preserve">otéž se týká </w:t>
      </w:r>
      <w:r w:rsidR="00222B2A">
        <w:t>i osazení L profilů.</w:t>
      </w:r>
      <w:r w:rsidR="00E85AA8">
        <w:t xml:space="preserve"> L-profily budou přes třmeny </w:t>
      </w:r>
      <w:r w:rsidR="00943C46">
        <w:t xml:space="preserve">150/50 </w:t>
      </w:r>
      <w:r w:rsidR="00E85AA8">
        <w:t>tímto zabetonováním ukotveny.</w:t>
      </w:r>
      <w:r w:rsidR="00943C46">
        <w:t xml:space="preserve"> Pomocí </w:t>
      </w:r>
      <w:proofErr w:type="spellStart"/>
      <w:r w:rsidR="00943C46">
        <w:t>reprofilační</w:t>
      </w:r>
      <w:proofErr w:type="spellEnd"/>
      <w:r w:rsidR="00943C46">
        <w:t xml:space="preserve"> malty bude provedeno vyspravení (vyrovnání) podkladu pro nalepení nových keramických glazovaných obkladů 15</w:t>
      </w:r>
      <w:r w:rsidR="00B015B7">
        <w:t>0/150 vč. provedení zaspárování spárovací hmotou.</w:t>
      </w:r>
      <w:r w:rsidR="00943C46">
        <w:t xml:space="preserve">  Styk </w:t>
      </w:r>
      <w:proofErr w:type="spellStart"/>
      <w:r w:rsidR="00943C46">
        <w:t>oc</w:t>
      </w:r>
      <w:proofErr w:type="spellEnd"/>
      <w:r w:rsidR="00943C46">
        <w:t xml:space="preserve">. </w:t>
      </w:r>
      <w:proofErr w:type="spellStart"/>
      <w:r w:rsidR="00943C46">
        <w:t>uhelník</w:t>
      </w:r>
      <w:r w:rsidR="00222B2A">
        <w:t>ů</w:t>
      </w:r>
      <w:proofErr w:type="spellEnd"/>
      <w:r w:rsidR="00EA03D3">
        <w:t xml:space="preserve"> a nových obkladů bude proveden </w:t>
      </w:r>
      <w:r w:rsidR="0056557A">
        <w:t>v</w:t>
      </w:r>
      <w:r w:rsidR="00EA03D3">
        <w:t> silikonu tak, aby byl</w:t>
      </w:r>
      <w:r w:rsidR="00B015B7">
        <w:t>a</w:t>
      </w:r>
      <w:r w:rsidR="00EA03D3">
        <w:t xml:space="preserve"> elimin</w:t>
      </w:r>
      <w:r w:rsidR="0056557A">
        <w:t>o</w:t>
      </w:r>
      <w:r w:rsidR="00EA03D3">
        <w:t xml:space="preserve">vána možnost prasknutí </w:t>
      </w:r>
      <w:r w:rsidR="00B015B7">
        <w:t xml:space="preserve">obkladů při zatížení </w:t>
      </w:r>
      <w:proofErr w:type="spellStart"/>
      <w:r w:rsidR="00B015B7">
        <w:t>oc</w:t>
      </w:r>
      <w:proofErr w:type="spellEnd"/>
      <w:r w:rsidR="00222B2A">
        <w:t>.</w:t>
      </w:r>
      <w:r w:rsidR="00B015B7">
        <w:t xml:space="preserve"> </w:t>
      </w:r>
      <w:r w:rsidR="00222B2A">
        <w:t>ú</w:t>
      </w:r>
      <w:r w:rsidR="00B015B7">
        <w:t>helník</w:t>
      </w:r>
      <w:r w:rsidR="00222B2A">
        <w:t>ů</w:t>
      </w:r>
      <w:r w:rsidR="00B015B7">
        <w:t xml:space="preserve"> zvedákem.</w:t>
      </w:r>
    </w:p>
    <w:p w:rsidR="008B7E0D" w:rsidRDefault="00943C46" w:rsidP="00335613">
      <w:pPr>
        <w:jc w:val="both"/>
      </w:pPr>
      <w:r>
        <w:t xml:space="preserve"> </w:t>
      </w: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C7570A" w:rsidP="00335613">
      <w:pPr>
        <w:jc w:val="both"/>
      </w:pPr>
      <w:r w:rsidRPr="00C7570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892540" cy="2533209"/>
            <wp:effectExtent l="0" t="0" r="381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3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FC409C" w:rsidP="00335613">
      <w:pPr>
        <w:jc w:val="both"/>
      </w:pPr>
    </w:p>
    <w:p w:rsidR="00FC409C" w:rsidRDefault="00C7570A" w:rsidP="00335613">
      <w:pPr>
        <w:jc w:val="both"/>
      </w:pPr>
      <w:r w:rsidRPr="00C7570A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220345</wp:posOffset>
            </wp:positionV>
            <wp:extent cx="4600575" cy="33337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3C46" w:rsidRDefault="00943C46" w:rsidP="00335613">
      <w:pPr>
        <w:jc w:val="both"/>
      </w:pPr>
    </w:p>
    <w:p w:rsidR="002A2275" w:rsidRDefault="002A2275" w:rsidP="00335613">
      <w:pPr>
        <w:jc w:val="both"/>
      </w:pPr>
      <w:r>
        <w:t xml:space="preserve"> </w:t>
      </w:r>
    </w:p>
    <w:p w:rsidR="00E85AA8" w:rsidRDefault="00E85AA8" w:rsidP="00335613">
      <w:pPr>
        <w:jc w:val="both"/>
      </w:pPr>
    </w:p>
    <w:p w:rsidR="002A2275" w:rsidRDefault="002A2275" w:rsidP="00335613">
      <w:pPr>
        <w:jc w:val="both"/>
      </w:pPr>
    </w:p>
    <w:p w:rsidR="00211230" w:rsidRDefault="00211230" w:rsidP="00335613">
      <w:pPr>
        <w:jc w:val="both"/>
      </w:pPr>
    </w:p>
    <w:p w:rsidR="00444F89" w:rsidRDefault="00444F89" w:rsidP="00335613">
      <w:pPr>
        <w:jc w:val="both"/>
      </w:pPr>
    </w:p>
    <w:p w:rsidR="0036213E" w:rsidRDefault="00444F89" w:rsidP="00335613">
      <w:pPr>
        <w:jc w:val="both"/>
      </w:pPr>
      <w:r>
        <w:t xml:space="preserve"> </w:t>
      </w:r>
    </w:p>
    <w:sectPr w:rsidR="0036213E" w:rsidSect="00C7570A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FE6" w:rsidRDefault="00425FE6" w:rsidP="005E48CB">
      <w:pPr>
        <w:spacing w:after="0" w:line="240" w:lineRule="auto"/>
      </w:pPr>
      <w:r>
        <w:separator/>
      </w:r>
    </w:p>
  </w:endnote>
  <w:endnote w:type="continuationSeparator" w:id="0">
    <w:p w:rsidR="00425FE6" w:rsidRDefault="00425FE6" w:rsidP="005E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FE6" w:rsidRDefault="00425FE6" w:rsidP="005E48CB">
      <w:pPr>
        <w:spacing w:after="0" w:line="240" w:lineRule="auto"/>
      </w:pPr>
      <w:r>
        <w:separator/>
      </w:r>
    </w:p>
  </w:footnote>
  <w:footnote w:type="continuationSeparator" w:id="0">
    <w:p w:rsidR="00425FE6" w:rsidRDefault="00425FE6" w:rsidP="005E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8CB" w:rsidRDefault="005E48CB">
    <w:pPr>
      <w:pStyle w:val="Zhlav"/>
    </w:pPr>
    <w:r>
      <w:t>Příloha č.6 ZD</w:t>
    </w:r>
    <w:r w:rsidR="00222B2A">
      <w:t xml:space="preserve"> „Rekonstrukce montážní jámy Poruba“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3E"/>
    <w:rsid w:val="00211230"/>
    <w:rsid w:val="00222B2A"/>
    <w:rsid w:val="00246BB6"/>
    <w:rsid w:val="002A2275"/>
    <w:rsid w:val="002E09E9"/>
    <w:rsid w:val="00335613"/>
    <w:rsid w:val="0036213E"/>
    <w:rsid w:val="003E75AB"/>
    <w:rsid w:val="00425FE6"/>
    <w:rsid w:val="00444F89"/>
    <w:rsid w:val="00546B8E"/>
    <w:rsid w:val="0056557A"/>
    <w:rsid w:val="005B4DED"/>
    <w:rsid w:val="005E48CB"/>
    <w:rsid w:val="005E6B74"/>
    <w:rsid w:val="006254A0"/>
    <w:rsid w:val="006777DA"/>
    <w:rsid w:val="00791F6B"/>
    <w:rsid w:val="007F665B"/>
    <w:rsid w:val="008A4E99"/>
    <w:rsid w:val="008B7E0D"/>
    <w:rsid w:val="00943C46"/>
    <w:rsid w:val="00A03B25"/>
    <w:rsid w:val="00A21346"/>
    <w:rsid w:val="00AA3299"/>
    <w:rsid w:val="00B015B7"/>
    <w:rsid w:val="00B15968"/>
    <w:rsid w:val="00C14E0D"/>
    <w:rsid w:val="00C7570A"/>
    <w:rsid w:val="00CC6F0B"/>
    <w:rsid w:val="00D6799B"/>
    <w:rsid w:val="00DE4C61"/>
    <w:rsid w:val="00E85AA8"/>
    <w:rsid w:val="00EA03D3"/>
    <w:rsid w:val="00F77BCA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EBBC1"/>
  <w15:docId w15:val="{5DD7B324-89A8-4156-9F94-2E69889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9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8CB"/>
  </w:style>
  <w:style w:type="paragraph" w:styleId="Zpat">
    <w:name w:val="footer"/>
    <w:basedOn w:val="Normln"/>
    <w:link w:val="ZpatChar"/>
    <w:uiPriority w:val="99"/>
    <w:unhideWhenUsed/>
    <w:rsid w:val="005E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0D672-4E4E-4839-9347-461B7F7C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vynapista</dc:creator>
  <cp:lastModifiedBy>Červenková Jana</cp:lastModifiedBy>
  <cp:revision>3</cp:revision>
  <cp:lastPrinted>2017-05-19T10:00:00Z</cp:lastPrinted>
  <dcterms:created xsi:type="dcterms:W3CDTF">2019-02-06T10:27:00Z</dcterms:created>
  <dcterms:modified xsi:type="dcterms:W3CDTF">2019-02-06T10:28:00Z</dcterms:modified>
</cp:coreProperties>
</file>