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04" w:rsidRPr="00232629" w:rsidRDefault="00C554B3" w:rsidP="00C554B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32629">
        <w:rPr>
          <w:rFonts w:ascii="Arial" w:hAnsi="Arial" w:cs="Arial"/>
          <w:b/>
          <w:sz w:val="28"/>
          <w:szCs w:val="28"/>
        </w:rPr>
        <w:t>Příloha č.</w:t>
      </w:r>
      <w:r w:rsidR="003B3922" w:rsidRPr="00232629">
        <w:rPr>
          <w:rFonts w:ascii="Arial" w:hAnsi="Arial" w:cs="Arial"/>
          <w:b/>
          <w:sz w:val="28"/>
          <w:szCs w:val="28"/>
        </w:rPr>
        <w:t xml:space="preserve"> </w:t>
      </w:r>
      <w:r w:rsidRPr="00232629">
        <w:rPr>
          <w:rFonts w:ascii="Arial" w:hAnsi="Arial" w:cs="Arial"/>
          <w:b/>
          <w:sz w:val="28"/>
          <w:szCs w:val="28"/>
        </w:rPr>
        <w:t>1 -</w:t>
      </w:r>
      <w:r w:rsidR="00C44904" w:rsidRPr="00232629">
        <w:rPr>
          <w:rFonts w:ascii="Arial" w:hAnsi="Arial" w:cs="Arial"/>
          <w:b/>
          <w:sz w:val="28"/>
          <w:szCs w:val="28"/>
        </w:rPr>
        <w:t xml:space="preserve"> </w:t>
      </w:r>
      <w:r w:rsidR="007C2DAA" w:rsidRPr="00232629">
        <w:rPr>
          <w:rFonts w:ascii="Arial" w:hAnsi="Arial" w:cs="Arial"/>
          <w:b/>
          <w:sz w:val="28"/>
          <w:szCs w:val="28"/>
        </w:rPr>
        <w:t xml:space="preserve">Podklady pro </w:t>
      </w:r>
      <w:r w:rsidRPr="00232629">
        <w:rPr>
          <w:rFonts w:ascii="Arial" w:hAnsi="Arial" w:cs="Arial"/>
          <w:b/>
          <w:sz w:val="28"/>
          <w:szCs w:val="28"/>
        </w:rPr>
        <w:t>provedení oprav sond na PZP Tvrdonice v roce 201</w:t>
      </w:r>
      <w:r w:rsidR="00C44904" w:rsidRPr="00232629">
        <w:rPr>
          <w:rFonts w:ascii="Arial" w:hAnsi="Arial" w:cs="Arial"/>
          <w:b/>
          <w:sz w:val="28"/>
          <w:szCs w:val="28"/>
        </w:rPr>
        <w:t>3</w:t>
      </w:r>
      <w:r w:rsidR="002B2ED4" w:rsidRPr="00232629">
        <w:rPr>
          <w:rFonts w:ascii="Arial" w:hAnsi="Arial" w:cs="Arial"/>
          <w:b/>
          <w:sz w:val="28"/>
          <w:szCs w:val="28"/>
        </w:rPr>
        <w:t xml:space="preserve"> </w:t>
      </w:r>
      <w:r w:rsidR="00C44904" w:rsidRPr="00232629">
        <w:rPr>
          <w:rFonts w:ascii="Arial" w:hAnsi="Arial" w:cs="Arial"/>
          <w:b/>
          <w:sz w:val="28"/>
          <w:szCs w:val="28"/>
        </w:rPr>
        <w:t>– 2015</w:t>
      </w:r>
    </w:p>
    <w:p w:rsidR="00625647" w:rsidRPr="00232629" w:rsidRDefault="00625647" w:rsidP="00625647">
      <w:pPr>
        <w:ind w:left="284"/>
        <w:rPr>
          <w:rFonts w:ascii="Arial" w:hAnsi="Arial"/>
          <w:sz w:val="22"/>
        </w:rPr>
      </w:pPr>
    </w:p>
    <w:p w:rsidR="00625647" w:rsidRPr="00232629" w:rsidRDefault="00625647" w:rsidP="00625647">
      <w:pPr>
        <w:ind w:left="284"/>
        <w:rPr>
          <w:rFonts w:ascii="Arial" w:hAnsi="Arial"/>
          <w:sz w:val="22"/>
        </w:rPr>
      </w:pPr>
    </w:p>
    <w:p w:rsidR="00020A10" w:rsidRPr="00232629" w:rsidRDefault="00020A10">
      <w:pPr>
        <w:rPr>
          <w:rFonts w:ascii="Arial" w:hAnsi="Arial"/>
          <w:sz w:val="22"/>
        </w:rPr>
      </w:pPr>
    </w:p>
    <w:p w:rsidR="006B136B" w:rsidRPr="00232629" w:rsidRDefault="006B136B" w:rsidP="006B136B">
      <w:pPr>
        <w:rPr>
          <w:rFonts w:ascii="Arial" w:hAnsi="Arial"/>
          <w:b/>
          <w:sz w:val="22"/>
        </w:rPr>
      </w:pPr>
      <w:r w:rsidRPr="00232629">
        <w:rPr>
          <w:rFonts w:ascii="Arial" w:hAnsi="Arial"/>
          <w:b/>
          <w:sz w:val="22"/>
        </w:rPr>
        <w:t>Zkratky: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FK = filtrační kolona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PPBV = podpovrchový bezpečnostní ventil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PBV = povrchový bezpečnostní ventil (instalovaný v PK mezi „kostkou“ a „hlavníkem“)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C-T = coil tubing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P.O. = proplachovací objímka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EKM = elektrokarotážní měření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POS = podzemní oprava sondy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PK = produkční kříž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ČT = čerpací trubky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W-L = wire-line</w:t>
      </w:r>
    </w:p>
    <w:p w:rsidR="00842066" w:rsidRPr="00232629" w:rsidRDefault="00842066" w:rsidP="00842066">
      <w:pPr>
        <w:rPr>
          <w:rFonts w:ascii="Arial" w:hAnsi="Arial"/>
          <w:sz w:val="22"/>
        </w:rPr>
      </w:pPr>
      <w:r w:rsidRPr="00232629">
        <w:rPr>
          <w:rFonts w:ascii="Arial" w:hAnsi="Arial"/>
          <w:sz w:val="22"/>
        </w:rPr>
        <w:t>VT = vrtné tyče</w:t>
      </w:r>
    </w:p>
    <w:p w:rsidR="00842066" w:rsidRPr="00232629" w:rsidRDefault="00842066" w:rsidP="00842066">
      <w:pPr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HBS = hydraulický bezpečnostní systém tj. systém PPBV a PBV</w:t>
      </w:r>
    </w:p>
    <w:p w:rsidR="002E116F" w:rsidRPr="00232629" w:rsidRDefault="002E116F" w:rsidP="002B2ED4">
      <w:pPr>
        <w:spacing w:before="120"/>
        <w:rPr>
          <w:rFonts w:ascii="Arial" w:hAnsi="Arial" w:cs="Arial"/>
          <w:color w:val="000080"/>
        </w:rPr>
      </w:pPr>
    </w:p>
    <w:p w:rsidR="002E116F" w:rsidRPr="00232629" w:rsidRDefault="002E116F" w:rsidP="002E116F">
      <w:pPr>
        <w:spacing w:before="120"/>
        <w:rPr>
          <w:rFonts w:ascii="Arial" w:hAnsi="Arial" w:cs="Arial"/>
          <w:sz w:val="22"/>
          <w:szCs w:val="22"/>
          <w:u w:val="double"/>
        </w:rPr>
      </w:pPr>
      <w:r w:rsidRPr="00232629">
        <w:rPr>
          <w:rFonts w:ascii="Arial" w:hAnsi="Arial" w:cs="Arial"/>
          <w:b/>
          <w:sz w:val="22"/>
          <w:szCs w:val="22"/>
          <w:u w:val="double"/>
        </w:rPr>
        <w:t>3. Geologicko - technické podklady pro POS na sondě HR - 113</w:t>
      </w:r>
    </w:p>
    <w:p w:rsidR="00B3031E" w:rsidRPr="00232629" w:rsidRDefault="00B3031E" w:rsidP="002E116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2E116F" w:rsidRPr="00232629" w:rsidRDefault="00A407AA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.1. Účel sondy:</w:t>
      </w:r>
    </w:p>
    <w:p w:rsidR="002E116F" w:rsidRPr="00232629" w:rsidRDefault="002E116F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Sonda pozorovací</w:t>
      </w:r>
    </w:p>
    <w:p w:rsidR="00B3031E" w:rsidRPr="00232629" w:rsidRDefault="00B3031E" w:rsidP="002E116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2E116F" w:rsidRPr="00232629" w:rsidRDefault="00A407AA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.2. Skladovací obzor:</w:t>
      </w:r>
    </w:p>
    <w:p w:rsidR="00B3031E" w:rsidRPr="00232629" w:rsidRDefault="002E116F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9. – 1</w:t>
      </w:r>
      <w:r w:rsidR="00384E1F" w:rsidRPr="00232629">
        <w:rPr>
          <w:rFonts w:ascii="Arial" w:hAnsi="Arial" w:cs="Arial"/>
          <w:sz w:val="22"/>
          <w:szCs w:val="22"/>
        </w:rPr>
        <w:t>0</w:t>
      </w:r>
      <w:r w:rsidRPr="00232629">
        <w:rPr>
          <w:rFonts w:ascii="Arial" w:hAnsi="Arial" w:cs="Arial"/>
          <w:sz w:val="22"/>
          <w:szCs w:val="22"/>
        </w:rPr>
        <w:t>. sarmat – obzor otevřen v</w:t>
      </w:r>
      <w:r w:rsidR="00B3031E" w:rsidRPr="00232629">
        <w:rPr>
          <w:rFonts w:ascii="Arial" w:hAnsi="Arial" w:cs="Arial"/>
          <w:sz w:val="22"/>
          <w:szCs w:val="22"/>
        </w:rPr>
        <w:t> </w:t>
      </w:r>
      <w:r w:rsidRPr="00232629">
        <w:rPr>
          <w:rFonts w:ascii="Arial" w:hAnsi="Arial" w:cs="Arial"/>
          <w:sz w:val="22"/>
          <w:szCs w:val="22"/>
        </w:rPr>
        <w:t>intervalu</w:t>
      </w:r>
    </w:p>
    <w:p w:rsidR="00B3031E" w:rsidRPr="00232629" w:rsidRDefault="00B3031E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1) interval: </w:t>
      </w:r>
      <w:r w:rsidR="002E116F" w:rsidRPr="00232629">
        <w:rPr>
          <w:rFonts w:ascii="Arial" w:hAnsi="Arial" w:cs="Arial"/>
          <w:sz w:val="22"/>
          <w:szCs w:val="22"/>
        </w:rPr>
        <w:t xml:space="preserve"> 1</w:t>
      </w:r>
      <w:r w:rsidR="00384E1F" w:rsidRPr="00232629">
        <w:rPr>
          <w:rFonts w:ascii="Arial" w:hAnsi="Arial" w:cs="Arial"/>
          <w:sz w:val="22"/>
          <w:szCs w:val="22"/>
        </w:rPr>
        <w:t> 170,5 – 1 173,0</w:t>
      </w:r>
      <w:r w:rsidRPr="00232629">
        <w:rPr>
          <w:rFonts w:ascii="Arial" w:hAnsi="Arial" w:cs="Arial"/>
          <w:sz w:val="22"/>
          <w:szCs w:val="22"/>
        </w:rPr>
        <w:t xml:space="preserve"> m</w:t>
      </w:r>
    </w:p>
    <w:p w:rsidR="00B3031E" w:rsidRPr="00232629" w:rsidRDefault="00B3031E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2) interval:  </w:t>
      </w:r>
      <w:r w:rsidR="00384E1F" w:rsidRPr="00232629">
        <w:rPr>
          <w:rFonts w:ascii="Arial" w:hAnsi="Arial" w:cs="Arial"/>
          <w:sz w:val="22"/>
          <w:szCs w:val="22"/>
        </w:rPr>
        <w:t>1 188,5 – 1 202,5</w:t>
      </w:r>
      <w:r w:rsidRPr="00232629">
        <w:rPr>
          <w:rFonts w:ascii="Arial" w:hAnsi="Arial" w:cs="Arial"/>
          <w:sz w:val="22"/>
          <w:szCs w:val="22"/>
        </w:rPr>
        <w:t xml:space="preserve"> m</w:t>
      </w:r>
    </w:p>
    <w:p w:rsidR="00B3031E" w:rsidRPr="00232629" w:rsidRDefault="00B3031E" w:rsidP="00B3031E">
      <w:pPr>
        <w:spacing w:before="120"/>
        <w:rPr>
          <w:rFonts w:ascii="Arial" w:hAnsi="Arial" w:cs="Arial"/>
          <w:sz w:val="22"/>
          <w:szCs w:val="22"/>
        </w:rPr>
      </w:pPr>
    </w:p>
    <w:p w:rsidR="00B3031E" w:rsidRPr="00232629" w:rsidRDefault="00B3031E" w:rsidP="00B3031E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3.3. Způsob otvírky obzoru:</w:t>
      </w:r>
    </w:p>
    <w:p w:rsidR="00D37840" w:rsidRPr="00232629" w:rsidRDefault="00B3031E" w:rsidP="00B3031E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Perforace</w:t>
      </w:r>
    </w:p>
    <w:p w:rsidR="00B3031E" w:rsidRPr="00232629" w:rsidRDefault="00B3031E" w:rsidP="00B3031E">
      <w:pPr>
        <w:spacing w:before="120"/>
        <w:rPr>
          <w:rFonts w:ascii="Arial" w:hAnsi="Arial" w:cs="Arial"/>
          <w:sz w:val="22"/>
          <w:szCs w:val="22"/>
        </w:rPr>
      </w:pPr>
    </w:p>
    <w:p w:rsidR="00B3031E" w:rsidRPr="00232629" w:rsidRDefault="00B3031E" w:rsidP="00B3031E">
      <w:pPr>
        <w:spacing w:before="120"/>
        <w:rPr>
          <w:rFonts w:ascii="Arial" w:hAnsi="Arial" w:cs="Arial"/>
          <w:sz w:val="22"/>
          <w:szCs w:val="22"/>
        </w:rPr>
      </w:pPr>
    </w:p>
    <w:p w:rsidR="00B3031E" w:rsidRPr="00232629" w:rsidRDefault="00B3031E" w:rsidP="00B3031E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B3031E" w:rsidRPr="00232629" w:rsidRDefault="00B3031E" w:rsidP="00B3031E">
      <w:pPr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lastRenderedPageBreak/>
        <w:t>3.4. Konstrukce sondy, údaje o pažení a cementaci pažnicových kolon :</w:t>
      </w:r>
    </w:p>
    <w:tbl>
      <w:tblPr>
        <w:tblW w:w="9923" w:type="dxa"/>
        <w:tblInd w:w="-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9"/>
        <w:gridCol w:w="1125"/>
        <w:gridCol w:w="1440"/>
        <w:gridCol w:w="1209"/>
        <w:gridCol w:w="2268"/>
        <w:gridCol w:w="1842"/>
      </w:tblGrid>
      <w:tr w:rsidR="00B3031E" w:rsidRPr="00232629" w:rsidTr="00B3031E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Konstrukce sondy</w:t>
            </w:r>
          </w:p>
        </w:tc>
        <w:tc>
          <w:tcPr>
            <w:tcW w:w="11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Průměr</w:t>
            </w:r>
          </w:p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( “ )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Hloubka</w:t>
            </w:r>
          </w:p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(m)</w:t>
            </w:r>
          </w:p>
        </w:tc>
        <w:tc>
          <w:tcPr>
            <w:tcW w:w="12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Materiál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Síla stěny</w:t>
            </w:r>
          </w:p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( mm )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Cementace</w:t>
            </w:r>
          </w:p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Pozn.:</w:t>
            </w:r>
          </w:p>
        </w:tc>
      </w:tr>
      <w:tr w:rsidR="00B3031E" w:rsidRPr="00232629" w:rsidTr="00B3031E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031E" w:rsidRPr="00232629" w:rsidTr="00B3031E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Úvodní kolona:</w:t>
            </w:r>
          </w:p>
        </w:tc>
        <w:tc>
          <w:tcPr>
            <w:tcW w:w="1125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9 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0 – 247,5</w:t>
            </w:r>
          </w:p>
        </w:tc>
        <w:tc>
          <w:tcPr>
            <w:tcW w:w="120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7,92</w:t>
            </w:r>
          </w:p>
        </w:tc>
        <w:tc>
          <w:tcPr>
            <w:tcW w:w="1842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cementace patou, hlava cementu nezjištěna</w:t>
            </w:r>
          </w:p>
        </w:tc>
      </w:tr>
      <w:tr w:rsidR="00B3031E" w:rsidRPr="00232629" w:rsidTr="00B3031E">
        <w:tc>
          <w:tcPr>
            <w:tcW w:w="20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Těžební kolona:</w:t>
            </w:r>
          </w:p>
        </w:tc>
        <w:tc>
          <w:tcPr>
            <w:tcW w:w="1125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6 5/8“</w:t>
            </w:r>
          </w:p>
        </w:tc>
        <w:tc>
          <w:tcPr>
            <w:tcW w:w="144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0 – 1 626,00</w:t>
            </w:r>
          </w:p>
        </w:tc>
        <w:tc>
          <w:tcPr>
            <w:tcW w:w="120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Není známo</w:t>
            </w:r>
          </w:p>
        </w:tc>
        <w:tc>
          <w:tcPr>
            <w:tcW w:w="226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629">
              <w:rPr>
                <w:rFonts w:ascii="Arial" w:hAnsi="Arial" w:cs="Arial"/>
                <w:b/>
                <w:sz w:val="22"/>
                <w:szCs w:val="22"/>
              </w:rPr>
              <w:t>7,32</w:t>
            </w:r>
          </w:p>
        </w:tc>
        <w:tc>
          <w:tcPr>
            <w:tcW w:w="18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031E" w:rsidRPr="00232629" w:rsidRDefault="00B3031E" w:rsidP="00B3031E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32629">
              <w:rPr>
                <w:rFonts w:ascii="Arial" w:hAnsi="Arial" w:cs="Arial"/>
                <w:sz w:val="22"/>
                <w:szCs w:val="22"/>
              </w:rPr>
              <w:t>cementace patou, hlava cementu dle TK v hl. 1 120 m</w:t>
            </w:r>
          </w:p>
        </w:tc>
      </w:tr>
    </w:tbl>
    <w:p w:rsidR="00B3031E" w:rsidRPr="00232629" w:rsidRDefault="00B3031E" w:rsidP="002E116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</w:p>
    <w:p w:rsidR="002E116F" w:rsidRPr="00232629" w:rsidRDefault="00A407AA" w:rsidP="002E116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</w:t>
      </w:r>
      <w:r w:rsidR="00B3031E" w:rsidRPr="00232629">
        <w:rPr>
          <w:rFonts w:ascii="Arial" w:hAnsi="Arial" w:cs="Arial"/>
          <w:b/>
          <w:sz w:val="22"/>
          <w:szCs w:val="22"/>
          <w:u w:val="single"/>
        </w:rPr>
        <w:t>5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 Technický stav sondy:</w:t>
      </w:r>
    </w:p>
    <w:p w:rsidR="00B3031E" w:rsidRPr="00232629" w:rsidRDefault="00B3031E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  <w:u w:val="single"/>
        </w:rPr>
        <w:t>Posledn</w:t>
      </w:r>
      <w:r w:rsidR="00C04FD0" w:rsidRPr="00232629">
        <w:rPr>
          <w:rFonts w:ascii="Arial" w:hAnsi="Arial" w:cs="Arial"/>
          <w:sz w:val="22"/>
          <w:szCs w:val="22"/>
          <w:u w:val="single"/>
        </w:rPr>
        <w:t xml:space="preserve">í POS byla vykonaná (datum, </w:t>
      </w:r>
      <w:r w:rsidRPr="00232629">
        <w:rPr>
          <w:rFonts w:ascii="Arial" w:hAnsi="Arial" w:cs="Arial"/>
          <w:sz w:val="22"/>
          <w:szCs w:val="22"/>
          <w:u w:val="single"/>
        </w:rPr>
        <w:t>1999)</w:t>
      </w:r>
      <w:r w:rsidRPr="00232629">
        <w:rPr>
          <w:rFonts w:ascii="Arial" w:hAnsi="Arial" w:cs="Arial"/>
          <w:sz w:val="22"/>
          <w:szCs w:val="22"/>
        </w:rPr>
        <w:t>:</w:t>
      </w:r>
    </w:p>
    <w:p w:rsidR="002E116F" w:rsidRPr="00232629" w:rsidRDefault="00B3031E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- </w:t>
      </w:r>
      <w:r w:rsidR="00AF1BD1" w:rsidRPr="00232629">
        <w:rPr>
          <w:rFonts w:ascii="Arial" w:hAnsi="Arial" w:cs="Arial"/>
          <w:sz w:val="22"/>
          <w:szCs w:val="22"/>
        </w:rPr>
        <w:t xml:space="preserve">bylo provedeno </w:t>
      </w:r>
      <w:r w:rsidR="00384E1F" w:rsidRPr="00232629">
        <w:rPr>
          <w:rFonts w:ascii="Arial" w:hAnsi="Arial" w:cs="Arial"/>
          <w:sz w:val="22"/>
          <w:szCs w:val="22"/>
        </w:rPr>
        <w:t xml:space="preserve">– izolace původní perforace (3. Baden), otevření 9. – 10. SA, vystrojení sondy </w:t>
      </w:r>
      <w:r w:rsidR="00A407AA" w:rsidRPr="00232629">
        <w:rPr>
          <w:rFonts w:ascii="Arial" w:hAnsi="Arial" w:cs="Arial"/>
          <w:sz w:val="22"/>
          <w:szCs w:val="22"/>
        </w:rPr>
        <w:t xml:space="preserve">stupačkovou kolonou (SV) </w:t>
      </w:r>
      <w:r w:rsidR="00A407AA" w:rsidRPr="00232629">
        <w:rPr>
          <w:rFonts w:ascii="Arial" w:hAnsi="Arial" w:cs="Arial"/>
          <w:sz w:val="22"/>
          <w:szCs w:val="22"/>
          <w:u w:val="single"/>
        </w:rPr>
        <w:t>bez pakrovací sestavy</w:t>
      </w:r>
      <w:r w:rsidR="00A407AA" w:rsidRPr="00232629">
        <w:rPr>
          <w:rFonts w:ascii="Arial" w:hAnsi="Arial" w:cs="Arial"/>
          <w:sz w:val="22"/>
          <w:szCs w:val="22"/>
        </w:rPr>
        <w:t xml:space="preserve">, </w:t>
      </w:r>
      <w:r w:rsidR="002E116F" w:rsidRPr="00232629">
        <w:rPr>
          <w:rFonts w:ascii="Arial" w:hAnsi="Arial" w:cs="Arial"/>
          <w:sz w:val="22"/>
          <w:szCs w:val="22"/>
        </w:rPr>
        <w:t>výměna PK</w:t>
      </w:r>
      <w:r w:rsidR="00A407AA" w:rsidRPr="00232629">
        <w:rPr>
          <w:rFonts w:ascii="Arial" w:hAnsi="Arial" w:cs="Arial"/>
          <w:sz w:val="22"/>
          <w:szCs w:val="22"/>
        </w:rPr>
        <w:t>, před výměnou PK vybroušení starého prasklého sváru na TěK 6 5/8“</w:t>
      </w:r>
      <w:r w:rsidR="00CF7446" w:rsidRPr="00232629">
        <w:rPr>
          <w:rFonts w:ascii="Arial" w:hAnsi="Arial" w:cs="Arial"/>
          <w:sz w:val="22"/>
          <w:szCs w:val="22"/>
        </w:rPr>
        <w:t xml:space="preserve">, která jím byly přivařena </w:t>
      </w:r>
      <w:r w:rsidR="00AF1BD1" w:rsidRPr="00232629">
        <w:rPr>
          <w:rFonts w:ascii="Arial" w:hAnsi="Arial" w:cs="Arial"/>
          <w:sz w:val="22"/>
          <w:szCs w:val="22"/>
        </w:rPr>
        <w:t>k závěsným klínům. P</w:t>
      </w:r>
      <w:r w:rsidR="00A407AA" w:rsidRPr="00232629">
        <w:rPr>
          <w:rFonts w:ascii="Arial" w:hAnsi="Arial" w:cs="Arial"/>
          <w:sz w:val="22"/>
          <w:szCs w:val="22"/>
        </w:rPr>
        <w:t>rovedení nového sváru, oživení sondy do přítoku ložiskové vody – oživení ukončeno na základě pokynu TDO z důvodu výnosu písku; v sondě není instalována FK</w:t>
      </w:r>
      <w:r w:rsidR="002E116F" w:rsidRPr="00232629">
        <w:rPr>
          <w:rFonts w:ascii="Arial" w:hAnsi="Arial" w:cs="Arial"/>
          <w:sz w:val="22"/>
          <w:szCs w:val="22"/>
        </w:rPr>
        <w:t>.</w:t>
      </w:r>
    </w:p>
    <w:p w:rsidR="00B3031E" w:rsidRPr="00232629" w:rsidRDefault="00B3031E" w:rsidP="00B3031E">
      <w:pPr>
        <w:spacing w:before="120"/>
        <w:rPr>
          <w:rFonts w:ascii="Arial" w:hAnsi="Arial" w:cs="Arial"/>
          <w:b/>
          <w:color w:val="FF0000"/>
          <w:sz w:val="22"/>
          <w:szCs w:val="22"/>
        </w:rPr>
      </w:pPr>
    </w:p>
    <w:p w:rsidR="00B3031E" w:rsidRPr="00232629" w:rsidRDefault="00B3031E" w:rsidP="00B3031E">
      <w:pPr>
        <w:spacing w:before="120"/>
        <w:rPr>
          <w:rFonts w:ascii="Arial" w:hAnsi="Arial" w:cs="Arial"/>
          <w:b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</w:rPr>
        <w:t>Konečná (současná) hloubka sondy:</w:t>
      </w:r>
    </w:p>
    <w:p w:rsidR="00B6678C" w:rsidRPr="00232629" w:rsidRDefault="00B6678C" w:rsidP="00B6678C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232629">
        <w:rPr>
          <w:rFonts w:ascii="Arial" w:hAnsi="Arial" w:cs="Arial"/>
          <w:sz w:val="22"/>
          <w:szCs w:val="22"/>
          <w:lang w:val="sk-SK"/>
        </w:rPr>
        <w:t xml:space="preserve">Konečná hloubka sondy </w:t>
      </w:r>
      <w:r w:rsidRPr="00232629">
        <w:rPr>
          <w:rFonts w:ascii="Arial" w:hAnsi="Arial" w:cs="Arial"/>
          <w:sz w:val="22"/>
          <w:szCs w:val="22"/>
          <w:lang w:val="sk-SK"/>
        </w:rPr>
        <w:tab/>
      </w:r>
      <w:r w:rsidRPr="00232629">
        <w:rPr>
          <w:rFonts w:ascii="Arial" w:hAnsi="Arial" w:cs="Arial"/>
          <w:sz w:val="22"/>
          <w:szCs w:val="22"/>
          <w:lang w:val="sk-SK"/>
        </w:rPr>
        <w:tab/>
        <w:t>- 1 630,00 m – po odvrtání</w:t>
      </w:r>
    </w:p>
    <w:p w:rsidR="00B6678C" w:rsidRPr="00232629" w:rsidRDefault="00B6678C" w:rsidP="00B6678C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232629">
        <w:rPr>
          <w:rFonts w:ascii="Arial" w:hAnsi="Arial" w:cs="Arial"/>
          <w:sz w:val="22"/>
          <w:szCs w:val="22"/>
          <w:lang w:val="sk-SK"/>
        </w:rPr>
        <w:t>Hlava pískové zátky</w:t>
      </w:r>
      <w:r w:rsidRPr="00232629">
        <w:rPr>
          <w:rFonts w:ascii="Arial" w:hAnsi="Arial" w:cs="Arial"/>
          <w:sz w:val="22"/>
          <w:szCs w:val="22"/>
          <w:lang w:val="sk-SK"/>
        </w:rPr>
        <w:tab/>
      </w:r>
      <w:r w:rsidRPr="00232629">
        <w:rPr>
          <w:rFonts w:ascii="Arial" w:hAnsi="Arial" w:cs="Arial"/>
          <w:sz w:val="22"/>
          <w:szCs w:val="22"/>
          <w:lang w:val="sk-SK"/>
        </w:rPr>
        <w:tab/>
        <w:t xml:space="preserve"> </w:t>
      </w:r>
      <w:r w:rsidRPr="00232629">
        <w:rPr>
          <w:rFonts w:ascii="Arial" w:hAnsi="Arial" w:cs="Arial"/>
          <w:sz w:val="22"/>
          <w:szCs w:val="22"/>
          <w:lang w:val="sk-SK"/>
        </w:rPr>
        <w:tab/>
        <w:t>- 1 379,84 m – hlava cementového mostku</w:t>
      </w:r>
    </w:p>
    <w:p w:rsidR="00B3031E" w:rsidRPr="00232629" w:rsidRDefault="00B3031E" w:rsidP="00B3031E">
      <w:pPr>
        <w:spacing w:before="120"/>
        <w:rPr>
          <w:rFonts w:ascii="Arial" w:hAnsi="Arial" w:cs="Arial"/>
          <w:sz w:val="22"/>
          <w:szCs w:val="22"/>
          <w:lang w:val="sk-SK"/>
        </w:rPr>
      </w:pPr>
      <w:r w:rsidRPr="00232629">
        <w:rPr>
          <w:rFonts w:ascii="Arial" w:hAnsi="Arial" w:cs="Arial"/>
          <w:sz w:val="22"/>
          <w:szCs w:val="22"/>
        </w:rPr>
        <w:t>Výzkum</w:t>
      </w:r>
      <w:r w:rsidRPr="00232629">
        <w:rPr>
          <w:rFonts w:ascii="Arial" w:hAnsi="Arial" w:cs="Arial"/>
          <w:sz w:val="22"/>
          <w:szCs w:val="22"/>
          <w:lang w:val="sk-SK"/>
        </w:rPr>
        <w:t xml:space="preserve"> sondy ze dne  </w:t>
      </w:r>
      <w:r w:rsidR="00B6678C" w:rsidRPr="00232629">
        <w:rPr>
          <w:rFonts w:ascii="Arial" w:hAnsi="Arial" w:cs="Arial"/>
          <w:sz w:val="22"/>
          <w:szCs w:val="22"/>
          <w:lang w:val="sk-SK"/>
        </w:rPr>
        <w:t>00.0.0000</w:t>
      </w:r>
      <w:r w:rsidRPr="00232629">
        <w:rPr>
          <w:rFonts w:ascii="Arial" w:hAnsi="Arial" w:cs="Arial"/>
          <w:sz w:val="22"/>
          <w:szCs w:val="22"/>
          <w:lang w:val="sk-SK"/>
        </w:rPr>
        <w:t xml:space="preserve"> </w:t>
      </w:r>
      <w:r w:rsidRPr="00232629">
        <w:rPr>
          <w:rFonts w:ascii="Arial" w:hAnsi="Arial" w:cs="Arial"/>
          <w:sz w:val="22"/>
          <w:szCs w:val="22"/>
          <w:lang w:val="sk-SK"/>
        </w:rPr>
        <w:tab/>
        <w:t xml:space="preserve">- </w:t>
      </w:r>
      <w:r w:rsidR="00B6678C" w:rsidRPr="00232629">
        <w:rPr>
          <w:rFonts w:ascii="Arial" w:hAnsi="Arial" w:cs="Arial"/>
          <w:sz w:val="22"/>
          <w:szCs w:val="22"/>
          <w:lang w:val="sk-SK"/>
        </w:rPr>
        <w:t>0,000</w:t>
      </w:r>
      <w:r w:rsidRPr="00232629">
        <w:rPr>
          <w:rFonts w:ascii="Arial" w:hAnsi="Arial" w:cs="Arial"/>
          <w:sz w:val="22"/>
          <w:szCs w:val="22"/>
          <w:lang w:val="sk-SK"/>
        </w:rPr>
        <w:t xml:space="preserve"> m (přesnost měření cca 1 m)</w:t>
      </w:r>
    </w:p>
    <w:p w:rsidR="00B3031E" w:rsidRPr="00232629" w:rsidRDefault="00B3031E" w:rsidP="00B3031E">
      <w:pPr>
        <w:spacing w:before="120"/>
        <w:rPr>
          <w:rFonts w:ascii="Arial" w:hAnsi="Arial" w:cs="Arial"/>
          <w:b/>
          <w:color w:val="FF0000"/>
          <w:sz w:val="22"/>
          <w:szCs w:val="22"/>
          <w:lang w:val="sk-SK"/>
        </w:rPr>
      </w:pPr>
    </w:p>
    <w:p w:rsidR="00B6678C" w:rsidRPr="00232629" w:rsidRDefault="00B6678C" w:rsidP="00B6678C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3.5.1. Vystrojení sondy před opravou:</w:t>
      </w:r>
    </w:p>
    <w:p w:rsidR="00B6678C" w:rsidRPr="00232629" w:rsidRDefault="00B6678C" w:rsidP="00B6678C">
      <w:pPr>
        <w:spacing w:before="120"/>
        <w:rPr>
          <w:rFonts w:ascii="Arial" w:hAnsi="Arial" w:cs="Arial"/>
          <w:b/>
          <w:color w:val="FF0000"/>
          <w:sz w:val="22"/>
          <w:szCs w:val="22"/>
          <w:lang w:val="sk-SK"/>
        </w:rPr>
      </w:pPr>
      <w:r w:rsidRPr="00232629">
        <w:rPr>
          <w:rFonts w:ascii="Arial" w:hAnsi="Arial" w:cs="Arial"/>
          <w:b/>
          <w:sz w:val="22"/>
          <w:szCs w:val="22"/>
        </w:rPr>
        <w:t>Povrchové vystrojeni sondy:</w:t>
      </w:r>
    </w:p>
    <w:p w:rsidR="00B6678C" w:rsidRPr="00232629" w:rsidRDefault="00B6678C" w:rsidP="00B6678C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  <w:r w:rsidRPr="00232629">
        <w:rPr>
          <w:rFonts w:ascii="Arial" w:hAnsi="Arial" w:cs="Arial"/>
          <w:sz w:val="22"/>
          <w:szCs w:val="22"/>
          <w:u w:val="single"/>
        </w:rPr>
        <w:t>Produkční křiž:</w:t>
      </w:r>
    </w:p>
    <w:p w:rsidR="00C04FD0" w:rsidRPr="00232629" w:rsidRDefault="00C04FD0" w:rsidP="00C04FD0">
      <w:pPr>
        <w:pStyle w:val="Odstavecseseznamem"/>
        <w:widowControl/>
        <w:numPr>
          <w:ilvl w:val="0"/>
          <w:numId w:val="11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vrchní část PK DKG 3 1/8“ x 3 1/8“ – 21MPa</w:t>
      </w:r>
    </w:p>
    <w:p w:rsidR="00C04FD0" w:rsidRPr="00232629" w:rsidRDefault="00C04FD0" w:rsidP="00C04FD0">
      <w:pPr>
        <w:pStyle w:val="Odstavecseseznamem"/>
        <w:widowControl/>
        <w:numPr>
          <w:ilvl w:val="0"/>
          <w:numId w:val="11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redukční příruba 3 1/8“ x 7 1/16“ – 21MPa</w:t>
      </w:r>
    </w:p>
    <w:p w:rsidR="00B6678C" w:rsidRPr="00232629" w:rsidRDefault="00B6678C" w:rsidP="00B6678C">
      <w:pPr>
        <w:pStyle w:val="Odstavecseseznamem"/>
        <w:widowControl/>
        <w:numPr>
          <w:ilvl w:val="0"/>
          <w:numId w:val="11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spodní část </w:t>
      </w:r>
      <w:r w:rsidR="00C04FD0" w:rsidRPr="00232629">
        <w:rPr>
          <w:rFonts w:ascii="Arial" w:hAnsi="Arial" w:cs="Arial"/>
          <w:sz w:val="22"/>
          <w:szCs w:val="22"/>
        </w:rPr>
        <w:t>PK</w:t>
      </w:r>
      <w:r w:rsidRPr="00232629">
        <w:rPr>
          <w:rFonts w:ascii="Arial" w:hAnsi="Arial" w:cs="Arial"/>
          <w:sz w:val="22"/>
          <w:szCs w:val="22"/>
        </w:rPr>
        <w:t xml:space="preserve"> 7 1/16“ x 7 1/16“ – 21MPa</w:t>
      </w:r>
    </w:p>
    <w:p w:rsidR="00C04FD0" w:rsidRPr="00232629" w:rsidRDefault="00C04FD0" w:rsidP="00B6678C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</w:p>
    <w:p w:rsidR="00B6678C" w:rsidRPr="00232629" w:rsidRDefault="00B6678C" w:rsidP="00B6678C">
      <w:pPr>
        <w:widowControl/>
        <w:adjustRightInd/>
        <w:spacing w:before="100" w:beforeAutospacing="1" w:line="240" w:lineRule="auto"/>
        <w:ind w:left="709" w:hanging="424"/>
        <w:textAlignment w:val="auto"/>
        <w:rPr>
          <w:rFonts w:ascii="Arial" w:hAnsi="Arial" w:cs="Arial"/>
          <w:sz w:val="22"/>
          <w:szCs w:val="22"/>
          <w:u w:val="single"/>
        </w:rPr>
      </w:pPr>
      <w:r w:rsidRPr="00232629">
        <w:rPr>
          <w:rFonts w:ascii="Arial" w:hAnsi="Arial" w:cs="Arial"/>
          <w:sz w:val="22"/>
          <w:szCs w:val="22"/>
          <w:u w:val="single"/>
        </w:rPr>
        <w:lastRenderedPageBreak/>
        <w:t>Ústi sondy:</w:t>
      </w:r>
    </w:p>
    <w:p w:rsidR="00C04FD0" w:rsidRPr="00232629" w:rsidRDefault="00C04FD0" w:rsidP="00C04FD0">
      <w:pPr>
        <w:pStyle w:val="Odstavecseseznamem"/>
        <w:widowControl/>
        <w:numPr>
          <w:ilvl w:val="0"/>
          <w:numId w:val="10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redukční příruba 7 1/16““ x 11“ – 21MPa </w:t>
      </w:r>
    </w:p>
    <w:p w:rsidR="00B6678C" w:rsidRPr="00232629" w:rsidRDefault="00377C62" w:rsidP="00B6678C">
      <w:pPr>
        <w:pStyle w:val="Odstavecseseznamem"/>
        <w:widowControl/>
        <w:numPr>
          <w:ilvl w:val="0"/>
          <w:numId w:val="10"/>
        </w:numPr>
        <w:adjustRightInd/>
        <w:spacing w:before="100" w:beforeAutospacing="1" w:line="360" w:lineRule="auto"/>
        <w:ind w:left="1134" w:hanging="42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základní příruba 11“ – 21</w:t>
      </w:r>
      <w:r w:rsidR="00B6678C" w:rsidRPr="00232629">
        <w:rPr>
          <w:rFonts w:ascii="Arial" w:hAnsi="Arial" w:cs="Arial"/>
          <w:sz w:val="22"/>
          <w:szCs w:val="22"/>
        </w:rPr>
        <w:t>MPa</w:t>
      </w:r>
    </w:p>
    <w:p w:rsidR="00B6678C" w:rsidRPr="00232629" w:rsidRDefault="00B6678C" w:rsidP="00B6678C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</w:rPr>
        <w:t>Podpovrchové vystrojeni sondy:</w:t>
      </w:r>
    </w:p>
    <w:p w:rsidR="00B6678C" w:rsidRPr="00232629" w:rsidRDefault="00B6678C" w:rsidP="00B6678C">
      <w:pPr>
        <w:pStyle w:val="Odstavecseseznamem"/>
        <w:widowControl/>
        <w:numPr>
          <w:ilvl w:val="0"/>
          <w:numId w:val="12"/>
        </w:numPr>
        <w:adjustRightInd/>
        <w:spacing w:before="100" w:before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naváděcí objímka 115x50; v  1 158,77 m</w:t>
      </w:r>
    </w:p>
    <w:p w:rsidR="00B6678C" w:rsidRPr="00232629" w:rsidRDefault="00B6678C" w:rsidP="00B6678C">
      <w:pPr>
        <w:pStyle w:val="Odstavecseseznamem"/>
        <w:widowControl/>
        <w:numPr>
          <w:ilvl w:val="0"/>
          <w:numId w:val="12"/>
        </w:numPr>
        <w:adjustRightInd/>
        <w:spacing w:before="100" w:before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135 ks stupaček 2 7/8“ SV ; s.s. 5,51 mm ;  </w:t>
      </w:r>
    </w:p>
    <w:p w:rsidR="005C3C3F" w:rsidRPr="00232629" w:rsidRDefault="00B6678C" w:rsidP="002E116F">
      <w:pPr>
        <w:spacing w:before="120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3.6. Cílem POS:</w:t>
      </w:r>
    </w:p>
    <w:p w:rsidR="00B6678C" w:rsidRPr="00232629" w:rsidRDefault="002E116F" w:rsidP="00366A33">
      <w:pPr>
        <w:pStyle w:val="Odstavecseseznamem"/>
        <w:numPr>
          <w:ilvl w:val="0"/>
          <w:numId w:val="13"/>
        </w:numPr>
        <w:spacing w:before="24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technického stavu EK</w:t>
      </w:r>
      <w:r w:rsidR="00C04FD0" w:rsidRPr="00232629">
        <w:rPr>
          <w:rFonts w:ascii="Arial" w:hAnsi="Arial" w:cs="Arial"/>
          <w:sz w:val="22"/>
          <w:szCs w:val="22"/>
        </w:rPr>
        <w:t>M (AC, AT, DDN, GK, CCL, MFC</w:t>
      </w:r>
      <w:r w:rsidRPr="00232629">
        <w:rPr>
          <w:rFonts w:ascii="Arial" w:hAnsi="Arial" w:cs="Arial"/>
          <w:sz w:val="22"/>
          <w:szCs w:val="22"/>
        </w:rPr>
        <w:t xml:space="preserve">), </w:t>
      </w:r>
    </w:p>
    <w:p w:rsidR="00B6678C" w:rsidRPr="00232629" w:rsidRDefault="005C3C3F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k</w:t>
      </w:r>
      <w:r w:rsidR="00AF1BD1" w:rsidRPr="00232629">
        <w:rPr>
          <w:rFonts w:ascii="Arial" w:hAnsi="Arial" w:cs="Arial"/>
          <w:sz w:val="22"/>
          <w:szCs w:val="22"/>
        </w:rPr>
        <w:t>ompletní rekonstrukce ústí – na ústí se vyskyt</w:t>
      </w:r>
      <w:r w:rsidR="00C04FD0" w:rsidRPr="00232629">
        <w:rPr>
          <w:rFonts w:ascii="Arial" w:hAnsi="Arial" w:cs="Arial"/>
          <w:sz w:val="22"/>
          <w:szCs w:val="22"/>
        </w:rPr>
        <w:t>uje tlak na mezikruží TěK x ÚK,</w:t>
      </w:r>
    </w:p>
    <w:p w:rsidR="00C04FD0" w:rsidRPr="00232629" w:rsidRDefault="00C04FD0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instalace nového PK 3 1/8“ – </w:t>
      </w:r>
      <w:r w:rsidR="004A5DEE" w:rsidRPr="00232629">
        <w:rPr>
          <w:rFonts w:ascii="Arial" w:hAnsi="Arial" w:cs="Arial"/>
          <w:sz w:val="22"/>
          <w:szCs w:val="22"/>
        </w:rPr>
        <w:t xml:space="preserve"> 21MPa, </w:t>
      </w:r>
      <w:r w:rsidRPr="00232629">
        <w:rPr>
          <w:rFonts w:ascii="Arial" w:hAnsi="Arial" w:cs="Arial"/>
          <w:sz w:val="22"/>
          <w:szCs w:val="22"/>
        </w:rPr>
        <w:t>spodní část PK  7 1/16“x 7 1/16“</w:t>
      </w:r>
      <w:r w:rsidR="004A5DEE" w:rsidRPr="00232629">
        <w:rPr>
          <w:rFonts w:ascii="Arial" w:hAnsi="Arial" w:cs="Arial"/>
          <w:sz w:val="22"/>
          <w:szCs w:val="22"/>
        </w:rPr>
        <w:t xml:space="preserve"> </w:t>
      </w:r>
      <w:r w:rsidRPr="00232629">
        <w:rPr>
          <w:rFonts w:ascii="Arial" w:hAnsi="Arial" w:cs="Arial"/>
          <w:sz w:val="22"/>
          <w:szCs w:val="22"/>
        </w:rPr>
        <w:t>s úpravou na ovl</w:t>
      </w:r>
      <w:r w:rsidRPr="00232629">
        <w:rPr>
          <w:rFonts w:ascii="Arial" w:hAnsi="Arial" w:cs="Arial"/>
          <w:sz w:val="22"/>
          <w:szCs w:val="22"/>
        </w:rPr>
        <w:t>á</w:t>
      </w:r>
      <w:r w:rsidRPr="00232629">
        <w:rPr>
          <w:rFonts w:ascii="Arial" w:hAnsi="Arial" w:cs="Arial"/>
          <w:sz w:val="22"/>
          <w:szCs w:val="22"/>
        </w:rPr>
        <w:t xml:space="preserve">daní PPBV,  mezi hlavní posouvač a kostku nového PK instalovat PBV 3 1/8“ – 21MPa, </w:t>
      </w:r>
    </w:p>
    <w:p w:rsidR="00C04FD0" w:rsidRPr="00232629" w:rsidRDefault="00C04FD0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původní PK bude kompletně repasovaný,</w:t>
      </w:r>
    </w:p>
    <w:p w:rsidR="00B6678C" w:rsidRPr="00232629" w:rsidRDefault="005C3C3F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>i</w:t>
      </w:r>
      <w:r w:rsidR="00CF7446" w:rsidRPr="00232629">
        <w:rPr>
          <w:rFonts w:ascii="Arial" w:hAnsi="Arial"/>
          <w:sz w:val="22"/>
        </w:rPr>
        <w:t>nstalace filtru pre-pack</w:t>
      </w:r>
      <w:r w:rsidR="00C04FD0" w:rsidRPr="00232629">
        <w:rPr>
          <w:rFonts w:ascii="Arial" w:hAnsi="Arial"/>
          <w:sz w:val="22"/>
        </w:rPr>
        <w:t xml:space="preserve"> popř. klasický</w:t>
      </w:r>
      <w:r w:rsidRPr="00232629">
        <w:rPr>
          <w:rFonts w:ascii="Arial" w:hAnsi="Arial"/>
          <w:sz w:val="22"/>
        </w:rPr>
        <w:t>,</w:t>
      </w:r>
      <w:r w:rsidR="00AF1BD1" w:rsidRPr="00232629">
        <w:rPr>
          <w:rFonts w:ascii="Arial" w:hAnsi="Arial"/>
          <w:sz w:val="22"/>
        </w:rPr>
        <w:t xml:space="preserve"> </w:t>
      </w:r>
    </w:p>
    <w:p w:rsidR="005C3C3F" w:rsidRPr="00232629" w:rsidRDefault="005C3C3F" w:rsidP="005C3C3F">
      <w:pPr>
        <w:pStyle w:val="Odstavecseseznamem"/>
        <w:widowControl/>
        <w:numPr>
          <w:ilvl w:val="0"/>
          <w:numId w:val="13"/>
        </w:numPr>
        <w:adjustRightInd/>
        <w:spacing w:before="100" w:before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sondu vystrojit novou pakrovací sestavou (2 7/8“), PPBV (2 7/8“), plynotěsnými čerpacími trubkami (VAGT 2 7/8“),  bez </w:t>
      </w:r>
      <w:r w:rsidR="00366A33" w:rsidRPr="00232629">
        <w:rPr>
          <w:rFonts w:ascii="Arial" w:hAnsi="Arial" w:cs="Arial"/>
          <w:sz w:val="22"/>
          <w:szCs w:val="22"/>
        </w:rPr>
        <w:t>proplachovací</w:t>
      </w:r>
      <w:r w:rsidRPr="00232629">
        <w:rPr>
          <w:rFonts w:ascii="Arial" w:hAnsi="Arial" w:cs="Arial"/>
          <w:sz w:val="22"/>
          <w:szCs w:val="22"/>
        </w:rPr>
        <w:t xml:space="preserve"> objímky,</w:t>
      </w:r>
    </w:p>
    <w:p w:rsidR="00B6678C" w:rsidRPr="00232629" w:rsidRDefault="00B6678C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>o</w:t>
      </w:r>
      <w:r w:rsidR="002E116F" w:rsidRPr="00232629">
        <w:rPr>
          <w:rFonts w:ascii="Arial" w:hAnsi="Arial"/>
          <w:sz w:val="22"/>
        </w:rPr>
        <w:t xml:space="preserve">živení sondy po vystrojení </w:t>
      </w:r>
      <w:r w:rsidR="002E116F" w:rsidRPr="00232629">
        <w:rPr>
          <w:rFonts w:ascii="Arial" w:hAnsi="Arial"/>
          <w:sz w:val="22"/>
          <w:u w:val="single"/>
        </w:rPr>
        <w:t>(pístováním a samotokem)</w:t>
      </w:r>
      <w:r w:rsidRPr="00232629">
        <w:rPr>
          <w:rFonts w:ascii="Arial" w:hAnsi="Arial"/>
          <w:sz w:val="22"/>
        </w:rPr>
        <w:t>,</w:t>
      </w:r>
      <w:r w:rsidR="002E116F" w:rsidRPr="00232629">
        <w:rPr>
          <w:rFonts w:ascii="Arial" w:hAnsi="Arial"/>
          <w:sz w:val="22"/>
        </w:rPr>
        <w:t xml:space="preserve"> </w:t>
      </w:r>
    </w:p>
    <w:p w:rsidR="00B6678C" w:rsidRPr="00232629" w:rsidRDefault="00B6678C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>oprava sklepu sondy,</w:t>
      </w:r>
    </w:p>
    <w:p w:rsidR="00B6678C" w:rsidRPr="00232629" w:rsidRDefault="00B6678C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>i</w:t>
      </w:r>
      <w:r w:rsidR="002E116F" w:rsidRPr="00232629">
        <w:rPr>
          <w:rFonts w:ascii="Arial" w:hAnsi="Arial"/>
          <w:sz w:val="22"/>
        </w:rPr>
        <w:t xml:space="preserve">nstalace </w:t>
      </w:r>
      <w:r w:rsidRPr="00232629">
        <w:rPr>
          <w:rFonts w:ascii="Arial" w:hAnsi="Arial"/>
          <w:sz w:val="22"/>
        </w:rPr>
        <w:t>nového roštu sondy včetně rámu,</w:t>
      </w:r>
    </w:p>
    <w:p w:rsidR="00B6678C" w:rsidRPr="00232629" w:rsidRDefault="00B6678C" w:rsidP="005C3C3F">
      <w:pPr>
        <w:pStyle w:val="Odstavecseseznamem"/>
        <w:numPr>
          <w:ilvl w:val="0"/>
          <w:numId w:val="13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>n</w:t>
      </w:r>
      <w:r w:rsidR="002E116F" w:rsidRPr="00232629">
        <w:rPr>
          <w:rFonts w:ascii="Arial" w:hAnsi="Arial"/>
          <w:sz w:val="22"/>
        </w:rPr>
        <w:t>átěr PK</w:t>
      </w:r>
      <w:r w:rsidRPr="00232629">
        <w:rPr>
          <w:rFonts w:ascii="Arial" w:hAnsi="Arial"/>
          <w:sz w:val="22"/>
        </w:rPr>
        <w:t>.</w:t>
      </w:r>
    </w:p>
    <w:p w:rsidR="002E116F" w:rsidRPr="00232629" w:rsidRDefault="002E116F" w:rsidP="00B6678C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/>
          <w:sz w:val="22"/>
        </w:rPr>
        <w:t xml:space="preserve">Vystrojení sondy musí vyhovovat požadavkům ustanovení vyhlášky ČBÚ č. </w:t>
      </w:r>
      <w:r w:rsidRPr="00232629">
        <w:rPr>
          <w:rFonts w:ascii="Arial" w:hAnsi="Arial" w:cs="Arial"/>
          <w:sz w:val="22"/>
          <w:szCs w:val="22"/>
        </w:rPr>
        <w:t xml:space="preserve"> 239/1998, Sb., v platném znění.  </w:t>
      </w:r>
    </w:p>
    <w:p w:rsidR="00B6678C" w:rsidRPr="00232629" w:rsidRDefault="00B6678C" w:rsidP="00C04FD0">
      <w:pPr>
        <w:spacing w:before="120"/>
        <w:rPr>
          <w:rFonts w:ascii="Arial" w:hAnsi="Arial" w:cs="Arial"/>
          <w:color w:val="FF0000"/>
          <w:sz w:val="22"/>
          <w:szCs w:val="22"/>
        </w:rPr>
      </w:pPr>
    </w:p>
    <w:p w:rsidR="002E116F" w:rsidRPr="00232629" w:rsidRDefault="00A407AA" w:rsidP="002E116F">
      <w:pPr>
        <w:spacing w:before="120"/>
        <w:ind w:left="2127" w:hanging="2127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5C3C3F" w:rsidRPr="00232629">
        <w:rPr>
          <w:rFonts w:ascii="Arial" w:hAnsi="Arial" w:cs="Arial"/>
          <w:b/>
          <w:sz w:val="22"/>
          <w:szCs w:val="22"/>
          <w:u w:val="single"/>
        </w:rPr>
        <w:t>.7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 Tlakové poměry</w:t>
      </w:r>
      <w:r w:rsidR="00D37840" w:rsidRPr="00232629">
        <w:rPr>
          <w:rFonts w:ascii="Arial" w:hAnsi="Arial" w:cs="Arial"/>
          <w:b/>
          <w:sz w:val="22"/>
          <w:szCs w:val="22"/>
          <w:u w:val="single"/>
        </w:rPr>
        <w:t xml:space="preserve"> v ložisku počas POS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:</w:t>
      </w:r>
      <w:r w:rsidR="002E116F" w:rsidRPr="00232629">
        <w:rPr>
          <w:rFonts w:ascii="Arial" w:hAnsi="Arial" w:cs="Arial"/>
          <w:sz w:val="22"/>
          <w:szCs w:val="22"/>
        </w:rPr>
        <w:t xml:space="preserve"> </w:t>
      </w:r>
    </w:p>
    <w:p w:rsidR="005C3C3F" w:rsidRPr="00232629" w:rsidRDefault="002E116F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Ložiskový tlak při POS uvažovat 20 % nadhydrostatický. </w:t>
      </w:r>
    </w:p>
    <w:p w:rsidR="004A5DEE" w:rsidRPr="00232629" w:rsidRDefault="004A5DEE" w:rsidP="002E116F">
      <w:pPr>
        <w:spacing w:before="120"/>
        <w:rPr>
          <w:rFonts w:ascii="Arial" w:hAnsi="Arial" w:cs="Arial"/>
          <w:sz w:val="22"/>
          <w:szCs w:val="22"/>
        </w:rPr>
      </w:pPr>
    </w:p>
    <w:p w:rsidR="005C3C3F" w:rsidRPr="00232629" w:rsidRDefault="00A407AA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5C3C3F" w:rsidRPr="00232629">
        <w:rPr>
          <w:rFonts w:ascii="Arial" w:hAnsi="Arial" w:cs="Arial"/>
          <w:b/>
          <w:sz w:val="22"/>
          <w:szCs w:val="22"/>
          <w:u w:val="single"/>
        </w:rPr>
        <w:t>.8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 xml:space="preserve">. Požadované </w:t>
      </w:r>
      <w:r w:rsidR="00D37840" w:rsidRPr="00232629">
        <w:rPr>
          <w:rFonts w:ascii="Arial" w:hAnsi="Arial" w:cs="Arial"/>
          <w:b/>
          <w:sz w:val="22"/>
          <w:szCs w:val="22"/>
          <w:u w:val="single"/>
        </w:rPr>
        <w:t>práce:</w:t>
      </w:r>
      <w:r w:rsidR="00D37840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2E116F" w:rsidP="00AA498A">
      <w:pPr>
        <w:widowControl/>
        <w:numPr>
          <w:ilvl w:val="0"/>
          <w:numId w:val="3"/>
        </w:numPr>
        <w:adjustRightInd/>
        <w:spacing w:before="240" w:line="360" w:lineRule="auto"/>
        <w:ind w:left="924" w:hanging="357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kontrola ústí, měření tlaků, úprava vývodů a přetěsnění ve vrtném sklepu,</w:t>
      </w:r>
    </w:p>
    <w:p w:rsidR="00C04FD0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bezpečné umrtvení sondy s ohledem na stávající výstroj aplikovat pracovní kapalinu vhodného složení, která bude eliminovat ztráty do ložiska</w:t>
      </w:r>
      <w:r w:rsidR="00C04FD0" w:rsidRPr="00232629">
        <w:rPr>
          <w:rFonts w:ascii="Arial" w:hAnsi="Arial" w:cs="Arial"/>
          <w:sz w:val="22"/>
          <w:szCs w:val="22"/>
        </w:rPr>
        <w:t>,</w:t>
      </w:r>
    </w:p>
    <w:p w:rsidR="002E116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montáž preventru, tlaková a funkční zkouška,</w:t>
      </w:r>
      <w:r w:rsidR="00D37840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vytažení stávajícího vystrojení</w:t>
      </w:r>
      <w:r w:rsidR="005C3C3F" w:rsidRPr="00232629">
        <w:rPr>
          <w:rFonts w:ascii="Arial" w:hAnsi="Arial" w:cs="Arial"/>
          <w:sz w:val="22"/>
          <w:szCs w:val="22"/>
        </w:rPr>
        <w:t xml:space="preserve"> a odvoz stávajícího vystrojení na PZP, </w:t>
      </w:r>
    </w:p>
    <w:p w:rsidR="005C3C3F" w:rsidRPr="00232629" w:rsidRDefault="00E42F9C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lastRenderedPageBreak/>
        <w:t>zapuštěni pakru</w:t>
      </w:r>
      <w:r w:rsidR="005C3C3F" w:rsidRPr="00232629">
        <w:rPr>
          <w:rFonts w:ascii="Arial" w:hAnsi="Arial" w:cs="Arial"/>
          <w:sz w:val="22"/>
          <w:szCs w:val="22"/>
        </w:rPr>
        <w:t xml:space="preserve"> s plnou patou, odpojovačem a děravým přechodem, usazeni pakra, tl</w:t>
      </w:r>
      <w:r w:rsidR="005C3C3F" w:rsidRPr="00232629">
        <w:rPr>
          <w:rFonts w:ascii="Arial" w:hAnsi="Arial" w:cs="Arial"/>
          <w:sz w:val="22"/>
          <w:szCs w:val="22"/>
        </w:rPr>
        <w:t>a</w:t>
      </w:r>
      <w:r w:rsidR="005C3C3F" w:rsidRPr="00232629">
        <w:rPr>
          <w:rFonts w:ascii="Arial" w:hAnsi="Arial" w:cs="Arial"/>
          <w:sz w:val="22"/>
          <w:szCs w:val="22"/>
        </w:rPr>
        <w:t>ko</w:t>
      </w:r>
      <w:r w:rsidRPr="00232629">
        <w:rPr>
          <w:rFonts w:ascii="Arial" w:hAnsi="Arial" w:cs="Arial"/>
          <w:sz w:val="22"/>
          <w:szCs w:val="22"/>
        </w:rPr>
        <w:t>vá zkou</w:t>
      </w:r>
      <w:r w:rsidR="005C3C3F" w:rsidRPr="00232629">
        <w:rPr>
          <w:rFonts w:ascii="Arial" w:hAnsi="Arial" w:cs="Arial"/>
          <w:sz w:val="22"/>
          <w:szCs w:val="22"/>
        </w:rPr>
        <w:t xml:space="preserve">ška </w:t>
      </w:r>
      <w:r w:rsidRPr="00232629">
        <w:rPr>
          <w:rFonts w:ascii="Arial" w:hAnsi="Arial" w:cs="Arial"/>
          <w:sz w:val="22"/>
          <w:szCs w:val="22"/>
        </w:rPr>
        <w:t>hermetičnosti pakru</w:t>
      </w:r>
      <w:r w:rsidR="00C04FD0" w:rsidRPr="00232629">
        <w:rPr>
          <w:rFonts w:ascii="Arial" w:hAnsi="Arial" w:cs="Arial"/>
          <w:sz w:val="22"/>
          <w:szCs w:val="22"/>
        </w:rPr>
        <w:t xml:space="preserve"> so záznamem,</w:t>
      </w:r>
      <w:r w:rsidR="005C3C3F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rekonstrukce ústí včetně vymanipulování ZP na úroveň terénu, vývod z TěK, i ÚK nad rošt s jehlovým ventilem – ZP musí být orientována tak, aby při následné instalaci PK b</w:t>
      </w:r>
      <w:r w:rsidRPr="00232629">
        <w:rPr>
          <w:rFonts w:ascii="Arial" w:hAnsi="Arial" w:cs="Arial"/>
          <w:sz w:val="22"/>
          <w:szCs w:val="22"/>
        </w:rPr>
        <w:t>y</w:t>
      </w:r>
      <w:r w:rsidRPr="00232629">
        <w:rPr>
          <w:rFonts w:ascii="Arial" w:hAnsi="Arial" w:cs="Arial"/>
          <w:sz w:val="22"/>
          <w:szCs w:val="22"/>
        </w:rPr>
        <w:t>la zajištěna orientace PK v původním směru</w:t>
      </w:r>
      <w:r w:rsidR="00C04FD0" w:rsidRPr="00232629">
        <w:rPr>
          <w:rFonts w:ascii="Arial" w:hAnsi="Arial" w:cs="Arial"/>
          <w:sz w:val="22"/>
          <w:szCs w:val="22"/>
        </w:rPr>
        <w:t>,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odvoz stávajícího PK na úpravu pro PPBV včetně re-pase a po ní dovoz zpět do areálu PZP (včetně spodní části)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montáž nové spodní části PK, orientace dle stávající nadzemní technologie, aktivace a tlaková zkouška, 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pročištění sondy do cca 1 2</w:t>
      </w:r>
      <w:r w:rsidR="00493F2A" w:rsidRPr="00232629">
        <w:rPr>
          <w:rFonts w:ascii="Arial" w:hAnsi="Arial" w:cs="Arial"/>
          <w:sz w:val="22"/>
          <w:szCs w:val="22"/>
        </w:rPr>
        <w:t>10</w:t>
      </w:r>
      <w:r w:rsidRPr="00232629">
        <w:rPr>
          <w:rFonts w:ascii="Arial" w:hAnsi="Arial" w:cs="Arial"/>
          <w:sz w:val="22"/>
          <w:szCs w:val="22"/>
        </w:rPr>
        <w:t xml:space="preserve">,0 m, ověření dna, </w:t>
      </w:r>
    </w:p>
    <w:p w:rsidR="002E116F" w:rsidRPr="00232629" w:rsidRDefault="002E116F" w:rsidP="005C3C3F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pročištění pažnic TěK scraperem + boční magnet + kartáč + gumová manžeta (před re</w:t>
      </w:r>
      <w:r w:rsidRPr="00232629">
        <w:rPr>
          <w:rFonts w:ascii="Arial" w:hAnsi="Arial" w:cs="Arial"/>
          <w:sz w:val="22"/>
          <w:szCs w:val="22"/>
        </w:rPr>
        <w:t>a</w:t>
      </w:r>
      <w:r w:rsidRPr="00232629">
        <w:rPr>
          <w:rFonts w:ascii="Arial" w:hAnsi="Arial" w:cs="Arial"/>
          <w:sz w:val="22"/>
          <w:szCs w:val="22"/>
        </w:rPr>
        <w:t>lizací EKM),</w:t>
      </w:r>
      <w:r w:rsidR="00577013" w:rsidRPr="00232629">
        <w:rPr>
          <w:rFonts w:ascii="Arial" w:hAnsi="Arial" w:cs="Arial"/>
          <w:sz w:val="22"/>
          <w:szCs w:val="22"/>
        </w:rPr>
        <w:t xml:space="preserve"> </w:t>
      </w:r>
    </w:p>
    <w:p w:rsidR="005C3C3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EKM</w:t>
      </w:r>
      <w:r w:rsidR="005C3C3F" w:rsidRPr="00232629">
        <w:rPr>
          <w:rFonts w:ascii="Arial" w:hAnsi="Arial" w:cs="Arial"/>
          <w:sz w:val="22"/>
          <w:szCs w:val="22"/>
        </w:rPr>
        <w:t>:</w:t>
      </w:r>
    </w:p>
    <w:p w:rsidR="005C3C3F" w:rsidRPr="00232629" w:rsidRDefault="002E116F" w:rsidP="005C3C3F">
      <w:pPr>
        <w:widowControl/>
        <w:adjustRightInd/>
        <w:spacing w:line="360" w:lineRule="auto"/>
        <w:ind w:left="928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AC, AT,– interval 0</w:t>
      </w:r>
      <w:r w:rsidR="005C3C3F" w:rsidRPr="00232629">
        <w:rPr>
          <w:rFonts w:ascii="Arial" w:hAnsi="Arial" w:cs="Arial"/>
          <w:sz w:val="22"/>
          <w:szCs w:val="22"/>
        </w:rPr>
        <w:t>,00 - 1165</w:t>
      </w:r>
      <w:r w:rsidRPr="00232629">
        <w:rPr>
          <w:rFonts w:ascii="Arial" w:hAnsi="Arial" w:cs="Arial"/>
          <w:sz w:val="22"/>
          <w:szCs w:val="22"/>
        </w:rPr>
        <w:t xml:space="preserve"> m </w:t>
      </w:r>
    </w:p>
    <w:p w:rsidR="002E116F" w:rsidRPr="00232629" w:rsidRDefault="002E116F" w:rsidP="005C3C3F">
      <w:pPr>
        <w:widowControl/>
        <w:adjustRightInd/>
        <w:spacing w:line="360" w:lineRule="auto"/>
        <w:ind w:left="928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MFC – </w:t>
      </w:r>
      <w:r w:rsidR="005C3C3F" w:rsidRPr="00232629">
        <w:rPr>
          <w:rFonts w:ascii="Arial" w:hAnsi="Arial" w:cs="Arial"/>
          <w:sz w:val="22"/>
          <w:szCs w:val="22"/>
        </w:rPr>
        <w:t>v </w:t>
      </w:r>
      <w:r w:rsidRPr="00232629">
        <w:rPr>
          <w:rFonts w:ascii="Arial" w:hAnsi="Arial" w:cs="Arial"/>
          <w:sz w:val="22"/>
          <w:szCs w:val="22"/>
        </w:rPr>
        <w:t>interval</w:t>
      </w:r>
      <w:r w:rsidR="005C3C3F" w:rsidRPr="00232629">
        <w:rPr>
          <w:rFonts w:ascii="Arial" w:hAnsi="Arial" w:cs="Arial"/>
          <w:sz w:val="22"/>
          <w:szCs w:val="22"/>
        </w:rPr>
        <w:t xml:space="preserve">u od 1165 – 965 m </w:t>
      </w:r>
      <w:r w:rsidRPr="00232629">
        <w:rPr>
          <w:rFonts w:ascii="Arial" w:hAnsi="Arial" w:cs="Arial"/>
          <w:sz w:val="22"/>
          <w:szCs w:val="22"/>
        </w:rPr>
        <w:t xml:space="preserve"> </w:t>
      </w:r>
      <w:r w:rsidR="005C3C3F" w:rsidRPr="00232629">
        <w:rPr>
          <w:rFonts w:ascii="Arial" w:hAnsi="Arial" w:cs="Arial"/>
          <w:sz w:val="22"/>
          <w:szCs w:val="22"/>
        </w:rPr>
        <w:t xml:space="preserve">( cca </w:t>
      </w:r>
      <w:r w:rsidRPr="00232629">
        <w:rPr>
          <w:rFonts w:ascii="Arial" w:hAnsi="Arial" w:cs="Arial"/>
          <w:sz w:val="22"/>
          <w:szCs w:val="22"/>
        </w:rPr>
        <w:t>200 m směrem nahoru</w:t>
      </w:r>
      <w:r w:rsidR="005C3C3F" w:rsidRPr="00232629">
        <w:rPr>
          <w:rFonts w:ascii="Arial" w:hAnsi="Arial" w:cs="Arial"/>
          <w:sz w:val="22"/>
          <w:szCs w:val="22"/>
        </w:rPr>
        <w:t>)</w:t>
      </w:r>
    </w:p>
    <w:p w:rsidR="002E116F" w:rsidRPr="00232629" w:rsidRDefault="002E116F" w:rsidP="005C3C3F">
      <w:pPr>
        <w:widowControl/>
        <w:adjustRightInd/>
        <w:spacing w:line="360" w:lineRule="auto"/>
        <w:ind w:left="928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DDN, GK, CCL – </w:t>
      </w:r>
      <w:r w:rsidR="005C3C3F" w:rsidRPr="00232629">
        <w:rPr>
          <w:rFonts w:ascii="Arial" w:hAnsi="Arial" w:cs="Arial"/>
          <w:sz w:val="22"/>
          <w:szCs w:val="22"/>
        </w:rPr>
        <w:t xml:space="preserve"> v intervalu od 0,00 – 1210 m (</w:t>
      </w:r>
      <w:r w:rsidRPr="00232629">
        <w:rPr>
          <w:rFonts w:ascii="Arial" w:hAnsi="Arial" w:cs="Arial"/>
          <w:sz w:val="22"/>
          <w:szCs w:val="22"/>
        </w:rPr>
        <w:t>celý profil</w:t>
      </w:r>
      <w:r w:rsidR="005C3C3F" w:rsidRPr="00232629">
        <w:rPr>
          <w:rFonts w:ascii="Arial" w:hAnsi="Arial" w:cs="Arial"/>
          <w:sz w:val="22"/>
          <w:szCs w:val="22"/>
        </w:rPr>
        <w:t xml:space="preserve">) </w:t>
      </w:r>
    </w:p>
    <w:p w:rsidR="002E116F" w:rsidRPr="00232629" w:rsidRDefault="002E116F" w:rsidP="005C3C3F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pročištění pažnic TěK scraperem + boční magnet + kartáč + gumová manžeta + hydr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t>tryska (před realizací instalac</w:t>
      </w:r>
      <w:r w:rsidR="00493F2A" w:rsidRPr="00232629">
        <w:rPr>
          <w:rFonts w:ascii="Arial" w:hAnsi="Arial" w:cs="Arial"/>
          <w:sz w:val="22"/>
          <w:szCs w:val="22"/>
        </w:rPr>
        <w:t>e</w:t>
      </w:r>
      <w:r w:rsidRPr="00232629">
        <w:rPr>
          <w:rFonts w:ascii="Arial" w:hAnsi="Arial" w:cs="Arial"/>
          <w:sz w:val="22"/>
          <w:szCs w:val="22"/>
        </w:rPr>
        <w:t xml:space="preserve"> FK</w:t>
      </w:r>
      <w:r w:rsidR="00E42F9C" w:rsidRPr="00232629">
        <w:rPr>
          <w:rFonts w:ascii="Arial" w:hAnsi="Arial" w:cs="Arial"/>
          <w:sz w:val="22"/>
          <w:szCs w:val="22"/>
        </w:rPr>
        <w:t xml:space="preserve"> – Excluder 2000 medium</w:t>
      </w:r>
      <w:r w:rsidRPr="00232629">
        <w:rPr>
          <w:rFonts w:ascii="Arial" w:hAnsi="Arial" w:cs="Arial"/>
          <w:sz w:val="22"/>
          <w:szCs w:val="22"/>
        </w:rPr>
        <w:t>),</w:t>
      </w:r>
    </w:p>
    <w:p w:rsidR="002E116F" w:rsidRPr="00232629" w:rsidRDefault="002E116F" w:rsidP="005C3C3F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opakované ověření dna před instalací FK případná úprava konečné hloubky,</w:t>
      </w:r>
    </w:p>
    <w:p w:rsidR="00AA498A" w:rsidRPr="00232629" w:rsidRDefault="003F3AF3" w:rsidP="00E42F9C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trike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instalace FK </w:t>
      </w:r>
      <w:r w:rsidR="002E116F" w:rsidRPr="00232629">
        <w:rPr>
          <w:rFonts w:ascii="Arial" w:hAnsi="Arial" w:cs="Arial"/>
          <w:sz w:val="22"/>
          <w:szCs w:val="22"/>
        </w:rPr>
        <w:t>filtrem</w:t>
      </w:r>
      <w:r w:rsidR="00E42F9C" w:rsidRPr="00232629">
        <w:rPr>
          <w:rFonts w:ascii="Arial" w:hAnsi="Arial" w:cs="Arial"/>
          <w:sz w:val="22"/>
          <w:szCs w:val="22"/>
        </w:rPr>
        <w:t xml:space="preserve"> Excluder 2000</w:t>
      </w:r>
      <w:r w:rsidR="00C04FD0" w:rsidRPr="00232629">
        <w:rPr>
          <w:rFonts w:ascii="Arial" w:hAnsi="Arial" w:cs="Arial"/>
          <w:sz w:val="22"/>
          <w:szCs w:val="22"/>
        </w:rPr>
        <w:t xml:space="preserve"> </w:t>
      </w:r>
      <w:r w:rsidR="002E116F" w:rsidRPr="00232629">
        <w:rPr>
          <w:rFonts w:ascii="Arial" w:hAnsi="Arial" w:cs="Arial"/>
          <w:sz w:val="22"/>
          <w:szCs w:val="22"/>
        </w:rPr>
        <w:t xml:space="preserve">2 7/8“ </w:t>
      </w:r>
      <w:r w:rsidR="00493F2A" w:rsidRPr="00232629">
        <w:rPr>
          <w:rFonts w:ascii="Arial" w:hAnsi="Arial" w:cs="Arial"/>
          <w:sz w:val="22"/>
          <w:szCs w:val="22"/>
        </w:rPr>
        <w:t>(dodá z</w:t>
      </w:r>
      <w:r w:rsidR="00E42F9C" w:rsidRPr="00232629">
        <w:rPr>
          <w:rFonts w:ascii="Arial" w:hAnsi="Arial" w:cs="Arial"/>
          <w:sz w:val="22"/>
          <w:szCs w:val="22"/>
        </w:rPr>
        <w:t>hotovitel</w:t>
      </w:r>
      <w:r w:rsidR="00493F2A" w:rsidRPr="00232629">
        <w:rPr>
          <w:rFonts w:ascii="Arial" w:hAnsi="Arial" w:cs="Arial"/>
          <w:sz w:val="22"/>
          <w:szCs w:val="22"/>
        </w:rPr>
        <w:t>)</w:t>
      </w:r>
      <w:r w:rsidR="00AA498A" w:rsidRPr="00232629">
        <w:rPr>
          <w:rFonts w:ascii="Arial" w:hAnsi="Arial" w:cs="Arial"/>
          <w:sz w:val="22"/>
          <w:szCs w:val="22"/>
        </w:rPr>
        <w:t xml:space="preserve">, </w:t>
      </w:r>
      <w:r w:rsidRPr="00232629">
        <w:rPr>
          <w:rFonts w:ascii="Arial" w:hAnsi="Arial" w:cs="Arial"/>
          <w:sz w:val="22"/>
          <w:szCs w:val="22"/>
        </w:rPr>
        <w:t xml:space="preserve"> FK musí byt odsouhlasená TDO</w:t>
      </w:r>
      <w:r w:rsidR="00AA498A" w:rsidRPr="00232629">
        <w:rPr>
          <w:rFonts w:ascii="Arial" w:hAnsi="Arial" w:cs="Arial"/>
          <w:sz w:val="22"/>
          <w:szCs w:val="22"/>
        </w:rPr>
        <w:t>.</w:t>
      </w:r>
      <w:r w:rsidRPr="00232629">
        <w:rPr>
          <w:rFonts w:ascii="Arial" w:hAnsi="Arial" w:cs="Arial"/>
          <w:sz w:val="22"/>
          <w:szCs w:val="22"/>
        </w:rPr>
        <w:t xml:space="preserve"> </w:t>
      </w:r>
      <w:r w:rsidR="00493F2A" w:rsidRPr="00232629">
        <w:rPr>
          <w:rFonts w:ascii="Arial" w:hAnsi="Arial" w:cs="Arial"/>
          <w:sz w:val="22"/>
          <w:szCs w:val="22"/>
        </w:rPr>
        <w:t xml:space="preserve"> </w:t>
      </w:r>
    </w:p>
    <w:p w:rsidR="003F3AF3" w:rsidRPr="00232629" w:rsidRDefault="003F3AF3" w:rsidP="003F3AF3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usazení pakru včetně jeho TZ na VT</w:t>
      </w:r>
    </w:p>
    <w:p w:rsidR="003F3AF3" w:rsidRPr="00232629" w:rsidRDefault="003F3AF3" w:rsidP="003F3AF3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color w:val="FF0000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propaření stupaček (WAP) a kontrola vnitřní kalibrací na povrchu, </w:t>
      </w:r>
    </w:p>
    <w:p w:rsidR="003F3AF3" w:rsidRPr="00232629" w:rsidRDefault="003F3AF3" w:rsidP="003F3AF3">
      <w:pPr>
        <w:pStyle w:val="Zkladntextodsazen3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vystrojení sondy novou sestav</w:t>
      </w:r>
      <w:r w:rsidR="00E42F9C" w:rsidRPr="00232629">
        <w:rPr>
          <w:rFonts w:ascii="Arial" w:hAnsi="Arial" w:cs="Arial"/>
          <w:sz w:val="22"/>
          <w:szCs w:val="22"/>
        </w:rPr>
        <w:t>ou (plná pata pod filtrem, filtr Excluder 2000</w:t>
      </w:r>
      <w:r w:rsidRPr="00232629">
        <w:rPr>
          <w:rFonts w:ascii="Arial" w:hAnsi="Arial" w:cs="Arial"/>
          <w:sz w:val="22"/>
          <w:szCs w:val="22"/>
        </w:rPr>
        <w:t xml:space="preserve">, usazovací vsuvka, pakr,  stupačky vše s plynotěsným závitem VAGT, pakrovací sestavu v případě jiných závitů nutno lepit speciálním lepidlem, závěs stupaček rovněž VAGT závit; pokud to umožní typ pakru provést před instalací tlakové zkoušky v dílenských podmínkách  (Protokoly od sestavy a tlakové zkoušce musí být před instalací k dispozici na sondě). </w:t>
      </w:r>
    </w:p>
    <w:p w:rsidR="003F3AF3" w:rsidRPr="00232629" w:rsidRDefault="003F3AF3" w:rsidP="003F3AF3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všechny závitové spoje dotahovat s registrací předepsaného kroutícího momentu, soupis výstroje, typ, délka jednotlivých prvků, celková délka zapuštění, vnitřní i vnější průměry, výrobní čísla – vše bude zaznamenáno a uvedeno v závěrečné zprávě z POS,</w:t>
      </w:r>
    </w:p>
    <w:p w:rsidR="003F3AF3" w:rsidRPr="00232629" w:rsidRDefault="003F3AF3" w:rsidP="003F3AF3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zapuštění sestavy stupaček, a podpovrchového bezpečnostního ventilu – 2 7/8“ (bude předán),</w:t>
      </w:r>
    </w:p>
    <w:p w:rsidR="002E116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výměna pracovní kapaliny za pakrovací,</w:t>
      </w:r>
      <w:r w:rsidR="00DD1D72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W-L servis na aplikaci zátek do vsuvek, </w:t>
      </w:r>
    </w:p>
    <w:p w:rsidR="002E116F" w:rsidRPr="00232629" w:rsidRDefault="002E116F" w:rsidP="005C3C3F">
      <w:pPr>
        <w:pStyle w:val="Zkladntextodsazen"/>
        <w:widowControl/>
        <w:numPr>
          <w:ilvl w:val="0"/>
          <w:numId w:val="3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tlaková zkouška hermetičnosti stupaček, opakovaná TZ pakru do mezikruží při konečném vystrojení sondy</w:t>
      </w:r>
      <w:r w:rsidR="00DD1D72" w:rsidRPr="00232629">
        <w:rPr>
          <w:rFonts w:ascii="Arial" w:hAnsi="Arial" w:cs="Arial"/>
          <w:sz w:val="22"/>
          <w:szCs w:val="22"/>
        </w:rPr>
        <w:t xml:space="preserve"> so </w:t>
      </w:r>
      <w:r w:rsidR="003F3AF3" w:rsidRPr="00232629">
        <w:rPr>
          <w:rFonts w:ascii="Arial" w:hAnsi="Arial" w:cs="Arial"/>
          <w:sz w:val="22"/>
          <w:szCs w:val="22"/>
        </w:rPr>
        <w:t>záznamem</w:t>
      </w:r>
      <w:r w:rsidRPr="00232629">
        <w:rPr>
          <w:rFonts w:ascii="Arial" w:hAnsi="Arial" w:cs="Arial"/>
          <w:sz w:val="22"/>
          <w:szCs w:val="22"/>
        </w:rPr>
        <w:t>, montáž horní části produkčního kříže (včetně povrch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lastRenderedPageBreak/>
        <w:t>vého bezpečnostního ventilu) a tlaková zkouška. Tlakové zkoušky dle vyhl. ČBÚ č. 239/1998 Sb., v platném znění., s grafickým i písemným záznamem.</w:t>
      </w:r>
    </w:p>
    <w:p w:rsidR="002E116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oživení sondy - až do těžby suchého plynu</w:t>
      </w:r>
      <w:r w:rsidR="00AC33B1" w:rsidRPr="00232629">
        <w:rPr>
          <w:rFonts w:ascii="Arial" w:hAnsi="Arial" w:cs="Arial"/>
          <w:sz w:val="22"/>
          <w:szCs w:val="22"/>
        </w:rPr>
        <w:t xml:space="preserve"> popř. výnosu ložiskové vody (v tomto případě nutno médium vzorkovat a zjišťovat měrnou hmotnost</w:t>
      </w:r>
      <w:r w:rsidRPr="00232629">
        <w:rPr>
          <w:rFonts w:ascii="Arial" w:hAnsi="Arial" w:cs="Arial"/>
          <w:sz w:val="22"/>
          <w:szCs w:val="22"/>
        </w:rPr>
        <w:t xml:space="preserve"> – při oživování sondy nutno přesně evidovat tlaky na ústí sondy, těžená množství kapaliny, užité průměry trysek či clon, nu</w:t>
      </w:r>
      <w:r w:rsidRPr="00232629">
        <w:rPr>
          <w:rFonts w:ascii="Arial" w:hAnsi="Arial" w:cs="Arial"/>
          <w:sz w:val="22"/>
          <w:szCs w:val="22"/>
        </w:rPr>
        <w:t>t</w:t>
      </w:r>
      <w:r w:rsidRPr="00232629">
        <w:rPr>
          <w:rFonts w:ascii="Arial" w:hAnsi="Arial" w:cs="Arial"/>
          <w:sz w:val="22"/>
          <w:szCs w:val="22"/>
        </w:rPr>
        <w:t xml:space="preserve">no mít přesnou evidenci případných ztrát v průběhu POS a přesnou kalkulaci objemu sondy, </w:t>
      </w:r>
    </w:p>
    <w:p w:rsidR="002E116F" w:rsidRPr="00232629" w:rsidRDefault="002E116F" w:rsidP="005C3C3F">
      <w:pPr>
        <w:widowControl/>
        <w:numPr>
          <w:ilvl w:val="0"/>
          <w:numId w:val="3"/>
        </w:numPr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provedení kontroly průchodnosti sondy před i po oživení (pomocí wire-line)</w:t>
      </w:r>
      <w:r w:rsidR="00AC33B1" w:rsidRPr="00232629">
        <w:rPr>
          <w:rFonts w:ascii="Arial" w:hAnsi="Arial" w:cs="Arial"/>
          <w:sz w:val="22"/>
          <w:szCs w:val="22"/>
        </w:rPr>
        <w:t xml:space="preserve"> – tj. po plnou patu pod filtrem</w:t>
      </w:r>
      <w:r w:rsidRPr="00232629">
        <w:rPr>
          <w:rFonts w:ascii="Arial" w:hAnsi="Arial" w:cs="Arial"/>
          <w:sz w:val="22"/>
          <w:szCs w:val="22"/>
        </w:rPr>
        <w:t>,</w:t>
      </w:r>
    </w:p>
    <w:p w:rsidR="002E116F" w:rsidRPr="00232629" w:rsidRDefault="002E116F" w:rsidP="002E116F">
      <w:pPr>
        <w:rPr>
          <w:rFonts w:ascii="Arial" w:hAnsi="Arial" w:cs="Arial"/>
          <w:color w:val="365F91"/>
          <w:sz w:val="22"/>
          <w:szCs w:val="22"/>
        </w:rPr>
      </w:pPr>
    </w:p>
    <w:p w:rsidR="002E116F" w:rsidRPr="00232629" w:rsidRDefault="002E116F" w:rsidP="00AA498A">
      <w:pPr>
        <w:pStyle w:val="Zkladntextodsazen3"/>
        <w:spacing w:after="0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232629">
        <w:rPr>
          <w:rFonts w:ascii="Arial" w:hAnsi="Arial" w:cs="Arial"/>
          <w:b/>
          <w:color w:val="FF0000"/>
          <w:sz w:val="22"/>
          <w:szCs w:val="22"/>
          <w:u w:val="single"/>
        </w:rPr>
        <w:t>Při pracích nutno dbát na řádné zajištění stability stěn</w:t>
      </w:r>
      <w:r w:rsidR="00AC33B1" w:rsidRPr="00232629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vzhledem ke skutečnosti, že při předchozí opravě došlo při oživování sondy k výnosu ložiskového materiálu</w:t>
      </w:r>
      <w:r w:rsidRPr="00232629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!!! </w:t>
      </w:r>
    </w:p>
    <w:p w:rsidR="002E116F" w:rsidRPr="00232629" w:rsidRDefault="002E116F" w:rsidP="002E116F">
      <w:pPr>
        <w:rPr>
          <w:rFonts w:ascii="Arial" w:hAnsi="Arial" w:cs="Arial"/>
          <w:color w:val="365F91"/>
          <w:sz w:val="22"/>
          <w:szCs w:val="22"/>
        </w:rPr>
      </w:pPr>
    </w:p>
    <w:p w:rsidR="003F3AF3" w:rsidRPr="00232629" w:rsidRDefault="00D418CA" w:rsidP="003F3AF3">
      <w:pPr>
        <w:widowControl/>
        <w:adjustRightInd/>
        <w:spacing w:before="120" w:after="120" w:line="24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3F3AF3" w:rsidRPr="00232629">
        <w:rPr>
          <w:rFonts w:ascii="Arial" w:hAnsi="Arial" w:cs="Arial"/>
          <w:b/>
          <w:sz w:val="22"/>
          <w:szCs w:val="22"/>
          <w:u w:val="single"/>
        </w:rPr>
        <w:t>.9. Požadované vystrojení sondy:</w:t>
      </w:r>
    </w:p>
    <w:p w:rsidR="003F3AF3" w:rsidRPr="00232629" w:rsidRDefault="003F3AF3" w:rsidP="003F3AF3">
      <w:pPr>
        <w:spacing w:before="120"/>
        <w:rPr>
          <w:rFonts w:ascii="Arial" w:hAnsi="Arial" w:cs="Arial"/>
          <w:b/>
          <w:color w:val="FF0000"/>
          <w:sz w:val="22"/>
          <w:szCs w:val="22"/>
          <w:lang w:val="sk-SK"/>
        </w:rPr>
      </w:pPr>
      <w:r w:rsidRPr="00232629">
        <w:rPr>
          <w:rFonts w:ascii="Arial" w:hAnsi="Arial" w:cs="Arial"/>
          <w:b/>
          <w:sz w:val="22"/>
          <w:szCs w:val="22"/>
        </w:rPr>
        <w:t>Povrchové vystrojeni sondy:</w:t>
      </w:r>
    </w:p>
    <w:p w:rsidR="003F3AF3" w:rsidRPr="00232629" w:rsidRDefault="003F3AF3" w:rsidP="00AA498A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sz w:val="22"/>
          <w:szCs w:val="22"/>
          <w:u w:val="single"/>
        </w:rPr>
      </w:pPr>
      <w:r w:rsidRPr="00232629">
        <w:rPr>
          <w:rFonts w:ascii="Arial" w:hAnsi="Arial" w:cs="Arial"/>
          <w:sz w:val="22"/>
          <w:szCs w:val="22"/>
          <w:u w:val="single"/>
        </w:rPr>
        <w:t>Produkční křiž:</w:t>
      </w:r>
    </w:p>
    <w:p w:rsidR="003F3AF3" w:rsidRPr="00232629" w:rsidRDefault="003B3C44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before="240" w:line="360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PK </w:t>
      </w:r>
      <w:r w:rsidR="002E29A2" w:rsidRPr="00232629">
        <w:rPr>
          <w:rFonts w:ascii="Arial" w:hAnsi="Arial" w:cs="Arial"/>
          <w:sz w:val="22"/>
          <w:szCs w:val="22"/>
        </w:rPr>
        <w:t xml:space="preserve"> </w:t>
      </w:r>
      <w:r w:rsidR="003F3AF3" w:rsidRPr="00232629">
        <w:rPr>
          <w:rFonts w:ascii="Arial" w:hAnsi="Arial" w:cs="Arial"/>
          <w:sz w:val="22"/>
          <w:szCs w:val="22"/>
        </w:rPr>
        <w:t xml:space="preserve"> </w:t>
      </w:r>
      <w:r w:rsidR="002E29A2" w:rsidRPr="00232629">
        <w:rPr>
          <w:rFonts w:ascii="Arial" w:hAnsi="Arial" w:cs="Arial"/>
          <w:sz w:val="22"/>
          <w:szCs w:val="22"/>
        </w:rPr>
        <w:t xml:space="preserve">3 1/8“ x 3 1/8“ - </w:t>
      </w:r>
      <w:r w:rsidR="00AA498A" w:rsidRPr="00232629">
        <w:rPr>
          <w:rFonts w:ascii="Arial" w:hAnsi="Arial" w:cs="Arial"/>
          <w:sz w:val="22"/>
          <w:szCs w:val="22"/>
        </w:rPr>
        <w:t>21MPa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  <w:vertAlign w:val="superscript"/>
        </w:rPr>
        <w:t>*</w:t>
      </w:r>
      <w:r w:rsidR="00AA498A" w:rsidRPr="00232629">
        <w:rPr>
          <w:rFonts w:ascii="Arial" w:hAnsi="Arial" w:cs="Arial"/>
          <w:sz w:val="22"/>
          <w:szCs w:val="22"/>
        </w:rPr>
        <w:t>PBV 3 1/8“ -</w:t>
      </w:r>
      <w:r w:rsidRPr="00232629">
        <w:rPr>
          <w:rFonts w:ascii="Arial" w:hAnsi="Arial" w:cs="Arial"/>
          <w:sz w:val="22"/>
          <w:szCs w:val="22"/>
        </w:rPr>
        <w:t xml:space="preserve"> 21MPa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redukční příruba </w:t>
      </w:r>
      <w:r w:rsidR="002E29A2" w:rsidRPr="00232629">
        <w:rPr>
          <w:rFonts w:ascii="Arial" w:hAnsi="Arial" w:cs="Arial"/>
          <w:sz w:val="22"/>
          <w:szCs w:val="22"/>
        </w:rPr>
        <w:t xml:space="preserve">3 1/8“ </w:t>
      </w:r>
      <w:r w:rsidRPr="00232629">
        <w:rPr>
          <w:rFonts w:ascii="Arial" w:hAnsi="Arial" w:cs="Arial"/>
          <w:sz w:val="22"/>
          <w:szCs w:val="22"/>
        </w:rPr>
        <w:t xml:space="preserve">x </w:t>
      </w:r>
      <w:r w:rsidR="002E29A2" w:rsidRPr="00232629">
        <w:rPr>
          <w:rFonts w:ascii="Arial" w:hAnsi="Arial" w:cs="Arial"/>
          <w:sz w:val="22"/>
          <w:szCs w:val="22"/>
        </w:rPr>
        <w:t xml:space="preserve">7 1/16“ - </w:t>
      </w:r>
      <w:r w:rsidR="00AA498A" w:rsidRPr="00232629">
        <w:rPr>
          <w:rFonts w:ascii="Arial" w:hAnsi="Arial" w:cs="Arial"/>
          <w:sz w:val="22"/>
          <w:szCs w:val="22"/>
        </w:rPr>
        <w:t>21</w:t>
      </w:r>
      <w:r w:rsidRPr="00232629">
        <w:rPr>
          <w:rFonts w:ascii="Arial" w:hAnsi="Arial" w:cs="Arial"/>
          <w:sz w:val="22"/>
          <w:szCs w:val="22"/>
        </w:rPr>
        <w:t>MPa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spo</w:t>
      </w:r>
      <w:r w:rsidR="00AA498A" w:rsidRPr="00232629">
        <w:rPr>
          <w:rFonts w:ascii="Arial" w:hAnsi="Arial" w:cs="Arial"/>
          <w:sz w:val="22"/>
          <w:szCs w:val="22"/>
        </w:rPr>
        <w:t>dní část PK 7 1/16“ x 7 1/16“ - 21</w:t>
      </w:r>
      <w:r w:rsidRPr="00232629">
        <w:rPr>
          <w:rFonts w:ascii="Arial" w:hAnsi="Arial" w:cs="Arial"/>
          <w:sz w:val="22"/>
          <w:szCs w:val="22"/>
        </w:rPr>
        <w:t>MPa</w:t>
      </w:r>
    </w:p>
    <w:p w:rsidR="003F3AF3" w:rsidRPr="00232629" w:rsidRDefault="003F3AF3" w:rsidP="003F3AF3">
      <w:pPr>
        <w:widowControl/>
        <w:adjustRightInd/>
        <w:spacing w:line="360" w:lineRule="auto"/>
        <w:textAlignment w:val="auto"/>
        <w:rPr>
          <w:rFonts w:ascii="Arial" w:hAnsi="Arial" w:cs="Arial"/>
          <w:sz w:val="22"/>
          <w:szCs w:val="22"/>
        </w:rPr>
      </w:pPr>
    </w:p>
    <w:p w:rsidR="003F3AF3" w:rsidRPr="00232629" w:rsidRDefault="003F3AF3" w:rsidP="003F3AF3">
      <w:pPr>
        <w:pStyle w:val="Odstavecseseznamem"/>
        <w:widowControl/>
        <w:adjustRightInd/>
        <w:spacing w:line="360" w:lineRule="auto"/>
        <w:ind w:left="360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* PBV – bude instalovaní mezi hlavní posouvač a kostku PK </w:t>
      </w:r>
    </w:p>
    <w:p w:rsidR="003F3AF3" w:rsidRPr="00232629" w:rsidRDefault="003F3AF3" w:rsidP="00AA498A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sz w:val="22"/>
          <w:szCs w:val="22"/>
          <w:u w:val="single"/>
        </w:rPr>
      </w:pPr>
      <w:r w:rsidRPr="00232629">
        <w:rPr>
          <w:rFonts w:ascii="Arial" w:hAnsi="Arial" w:cs="Arial"/>
          <w:sz w:val="22"/>
          <w:szCs w:val="22"/>
          <w:u w:val="single"/>
        </w:rPr>
        <w:t>Ústi sondy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before="240" w:line="360" w:lineRule="auto"/>
        <w:ind w:left="851" w:hanging="284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redukční příruba </w:t>
      </w:r>
      <w:r w:rsidR="00AA498A" w:rsidRPr="00232629">
        <w:rPr>
          <w:rFonts w:ascii="Arial" w:hAnsi="Arial" w:cs="Arial"/>
          <w:sz w:val="22"/>
          <w:szCs w:val="22"/>
        </w:rPr>
        <w:t xml:space="preserve">7 1/16“ x </w:t>
      </w:r>
      <w:r w:rsidRPr="00232629">
        <w:rPr>
          <w:rFonts w:ascii="Arial" w:hAnsi="Arial" w:cs="Arial"/>
          <w:sz w:val="22"/>
          <w:szCs w:val="22"/>
        </w:rPr>
        <w:t>11</w:t>
      </w:r>
      <w:r w:rsidR="00AA498A" w:rsidRPr="00232629">
        <w:rPr>
          <w:rFonts w:ascii="Arial" w:hAnsi="Arial" w:cs="Arial"/>
          <w:sz w:val="22"/>
          <w:szCs w:val="22"/>
        </w:rPr>
        <w:t xml:space="preserve">“ </w:t>
      </w:r>
      <w:r w:rsidRPr="00232629">
        <w:rPr>
          <w:rFonts w:ascii="Arial" w:hAnsi="Arial" w:cs="Arial"/>
          <w:sz w:val="22"/>
          <w:szCs w:val="22"/>
        </w:rPr>
        <w:t>– 21MPa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základní příruba 11“ – 21MPa.</w:t>
      </w:r>
    </w:p>
    <w:p w:rsidR="003F3AF3" w:rsidRPr="00232629" w:rsidRDefault="003F3AF3" w:rsidP="003F3AF3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</w:rPr>
        <w:t xml:space="preserve">Podpovrchové </w:t>
      </w:r>
      <w:r w:rsidR="00BE5945" w:rsidRPr="00232629">
        <w:rPr>
          <w:rFonts w:ascii="Arial" w:hAnsi="Arial" w:cs="Arial"/>
          <w:b/>
          <w:sz w:val="22"/>
          <w:szCs w:val="22"/>
        </w:rPr>
        <w:t>vystrojeni</w:t>
      </w:r>
      <w:r w:rsidRPr="00232629">
        <w:rPr>
          <w:rFonts w:ascii="Arial" w:hAnsi="Arial" w:cs="Arial"/>
          <w:b/>
          <w:sz w:val="22"/>
          <w:szCs w:val="22"/>
        </w:rPr>
        <w:t xml:space="preserve"> sondy:</w:t>
      </w:r>
    </w:p>
    <w:p w:rsidR="003F3AF3" w:rsidRPr="00232629" w:rsidRDefault="003F3AF3" w:rsidP="003F3AF3">
      <w:pPr>
        <w:widowControl/>
        <w:adjustRightInd/>
        <w:spacing w:before="100" w:beforeAutospacing="1" w:line="240" w:lineRule="auto"/>
        <w:textAlignment w:val="auto"/>
        <w:rPr>
          <w:rFonts w:ascii="Arial" w:hAnsi="Arial" w:cs="Arial"/>
          <w:b/>
          <w:sz w:val="22"/>
          <w:szCs w:val="22"/>
        </w:rPr>
      </w:pPr>
    </w:p>
    <w:p w:rsidR="00E42F9C" w:rsidRPr="00232629" w:rsidRDefault="00E42F9C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plná pata filtrů 2 7/8“, dodá zhotovitel, </w:t>
      </w:r>
    </w:p>
    <w:p w:rsidR="00D418CA" w:rsidRPr="00232629" w:rsidRDefault="00BE5945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filtrační</w:t>
      </w:r>
      <w:r w:rsidR="00D418CA" w:rsidRPr="00232629">
        <w:rPr>
          <w:rFonts w:ascii="Arial" w:hAnsi="Arial" w:cs="Arial"/>
          <w:sz w:val="22"/>
          <w:szCs w:val="22"/>
        </w:rPr>
        <w:t xml:space="preserve"> </w:t>
      </w:r>
      <w:r w:rsidRPr="00232629">
        <w:rPr>
          <w:rFonts w:ascii="Arial" w:hAnsi="Arial" w:cs="Arial"/>
          <w:sz w:val="22"/>
          <w:szCs w:val="22"/>
        </w:rPr>
        <w:t>kolona</w:t>
      </w:r>
      <w:r w:rsidR="00D418CA" w:rsidRPr="00232629">
        <w:rPr>
          <w:rFonts w:ascii="Arial" w:hAnsi="Arial" w:cs="Arial"/>
          <w:sz w:val="22"/>
          <w:szCs w:val="22"/>
        </w:rPr>
        <w:t xml:space="preserve"> 2 7/8“ </w:t>
      </w:r>
      <w:r w:rsidR="00E42F9C" w:rsidRPr="00232629">
        <w:rPr>
          <w:rFonts w:ascii="Arial" w:hAnsi="Arial" w:cs="Arial"/>
          <w:sz w:val="22"/>
          <w:szCs w:val="22"/>
        </w:rPr>
        <w:t xml:space="preserve">Excluder 2000 - Medium, dodá </w:t>
      </w:r>
      <w:r w:rsidR="00D418CA" w:rsidRPr="00232629">
        <w:rPr>
          <w:rFonts w:ascii="Arial" w:hAnsi="Arial" w:cs="Arial"/>
          <w:sz w:val="22"/>
          <w:szCs w:val="22"/>
        </w:rPr>
        <w:t>zhotovitel</w:t>
      </w:r>
      <w:r w:rsidR="00E42F9C" w:rsidRPr="00232629">
        <w:rPr>
          <w:rFonts w:ascii="Arial" w:hAnsi="Arial" w:cs="Arial"/>
          <w:sz w:val="22"/>
          <w:szCs w:val="22"/>
        </w:rPr>
        <w:t>,</w:t>
      </w:r>
    </w:p>
    <w:p w:rsidR="00E42F9C" w:rsidRPr="00232629" w:rsidRDefault="00E42F9C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Shear out safety joint, dodá zhotovitel,</w:t>
      </w:r>
    </w:p>
    <w:p w:rsidR="003F3AF3" w:rsidRPr="00232629" w:rsidRDefault="00BE5945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usazovací</w:t>
      </w:r>
      <w:r w:rsidR="003F3AF3" w:rsidRPr="00232629">
        <w:rPr>
          <w:rFonts w:ascii="Arial" w:hAnsi="Arial" w:cs="Arial"/>
          <w:sz w:val="22"/>
          <w:szCs w:val="22"/>
        </w:rPr>
        <w:t xml:space="preserve"> vsuvka 2 7/8“</w:t>
      </w:r>
      <w:r w:rsidR="00E42F9C" w:rsidRPr="00232629">
        <w:rPr>
          <w:rFonts w:ascii="Arial" w:hAnsi="Arial" w:cs="Arial"/>
          <w:sz w:val="22"/>
          <w:szCs w:val="22"/>
        </w:rPr>
        <w:t xml:space="preserve"> XN </w:t>
      </w:r>
      <w:r w:rsidR="003F3AF3" w:rsidRPr="00232629">
        <w:rPr>
          <w:rFonts w:ascii="Arial" w:hAnsi="Arial" w:cs="Arial"/>
          <w:sz w:val="22"/>
          <w:szCs w:val="22"/>
        </w:rPr>
        <w:t>, dodá zhotovitel</w:t>
      </w:r>
      <w:r w:rsidR="00E42F9C" w:rsidRPr="00232629">
        <w:rPr>
          <w:rFonts w:ascii="Arial" w:hAnsi="Arial" w:cs="Arial"/>
          <w:sz w:val="22"/>
          <w:szCs w:val="22"/>
        </w:rPr>
        <w:t>,</w:t>
      </w:r>
    </w:p>
    <w:p w:rsidR="00E42F9C" w:rsidRPr="00232629" w:rsidRDefault="00E42F9C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přechod </w:t>
      </w:r>
      <w:r w:rsidR="00AE780A" w:rsidRPr="00232629">
        <w:rPr>
          <w:rFonts w:ascii="Arial" w:hAnsi="Arial" w:cs="Arial"/>
          <w:sz w:val="22"/>
          <w:szCs w:val="22"/>
        </w:rPr>
        <w:t>5,500“ x 2,875“, dodá zhotovitel,</w:t>
      </w:r>
    </w:p>
    <w:p w:rsidR="00AE780A" w:rsidRPr="00232629" w:rsidRDefault="00AE780A" w:rsidP="00E42F9C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mill out extension, dodá zhotovitel,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paker</w:t>
      </w:r>
      <w:r w:rsidR="00AE780A" w:rsidRPr="00232629">
        <w:rPr>
          <w:rFonts w:ascii="Arial" w:hAnsi="Arial" w:cs="Arial"/>
          <w:sz w:val="22"/>
          <w:szCs w:val="22"/>
        </w:rPr>
        <w:t xml:space="preserve"> 70A4-40 GP Packer New SC-1</w:t>
      </w:r>
      <w:r w:rsidRPr="00232629">
        <w:rPr>
          <w:rFonts w:ascii="Arial" w:hAnsi="Arial" w:cs="Arial"/>
          <w:sz w:val="22"/>
          <w:szCs w:val="22"/>
        </w:rPr>
        <w:t xml:space="preserve"> </w:t>
      </w:r>
      <w:r w:rsidR="00D418CA" w:rsidRPr="00232629">
        <w:rPr>
          <w:rFonts w:ascii="Arial" w:hAnsi="Arial" w:cs="Arial"/>
          <w:sz w:val="22"/>
          <w:szCs w:val="22"/>
        </w:rPr>
        <w:t>6 5/8</w:t>
      </w:r>
      <w:r w:rsidRPr="00232629">
        <w:rPr>
          <w:rFonts w:ascii="Arial" w:hAnsi="Arial" w:cs="Arial"/>
          <w:sz w:val="22"/>
          <w:szCs w:val="22"/>
        </w:rPr>
        <w:t xml:space="preserve">“;  s.s </w:t>
      </w:r>
      <w:r w:rsidR="00D418CA" w:rsidRPr="00232629">
        <w:rPr>
          <w:rFonts w:ascii="Arial" w:hAnsi="Arial" w:cs="Arial"/>
          <w:sz w:val="22"/>
          <w:szCs w:val="22"/>
        </w:rPr>
        <w:t xml:space="preserve">7,32 </w:t>
      </w:r>
      <w:r w:rsidR="00AE780A" w:rsidRPr="00232629">
        <w:rPr>
          <w:rFonts w:ascii="Arial" w:hAnsi="Arial" w:cs="Arial"/>
          <w:sz w:val="22"/>
          <w:szCs w:val="22"/>
        </w:rPr>
        <w:t xml:space="preserve">mm, dodá </w:t>
      </w:r>
      <w:r w:rsidRPr="00232629">
        <w:rPr>
          <w:rFonts w:ascii="Arial" w:hAnsi="Arial" w:cs="Arial"/>
          <w:sz w:val="22"/>
          <w:szCs w:val="22"/>
        </w:rPr>
        <w:t>zhotovi</w:t>
      </w:r>
      <w:r w:rsidR="00AE780A" w:rsidRPr="00232629">
        <w:rPr>
          <w:rFonts w:ascii="Arial" w:hAnsi="Arial" w:cs="Arial"/>
          <w:sz w:val="22"/>
          <w:szCs w:val="22"/>
        </w:rPr>
        <w:t>tel,</w:t>
      </w:r>
    </w:p>
    <w:p w:rsidR="00AE780A" w:rsidRPr="00232629" w:rsidRDefault="00AE780A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anchor tubing seal assembly S-22, dodá zhotovitel,</w:t>
      </w:r>
    </w:p>
    <w:p w:rsidR="00AE780A" w:rsidRPr="00232629" w:rsidRDefault="00AE780A" w:rsidP="00AE780A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lastRenderedPageBreak/>
        <w:t>usazovací vsuvka 2 7/8“ X, dodá zhotovitel,</w:t>
      </w:r>
    </w:p>
    <w:p w:rsidR="00232629" w:rsidRDefault="00232629" w:rsidP="00232629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potřebné přechody pro montáž kolony</w:t>
      </w:r>
      <w:r w:rsidRPr="002326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čerpacích trubek, pakru, PPBV a PK, d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dá zhotovitel,</w:t>
      </w:r>
    </w:p>
    <w:p w:rsidR="003F3AF3" w:rsidRPr="00232629" w:rsidRDefault="00BE5945" w:rsidP="00AE780A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čerpací</w:t>
      </w:r>
      <w:r w:rsidR="003F3AF3" w:rsidRPr="00232629">
        <w:rPr>
          <w:rFonts w:ascii="Arial" w:hAnsi="Arial" w:cs="Arial"/>
          <w:sz w:val="22"/>
          <w:szCs w:val="22"/>
        </w:rPr>
        <w:t xml:space="preserve"> trubky Ø 2 7/8“ VAGT; pu</w:t>
      </w:r>
      <w:r w:rsidR="00AE780A" w:rsidRPr="00232629">
        <w:rPr>
          <w:rFonts w:ascii="Arial" w:hAnsi="Arial" w:cs="Arial"/>
          <w:sz w:val="22"/>
          <w:szCs w:val="22"/>
        </w:rPr>
        <w:t xml:space="preserve">p – joint Ø 2 7/8“ VAGT, dodá </w:t>
      </w:r>
      <w:r w:rsidR="003F3AF3" w:rsidRPr="00232629">
        <w:rPr>
          <w:rFonts w:ascii="Arial" w:hAnsi="Arial" w:cs="Arial"/>
          <w:sz w:val="22"/>
          <w:szCs w:val="22"/>
        </w:rPr>
        <w:t>objednavatel</w:t>
      </w:r>
      <w:r w:rsidR="00232629">
        <w:rPr>
          <w:rFonts w:ascii="Arial" w:hAnsi="Arial" w:cs="Arial"/>
          <w:sz w:val="22"/>
          <w:szCs w:val="22"/>
        </w:rPr>
        <w:t>,</w:t>
      </w:r>
    </w:p>
    <w:p w:rsidR="003F3AF3" w:rsidRPr="00232629" w:rsidRDefault="003F3AF3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podpovrchový </w:t>
      </w:r>
      <w:r w:rsidR="00BE5945" w:rsidRPr="00232629">
        <w:rPr>
          <w:rFonts w:ascii="Arial" w:hAnsi="Arial" w:cs="Arial"/>
          <w:sz w:val="22"/>
          <w:szCs w:val="22"/>
        </w:rPr>
        <w:t>bezpečnostní</w:t>
      </w:r>
      <w:r w:rsidR="00AE780A" w:rsidRPr="00232629">
        <w:rPr>
          <w:rFonts w:ascii="Arial" w:hAnsi="Arial" w:cs="Arial"/>
          <w:sz w:val="22"/>
          <w:szCs w:val="22"/>
        </w:rPr>
        <w:t xml:space="preserve"> ventil 2 7/8“, dodá </w:t>
      </w:r>
      <w:r w:rsidRPr="00232629">
        <w:rPr>
          <w:rFonts w:ascii="Arial" w:hAnsi="Arial" w:cs="Arial"/>
          <w:sz w:val="22"/>
          <w:szCs w:val="22"/>
        </w:rPr>
        <w:t>objednavatel</w:t>
      </w:r>
      <w:r w:rsidR="00232629">
        <w:rPr>
          <w:rFonts w:ascii="Arial" w:hAnsi="Arial" w:cs="Arial"/>
          <w:sz w:val="22"/>
          <w:szCs w:val="22"/>
        </w:rPr>
        <w:t>,</w:t>
      </w:r>
    </w:p>
    <w:p w:rsidR="003F3AF3" w:rsidRPr="00232629" w:rsidRDefault="00BE5945" w:rsidP="003F3AF3">
      <w:pPr>
        <w:widowControl/>
        <w:numPr>
          <w:ilvl w:val="0"/>
          <w:numId w:val="15"/>
        </w:numPr>
        <w:tabs>
          <w:tab w:val="clear" w:pos="360"/>
          <w:tab w:val="num" w:pos="851"/>
        </w:tabs>
        <w:adjustRightInd/>
        <w:spacing w:line="360" w:lineRule="auto"/>
        <w:ind w:left="851" w:hanging="283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závěs</w:t>
      </w:r>
      <w:r w:rsidR="003F3AF3" w:rsidRPr="00232629">
        <w:rPr>
          <w:rFonts w:ascii="Arial" w:hAnsi="Arial" w:cs="Arial"/>
          <w:sz w:val="22"/>
          <w:szCs w:val="22"/>
        </w:rPr>
        <w:t xml:space="preserve"> </w:t>
      </w:r>
      <w:r w:rsidRPr="00232629">
        <w:rPr>
          <w:rFonts w:ascii="Arial" w:hAnsi="Arial" w:cs="Arial"/>
          <w:sz w:val="22"/>
          <w:szCs w:val="22"/>
        </w:rPr>
        <w:t>stupaček</w:t>
      </w:r>
      <w:r w:rsidR="003F3AF3" w:rsidRPr="00232629">
        <w:rPr>
          <w:rFonts w:ascii="Arial" w:hAnsi="Arial" w:cs="Arial"/>
          <w:sz w:val="22"/>
          <w:szCs w:val="22"/>
        </w:rPr>
        <w:t xml:space="preserve"> </w:t>
      </w:r>
      <w:r w:rsidR="00AC2EFD" w:rsidRPr="00232629">
        <w:rPr>
          <w:rFonts w:ascii="Arial" w:hAnsi="Arial" w:cs="Arial"/>
          <w:sz w:val="22"/>
          <w:szCs w:val="22"/>
        </w:rPr>
        <w:t>2 7/8“</w:t>
      </w:r>
      <w:r w:rsidR="003F3AF3" w:rsidRPr="00232629">
        <w:rPr>
          <w:rFonts w:ascii="Arial" w:hAnsi="Arial" w:cs="Arial"/>
          <w:sz w:val="22"/>
          <w:szCs w:val="22"/>
        </w:rPr>
        <w:t xml:space="preserve">, horný závit </w:t>
      </w:r>
      <w:r w:rsidR="00AC2EFD" w:rsidRPr="00232629">
        <w:rPr>
          <w:rFonts w:ascii="Arial" w:hAnsi="Arial" w:cs="Arial"/>
          <w:sz w:val="22"/>
          <w:szCs w:val="22"/>
        </w:rPr>
        <w:t>2 7/8“</w:t>
      </w:r>
      <w:r w:rsidR="003F3AF3" w:rsidRPr="00232629">
        <w:rPr>
          <w:rFonts w:ascii="Arial" w:hAnsi="Arial" w:cs="Arial"/>
          <w:sz w:val="22"/>
          <w:szCs w:val="22"/>
        </w:rPr>
        <w:t xml:space="preserve">SV, </w:t>
      </w:r>
      <w:r w:rsidR="00377C62" w:rsidRPr="00232629">
        <w:rPr>
          <w:rFonts w:ascii="Arial" w:hAnsi="Arial" w:cs="Arial"/>
          <w:sz w:val="22"/>
          <w:szCs w:val="22"/>
        </w:rPr>
        <w:t>spodní</w:t>
      </w:r>
      <w:r w:rsidR="003F3AF3" w:rsidRPr="00232629">
        <w:rPr>
          <w:rFonts w:ascii="Arial" w:hAnsi="Arial" w:cs="Arial"/>
          <w:sz w:val="22"/>
          <w:szCs w:val="22"/>
        </w:rPr>
        <w:t xml:space="preserve"> závit </w:t>
      </w:r>
      <w:r w:rsidR="00AC2EFD" w:rsidRPr="00232629">
        <w:rPr>
          <w:rFonts w:ascii="Arial" w:hAnsi="Arial" w:cs="Arial"/>
          <w:sz w:val="22"/>
          <w:szCs w:val="22"/>
        </w:rPr>
        <w:t>2 7/8“</w:t>
      </w:r>
      <w:r w:rsidR="003F3AF3" w:rsidRPr="00232629">
        <w:rPr>
          <w:rFonts w:ascii="Arial" w:hAnsi="Arial" w:cs="Arial"/>
          <w:sz w:val="22"/>
          <w:szCs w:val="22"/>
        </w:rPr>
        <w:t>VAGT, dodá (zhotov</w:t>
      </w:r>
      <w:r w:rsidR="003F3AF3" w:rsidRPr="00232629">
        <w:rPr>
          <w:rFonts w:ascii="Arial" w:hAnsi="Arial" w:cs="Arial"/>
          <w:sz w:val="22"/>
          <w:szCs w:val="22"/>
        </w:rPr>
        <w:t>i</w:t>
      </w:r>
      <w:r w:rsidR="003F3AF3" w:rsidRPr="00232629">
        <w:rPr>
          <w:rFonts w:ascii="Arial" w:hAnsi="Arial" w:cs="Arial"/>
          <w:sz w:val="22"/>
          <w:szCs w:val="22"/>
        </w:rPr>
        <w:t>tel/objednavatel)</w:t>
      </w:r>
    </w:p>
    <w:p w:rsidR="002E116F" w:rsidRPr="00232629" w:rsidRDefault="002E116F" w:rsidP="002E116F">
      <w:pPr>
        <w:rPr>
          <w:rFonts w:ascii="Arial" w:hAnsi="Arial" w:cs="Arial"/>
          <w:color w:val="365F91"/>
          <w:sz w:val="22"/>
          <w:szCs w:val="22"/>
        </w:rPr>
      </w:pPr>
    </w:p>
    <w:p w:rsidR="002E116F" w:rsidRPr="00232629" w:rsidRDefault="00A407AA" w:rsidP="002E116F">
      <w:pPr>
        <w:spacing w:before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D418CA" w:rsidRPr="00232629">
        <w:rPr>
          <w:rFonts w:ascii="Arial" w:hAnsi="Arial" w:cs="Arial"/>
          <w:b/>
          <w:sz w:val="22"/>
          <w:szCs w:val="22"/>
          <w:u w:val="single"/>
        </w:rPr>
        <w:t>.10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FD3EE2" w:rsidRPr="00232629">
        <w:rPr>
          <w:rFonts w:ascii="Arial" w:hAnsi="Arial" w:cs="Arial"/>
          <w:b/>
          <w:sz w:val="22"/>
          <w:szCs w:val="22"/>
          <w:u w:val="single"/>
        </w:rPr>
        <w:t>Ostatní p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ožadovaný materiál:</w:t>
      </w:r>
    </w:p>
    <w:p w:rsidR="002E116F" w:rsidRPr="00232629" w:rsidRDefault="002E116F" w:rsidP="002E116F">
      <w:pPr>
        <w:widowControl/>
        <w:adjustRightInd/>
        <w:spacing w:line="240" w:lineRule="auto"/>
        <w:ind w:left="357"/>
        <w:textAlignment w:val="auto"/>
        <w:rPr>
          <w:rFonts w:ascii="Arial" w:hAnsi="Arial" w:cs="Arial"/>
          <w:strike/>
          <w:sz w:val="22"/>
          <w:szCs w:val="22"/>
        </w:rPr>
      </w:pPr>
    </w:p>
    <w:p w:rsidR="002E116F" w:rsidRPr="00232629" w:rsidRDefault="002E116F" w:rsidP="00D418CA">
      <w:pPr>
        <w:pStyle w:val="Zkladntextodsazen"/>
        <w:widowControl/>
        <w:numPr>
          <w:ilvl w:val="0"/>
          <w:numId w:val="4"/>
        </w:numPr>
        <w:adjustRightInd/>
        <w:spacing w:after="0" w:line="360" w:lineRule="auto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prodlužovací potrubí</w:t>
      </w:r>
      <w:r w:rsidR="001D19DF" w:rsidRPr="00232629">
        <w:rPr>
          <w:rFonts w:ascii="Arial" w:hAnsi="Arial" w:cs="Arial"/>
          <w:sz w:val="22"/>
          <w:szCs w:val="22"/>
        </w:rPr>
        <w:t xml:space="preserve"> </w:t>
      </w:r>
      <w:r w:rsidR="00D418CA" w:rsidRPr="00232629">
        <w:rPr>
          <w:rFonts w:ascii="Arial" w:hAnsi="Arial" w:cs="Arial"/>
          <w:sz w:val="22"/>
          <w:szCs w:val="22"/>
        </w:rPr>
        <w:t xml:space="preserve">2 “ </w:t>
      </w:r>
      <w:r w:rsidRPr="00232629">
        <w:rPr>
          <w:rFonts w:ascii="Arial" w:hAnsi="Arial" w:cs="Arial"/>
          <w:sz w:val="22"/>
          <w:szCs w:val="22"/>
        </w:rPr>
        <w:t xml:space="preserve">a jehlové </w:t>
      </w:r>
      <w:r w:rsidR="00D418CA" w:rsidRPr="00232629">
        <w:rPr>
          <w:rFonts w:ascii="Arial" w:hAnsi="Arial" w:cs="Arial"/>
          <w:sz w:val="22"/>
          <w:szCs w:val="22"/>
        </w:rPr>
        <w:t xml:space="preserve">trojcestné </w:t>
      </w:r>
      <w:r w:rsidRPr="00232629">
        <w:rPr>
          <w:rFonts w:ascii="Arial" w:hAnsi="Arial" w:cs="Arial"/>
          <w:sz w:val="22"/>
          <w:szCs w:val="22"/>
        </w:rPr>
        <w:t>ventily na vývod ze všech kolon + manom</w:t>
      </w:r>
      <w:r w:rsidRPr="00232629">
        <w:rPr>
          <w:rFonts w:ascii="Arial" w:hAnsi="Arial" w:cs="Arial"/>
          <w:sz w:val="22"/>
          <w:szCs w:val="22"/>
        </w:rPr>
        <w:t>e</w:t>
      </w:r>
      <w:r w:rsidRPr="00232629">
        <w:rPr>
          <w:rFonts w:ascii="Arial" w:hAnsi="Arial" w:cs="Arial"/>
          <w:sz w:val="22"/>
          <w:szCs w:val="22"/>
        </w:rPr>
        <w:t>try</w:t>
      </w:r>
      <w:r w:rsidR="00AA498A" w:rsidRPr="00232629">
        <w:rPr>
          <w:rFonts w:ascii="Arial" w:hAnsi="Arial" w:cs="Arial"/>
          <w:sz w:val="22"/>
          <w:szCs w:val="22"/>
        </w:rPr>
        <w:t xml:space="preserve"> </w:t>
      </w:r>
      <w:r w:rsidRPr="00232629">
        <w:rPr>
          <w:rFonts w:ascii="Arial" w:hAnsi="Arial" w:cs="Arial"/>
          <w:sz w:val="22"/>
          <w:szCs w:val="22"/>
        </w:rPr>
        <w:t>– dodá zhotovitel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manometry na PK – dodá zhotovitel, budou vyznačeny limitní hodnoty (stupačky =14,2 MPa, mezikruží = 8 MPa, ÚK </w:t>
      </w:r>
      <w:r w:rsidRPr="00232629">
        <w:rPr>
          <w:rFonts w:ascii="Arial" w:hAnsi="Arial" w:cs="Arial"/>
          <w:strike/>
          <w:sz w:val="22"/>
          <w:szCs w:val="22"/>
        </w:rPr>
        <w:t>a TeK</w:t>
      </w:r>
      <w:r w:rsidRPr="00232629">
        <w:rPr>
          <w:rFonts w:ascii="Arial" w:hAnsi="Arial" w:cs="Arial"/>
          <w:sz w:val="22"/>
          <w:szCs w:val="22"/>
        </w:rPr>
        <w:t xml:space="preserve"> = 0,5 MPa),</w:t>
      </w:r>
      <w:r w:rsidR="00D418CA" w:rsidRPr="00232629">
        <w:rPr>
          <w:rFonts w:ascii="Arial" w:hAnsi="Arial" w:cs="Arial"/>
          <w:sz w:val="22"/>
          <w:szCs w:val="22"/>
        </w:rPr>
        <w:t xml:space="preserve">  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PBV, C-L, Cross-couplings – dodá zadavatel</w:t>
      </w:r>
    </w:p>
    <w:p w:rsidR="002E116F" w:rsidRPr="00232629" w:rsidRDefault="00D418C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k</w:t>
      </w:r>
      <w:r w:rsidR="002E116F" w:rsidRPr="00232629">
        <w:rPr>
          <w:rFonts w:ascii="Arial" w:hAnsi="Arial" w:cs="Arial"/>
          <w:sz w:val="22"/>
          <w:szCs w:val="22"/>
        </w:rPr>
        <w:t>ontrolní manometr PPBV na PK včetně 3-cestného ventilu po instalaci, hydraulický olej do systému PPBV – dodá zhotovitel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rošt a rám – vše v Zn povrchové úpravě včetně montáže – dodá zhotovitel.</w:t>
      </w:r>
    </w:p>
    <w:p w:rsidR="002E116F" w:rsidRPr="00232629" w:rsidRDefault="00D418C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m</w:t>
      </w:r>
      <w:r w:rsidR="002E116F" w:rsidRPr="00232629">
        <w:rPr>
          <w:rFonts w:ascii="Arial" w:hAnsi="Arial" w:cs="Arial"/>
          <w:sz w:val="22"/>
          <w:szCs w:val="22"/>
        </w:rPr>
        <w:t>ateriál na nátěry PK a přípojky – dodá zhotovitel</w:t>
      </w:r>
    </w:p>
    <w:p w:rsidR="00AC33B1" w:rsidRPr="00232629" w:rsidRDefault="00D418C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</w:t>
      </w:r>
      <w:r w:rsidR="00AC33B1" w:rsidRPr="00232629">
        <w:rPr>
          <w:rFonts w:ascii="Arial" w:hAnsi="Arial" w:cs="Arial"/>
          <w:sz w:val="22"/>
          <w:szCs w:val="22"/>
        </w:rPr>
        <w:t>prava sklepa – dodá zhotovitel</w:t>
      </w:r>
    </w:p>
    <w:p w:rsidR="002E116F" w:rsidRPr="00232629" w:rsidRDefault="002E116F" w:rsidP="002E116F">
      <w:pPr>
        <w:widowControl/>
        <w:adjustRightInd/>
        <w:spacing w:line="240" w:lineRule="auto"/>
        <w:ind w:left="357"/>
        <w:textAlignment w:val="auto"/>
        <w:rPr>
          <w:rFonts w:ascii="Arial" w:hAnsi="Arial" w:cs="Arial"/>
          <w:sz w:val="22"/>
          <w:szCs w:val="22"/>
        </w:rPr>
      </w:pPr>
    </w:p>
    <w:p w:rsidR="005E18BB" w:rsidRPr="00232629" w:rsidRDefault="005E18BB" w:rsidP="007453A1">
      <w:pPr>
        <w:pStyle w:val="Odstavecseseznamem"/>
        <w:widowControl/>
        <w:autoSpaceDE w:val="0"/>
        <w:autoSpaceDN w:val="0"/>
        <w:adjustRightInd/>
        <w:spacing w:line="240" w:lineRule="auto"/>
        <w:ind w:left="360"/>
        <w:textAlignment w:val="auto"/>
        <w:rPr>
          <w:rFonts w:ascii="Arial" w:hAnsi="Arial" w:cs="Arial"/>
          <w:b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</w:rPr>
        <w:t>Na PK budou jehlové ventily s manometry nad tzv. „vrchníkem“  a na jednom „rame</w:t>
      </w:r>
      <w:r w:rsidRPr="00232629">
        <w:rPr>
          <w:rFonts w:ascii="Arial" w:hAnsi="Arial" w:cs="Arial"/>
          <w:b/>
          <w:sz w:val="22"/>
          <w:szCs w:val="22"/>
        </w:rPr>
        <w:t>n</w:t>
      </w:r>
      <w:r w:rsidRPr="00232629">
        <w:rPr>
          <w:rFonts w:ascii="Arial" w:hAnsi="Arial" w:cs="Arial"/>
          <w:b/>
          <w:sz w:val="22"/>
          <w:szCs w:val="22"/>
        </w:rPr>
        <w:t>ním“ vývodu. Na druhém ramenním vývodu bude plná zátka.</w:t>
      </w:r>
    </w:p>
    <w:p w:rsidR="007453A1" w:rsidRPr="00232629" w:rsidRDefault="007453A1" w:rsidP="007453A1">
      <w:pPr>
        <w:pStyle w:val="Odstavecseseznamem"/>
        <w:widowControl/>
        <w:autoSpaceDE w:val="0"/>
        <w:autoSpaceDN w:val="0"/>
        <w:adjustRightInd/>
        <w:spacing w:line="240" w:lineRule="auto"/>
        <w:ind w:left="360"/>
        <w:textAlignment w:val="auto"/>
        <w:rPr>
          <w:rFonts w:ascii="Arial" w:hAnsi="Arial" w:cs="Arial"/>
          <w:b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</w:rPr>
        <w:t>Jehlové ventily na PK a všech kolonách budou typu „ventil tlakoměrový zkušební  M20x1,5mm, mat. 1.4571, 405967513133W1S1, vstup M20x1,5mm vnější závit, výstup M20x1,5mm L/P“ – typ závitů je možno přizpůsobit závitům na PK a závitům manometrů.</w:t>
      </w:r>
    </w:p>
    <w:p w:rsidR="002E116F" w:rsidRPr="00232629" w:rsidRDefault="002E116F" w:rsidP="002E116F">
      <w:pPr>
        <w:widowControl/>
        <w:adjustRightInd/>
        <w:spacing w:line="240" w:lineRule="auto"/>
        <w:ind w:left="357"/>
        <w:textAlignment w:val="auto"/>
        <w:rPr>
          <w:rFonts w:ascii="Arial" w:hAnsi="Arial" w:cs="Arial"/>
          <w:sz w:val="22"/>
          <w:szCs w:val="22"/>
        </w:rPr>
      </w:pPr>
    </w:p>
    <w:p w:rsidR="002E116F" w:rsidRPr="00232629" w:rsidRDefault="00A407AA" w:rsidP="002E116F">
      <w:pPr>
        <w:spacing w:before="120" w:after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D418CA" w:rsidRPr="00232629">
        <w:rPr>
          <w:rFonts w:ascii="Arial" w:hAnsi="Arial" w:cs="Arial"/>
          <w:b/>
          <w:sz w:val="22"/>
          <w:szCs w:val="22"/>
          <w:u w:val="single"/>
        </w:rPr>
        <w:t>.11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 Požadovaná karotážní měření:</w:t>
      </w:r>
    </w:p>
    <w:p w:rsidR="002E116F" w:rsidRPr="00232629" w:rsidRDefault="00D418C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viz výše – kap. 3.8.</w:t>
      </w:r>
      <w:r w:rsidR="002E116F" w:rsidRPr="00232629">
        <w:rPr>
          <w:rFonts w:ascii="Arial" w:hAnsi="Arial" w:cs="Arial"/>
          <w:sz w:val="22"/>
          <w:szCs w:val="22"/>
        </w:rPr>
        <w:t xml:space="preserve"> – dodá zhotovitel - mimo MFC (toto zadavatel)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nutnost protokolárních převzetí sondy před a po EKM ( technický stav a výstroj - prům</w:t>
      </w:r>
      <w:r w:rsidRPr="00232629">
        <w:rPr>
          <w:rFonts w:ascii="Arial" w:hAnsi="Arial" w:cs="Arial"/>
          <w:sz w:val="22"/>
          <w:szCs w:val="22"/>
        </w:rPr>
        <w:t>ě</w:t>
      </w:r>
      <w:r w:rsidRPr="00232629">
        <w:rPr>
          <w:rFonts w:ascii="Arial" w:hAnsi="Arial" w:cs="Arial"/>
          <w:sz w:val="22"/>
          <w:szCs w:val="22"/>
        </w:rPr>
        <w:t xml:space="preserve">ry) na měření od zhotovitele POS, 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 xml:space="preserve">před usazením pakru nutno </w:t>
      </w:r>
      <w:r w:rsidR="00AC2EFD" w:rsidRPr="00232629">
        <w:rPr>
          <w:rFonts w:ascii="Arial" w:hAnsi="Arial" w:cs="Arial"/>
          <w:sz w:val="22"/>
          <w:szCs w:val="22"/>
        </w:rPr>
        <w:t>zajistit vyhodnocení AT, MFC</w:t>
      </w:r>
      <w:r w:rsidRPr="00232629">
        <w:rPr>
          <w:rFonts w:ascii="Arial" w:hAnsi="Arial" w:cs="Arial"/>
          <w:sz w:val="22"/>
          <w:szCs w:val="22"/>
        </w:rPr>
        <w:t xml:space="preserve"> pro upřesnění intervalu usaz</w:t>
      </w:r>
      <w:r w:rsidRPr="00232629">
        <w:rPr>
          <w:rFonts w:ascii="Arial" w:hAnsi="Arial" w:cs="Arial"/>
          <w:sz w:val="22"/>
          <w:szCs w:val="22"/>
        </w:rPr>
        <w:t>e</w:t>
      </w:r>
      <w:r w:rsidRPr="00232629">
        <w:rPr>
          <w:rFonts w:ascii="Arial" w:hAnsi="Arial" w:cs="Arial"/>
          <w:sz w:val="22"/>
          <w:szCs w:val="22"/>
        </w:rPr>
        <w:t>ní pakru,</w:t>
      </w:r>
      <w:r w:rsidR="001D19DF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377C62" w:rsidP="00AE780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r</w:t>
      </w:r>
      <w:r w:rsidR="002E116F" w:rsidRPr="00232629">
        <w:rPr>
          <w:rFonts w:ascii="Arial" w:hAnsi="Arial" w:cs="Arial"/>
          <w:sz w:val="22"/>
          <w:szCs w:val="22"/>
        </w:rPr>
        <w:t xml:space="preserve">ealizaci karotážních měření </w:t>
      </w:r>
      <w:r w:rsidR="00AE780A" w:rsidRPr="00232629">
        <w:rPr>
          <w:rFonts w:ascii="Arial" w:hAnsi="Arial" w:cs="Arial"/>
          <w:sz w:val="22"/>
          <w:szCs w:val="22"/>
        </w:rPr>
        <w:t>zajišťuje objednatel</w:t>
      </w:r>
      <w:r w:rsidR="002E116F" w:rsidRPr="00232629">
        <w:rPr>
          <w:rFonts w:ascii="Arial" w:hAnsi="Arial" w:cs="Arial"/>
          <w:sz w:val="22"/>
          <w:szCs w:val="22"/>
        </w:rPr>
        <w:t>.</w:t>
      </w:r>
    </w:p>
    <w:p w:rsidR="002E116F" w:rsidRPr="00232629" w:rsidRDefault="00A407AA" w:rsidP="002E116F">
      <w:pPr>
        <w:spacing w:before="120" w:after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D418CA" w:rsidRPr="00232629">
        <w:rPr>
          <w:rFonts w:ascii="Arial" w:hAnsi="Arial" w:cs="Arial"/>
          <w:b/>
          <w:sz w:val="22"/>
          <w:szCs w:val="22"/>
          <w:u w:val="single"/>
        </w:rPr>
        <w:t>.12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</w:t>
      </w:r>
      <w:r w:rsidR="00AC2EFD" w:rsidRPr="0023262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Požadované servisní práce:</w:t>
      </w:r>
      <w:r w:rsidR="002E116F" w:rsidRPr="00232629">
        <w:rPr>
          <w:rFonts w:ascii="Arial" w:hAnsi="Arial" w:cs="Arial"/>
          <w:sz w:val="22"/>
          <w:szCs w:val="22"/>
        </w:rPr>
        <w:t xml:space="preserve"> </w:t>
      </w:r>
    </w:p>
    <w:p w:rsidR="002E116F" w:rsidRPr="00232629" w:rsidRDefault="002E116F" w:rsidP="00AE780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Instalace PPBV, control line, tlaková a funkční zkouška, úprava ústí závěsu stupaček a PK - vývodu, instalace manometru, ventilu, otevření tlakem, vystavení protokolu ( job r</w:t>
      </w:r>
      <w:r w:rsidRPr="00232629">
        <w:rPr>
          <w:rFonts w:ascii="Arial" w:hAnsi="Arial" w:cs="Arial"/>
          <w:sz w:val="22"/>
          <w:szCs w:val="22"/>
        </w:rPr>
        <w:t>e</w:t>
      </w:r>
      <w:r w:rsidRPr="00232629">
        <w:rPr>
          <w:rFonts w:ascii="Arial" w:hAnsi="Arial" w:cs="Arial"/>
          <w:sz w:val="22"/>
          <w:szCs w:val="22"/>
        </w:rPr>
        <w:t>port )</w:t>
      </w:r>
      <w:r w:rsidR="00AE780A" w:rsidRPr="00232629">
        <w:rPr>
          <w:rFonts w:ascii="Arial" w:hAnsi="Arial" w:cs="Arial"/>
          <w:sz w:val="22"/>
          <w:szCs w:val="22"/>
        </w:rPr>
        <w:t xml:space="preserve"> - objedná zadavatel, koordinuje zhotovitel.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lastRenderedPageBreak/>
        <w:t xml:space="preserve">wire-line operace dle odst. </w:t>
      </w:r>
      <w:r w:rsidR="004F7444" w:rsidRPr="00232629">
        <w:rPr>
          <w:rFonts w:ascii="Arial" w:hAnsi="Arial" w:cs="Arial"/>
          <w:sz w:val="22"/>
          <w:szCs w:val="22"/>
        </w:rPr>
        <w:t>3.8.</w:t>
      </w:r>
      <w:r w:rsidR="00AC2EFD" w:rsidRPr="00232629">
        <w:rPr>
          <w:rFonts w:ascii="Arial" w:hAnsi="Arial" w:cs="Arial"/>
          <w:sz w:val="22"/>
          <w:szCs w:val="22"/>
        </w:rPr>
        <w:t>.</w:t>
      </w:r>
      <w:r w:rsidRPr="00232629">
        <w:rPr>
          <w:rFonts w:ascii="Arial" w:hAnsi="Arial" w:cs="Arial"/>
          <w:sz w:val="22"/>
          <w:szCs w:val="22"/>
        </w:rPr>
        <w:t>, usazování a tažení zátek, průchodnost sondy – objedná zadavatel, koordinuje zhotovitel.</w:t>
      </w:r>
    </w:p>
    <w:p w:rsidR="002E116F" w:rsidRPr="00232629" w:rsidRDefault="00377C62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r</w:t>
      </w:r>
      <w:r w:rsidR="002E116F" w:rsidRPr="00232629">
        <w:rPr>
          <w:rFonts w:ascii="Arial" w:hAnsi="Arial" w:cs="Arial"/>
          <w:sz w:val="22"/>
          <w:szCs w:val="22"/>
        </w:rPr>
        <w:t>e-pase, úprava a zpětný dovoz stávajícího PK – do areálu PZP</w:t>
      </w:r>
      <w:r w:rsidRPr="00232629">
        <w:rPr>
          <w:rFonts w:ascii="Arial" w:hAnsi="Arial" w:cs="Arial"/>
          <w:sz w:val="22"/>
          <w:szCs w:val="22"/>
        </w:rPr>
        <w:t>.</w:t>
      </w:r>
    </w:p>
    <w:p w:rsidR="002E116F" w:rsidRPr="00232629" w:rsidRDefault="00A407AA" w:rsidP="002E116F">
      <w:pPr>
        <w:spacing w:before="120" w:after="120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D418CA" w:rsidRPr="00232629">
        <w:rPr>
          <w:rFonts w:ascii="Arial" w:hAnsi="Arial" w:cs="Arial"/>
          <w:b/>
          <w:sz w:val="22"/>
          <w:szCs w:val="22"/>
          <w:u w:val="single"/>
        </w:rPr>
        <w:t>.13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>. Další požadované práce od zhotovitele: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ohlášení zahájení a ukončení opravy na místně příslušný OBÚ,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vyřízení vstupů na pozemky pro pracoviště a přístupové cesty, zjištění podzemních sítí na dotčených pozemcích (v geometrickém plánu sondy budou jen sítě RWE Gas St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t>rage, s.r.o. )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zpracování projektu opravy v písemné a digitální formě. Ke zpracování projektu umožní zadavatel v případě potřeby nahlédnutí do dokumentace z poslední POS</w:t>
      </w:r>
      <w:r w:rsidR="00D418CA" w:rsidRPr="00232629">
        <w:rPr>
          <w:rFonts w:ascii="Arial" w:hAnsi="Arial" w:cs="Arial"/>
          <w:sz w:val="22"/>
          <w:szCs w:val="22"/>
        </w:rPr>
        <w:t>. Zpracovaní projekt opravy sondy zaslat zadavatelovi na kontrolu min. 10 dnu před začetím POS,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příprava pracovní plochy s ohledem na konfiguraci terénu, zemní práce, výřez náletových dřevin, zhotovení plochy např. z betonových panelů, dle potřeb zhotovitele,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opravit sklep sondy – dobetonování sklepa  s úpravou na nový rám a rošt včetně jeho i</w:t>
      </w:r>
      <w:r w:rsidRPr="00232629">
        <w:rPr>
          <w:rFonts w:ascii="Arial" w:hAnsi="Arial" w:cs="Arial"/>
          <w:sz w:val="22"/>
          <w:szCs w:val="22"/>
        </w:rPr>
        <w:t>n</w:t>
      </w:r>
      <w:r w:rsidRPr="00232629">
        <w:rPr>
          <w:rFonts w:ascii="Arial" w:hAnsi="Arial" w:cs="Arial"/>
          <w:sz w:val="22"/>
          <w:szCs w:val="22"/>
        </w:rPr>
        <w:t>stalace nátěr PK a ústí sondy základní barvou i povrchovou barvou,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likvidace pracovní plochy, uvedení pozemků do původního stavu technickou rekultivací, zajištění biologické rekultivace, dohody o předání pozemků a vypořádaní škod s jejich majiteli,</w:t>
      </w:r>
    </w:p>
    <w:p w:rsidR="00D418CA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závěrečnou zprávu, protokoly o zkoušce technického zařízení dle vyhl. 392/03, průběh opravy sondy bude zhotovitel zaznamenávat ve stavebním deníku. Kompletní zprávu p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t>žadujeme 2x písemně a 2x v digitálním záznamu na CD nosiči. Závěrečná zpráva musí obsahovat přesné údaje o jednotlivých vystrojovacích prvcích včetně údajů o délkách, hloubkách zapuštění, vnitřních i vnějších průměrech, typech materiálu, protokoly o tlak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t>vých zkouškách (včetně grafických záznamů), schémat vystrojení, a to včetně filtrační k</w:t>
      </w:r>
      <w:r w:rsidRPr="00232629">
        <w:rPr>
          <w:rFonts w:ascii="Arial" w:hAnsi="Arial" w:cs="Arial"/>
          <w:sz w:val="22"/>
          <w:szCs w:val="22"/>
        </w:rPr>
        <w:t>o</w:t>
      </w:r>
      <w:r w:rsidRPr="00232629">
        <w:rPr>
          <w:rFonts w:ascii="Arial" w:hAnsi="Arial" w:cs="Arial"/>
          <w:sz w:val="22"/>
          <w:szCs w:val="22"/>
        </w:rPr>
        <w:t>lony</w:t>
      </w:r>
      <w:r w:rsidR="00AA498A" w:rsidRPr="00232629">
        <w:rPr>
          <w:rFonts w:ascii="Arial" w:hAnsi="Arial" w:cs="Arial"/>
          <w:sz w:val="22"/>
          <w:szCs w:val="22"/>
        </w:rPr>
        <w:t xml:space="preserve">. </w:t>
      </w:r>
      <w:r w:rsidRPr="00232629">
        <w:rPr>
          <w:rFonts w:ascii="Arial" w:hAnsi="Arial" w:cs="Arial"/>
          <w:sz w:val="22"/>
          <w:szCs w:val="22"/>
        </w:rPr>
        <w:t>A rovněž i zprávu o průběhu čištění sondy.</w:t>
      </w:r>
      <w:r w:rsidR="001D19DF" w:rsidRPr="00232629">
        <w:rPr>
          <w:rFonts w:ascii="Arial" w:hAnsi="Arial" w:cs="Arial"/>
          <w:sz w:val="22"/>
          <w:szCs w:val="22"/>
        </w:rPr>
        <w:t xml:space="preserve"> </w:t>
      </w:r>
    </w:p>
    <w:p w:rsidR="004A5DEE" w:rsidRPr="00232629" w:rsidRDefault="004A5DEE" w:rsidP="00D418CA">
      <w:pPr>
        <w:widowControl/>
        <w:adjustRightInd/>
        <w:spacing w:before="120" w:after="120" w:line="36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</w:p>
    <w:p w:rsidR="002E116F" w:rsidRPr="00232629" w:rsidRDefault="00A407AA" w:rsidP="00D418CA">
      <w:pPr>
        <w:widowControl/>
        <w:adjustRightInd/>
        <w:spacing w:before="120" w:after="120" w:line="360" w:lineRule="auto"/>
        <w:textAlignment w:val="auto"/>
        <w:rPr>
          <w:rFonts w:ascii="Arial" w:hAnsi="Arial" w:cs="Arial"/>
          <w:b/>
          <w:sz w:val="22"/>
          <w:szCs w:val="22"/>
          <w:u w:val="single"/>
        </w:rPr>
      </w:pPr>
      <w:r w:rsidRPr="00232629">
        <w:rPr>
          <w:rFonts w:ascii="Arial" w:hAnsi="Arial" w:cs="Arial"/>
          <w:b/>
          <w:sz w:val="22"/>
          <w:szCs w:val="22"/>
          <w:u w:val="single"/>
        </w:rPr>
        <w:t>3</w:t>
      </w:r>
      <w:r w:rsidR="002E29A2" w:rsidRPr="00232629">
        <w:rPr>
          <w:rFonts w:ascii="Arial" w:hAnsi="Arial" w:cs="Arial"/>
          <w:b/>
          <w:sz w:val="22"/>
          <w:szCs w:val="22"/>
          <w:u w:val="single"/>
        </w:rPr>
        <w:t>.14</w:t>
      </w:r>
      <w:r w:rsidR="002E116F" w:rsidRPr="00232629">
        <w:rPr>
          <w:rFonts w:ascii="Arial" w:hAnsi="Arial" w:cs="Arial"/>
          <w:b/>
          <w:sz w:val="22"/>
          <w:szCs w:val="22"/>
          <w:u w:val="single"/>
        </w:rPr>
        <w:t xml:space="preserve">. Upřesňující údaje o pracovní ploše k POS na dané sondě; Ostatní údaje:  </w:t>
      </w:r>
    </w:p>
    <w:p w:rsidR="002E116F" w:rsidRPr="00232629" w:rsidRDefault="00AE780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plocha bez panelů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demontáž a zpětnou montáž oplocení před a po POS – zajistí objednatel</w:t>
      </w:r>
    </w:p>
    <w:p w:rsidR="002E116F" w:rsidRPr="00232629" w:rsidRDefault="002E116F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fotodokumentace stavu na ústí je k dispozici na PZP Tvrdonice a v případě potřeby může být na vyžádání ihned zaslána v elektronické formě zhotoviteli,</w:t>
      </w:r>
    </w:p>
    <w:p w:rsidR="002E116F" w:rsidRPr="00232629" w:rsidRDefault="00AA498A" w:rsidP="00D418CA">
      <w:pPr>
        <w:widowControl/>
        <w:numPr>
          <w:ilvl w:val="0"/>
          <w:numId w:val="4"/>
        </w:numPr>
        <w:adjustRightInd/>
        <w:spacing w:line="36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p</w:t>
      </w:r>
      <w:r w:rsidR="002E116F" w:rsidRPr="00232629">
        <w:rPr>
          <w:rFonts w:ascii="Arial" w:hAnsi="Arial" w:cs="Arial"/>
          <w:sz w:val="22"/>
          <w:szCs w:val="22"/>
        </w:rPr>
        <w:t>anelová plocha bude po ukončení opravy dokonale očištěna – pokud bude i třeba i sp</w:t>
      </w:r>
      <w:r w:rsidR="002E116F" w:rsidRPr="00232629">
        <w:rPr>
          <w:rFonts w:ascii="Arial" w:hAnsi="Arial" w:cs="Arial"/>
          <w:sz w:val="22"/>
          <w:szCs w:val="22"/>
        </w:rPr>
        <w:t>e</w:t>
      </w:r>
      <w:r w:rsidR="002E116F" w:rsidRPr="00232629">
        <w:rPr>
          <w:rFonts w:ascii="Arial" w:hAnsi="Arial" w:cs="Arial"/>
          <w:sz w:val="22"/>
          <w:szCs w:val="22"/>
        </w:rPr>
        <w:t>ciální čistící technikou.</w:t>
      </w:r>
    </w:p>
    <w:p w:rsidR="002E116F" w:rsidRPr="00232629" w:rsidRDefault="002E116F" w:rsidP="002E116F">
      <w:pPr>
        <w:widowControl/>
        <w:adjustRightInd/>
        <w:spacing w:line="240" w:lineRule="auto"/>
        <w:ind w:left="357"/>
        <w:jc w:val="left"/>
        <w:textAlignment w:val="auto"/>
        <w:rPr>
          <w:rFonts w:ascii="Arial" w:hAnsi="Arial" w:cs="Arial"/>
          <w:sz w:val="22"/>
          <w:szCs w:val="22"/>
        </w:rPr>
      </w:pPr>
    </w:p>
    <w:p w:rsidR="002E116F" w:rsidRPr="00871733" w:rsidRDefault="002E116F" w:rsidP="002E116F">
      <w:pPr>
        <w:rPr>
          <w:rFonts w:ascii="Arial" w:hAnsi="Arial" w:cs="Arial"/>
          <w:sz w:val="22"/>
          <w:szCs w:val="22"/>
        </w:rPr>
      </w:pPr>
      <w:r w:rsidRPr="00232629">
        <w:rPr>
          <w:rFonts w:ascii="Arial" w:hAnsi="Arial" w:cs="Arial"/>
          <w:sz w:val="22"/>
          <w:szCs w:val="22"/>
        </w:rPr>
        <w:t>Zdroj elektrické energie je nutné řešit samostatně, agregátem nebo přípojkou.</w:t>
      </w:r>
      <w:r w:rsidRPr="00871733">
        <w:rPr>
          <w:rFonts w:ascii="Arial" w:hAnsi="Arial" w:cs="Arial"/>
          <w:b/>
          <w:sz w:val="22"/>
          <w:szCs w:val="22"/>
        </w:rPr>
        <w:t xml:space="preserve">           </w:t>
      </w:r>
    </w:p>
    <w:p w:rsidR="002E116F" w:rsidRPr="008F29C4" w:rsidRDefault="002E116F" w:rsidP="002B2ED4">
      <w:pPr>
        <w:spacing w:before="120"/>
        <w:rPr>
          <w:rFonts w:ascii="Arial" w:hAnsi="Arial" w:cs="Arial"/>
          <w:color w:val="000080"/>
        </w:rPr>
      </w:pPr>
    </w:p>
    <w:sectPr w:rsidR="002E116F" w:rsidRPr="008F29C4" w:rsidSect="00D47ABA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16" w:rsidRDefault="00280E16" w:rsidP="00F91019">
      <w:pPr>
        <w:spacing w:line="240" w:lineRule="auto"/>
      </w:pPr>
      <w:r>
        <w:separator/>
      </w:r>
    </w:p>
  </w:endnote>
  <w:endnote w:type="continuationSeparator" w:id="0">
    <w:p w:rsidR="00280E16" w:rsidRDefault="00280E16" w:rsidP="00F910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170126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384E1F" w:rsidRPr="002E29A2" w:rsidRDefault="002E29A2">
        <w:pPr>
          <w:pStyle w:val="Zpat"/>
          <w:jc w:val="center"/>
          <w:rPr>
            <w:sz w:val="22"/>
          </w:rPr>
        </w:pPr>
        <w:r>
          <w:t xml:space="preserve">-  </w:t>
        </w:r>
        <w:r w:rsidR="00384E1F" w:rsidRPr="002E29A2">
          <w:rPr>
            <w:sz w:val="22"/>
          </w:rPr>
          <w:fldChar w:fldCharType="begin"/>
        </w:r>
        <w:r w:rsidR="00384E1F" w:rsidRPr="002E29A2">
          <w:rPr>
            <w:sz w:val="22"/>
          </w:rPr>
          <w:instrText xml:space="preserve"> PAGE   \* MERGEFORMAT </w:instrText>
        </w:r>
        <w:r w:rsidR="00384E1F" w:rsidRPr="002E29A2">
          <w:rPr>
            <w:sz w:val="22"/>
          </w:rPr>
          <w:fldChar w:fldCharType="separate"/>
        </w:r>
        <w:r w:rsidR="003157D0">
          <w:rPr>
            <w:noProof/>
            <w:sz w:val="22"/>
          </w:rPr>
          <w:t>7</w:t>
        </w:r>
        <w:r w:rsidR="00384E1F" w:rsidRPr="002E29A2">
          <w:rPr>
            <w:noProof/>
            <w:sz w:val="22"/>
          </w:rPr>
          <w:fldChar w:fldCharType="end"/>
        </w:r>
        <w:r>
          <w:rPr>
            <w:noProof/>
            <w:sz w:val="22"/>
          </w:rPr>
          <w:t xml:space="preserve">  -</w:t>
        </w:r>
      </w:p>
    </w:sdtContent>
  </w:sdt>
  <w:p w:rsidR="00384E1F" w:rsidRDefault="00384E1F" w:rsidP="00D47AB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16" w:rsidRDefault="00280E16" w:rsidP="00F91019">
      <w:pPr>
        <w:spacing w:line="240" w:lineRule="auto"/>
      </w:pPr>
      <w:r>
        <w:separator/>
      </w:r>
    </w:p>
  </w:footnote>
  <w:footnote w:type="continuationSeparator" w:id="0">
    <w:p w:rsidR="00280E16" w:rsidRDefault="00280E16" w:rsidP="00F910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31E" w:rsidRPr="0098289E" w:rsidRDefault="00B3031E" w:rsidP="00B3031E">
    <w:pPr>
      <w:pStyle w:val="Zhlav"/>
      <w:jc w:val="center"/>
      <w:rPr>
        <w:rFonts w:asciiTheme="minorHAnsi" w:hAnsiTheme="minorHAnsi"/>
        <w:sz w:val="24"/>
      </w:rPr>
    </w:pPr>
    <w:r>
      <w:rPr>
        <w:rFonts w:asciiTheme="minorHAnsi" w:hAnsiTheme="minorHAnsi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F7901F" wp14:editId="5160D266">
              <wp:simplePos x="0" y="0"/>
              <wp:positionH relativeFrom="margin">
                <wp:align>center</wp:align>
              </wp:positionH>
              <wp:positionV relativeFrom="paragraph">
                <wp:posOffset>216535</wp:posOffset>
              </wp:positionV>
              <wp:extent cx="5962650" cy="0"/>
              <wp:effectExtent l="0" t="0" r="1905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Přímá spojnic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7.05pt" to="469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" strokecolor="black [3040]">
              <w10:wrap anchorx="margin"/>
            </v:line>
          </w:pict>
        </mc:Fallback>
      </mc:AlternateContent>
    </w:r>
    <w:r>
      <w:rPr>
        <w:rFonts w:asciiTheme="minorHAnsi" w:hAnsiTheme="minorHAnsi"/>
        <w:sz w:val="24"/>
      </w:rPr>
      <w:t>Podzemní oprava sondy Hrušky 113 - podklady</w:t>
    </w:r>
  </w:p>
  <w:p w:rsidR="00B3031E" w:rsidRDefault="00B3031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EE8E5F5A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>
    <w:nsid w:val="100545A6"/>
    <w:multiLevelType w:val="hybridMultilevel"/>
    <w:tmpl w:val="2CA4F77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221358"/>
    <w:multiLevelType w:val="hybridMultilevel"/>
    <w:tmpl w:val="2CA4F778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BD27710"/>
    <w:multiLevelType w:val="hybridMultilevel"/>
    <w:tmpl w:val="A0F09E70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>
    <w:nsid w:val="29CF1F08"/>
    <w:multiLevelType w:val="hybridMultilevel"/>
    <w:tmpl w:val="71C04BCE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2FE8197E"/>
    <w:multiLevelType w:val="hybridMultilevel"/>
    <w:tmpl w:val="43660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CA097D"/>
    <w:multiLevelType w:val="hybridMultilevel"/>
    <w:tmpl w:val="323A27B4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D13FA1"/>
    <w:multiLevelType w:val="multilevel"/>
    <w:tmpl w:val="E75403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F654480"/>
    <w:multiLevelType w:val="hybridMultilevel"/>
    <w:tmpl w:val="5F64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FB5563"/>
    <w:multiLevelType w:val="hybridMultilevel"/>
    <w:tmpl w:val="02524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E5044"/>
    <w:multiLevelType w:val="hybridMultilevel"/>
    <w:tmpl w:val="F1F02EC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1"/>
  </w:num>
  <w:num w:numId="10">
    <w:abstractNumId w:val="13"/>
  </w:num>
  <w:num w:numId="11">
    <w:abstractNumId w:val="14"/>
  </w:num>
  <w:num w:numId="12">
    <w:abstractNumId w:val="15"/>
  </w:num>
  <w:num w:numId="13">
    <w:abstractNumId w:val="5"/>
  </w:num>
  <w:num w:numId="14">
    <w:abstractNumId w:val="4"/>
  </w:num>
  <w:num w:numId="15">
    <w:abstractNumId w:val="7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6D1"/>
    <w:rsid w:val="000025B7"/>
    <w:rsid w:val="00002810"/>
    <w:rsid w:val="00005D90"/>
    <w:rsid w:val="00012FBD"/>
    <w:rsid w:val="0001329B"/>
    <w:rsid w:val="00020A10"/>
    <w:rsid w:val="0002312A"/>
    <w:rsid w:val="000303DB"/>
    <w:rsid w:val="00035AE5"/>
    <w:rsid w:val="000374A4"/>
    <w:rsid w:val="000445F9"/>
    <w:rsid w:val="000458EE"/>
    <w:rsid w:val="00060F77"/>
    <w:rsid w:val="00062092"/>
    <w:rsid w:val="000623E6"/>
    <w:rsid w:val="00062E20"/>
    <w:rsid w:val="00063467"/>
    <w:rsid w:val="000749F1"/>
    <w:rsid w:val="00080BB5"/>
    <w:rsid w:val="00082692"/>
    <w:rsid w:val="00083A88"/>
    <w:rsid w:val="0008612E"/>
    <w:rsid w:val="0009581A"/>
    <w:rsid w:val="0009591C"/>
    <w:rsid w:val="000A3E73"/>
    <w:rsid w:val="000A5C61"/>
    <w:rsid w:val="000B18E2"/>
    <w:rsid w:val="000B6720"/>
    <w:rsid w:val="000C254A"/>
    <w:rsid w:val="000C2F1A"/>
    <w:rsid w:val="000C3EE9"/>
    <w:rsid w:val="000D1217"/>
    <w:rsid w:val="000E0975"/>
    <w:rsid w:val="000E1F32"/>
    <w:rsid w:val="000E737D"/>
    <w:rsid w:val="000F2ACE"/>
    <w:rsid w:val="000F43D9"/>
    <w:rsid w:val="000F5384"/>
    <w:rsid w:val="000F70AB"/>
    <w:rsid w:val="00117363"/>
    <w:rsid w:val="00124DC2"/>
    <w:rsid w:val="00130507"/>
    <w:rsid w:val="00132219"/>
    <w:rsid w:val="001331C5"/>
    <w:rsid w:val="001343B1"/>
    <w:rsid w:val="00135A4C"/>
    <w:rsid w:val="00136203"/>
    <w:rsid w:val="00137685"/>
    <w:rsid w:val="00140E8C"/>
    <w:rsid w:val="00143394"/>
    <w:rsid w:val="00143551"/>
    <w:rsid w:val="00145A95"/>
    <w:rsid w:val="00157C23"/>
    <w:rsid w:val="001600E7"/>
    <w:rsid w:val="00161971"/>
    <w:rsid w:val="00163DD8"/>
    <w:rsid w:val="001649B8"/>
    <w:rsid w:val="00172EEF"/>
    <w:rsid w:val="001807C4"/>
    <w:rsid w:val="00185114"/>
    <w:rsid w:val="001872F5"/>
    <w:rsid w:val="00197FCA"/>
    <w:rsid w:val="001A68D8"/>
    <w:rsid w:val="001B147F"/>
    <w:rsid w:val="001B3FC6"/>
    <w:rsid w:val="001C029E"/>
    <w:rsid w:val="001C467D"/>
    <w:rsid w:val="001D1517"/>
    <w:rsid w:val="001D19DF"/>
    <w:rsid w:val="001E28C7"/>
    <w:rsid w:val="001E54EB"/>
    <w:rsid w:val="001E7026"/>
    <w:rsid w:val="001F2E75"/>
    <w:rsid w:val="002111C2"/>
    <w:rsid w:val="0021216B"/>
    <w:rsid w:val="00220774"/>
    <w:rsid w:val="00222C80"/>
    <w:rsid w:val="00232629"/>
    <w:rsid w:val="00236ED4"/>
    <w:rsid w:val="00241C21"/>
    <w:rsid w:val="002536D1"/>
    <w:rsid w:val="0025483C"/>
    <w:rsid w:val="00264C53"/>
    <w:rsid w:val="0026533A"/>
    <w:rsid w:val="00266A20"/>
    <w:rsid w:val="002677A9"/>
    <w:rsid w:val="00267849"/>
    <w:rsid w:val="0027683E"/>
    <w:rsid w:val="00276A53"/>
    <w:rsid w:val="002776BC"/>
    <w:rsid w:val="00280E16"/>
    <w:rsid w:val="002820FC"/>
    <w:rsid w:val="0028619F"/>
    <w:rsid w:val="00294BE0"/>
    <w:rsid w:val="002A0021"/>
    <w:rsid w:val="002A1EA1"/>
    <w:rsid w:val="002B2ED4"/>
    <w:rsid w:val="002B71FD"/>
    <w:rsid w:val="002C1564"/>
    <w:rsid w:val="002C4F3C"/>
    <w:rsid w:val="002C7EC3"/>
    <w:rsid w:val="002D1A31"/>
    <w:rsid w:val="002E0A64"/>
    <w:rsid w:val="002E116F"/>
    <w:rsid w:val="002E29A2"/>
    <w:rsid w:val="002E66C5"/>
    <w:rsid w:val="002E75D4"/>
    <w:rsid w:val="002F587F"/>
    <w:rsid w:val="002F5B07"/>
    <w:rsid w:val="00300CD8"/>
    <w:rsid w:val="003010DF"/>
    <w:rsid w:val="003105E9"/>
    <w:rsid w:val="00310672"/>
    <w:rsid w:val="00311D31"/>
    <w:rsid w:val="003157D0"/>
    <w:rsid w:val="003157D5"/>
    <w:rsid w:val="00321002"/>
    <w:rsid w:val="003224DA"/>
    <w:rsid w:val="00324668"/>
    <w:rsid w:val="00325293"/>
    <w:rsid w:val="00334721"/>
    <w:rsid w:val="003371C8"/>
    <w:rsid w:val="00341F02"/>
    <w:rsid w:val="00354464"/>
    <w:rsid w:val="00360DC3"/>
    <w:rsid w:val="00364866"/>
    <w:rsid w:val="00365679"/>
    <w:rsid w:val="00366A33"/>
    <w:rsid w:val="003716DF"/>
    <w:rsid w:val="00377C62"/>
    <w:rsid w:val="00384E1F"/>
    <w:rsid w:val="00390DD6"/>
    <w:rsid w:val="003912BD"/>
    <w:rsid w:val="003925A6"/>
    <w:rsid w:val="00392D8A"/>
    <w:rsid w:val="00396DCB"/>
    <w:rsid w:val="0039741B"/>
    <w:rsid w:val="003A04A0"/>
    <w:rsid w:val="003A27A3"/>
    <w:rsid w:val="003B3922"/>
    <w:rsid w:val="003B3C44"/>
    <w:rsid w:val="003C2954"/>
    <w:rsid w:val="003C5EE4"/>
    <w:rsid w:val="003C7742"/>
    <w:rsid w:val="003D590E"/>
    <w:rsid w:val="003D5DE6"/>
    <w:rsid w:val="003E0602"/>
    <w:rsid w:val="003E1822"/>
    <w:rsid w:val="003F0343"/>
    <w:rsid w:val="003F0DF3"/>
    <w:rsid w:val="003F3AF3"/>
    <w:rsid w:val="003F3CB8"/>
    <w:rsid w:val="003F6B09"/>
    <w:rsid w:val="00400447"/>
    <w:rsid w:val="00401514"/>
    <w:rsid w:val="0040194A"/>
    <w:rsid w:val="0040447C"/>
    <w:rsid w:val="00406651"/>
    <w:rsid w:val="004101CB"/>
    <w:rsid w:val="00410313"/>
    <w:rsid w:val="004103E6"/>
    <w:rsid w:val="00410518"/>
    <w:rsid w:val="004156AE"/>
    <w:rsid w:val="00420240"/>
    <w:rsid w:val="0042034E"/>
    <w:rsid w:val="004325B8"/>
    <w:rsid w:val="00436992"/>
    <w:rsid w:val="0044045B"/>
    <w:rsid w:val="00441AAD"/>
    <w:rsid w:val="00442000"/>
    <w:rsid w:val="00445015"/>
    <w:rsid w:val="004460F4"/>
    <w:rsid w:val="00452071"/>
    <w:rsid w:val="00452E95"/>
    <w:rsid w:val="004533A2"/>
    <w:rsid w:val="0046439A"/>
    <w:rsid w:val="0046518A"/>
    <w:rsid w:val="0047385E"/>
    <w:rsid w:val="00477379"/>
    <w:rsid w:val="00477F54"/>
    <w:rsid w:val="00481C92"/>
    <w:rsid w:val="00485254"/>
    <w:rsid w:val="004868AA"/>
    <w:rsid w:val="00486ECC"/>
    <w:rsid w:val="00487225"/>
    <w:rsid w:val="00490392"/>
    <w:rsid w:val="00493F2A"/>
    <w:rsid w:val="004942D2"/>
    <w:rsid w:val="00497298"/>
    <w:rsid w:val="004A27A0"/>
    <w:rsid w:val="004A427C"/>
    <w:rsid w:val="004A5DEE"/>
    <w:rsid w:val="004A7017"/>
    <w:rsid w:val="004A77A1"/>
    <w:rsid w:val="004B13C2"/>
    <w:rsid w:val="004B1851"/>
    <w:rsid w:val="004B62B1"/>
    <w:rsid w:val="004C25E7"/>
    <w:rsid w:val="004C48AF"/>
    <w:rsid w:val="004C4ED4"/>
    <w:rsid w:val="004C6DC6"/>
    <w:rsid w:val="004D2B1D"/>
    <w:rsid w:val="004E3DF0"/>
    <w:rsid w:val="004E6FEA"/>
    <w:rsid w:val="004F0857"/>
    <w:rsid w:val="004F7444"/>
    <w:rsid w:val="00510AF1"/>
    <w:rsid w:val="00513943"/>
    <w:rsid w:val="00514A88"/>
    <w:rsid w:val="00517235"/>
    <w:rsid w:val="005249CA"/>
    <w:rsid w:val="005257FA"/>
    <w:rsid w:val="00526415"/>
    <w:rsid w:val="00526C65"/>
    <w:rsid w:val="005320C3"/>
    <w:rsid w:val="005337E4"/>
    <w:rsid w:val="00534EBA"/>
    <w:rsid w:val="00545409"/>
    <w:rsid w:val="0054798D"/>
    <w:rsid w:val="00566912"/>
    <w:rsid w:val="005715B0"/>
    <w:rsid w:val="005726CA"/>
    <w:rsid w:val="00577013"/>
    <w:rsid w:val="00577E62"/>
    <w:rsid w:val="00583825"/>
    <w:rsid w:val="00587E43"/>
    <w:rsid w:val="00592D49"/>
    <w:rsid w:val="00594B9E"/>
    <w:rsid w:val="00596082"/>
    <w:rsid w:val="005A4785"/>
    <w:rsid w:val="005B0E54"/>
    <w:rsid w:val="005B262A"/>
    <w:rsid w:val="005B7B94"/>
    <w:rsid w:val="005C3C3F"/>
    <w:rsid w:val="005C43B2"/>
    <w:rsid w:val="005D1070"/>
    <w:rsid w:val="005D2BB4"/>
    <w:rsid w:val="005D35E5"/>
    <w:rsid w:val="005E18BB"/>
    <w:rsid w:val="005F01A0"/>
    <w:rsid w:val="005F0C1C"/>
    <w:rsid w:val="005F1EF5"/>
    <w:rsid w:val="005F3AF3"/>
    <w:rsid w:val="005F7F39"/>
    <w:rsid w:val="00604097"/>
    <w:rsid w:val="0060567C"/>
    <w:rsid w:val="006129C7"/>
    <w:rsid w:val="00614C2E"/>
    <w:rsid w:val="00616A43"/>
    <w:rsid w:val="00621EF3"/>
    <w:rsid w:val="00624C87"/>
    <w:rsid w:val="00625647"/>
    <w:rsid w:val="0063280B"/>
    <w:rsid w:val="00636B68"/>
    <w:rsid w:val="00642098"/>
    <w:rsid w:val="00642C3C"/>
    <w:rsid w:val="00643ABC"/>
    <w:rsid w:val="00650830"/>
    <w:rsid w:val="00653146"/>
    <w:rsid w:val="00674912"/>
    <w:rsid w:val="00681E6A"/>
    <w:rsid w:val="00682959"/>
    <w:rsid w:val="0068386B"/>
    <w:rsid w:val="00684EAE"/>
    <w:rsid w:val="0068551A"/>
    <w:rsid w:val="006915CE"/>
    <w:rsid w:val="006926D1"/>
    <w:rsid w:val="00692CC8"/>
    <w:rsid w:val="00696A68"/>
    <w:rsid w:val="00697587"/>
    <w:rsid w:val="006A0C12"/>
    <w:rsid w:val="006A1838"/>
    <w:rsid w:val="006A18D2"/>
    <w:rsid w:val="006B136B"/>
    <w:rsid w:val="006B1593"/>
    <w:rsid w:val="006B67F0"/>
    <w:rsid w:val="006D0709"/>
    <w:rsid w:val="006D1265"/>
    <w:rsid w:val="006D1C28"/>
    <w:rsid w:val="006E014A"/>
    <w:rsid w:val="006E1BF6"/>
    <w:rsid w:val="006F098A"/>
    <w:rsid w:val="006F0F5D"/>
    <w:rsid w:val="006F6ABB"/>
    <w:rsid w:val="007025E9"/>
    <w:rsid w:val="0071020C"/>
    <w:rsid w:val="007115AC"/>
    <w:rsid w:val="007140C2"/>
    <w:rsid w:val="00717CB0"/>
    <w:rsid w:val="00721556"/>
    <w:rsid w:val="00725866"/>
    <w:rsid w:val="007268C7"/>
    <w:rsid w:val="007401D2"/>
    <w:rsid w:val="0074169C"/>
    <w:rsid w:val="00744E91"/>
    <w:rsid w:val="007453A1"/>
    <w:rsid w:val="00751E3C"/>
    <w:rsid w:val="007724BA"/>
    <w:rsid w:val="0077273B"/>
    <w:rsid w:val="00780B4B"/>
    <w:rsid w:val="007839C8"/>
    <w:rsid w:val="0078513C"/>
    <w:rsid w:val="00790929"/>
    <w:rsid w:val="00793DD2"/>
    <w:rsid w:val="00795FB7"/>
    <w:rsid w:val="007A13D6"/>
    <w:rsid w:val="007A2458"/>
    <w:rsid w:val="007A29AB"/>
    <w:rsid w:val="007B00A1"/>
    <w:rsid w:val="007C204E"/>
    <w:rsid w:val="007C2DAA"/>
    <w:rsid w:val="007C6311"/>
    <w:rsid w:val="007D215E"/>
    <w:rsid w:val="007D6524"/>
    <w:rsid w:val="007E1278"/>
    <w:rsid w:val="007F06AB"/>
    <w:rsid w:val="007F0ECD"/>
    <w:rsid w:val="007F29E1"/>
    <w:rsid w:val="007F4B62"/>
    <w:rsid w:val="00804FB4"/>
    <w:rsid w:val="0080706F"/>
    <w:rsid w:val="00807941"/>
    <w:rsid w:val="008111DC"/>
    <w:rsid w:val="008200C9"/>
    <w:rsid w:val="008301D6"/>
    <w:rsid w:val="00830A16"/>
    <w:rsid w:val="008311BC"/>
    <w:rsid w:val="00842066"/>
    <w:rsid w:val="008526C0"/>
    <w:rsid w:val="00852C84"/>
    <w:rsid w:val="00860A6F"/>
    <w:rsid w:val="00865D1A"/>
    <w:rsid w:val="00871733"/>
    <w:rsid w:val="00882AF5"/>
    <w:rsid w:val="00886FC4"/>
    <w:rsid w:val="008A0892"/>
    <w:rsid w:val="008A4045"/>
    <w:rsid w:val="008A44AE"/>
    <w:rsid w:val="008A4585"/>
    <w:rsid w:val="008A6587"/>
    <w:rsid w:val="008A6F75"/>
    <w:rsid w:val="008A75B2"/>
    <w:rsid w:val="008B0FD0"/>
    <w:rsid w:val="008B3074"/>
    <w:rsid w:val="008B3716"/>
    <w:rsid w:val="008B5225"/>
    <w:rsid w:val="008B6236"/>
    <w:rsid w:val="008C2CAC"/>
    <w:rsid w:val="008C696A"/>
    <w:rsid w:val="008D317F"/>
    <w:rsid w:val="008F3EC0"/>
    <w:rsid w:val="00902082"/>
    <w:rsid w:val="00902919"/>
    <w:rsid w:val="009042D1"/>
    <w:rsid w:val="009070FE"/>
    <w:rsid w:val="00907C39"/>
    <w:rsid w:val="00914AAB"/>
    <w:rsid w:val="00920222"/>
    <w:rsid w:val="00920C2D"/>
    <w:rsid w:val="00925A26"/>
    <w:rsid w:val="00933F41"/>
    <w:rsid w:val="009420B2"/>
    <w:rsid w:val="009427F4"/>
    <w:rsid w:val="00943AD7"/>
    <w:rsid w:val="00943E9B"/>
    <w:rsid w:val="00944091"/>
    <w:rsid w:val="009445B9"/>
    <w:rsid w:val="00950572"/>
    <w:rsid w:val="0095346C"/>
    <w:rsid w:val="00962D66"/>
    <w:rsid w:val="00963B03"/>
    <w:rsid w:val="00964D76"/>
    <w:rsid w:val="0096592F"/>
    <w:rsid w:val="00967CCB"/>
    <w:rsid w:val="00967FE4"/>
    <w:rsid w:val="00973E0F"/>
    <w:rsid w:val="00976D82"/>
    <w:rsid w:val="00976DED"/>
    <w:rsid w:val="009800FB"/>
    <w:rsid w:val="00980A86"/>
    <w:rsid w:val="00980F3B"/>
    <w:rsid w:val="00981A55"/>
    <w:rsid w:val="00992DA2"/>
    <w:rsid w:val="00993637"/>
    <w:rsid w:val="00997BC9"/>
    <w:rsid w:val="009A55BB"/>
    <w:rsid w:val="009B2DD5"/>
    <w:rsid w:val="009C0DFF"/>
    <w:rsid w:val="009C2854"/>
    <w:rsid w:val="009C494D"/>
    <w:rsid w:val="009C4ECA"/>
    <w:rsid w:val="009D09E4"/>
    <w:rsid w:val="009E74A4"/>
    <w:rsid w:val="009F552F"/>
    <w:rsid w:val="00A061AA"/>
    <w:rsid w:val="00A14673"/>
    <w:rsid w:val="00A2428B"/>
    <w:rsid w:val="00A242EE"/>
    <w:rsid w:val="00A338F5"/>
    <w:rsid w:val="00A33BCE"/>
    <w:rsid w:val="00A35152"/>
    <w:rsid w:val="00A407AA"/>
    <w:rsid w:val="00A41921"/>
    <w:rsid w:val="00A423A6"/>
    <w:rsid w:val="00A4312A"/>
    <w:rsid w:val="00A44E38"/>
    <w:rsid w:val="00A53C28"/>
    <w:rsid w:val="00A57B00"/>
    <w:rsid w:val="00A60AFB"/>
    <w:rsid w:val="00A6120F"/>
    <w:rsid w:val="00A646BD"/>
    <w:rsid w:val="00A75458"/>
    <w:rsid w:val="00A75DF9"/>
    <w:rsid w:val="00A75EC1"/>
    <w:rsid w:val="00A764D6"/>
    <w:rsid w:val="00A76B63"/>
    <w:rsid w:val="00A8591A"/>
    <w:rsid w:val="00A93A25"/>
    <w:rsid w:val="00A9697E"/>
    <w:rsid w:val="00A97F6E"/>
    <w:rsid w:val="00AA09AE"/>
    <w:rsid w:val="00AA498A"/>
    <w:rsid w:val="00AB0B54"/>
    <w:rsid w:val="00AC1783"/>
    <w:rsid w:val="00AC2B52"/>
    <w:rsid w:val="00AC2EFD"/>
    <w:rsid w:val="00AC33B1"/>
    <w:rsid w:val="00AD1BAC"/>
    <w:rsid w:val="00AD40A4"/>
    <w:rsid w:val="00AD5152"/>
    <w:rsid w:val="00AD51EB"/>
    <w:rsid w:val="00AD64DF"/>
    <w:rsid w:val="00AE4471"/>
    <w:rsid w:val="00AE52EF"/>
    <w:rsid w:val="00AE6260"/>
    <w:rsid w:val="00AE780A"/>
    <w:rsid w:val="00AF0A1D"/>
    <w:rsid w:val="00AF1BD1"/>
    <w:rsid w:val="00AF3B13"/>
    <w:rsid w:val="00AF3DE9"/>
    <w:rsid w:val="00AF59AA"/>
    <w:rsid w:val="00AF5B62"/>
    <w:rsid w:val="00B01ECE"/>
    <w:rsid w:val="00B16EA9"/>
    <w:rsid w:val="00B2126E"/>
    <w:rsid w:val="00B2237E"/>
    <w:rsid w:val="00B226DA"/>
    <w:rsid w:val="00B3031E"/>
    <w:rsid w:val="00B35901"/>
    <w:rsid w:val="00B36CD5"/>
    <w:rsid w:val="00B51576"/>
    <w:rsid w:val="00B51FB7"/>
    <w:rsid w:val="00B53257"/>
    <w:rsid w:val="00B54970"/>
    <w:rsid w:val="00B5551D"/>
    <w:rsid w:val="00B566D7"/>
    <w:rsid w:val="00B65833"/>
    <w:rsid w:val="00B6678C"/>
    <w:rsid w:val="00B72FA4"/>
    <w:rsid w:val="00B743A7"/>
    <w:rsid w:val="00B75BA5"/>
    <w:rsid w:val="00B822EB"/>
    <w:rsid w:val="00B8752F"/>
    <w:rsid w:val="00B87F9C"/>
    <w:rsid w:val="00B97BFF"/>
    <w:rsid w:val="00BA3A4F"/>
    <w:rsid w:val="00BA4FC8"/>
    <w:rsid w:val="00BA572D"/>
    <w:rsid w:val="00BB2EF0"/>
    <w:rsid w:val="00BB46D7"/>
    <w:rsid w:val="00BC0903"/>
    <w:rsid w:val="00BC24A2"/>
    <w:rsid w:val="00BC6499"/>
    <w:rsid w:val="00BC6C75"/>
    <w:rsid w:val="00BD4EB3"/>
    <w:rsid w:val="00BE5945"/>
    <w:rsid w:val="00BE6B17"/>
    <w:rsid w:val="00BF0098"/>
    <w:rsid w:val="00BF0328"/>
    <w:rsid w:val="00C02193"/>
    <w:rsid w:val="00C04FD0"/>
    <w:rsid w:val="00C056F3"/>
    <w:rsid w:val="00C100C8"/>
    <w:rsid w:val="00C1082D"/>
    <w:rsid w:val="00C10882"/>
    <w:rsid w:val="00C168AE"/>
    <w:rsid w:val="00C213C5"/>
    <w:rsid w:val="00C23917"/>
    <w:rsid w:val="00C23F95"/>
    <w:rsid w:val="00C24DBF"/>
    <w:rsid w:val="00C33BDD"/>
    <w:rsid w:val="00C342CF"/>
    <w:rsid w:val="00C3446A"/>
    <w:rsid w:val="00C34CEF"/>
    <w:rsid w:val="00C401FC"/>
    <w:rsid w:val="00C44904"/>
    <w:rsid w:val="00C45066"/>
    <w:rsid w:val="00C554B3"/>
    <w:rsid w:val="00C72BF1"/>
    <w:rsid w:val="00C72D04"/>
    <w:rsid w:val="00C80AD6"/>
    <w:rsid w:val="00C80C6A"/>
    <w:rsid w:val="00C80E4B"/>
    <w:rsid w:val="00C810E5"/>
    <w:rsid w:val="00C826CD"/>
    <w:rsid w:val="00C93034"/>
    <w:rsid w:val="00C94E60"/>
    <w:rsid w:val="00C957B8"/>
    <w:rsid w:val="00C95905"/>
    <w:rsid w:val="00C9769D"/>
    <w:rsid w:val="00CA2FFA"/>
    <w:rsid w:val="00CB0AAB"/>
    <w:rsid w:val="00CB184B"/>
    <w:rsid w:val="00CB4D7F"/>
    <w:rsid w:val="00CD0E22"/>
    <w:rsid w:val="00CD219E"/>
    <w:rsid w:val="00CD5185"/>
    <w:rsid w:val="00CE3D86"/>
    <w:rsid w:val="00CF575C"/>
    <w:rsid w:val="00CF7446"/>
    <w:rsid w:val="00D02946"/>
    <w:rsid w:val="00D06299"/>
    <w:rsid w:val="00D10717"/>
    <w:rsid w:val="00D11784"/>
    <w:rsid w:val="00D132EC"/>
    <w:rsid w:val="00D214F4"/>
    <w:rsid w:val="00D2440F"/>
    <w:rsid w:val="00D37840"/>
    <w:rsid w:val="00D418CA"/>
    <w:rsid w:val="00D44E2B"/>
    <w:rsid w:val="00D460D5"/>
    <w:rsid w:val="00D47ABA"/>
    <w:rsid w:val="00D600B9"/>
    <w:rsid w:val="00D63129"/>
    <w:rsid w:val="00D647FE"/>
    <w:rsid w:val="00D704B3"/>
    <w:rsid w:val="00D73482"/>
    <w:rsid w:val="00D7372C"/>
    <w:rsid w:val="00D74D6D"/>
    <w:rsid w:val="00D76195"/>
    <w:rsid w:val="00D7719C"/>
    <w:rsid w:val="00D80985"/>
    <w:rsid w:val="00D947C6"/>
    <w:rsid w:val="00D9744A"/>
    <w:rsid w:val="00DA5F66"/>
    <w:rsid w:val="00DA64F6"/>
    <w:rsid w:val="00DB6F7B"/>
    <w:rsid w:val="00DB76A0"/>
    <w:rsid w:val="00DC2F77"/>
    <w:rsid w:val="00DC3E19"/>
    <w:rsid w:val="00DC6773"/>
    <w:rsid w:val="00DC6C46"/>
    <w:rsid w:val="00DD1D72"/>
    <w:rsid w:val="00DD207C"/>
    <w:rsid w:val="00DD35A3"/>
    <w:rsid w:val="00DD4379"/>
    <w:rsid w:val="00DD60A2"/>
    <w:rsid w:val="00DD6976"/>
    <w:rsid w:val="00DF084D"/>
    <w:rsid w:val="00DF0B2C"/>
    <w:rsid w:val="00DF1467"/>
    <w:rsid w:val="00DF36D8"/>
    <w:rsid w:val="00DF416B"/>
    <w:rsid w:val="00DF635E"/>
    <w:rsid w:val="00E0179D"/>
    <w:rsid w:val="00E02115"/>
    <w:rsid w:val="00E106C1"/>
    <w:rsid w:val="00E1254A"/>
    <w:rsid w:val="00E1589B"/>
    <w:rsid w:val="00E16800"/>
    <w:rsid w:val="00E171FA"/>
    <w:rsid w:val="00E225CF"/>
    <w:rsid w:val="00E2455A"/>
    <w:rsid w:val="00E25AE0"/>
    <w:rsid w:val="00E263AD"/>
    <w:rsid w:val="00E27F48"/>
    <w:rsid w:val="00E357AC"/>
    <w:rsid w:val="00E42F9C"/>
    <w:rsid w:val="00E4615C"/>
    <w:rsid w:val="00E477D6"/>
    <w:rsid w:val="00E56D3C"/>
    <w:rsid w:val="00E65884"/>
    <w:rsid w:val="00E706C2"/>
    <w:rsid w:val="00E77347"/>
    <w:rsid w:val="00E90505"/>
    <w:rsid w:val="00E91961"/>
    <w:rsid w:val="00EA0B61"/>
    <w:rsid w:val="00EA3B4F"/>
    <w:rsid w:val="00EA6183"/>
    <w:rsid w:val="00EA72A2"/>
    <w:rsid w:val="00EB2C7A"/>
    <w:rsid w:val="00EB34F0"/>
    <w:rsid w:val="00EC0DF2"/>
    <w:rsid w:val="00ED0C06"/>
    <w:rsid w:val="00ED758C"/>
    <w:rsid w:val="00ED7F4B"/>
    <w:rsid w:val="00EE393E"/>
    <w:rsid w:val="00EF362E"/>
    <w:rsid w:val="00EF4892"/>
    <w:rsid w:val="00EF683A"/>
    <w:rsid w:val="00F01E06"/>
    <w:rsid w:val="00F04FD2"/>
    <w:rsid w:val="00F061A0"/>
    <w:rsid w:val="00F10C1F"/>
    <w:rsid w:val="00F12AEB"/>
    <w:rsid w:val="00F13AF1"/>
    <w:rsid w:val="00F15AC2"/>
    <w:rsid w:val="00F164AE"/>
    <w:rsid w:val="00F16E62"/>
    <w:rsid w:val="00F17903"/>
    <w:rsid w:val="00F20706"/>
    <w:rsid w:val="00F21621"/>
    <w:rsid w:val="00F219AB"/>
    <w:rsid w:val="00F22CB9"/>
    <w:rsid w:val="00F2532F"/>
    <w:rsid w:val="00F3092B"/>
    <w:rsid w:val="00F31566"/>
    <w:rsid w:val="00F34992"/>
    <w:rsid w:val="00F34E33"/>
    <w:rsid w:val="00F35093"/>
    <w:rsid w:val="00F35B72"/>
    <w:rsid w:val="00F37758"/>
    <w:rsid w:val="00F40219"/>
    <w:rsid w:val="00F419DE"/>
    <w:rsid w:val="00F465A1"/>
    <w:rsid w:val="00F5225C"/>
    <w:rsid w:val="00F53AB9"/>
    <w:rsid w:val="00F53EA4"/>
    <w:rsid w:val="00F65324"/>
    <w:rsid w:val="00F677CD"/>
    <w:rsid w:val="00F70417"/>
    <w:rsid w:val="00F72E9D"/>
    <w:rsid w:val="00F73A9F"/>
    <w:rsid w:val="00F75FA8"/>
    <w:rsid w:val="00F76F29"/>
    <w:rsid w:val="00F779F2"/>
    <w:rsid w:val="00F77D96"/>
    <w:rsid w:val="00F831B0"/>
    <w:rsid w:val="00F91019"/>
    <w:rsid w:val="00F91382"/>
    <w:rsid w:val="00F914C2"/>
    <w:rsid w:val="00F94131"/>
    <w:rsid w:val="00FA0A08"/>
    <w:rsid w:val="00FA1DB1"/>
    <w:rsid w:val="00FA4DE8"/>
    <w:rsid w:val="00FA596A"/>
    <w:rsid w:val="00FB0915"/>
    <w:rsid w:val="00FB1ED2"/>
    <w:rsid w:val="00FB2D37"/>
    <w:rsid w:val="00FB3A46"/>
    <w:rsid w:val="00FB40F4"/>
    <w:rsid w:val="00FC0B3D"/>
    <w:rsid w:val="00FC2D97"/>
    <w:rsid w:val="00FC48EC"/>
    <w:rsid w:val="00FD113E"/>
    <w:rsid w:val="00FD3EE2"/>
    <w:rsid w:val="00FE2213"/>
    <w:rsid w:val="00FE679D"/>
    <w:rsid w:val="00FF3EA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0505"/>
    <w:pPr>
      <w:widowControl w:val="0"/>
      <w:adjustRightInd w:val="0"/>
      <w:spacing w:line="360" w:lineRule="atLeast"/>
      <w:jc w:val="both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90505"/>
    <w:pPr>
      <w:spacing w:before="120"/>
      <w:jc w:val="center"/>
    </w:pPr>
    <w:rPr>
      <w:sz w:val="48"/>
    </w:rPr>
  </w:style>
  <w:style w:type="paragraph" w:styleId="Zkladntextodsazen">
    <w:name w:val="Body Text Indent"/>
    <w:basedOn w:val="Normln"/>
    <w:link w:val="ZkladntextodsazenChar"/>
    <w:rsid w:val="00E90505"/>
    <w:pPr>
      <w:spacing w:after="120"/>
      <w:ind w:left="283"/>
    </w:pPr>
  </w:style>
  <w:style w:type="table" w:styleId="Mkatabulky">
    <w:name w:val="Table Grid"/>
    <w:basedOn w:val="Normlntabulka"/>
    <w:rsid w:val="00AF3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91019"/>
  </w:style>
  <w:style w:type="paragraph" w:styleId="Zpat">
    <w:name w:val="footer"/>
    <w:basedOn w:val="Normln"/>
    <w:link w:val="ZpatChar"/>
    <w:uiPriority w:val="99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019"/>
  </w:style>
  <w:style w:type="paragraph" w:styleId="Odstavecseseznamem">
    <w:name w:val="List Paragraph"/>
    <w:basedOn w:val="Normln"/>
    <w:uiPriority w:val="34"/>
    <w:qFormat/>
    <w:rsid w:val="00653146"/>
    <w:pPr>
      <w:ind w:left="720"/>
      <w:contextualSpacing/>
    </w:pPr>
  </w:style>
  <w:style w:type="paragraph" w:styleId="Nzev">
    <w:name w:val="Title"/>
    <w:basedOn w:val="Normln"/>
    <w:link w:val="NzevChar"/>
    <w:qFormat/>
    <w:rsid w:val="002B2ED4"/>
    <w:pPr>
      <w:widowControl/>
      <w:adjustRightInd/>
      <w:spacing w:line="240" w:lineRule="auto"/>
      <w:jc w:val="center"/>
      <w:textAlignment w:val="auto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2B2ED4"/>
    <w:rPr>
      <w:b/>
      <w:sz w:val="36"/>
    </w:rPr>
  </w:style>
  <w:style w:type="paragraph" w:styleId="Zkladntextodsazen3">
    <w:name w:val="Body Text Indent 3"/>
    <w:basedOn w:val="Normln"/>
    <w:link w:val="Zkladntextodsazen3Char"/>
    <w:rsid w:val="002B2ED4"/>
    <w:pPr>
      <w:widowControl/>
      <w:adjustRightInd/>
      <w:spacing w:after="120" w:line="240" w:lineRule="auto"/>
      <w:ind w:left="283"/>
      <w:jc w:val="left"/>
      <w:textAlignment w:val="auto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2ED4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2B2ED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5C3C3F"/>
  </w:style>
  <w:style w:type="paragraph" w:styleId="Textbubliny">
    <w:name w:val="Balloon Text"/>
    <w:basedOn w:val="Normln"/>
    <w:link w:val="TextbublinyChar"/>
    <w:rsid w:val="00E42F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42F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0505"/>
    <w:pPr>
      <w:widowControl w:val="0"/>
      <w:adjustRightInd w:val="0"/>
      <w:spacing w:line="360" w:lineRule="atLeast"/>
      <w:jc w:val="both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90505"/>
    <w:pPr>
      <w:spacing w:before="120"/>
      <w:jc w:val="center"/>
    </w:pPr>
    <w:rPr>
      <w:sz w:val="48"/>
    </w:rPr>
  </w:style>
  <w:style w:type="paragraph" w:styleId="Zkladntextodsazen">
    <w:name w:val="Body Text Indent"/>
    <w:basedOn w:val="Normln"/>
    <w:link w:val="ZkladntextodsazenChar"/>
    <w:rsid w:val="00E90505"/>
    <w:pPr>
      <w:spacing w:after="120"/>
      <w:ind w:left="283"/>
    </w:pPr>
  </w:style>
  <w:style w:type="table" w:styleId="Mkatabulky">
    <w:name w:val="Table Grid"/>
    <w:basedOn w:val="Normlntabulka"/>
    <w:rsid w:val="00AF3D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F91019"/>
  </w:style>
  <w:style w:type="paragraph" w:styleId="Zpat">
    <w:name w:val="footer"/>
    <w:basedOn w:val="Normln"/>
    <w:link w:val="ZpatChar"/>
    <w:uiPriority w:val="99"/>
    <w:rsid w:val="00F9101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019"/>
  </w:style>
  <w:style w:type="paragraph" w:styleId="Odstavecseseznamem">
    <w:name w:val="List Paragraph"/>
    <w:basedOn w:val="Normln"/>
    <w:uiPriority w:val="34"/>
    <w:qFormat/>
    <w:rsid w:val="00653146"/>
    <w:pPr>
      <w:ind w:left="720"/>
      <w:contextualSpacing/>
    </w:pPr>
  </w:style>
  <w:style w:type="paragraph" w:styleId="Nzev">
    <w:name w:val="Title"/>
    <w:basedOn w:val="Normln"/>
    <w:link w:val="NzevChar"/>
    <w:qFormat/>
    <w:rsid w:val="002B2ED4"/>
    <w:pPr>
      <w:widowControl/>
      <w:adjustRightInd/>
      <w:spacing w:line="240" w:lineRule="auto"/>
      <w:jc w:val="center"/>
      <w:textAlignment w:val="auto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2B2ED4"/>
    <w:rPr>
      <w:b/>
      <w:sz w:val="36"/>
    </w:rPr>
  </w:style>
  <w:style w:type="paragraph" w:styleId="Zkladntextodsazen3">
    <w:name w:val="Body Text Indent 3"/>
    <w:basedOn w:val="Normln"/>
    <w:link w:val="Zkladntextodsazen3Char"/>
    <w:rsid w:val="002B2ED4"/>
    <w:pPr>
      <w:widowControl/>
      <w:adjustRightInd/>
      <w:spacing w:after="120" w:line="240" w:lineRule="auto"/>
      <w:ind w:left="283"/>
      <w:jc w:val="left"/>
      <w:textAlignment w:val="auto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2ED4"/>
    <w:rPr>
      <w:sz w:val="16"/>
      <w:szCs w:val="16"/>
    </w:rPr>
  </w:style>
  <w:style w:type="character" w:styleId="Siln">
    <w:name w:val="Strong"/>
    <w:basedOn w:val="Standardnpsmoodstavce"/>
    <w:uiPriority w:val="22"/>
    <w:qFormat/>
    <w:rsid w:val="002B2ED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5C3C3F"/>
  </w:style>
  <w:style w:type="paragraph" w:styleId="Textbubliny">
    <w:name w:val="Balloon Text"/>
    <w:basedOn w:val="Normln"/>
    <w:link w:val="TextbublinyChar"/>
    <w:rsid w:val="00E42F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42F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263A-FE6B-43A3-985A-230CBB78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1753</Words>
  <Characters>9841</Characters>
  <Application>Microsoft Office Word</Application>
  <DocSecurity>4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Lokalita : PZP Tvrdonice</vt:lpstr>
    </vt:vector>
  </TitlesOfParts>
  <Company>RWE Gas Storage s.r.o.</Company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Lokalita : PZP Tvrdonice</dc:title>
  <dc:creator>Bešta</dc:creator>
  <cp:lastModifiedBy>schreiberova</cp:lastModifiedBy>
  <cp:revision>2</cp:revision>
  <cp:lastPrinted>2013-05-22T09:41:00Z</cp:lastPrinted>
  <dcterms:created xsi:type="dcterms:W3CDTF">2013-05-28T11:28:00Z</dcterms:created>
  <dcterms:modified xsi:type="dcterms:W3CDTF">2013-05-28T11:28:00Z</dcterms:modified>
</cp:coreProperties>
</file>