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04" w:rsidRDefault="00C554B3" w:rsidP="00C554B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Příloha č.</w:t>
      </w:r>
      <w:r w:rsidR="003B392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1 -</w:t>
      </w:r>
      <w:r w:rsidR="00C44904">
        <w:rPr>
          <w:rFonts w:ascii="Arial" w:hAnsi="Arial" w:cs="Arial"/>
          <w:b/>
          <w:sz w:val="28"/>
          <w:szCs w:val="28"/>
        </w:rPr>
        <w:t xml:space="preserve"> </w:t>
      </w:r>
      <w:r w:rsidR="007C2DAA" w:rsidRPr="001649B8">
        <w:rPr>
          <w:rFonts w:ascii="Arial" w:hAnsi="Arial" w:cs="Arial"/>
          <w:b/>
          <w:sz w:val="28"/>
          <w:szCs w:val="28"/>
        </w:rPr>
        <w:t xml:space="preserve">Podklady pro </w:t>
      </w:r>
      <w:r>
        <w:rPr>
          <w:rFonts w:ascii="Arial" w:hAnsi="Arial" w:cs="Arial"/>
          <w:b/>
          <w:sz w:val="28"/>
          <w:szCs w:val="28"/>
        </w:rPr>
        <w:t>provedení oprav sond na PZP Tvrdonice v roce 201</w:t>
      </w:r>
      <w:r w:rsidR="00C44904">
        <w:rPr>
          <w:rFonts w:ascii="Arial" w:hAnsi="Arial" w:cs="Arial"/>
          <w:b/>
          <w:sz w:val="28"/>
          <w:szCs w:val="28"/>
        </w:rPr>
        <w:t>3</w:t>
      </w:r>
      <w:r w:rsidR="002B2ED4" w:rsidRPr="001649B8">
        <w:rPr>
          <w:rFonts w:ascii="Arial" w:hAnsi="Arial" w:cs="Arial"/>
          <w:b/>
          <w:sz w:val="28"/>
          <w:szCs w:val="28"/>
        </w:rPr>
        <w:t xml:space="preserve"> </w:t>
      </w:r>
      <w:r w:rsidR="00C44904">
        <w:rPr>
          <w:rFonts w:ascii="Arial" w:hAnsi="Arial" w:cs="Arial"/>
          <w:b/>
          <w:sz w:val="28"/>
          <w:szCs w:val="28"/>
        </w:rPr>
        <w:t>– 2015</w:t>
      </w:r>
    </w:p>
    <w:p w:rsidR="009F13C2" w:rsidRDefault="009F13C2" w:rsidP="006B136B">
      <w:pPr>
        <w:rPr>
          <w:rFonts w:ascii="Arial" w:hAnsi="Arial"/>
          <w:b/>
          <w:sz w:val="22"/>
        </w:rPr>
      </w:pPr>
    </w:p>
    <w:p w:rsidR="006B136B" w:rsidRDefault="006B136B" w:rsidP="006B136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Zkratky:</w:t>
      </w:r>
    </w:p>
    <w:p w:rsidR="009B1559" w:rsidRPr="006071D1" w:rsidRDefault="009B1559" w:rsidP="009B1559">
      <w:pPr>
        <w:rPr>
          <w:rFonts w:ascii="Arial" w:hAnsi="Arial"/>
          <w:sz w:val="22"/>
        </w:rPr>
      </w:pPr>
      <w:r w:rsidRPr="006071D1">
        <w:rPr>
          <w:rFonts w:ascii="Arial" w:hAnsi="Arial"/>
          <w:sz w:val="22"/>
        </w:rPr>
        <w:t>FK = filtrační kolona</w:t>
      </w:r>
    </w:p>
    <w:p w:rsidR="009B1559" w:rsidRPr="006071D1" w:rsidRDefault="009B1559" w:rsidP="009B1559">
      <w:pPr>
        <w:rPr>
          <w:rFonts w:ascii="Arial" w:hAnsi="Arial"/>
          <w:sz w:val="22"/>
        </w:rPr>
      </w:pPr>
      <w:r w:rsidRPr="006071D1">
        <w:rPr>
          <w:rFonts w:ascii="Arial" w:hAnsi="Arial"/>
          <w:sz w:val="22"/>
        </w:rPr>
        <w:t>PPBV = podpovrchový bezpečnostní ventil</w:t>
      </w:r>
    </w:p>
    <w:p w:rsidR="009B1559" w:rsidRPr="006071D1" w:rsidRDefault="009B1559" w:rsidP="009B1559">
      <w:pPr>
        <w:rPr>
          <w:rFonts w:ascii="Arial" w:hAnsi="Arial"/>
          <w:sz w:val="22"/>
        </w:rPr>
      </w:pPr>
      <w:r w:rsidRPr="006071D1">
        <w:rPr>
          <w:rFonts w:ascii="Arial" w:hAnsi="Arial"/>
          <w:sz w:val="22"/>
        </w:rPr>
        <w:t>PBV = povrchový bezpečnostní ventil (instalovaný v PK mezi „kostkou“ a „hlavníkem“)</w:t>
      </w:r>
    </w:p>
    <w:p w:rsidR="009B1559" w:rsidRPr="006071D1" w:rsidRDefault="009B1559" w:rsidP="009B1559">
      <w:pPr>
        <w:rPr>
          <w:rFonts w:ascii="Arial" w:hAnsi="Arial"/>
          <w:sz w:val="22"/>
        </w:rPr>
      </w:pPr>
      <w:r w:rsidRPr="006071D1">
        <w:rPr>
          <w:rFonts w:ascii="Arial" w:hAnsi="Arial"/>
          <w:sz w:val="22"/>
        </w:rPr>
        <w:t xml:space="preserve">C-T = </w:t>
      </w:r>
      <w:proofErr w:type="spellStart"/>
      <w:r w:rsidRPr="006071D1">
        <w:rPr>
          <w:rFonts w:ascii="Arial" w:hAnsi="Arial"/>
          <w:sz w:val="22"/>
        </w:rPr>
        <w:t>coil</w:t>
      </w:r>
      <w:proofErr w:type="spellEnd"/>
      <w:r w:rsidRPr="006071D1">
        <w:rPr>
          <w:rFonts w:ascii="Arial" w:hAnsi="Arial"/>
          <w:sz w:val="22"/>
        </w:rPr>
        <w:t xml:space="preserve"> </w:t>
      </w:r>
      <w:proofErr w:type="spellStart"/>
      <w:r w:rsidRPr="006071D1">
        <w:rPr>
          <w:rFonts w:ascii="Arial" w:hAnsi="Arial"/>
          <w:sz w:val="22"/>
        </w:rPr>
        <w:t>tubing</w:t>
      </w:r>
      <w:proofErr w:type="spellEnd"/>
    </w:p>
    <w:p w:rsidR="009B1559" w:rsidRPr="006071D1" w:rsidRDefault="009B1559" w:rsidP="009B1559">
      <w:pPr>
        <w:rPr>
          <w:rFonts w:ascii="Arial" w:hAnsi="Arial"/>
          <w:sz w:val="22"/>
        </w:rPr>
      </w:pPr>
      <w:r w:rsidRPr="006071D1">
        <w:rPr>
          <w:rFonts w:ascii="Arial" w:hAnsi="Arial"/>
          <w:sz w:val="22"/>
        </w:rPr>
        <w:t>P.O. = proplachovací objímka</w:t>
      </w:r>
    </w:p>
    <w:p w:rsidR="009B1559" w:rsidRPr="006071D1" w:rsidRDefault="009B1559" w:rsidP="009B1559">
      <w:pPr>
        <w:rPr>
          <w:rFonts w:ascii="Arial" w:hAnsi="Arial"/>
          <w:sz w:val="22"/>
        </w:rPr>
      </w:pPr>
      <w:r w:rsidRPr="006071D1">
        <w:rPr>
          <w:rFonts w:ascii="Arial" w:hAnsi="Arial"/>
          <w:sz w:val="22"/>
        </w:rPr>
        <w:t xml:space="preserve">EKM = </w:t>
      </w:r>
      <w:proofErr w:type="spellStart"/>
      <w:r w:rsidRPr="006071D1">
        <w:rPr>
          <w:rFonts w:ascii="Arial" w:hAnsi="Arial"/>
          <w:sz w:val="22"/>
        </w:rPr>
        <w:t>elektrokarotážní</w:t>
      </w:r>
      <w:proofErr w:type="spellEnd"/>
      <w:r w:rsidRPr="006071D1">
        <w:rPr>
          <w:rFonts w:ascii="Arial" w:hAnsi="Arial"/>
          <w:sz w:val="22"/>
        </w:rPr>
        <w:t xml:space="preserve"> měření</w:t>
      </w:r>
    </w:p>
    <w:p w:rsidR="009B1559" w:rsidRPr="006071D1" w:rsidRDefault="009B1559" w:rsidP="009B1559">
      <w:pPr>
        <w:rPr>
          <w:rFonts w:ascii="Arial" w:hAnsi="Arial"/>
          <w:sz w:val="22"/>
        </w:rPr>
      </w:pPr>
      <w:r w:rsidRPr="006071D1">
        <w:rPr>
          <w:rFonts w:ascii="Arial" w:hAnsi="Arial"/>
          <w:sz w:val="22"/>
        </w:rPr>
        <w:t>POS = podzemní oprava sondy</w:t>
      </w:r>
    </w:p>
    <w:p w:rsidR="009B1559" w:rsidRPr="006071D1" w:rsidRDefault="009B1559" w:rsidP="009B1559">
      <w:pPr>
        <w:rPr>
          <w:rFonts w:ascii="Arial" w:hAnsi="Arial"/>
          <w:sz w:val="22"/>
        </w:rPr>
      </w:pPr>
      <w:r w:rsidRPr="006071D1">
        <w:rPr>
          <w:rFonts w:ascii="Arial" w:hAnsi="Arial"/>
          <w:sz w:val="22"/>
        </w:rPr>
        <w:t>PK = produkční kříž</w:t>
      </w:r>
    </w:p>
    <w:p w:rsidR="009B1559" w:rsidRPr="006071D1" w:rsidRDefault="009B1559" w:rsidP="009B1559">
      <w:pPr>
        <w:rPr>
          <w:rFonts w:ascii="Arial" w:hAnsi="Arial"/>
          <w:sz w:val="22"/>
        </w:rPr>
      </w:pPr>
      <w:r w:rsidRPr="006071D1">
        <w:rPr>
          <w:rFonts w:ascii="Arial" w:hAnsi="Arial"/>
          <w:sz w:val="22"/>
        </w:rPr>
        <w:t>ČT = čerpací trubky</w:t>
      </w:r>
    </w:p>
    <w:p w:rsidR="009B1559" w:rsidRPr="006071D1" w:rsidRDefault="009B1559" w:rsidP="009B1559">
      <w:pPr>
        <w:rPr>
          <w:rFonts w:ascii="Arial" w:hAnsi="Arial"/>
          <w:sz w:val="22"/>
        </w:rPr>
      </w:pPr>
      <w:r w:rsidRPr="006071D1">
        <w:rPr>
          <w:rFonts w:ascii="Arial" w:hAnsi="Arial"/>
          <w:sz w:val="22"/>
        </w:rPr>
        <w:t xml:space="preserve">W-L = </w:t>
      </w:r>
      <w:proofErr w:type="spellStart"/>
      <w:r w:rsidRPr="006071D1">
        <w:rPr>
          <w:rFonts w:ascii="Arial" w:hAnsi="Arial"/>
          <w:sz w:val="22"/>
        </w:rPr>
        <w:t>wire</w:t>
      </w:r>
      <w:proofErr w:type="spellEnd"/>
      <w:r w:rsidRPr="006071D1">
        <w:rPr>
          <w:rFonts w:ascii="Arial" w:hAnsi="Arial"/>
          <w:sz w:val="22"/>
        </w:rPr>
        <w:t>-line</w:t>
      </w:r>
    </w:p>
    <w:p w:rsidR="009B1559" w:rsidRPr="006071D1" w:rsidRDefault="009B1559" w:rsidP="009B1559">
      <w:pPr>
        <w:rPr>
          <w:rFonts w:ascii="Arial" w:hAnsi="Arial"/>
          <w:sz w:val="22"/>
        </w:rPr>
      </w:pPr>
      <w:r w:rsidRPr="006071D1">
        <w:rPr>
          <w:rFonts w:ascii="Arial" w:hAnsi="Arial"/>
          <w:sz w:val="22"/>
        </w:rPr>
        <w:t>VT = vrtné tyče</w:t>
      </w:r>
    </w:p>
    <w:p w:rsidR="009B1559" w:rsidRPr="00E95443" w:rsidRDefault="009B1559" w:rsidP="009B1559">
      <w:pPr>
        <w:rPr>
          <w:rFonts w:ascii="Arial" w:hAnsi="Arial" w:cs="Arial"/>
          <w:b/>
          <w:sz w:val="22"/>
          <w:szCs w:val="22"/>
        </w:rPr>
      </w:pPr>
      <w:r w:rsidRPr="006071D1">
        <w:rPr>
          <w:rFonts w:ascii="Arial" w:hAnsi="Arial" w:cs="Arial"/>
          <w:sz w:val="22"/>
          <w:szCs w:val="22"/>
        </w:rPr>
        <w:t>HBS = hydraulický bezpečnostní systém tj. systém PPBV a PBV</w:t>
      </w:r>
    </w:p>
    <w:p w:rsidR="006B136B" w:rsidRDefault="006B136B">
      <w:pPr>
        <w:rPr>
          <w:rFonts w:ascii="Arial" w:hAnsi="Arial"/>
          <w:sz w:val="22"/>
        </w:rPr>
      </w:pPr>
    </w:p>
    <w:p w:rsidR="006B136B" w:rsidRPr="00225039" w:rsidRDefault="006B136B" w:rsidP="006B136B">
      <w:pPr>
        <w:spacing w:before="120"/>
        <w:rPr>
          <w:rFonts w:ascii="Arial" w:hAnsi="Arial" w:cs="Arial"/>
          <w:sz w:val="24"/>
          <w:szCs w:val="22"/>
          <w:u w:val="double"/>
        </w:rPr>
      </w:pPr>
      <w:r w:rsidRPr="00225039">
        <w:rPr>
          <w:rFonts w:ascii="Arial" w:hAnsi="Arial" w:cs="Arial"/>
          <w:b/>
          <w:sz w:val="24"/>
          <w:szCs w:val="22"/>
          <w:u w:val="double"/>
        </w:rPr>
        <w:t xml:space="preserve">1. </w:t>
      </w:r>
      <w:proofErr w:type="spellStart"/>
      <w:r w:rsidRPr="00225039">
        <w:rPr>
          <w:rFonts w:ascii="Arial" w:hAnsi="Arial" w:cs="Arial"/>
          <w:b/>
          <w:sz w:val="24"/>
          <w:szCs w:val="22"/>
          <w:u w:val="double"/>
        </w:rPr>
        <w:t>Geologicko</w:t>
      </w:r>
      <w:proofErr w:type="spellEnd"/>
      <w:r w:rsidRPr="00225039">
        <w:rPr>
          <w:rFonts w:ascii="Arial" w:hAnsi="Arial" w:cs="Arial"/>
          <w:b/>
          <w:sz w:val="24"/>
          <w:szCs w:val="22"/>
          <w:u w:val="double"/>
        </w:rPr>
        <w:t xml:space="preserve"> - technické podklady pro POS na sondě Hrušky - 2</w:t>
      </w:r>
    </w:p>
    <w:p w:rsidR="00225039" w:rsidRDefault="00225039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B136B" w:rsidRPr="00871733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871733">
        <w:rPr>
          <w:rFonts w:ascii="Arial" w:hAnsi="Arial" w:cs="Arial"/>
          <w:b/>
          <w:sz w:val="22"/>
          <w:szCs w:val="22"/>
          <w:u w:val="single"/>
        </w:rPr>
        <w:t>.1. Účel sondy:</w:t>
      </w:r>
    </w:p>
    <w:p w:rsidR="006B136B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Sonda provozní (</w:t>
      </w:r>
      <w:proofErr w:type="spellStart"/>
      <w:r>
        <w:rPr>
          <w:rFonts w:ascii="Arial" w:hAnsi="Arial" w:cs="Arial"/>
          <w:sz w:val="22"/>
          <w:szCs w:val="22"/>
        </w:rPr>
        <w:t>vtlačně</w:t>
      </w:r>
      <w:proofErr w:type="spellEnd"/>
      <w:r>
        <w:rPr>
          <w:rFonts w:ascii="Arial" w:hAnsi="Arial" w:cs="Arial"/>
          <w:sz w:val="22"/>
          <w:szCs w:val="22"/>
        </w:rPr>
        <w:t xml:space="preserve"> – odběrová)</w:t>
      </w:r>
    </w:p>
    <w:p w:rsidR="00225039" w:rsidRPr="00871733" w:rsidRDefault="00225039" w:rsidP="006B136B">
      <w:pPr>
        <w:spacing w:before="120"/>
        <w:rPr>
          <w:rFonts w:ascii="Arial" w:hAnsi="Arial" w:cs="Arial"/>
          <w:sz w:val="22"/>
          <w:szCs w:val="22"/>
        </w:rPr>
      </w:pPr>
    </w:p>
    <w:p w:rsidR="006B136B" w:rsidRPr="00871733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871733">
        <w:rPr>
          <w:rFonts w:ascii="Arial" w:hAnsi="Arial" w:cs="Arial"/>
          <w:b/>
          <w:sz w:val="22"/>
          <w:szCs w:val="22"/>
          <w:u w:val="single"/>
        </w:rPr>
        <w:t>.2. Skladovací obzor:</w:t>
      </w:r>
    </w:p>
    <w:p w:rsidR="00796A71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– 14. sarmat </w:t>
      </w:r>
      <w:r w:rsidRPr="00BB2EF0">
        <w:rPr>
          <w:rFonts w:ascii="Arial" w:hAnsi="Arial" w:cs="Arial"/>
          <w:sz w:val="22"/>
          <w:szCs w:val="22"/>
        </w:rPr>
        <w:t>– obzor otevřen v</w:t>
      </w:r>
      <w:r w:rsidR="00796A71">
        <w:rPr>
          <w:rFonts w:ascii="Arial" w:hAnsi="Arial" w:cs="Arial"/>
          <w:sz w:val="22"/>
          <w:szCs w:val="22"/>
        </w:rPr>
        <w:t> </w:t>
      </w:r>
      <w:r w:rsidRPr="00BB2EF0">
        <w:rPr>
          <w:rFonts w:ascii="Arial" w:hAnsi="Arial" w:cs="Arial"/>
          <w:sz w:val="22"/>
          <w:szCs w:val="22"/>
        </w:rPr>
        <w:t>intervalu</w:t>
      </w:r>
      <w:r w:rsidR="00796A71">
        <w:rPr>
          <w:rFonts w:ascii="Arial" w:hAnsi="Arial" w:cs="Arial"/>
          <w:sz w:val="22"/>
          <w:szCs w:val="22"/>
        </w:rPr>
        <w:t>:</w:t>
      </w:r>
    </w:p>
    <w:p w:rsidR="00796A71" w:rsidRPr="009B4AAF" w:rsidRDefault="00796A71" w:rsidP="006B136B">
      <w:pPr>
        <w:spacing w:before="120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1) interval:</w:t>
      </w:r>
      <w:r w:rsidR="006B136B" w:rsidRPr="009B4AAF">
        <w:rPr>
          <w:rFonts w:ascii="Arial" w:hAnsi="Arial" w:cs="Arial"/>
          <w:sz w:val="22"/>
          <w:szCs w:val="22"/>
        </w:rPr>
        <w:t xml:space="preserve"> 1 252,0 – 1 257,0 </w:t>
      </w:r>
      <w:r w:rsidRPr="009B4AAF">
        <w:rPr>
          <w:rFonts w:ascii="Arial" w:hAnsi="Arial" w:cs="Arial"/>
          <w:sz w:val="22"/>
          <w:szCs w:val="22"/>
        </w:rPr>
        <w:t>m</w:t>
      </w:r>
    </w:p>
    <w:p w:rsidR="006B136B" w:rsidRDefault="00796A71" w:rsidP="006B136B">
      <w:pPr>
        <w:spacing w:before="120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2)</w:t>
      </w:r>
      <w:r w:rsidR="006B136B" w:rsidRPr="009B4AAF">
        <w:rPr>
          <w:rFonts w:ascii="Arial" w:hAnsi="Arial" w:cs="Arial"/>
          <w:sz w:val="22"/>
          <w:szCs w:val="22"/>
        </w:rPr>
        <w:t xml:space="preserve"> </w:t>
      </w:r>
      <w:r w:rsidRPr="009B4AAF">
        <w:rPr>
          <w:rFonts w:ascii="Arial" w:hAnsi="Arial" w:cs="Arial"/>
          <w:sz w:val="22"/>
          <w:szCs w:val="22"/>
        </w:rPr>
        <w:t>interval: 1 274,0 – 1 277,0 m</w:t>
      </w:r>
    </w:p>
    <w:p w:rsidR="00225039" w:rsidRDefault="00225039" w:rsidP="006B136B">
      <w:pPr>
        <w:spacing w:before="120"/>
        <w:rPr>
          <w:rFonts w:ascii="Arial" w:hAnsi="Arial" w:cs="Arial"/>
          <w:sz w:val="22"/>
          <w:szCs w:val="22"/>
        </w:rPr>
      </w:pPr>
    </w:p>
    <w:p w:rsidR="00796A71" w:rsidRPr="009B4AAF" w:rsidRDefault="00796A71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9B4AAF">
        <w:rPr>
          <w:rFonts w:ascii="Arial" w:hAnsi="Arial" w:cs="Arial"/>
          <w:b/>
          <w:sz w:val="22"/>
          <w:szCs w:val="22"/>
          <w:u w:val="single"/>
        </w:rPr>
        <w:t>1.3</w:t>
      </w:r>
      <w:r w:rsidR="00225C1A" w:rsidRPr="009B4AAF">
        <w:rPr>
          <w:rFonts w:ascii="Arial" w:hAnsi="Arial" w:cs="Arial"/>
          <w:b/>
          <w:sz w:val="22"/>
          <w:szCs w:val="22"/>
          <w:u w:val="single"/>
        </w:rPr>
        <w:t>.</w:t>
      </w:r>
      <w:r w:rsidRPr="009B4AA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82A79" w:rsidRPr="009B4AAF">
        <w:rPr>
          <w:rFonts w:ascii="Arial" w:hAnsi="Arial" w:cs="Arial"/>
          <w:b/>
          <w:sz w:val="22"/>
          <w:szCs w:val="22"/>
          <w:u w:val="single"/>
        </w:rPr>
        <w:t>Způsob otvírky</w:t>
      </w:r>
      <w:r w:rsidRPr="009B4AAF">
        <w:rPr>
          <w:rFonts w:ascii="Arial" w:hAnsi="Arial" w:cs="Arial"/>
          <w:b/>
          <w:sz w:val="22"/>
          <w:szCs w:val="22"/>
          <w:u w:val="single"/>
        </w:rPr>
        <w:t xml:space="preserve"> obzoru:</w:t>
      </w:r>
    </w:p>
    <w:p w:rsidR="00796A71" w:rsidRPr="00796A71" w:rsidRDefault="00796A71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</w:rPr>
        <w:t>Perforace</w:t>
      </w:r>
    </w:p>
    <w:p w:rsidR="00225039" w:rsidRDefault="00225039" w:rsidP="0040035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</w:p>
    <w:p w:rsidR="00225039" w:rsidRDefault="00225039" w:rsidP="0040035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</w:p>
    <w:p w:rsidR="00225039" w:rsidRDefault="00225039" w:rsidP="0040035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</w:p>
    <w:p w:rsidR="00225039" w:rsidRDefault="00225039" w:rsidP="0040035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</w:p>
    <w:p w:rsidR="0040035B" w:rsidRPr="00871733" w:rsidRDefault="0040035B" w:rsidP="0040035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1.4.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 Konstrukce sondy, údaje o pažení a cementaci pažnicových kolon :</w:t>
      </w:r>
    </w:p>
    <w:tbl>
      <w:tblPr>
        <w:tblW w:w="10773" w:type="dxa"/>
        <w:jc w:val="center"/>
        <w:tblInd w:w="-5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560"/>
        <w:gridCol w:w="992"/>
        <w:gridCol w:w="2693"/>
        <w:gridCol w:w="2409"/>
      </w:tblGrid>
      <w:tr w:rsidR="0040035B" w:rsidRPr="000C3EE9" w:rsidTr="00D560C9">
        <w:trPr>
          <w:jc w:val="center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35B" w:rsidRPr="000C3EE9" w:rsidRDefault="002D5498" w:rsidP="007A5254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Konstrukce sondy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35B" w:rsidRDefault="002D5498" w:rsidP="007A5254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40035B" w:rsidRPr="000C3EE9">
              <w:rPr>
                <w:rFonts w:ascii="Arial" w:hAnsi="Arial" w:cs="Arial"/>
                <w:b/>
                <w:sz w:val="22"/>
                <w:szCs w:val="22"/>
              </w:rPr>
              <w:t>růměr</w:t>
            </w:r>
          </w:p>
          <w:p w:rsidR="002D5498" w:rsidRPr="000C3EE9" w:rsidRDefault="002D5498" w:rsidP="007A5254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 “ 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5254" w:rsidRDefault="002D5498" w:rsidP="007A5254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Hloubka</w:t>
            </w:r>
            <w:r w:rsidR="0040035B" w:rsidRPr="000C3E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0035B" w:rsidRPr="000C3EE9" w:rsidRDefault="0040035B" w:rsidP="007A5254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35B" w:rsidRPr="000C3EE9" w:rsidRDefault="007A5254" w:rsidP="007A5254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40035B" w:rsidRPr="000C3EE9">
              <w:rPr>
                <w:rFonts w:ascii="Arial" w:hAnsi="Arial" w:cs="Arial"/>
                <w:b/>
                <w:sz w:val="22"/>
                <w:szCs w:val="22"/>
              </w:rPr>
              <w:t>ateriál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35B" w:rsidRDefault="007A5254" w:rsidP="007A5254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0035B" w:rsidRPr="000C3EE9">
              <w:rPr>
                <w:rFonts w:ascii="Arial" w:hAnsi="Arial" w:cs="Arial"/>
                <w:b/>
                <w:sz w:val="22"/>
                <w:szCs w:val="22"/>
              </w:rPr>
              <w:t>íla stěny</w:t>
            </w:r>
          </w:p>
          <w:p w:rsidR="0040035B" w:rsidRPr="000C3EE9" w:rsidRDefault="0040035B" w:rsidP="007A5254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 mm )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35B" w:rsidRPr="000C3EE9" w:rsidRDefault="0040035B" w:rsidP="007A5254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Cementace</w:t>
            </w:r>
          </w:p>
          <w:p w:rsidR="0040035B" w:rsidRPr="000C3EE9" w:rsidRDefault="0040035B" w:rsidP="007A5254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Pozn.:</w:t>
            </w:r>
          </w:p>
        </w:tc>
      </w:tr>
      <w:tr w:rsidR="0040035B" w:rsidRPr="00871733" w:rsidTr="00D560C9">
        <w:trPr>
          <w:jc w:val="center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Úvodní</w:t>
            </w:r>
            <w:r w:rsidRPr="00871733">
              <w:rPr>
                <w:rFonts w:ascii="Arial" w:hAnsi="Arial" w:cs="Arial"/>
                <w:b/>
                <w:sz w:val="22"/>
                <w:szCs w:val="22"/>
              </w:rPr>
              <w:t xml:space="preserve"> kolona: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150,92 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známo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známo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A5254" w:rsidRDefault="007A5254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40035B">
              <w:rPr>
                <w:rFonts w:ascii="Arial" w:hAnsi="Arial" w:cs="Arial"/>
                <w:sz w:val="22"/>
                <w:szCs w:val="22"/>
              </w:rPr>
              <w:t>ementace patou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 povrch</w:t>
            </w:r>
          </w:p>
        </w:tc>
      </w:tr>
      <w:tr w:rsidR="0040035B" w:rsidRPr="00871733" w:rsidTr="00D560C9">
        <w:trPr>
          <w:jc w:val="center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Technická</w:t>
            </w:r>
            <w:r w:rsidRPr="00871733">
              <w:rPr>
                <w:rFonts w:ascii="Arial" w:hAnsi="Arial" w:cs="Arial"/>
                <w:b/>
                <w:sz w:val="22"/>
                <w:szCs w:val="22"/>
              </w:rPr>
              <w:t xml:space="preserve"> kolona: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¾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 xml:space="preserve">0 – </w:t>
            </w:r>
            <w:r>
              <w:rPr>
                <w:rFonts w:ascii="Arial" w:hAnsi="Arial" w:cs="Arial"/>
                <w:sz w:val="22"/>
                <w:szCs w:val="22"/>
              </w:rPr>
              <w:t>1 425,00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známo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0035B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– 720 m - </w:t>
            </w:r>
            <w:r w:rsidRPr="007A5254">
              <w:rPr>
                <w:rFonts w:ascii="Arial" w:hAnsi="Arial" w:cs="Arial"/>
                <w:b/>
                <w:sz w:val="22"/>
                <w:szCs w:val="22"/>
              </w:rPr>
              <w:t>8,89</w:t>
            </w:r>
          </w:p>
          <w:p w:rsidR="0040035B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720 – 1 010 m – </w:t>
            </w:r>
            <w:r w:rsidRPr="007A5254">
              <w:rPr>
                <w:rFonts w:ascii="Arial" w:hAnsi="Arial" w:cs="Arial"/>
                <w:b/>
                <w:sz w:val="22"/>
                <w:szCs w:val="22"/>
              </w:rPr>
              <w:t>10,16</w:t>
            </w:r>
          </w:p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1 010 – 1 425 m – </w:t>
            </w:r>
            <w:r w:rsidRPr="007A5254">
              <w:rPr>
                <w:rFonts w:ascii="Arial" w:hAnsi="Arial" w:cs="Arial"/>
                <w:b/>
                <w:sz w:val="22"/>
                <w:szCs w:val="22"/>
              </w:rPr>
              <w:t>11,43</w:t>
            </w:r>
          </w:p>
        </w:tc>
        <w:tc>
          <w:tcPr>
            <w:tcW w:w="240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7A5254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>cementace patou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hlava cementu dle TK v hl. 200 m</w:t>
            </w:r>
          </w:p>
        </w:tc>
      </w:tr>
      <w:tr w:rsidR="0040035B" w:rsidRPr="00871733" w:rsidTr="00D560C9">
        <w:trPr>
          <w:jc w:val="center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b/>
                <w:sz w:val="22"/>
                <w:szCs w:val="22"/>
              </w:rPr>
              <w:t>Těžební kolona: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1/2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 xml:space="preserve">0 – </w:t>
            </w:r>
            <w:r>
              <w:rPr>
                <w:rFonts w:ascii="Arial" w:hAnsi="Arial" w:cs="Arial"/>
                <w:sz w:val="22"/>
                <w:szCs w:val="22"/>
              </w:rPr>
              <w:t>1 605,00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známo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0035B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– 1 305 m – </w:t>
            </w:r>
            <w:r w:rsidRPr="007A5254">
              <w:rPr>
                <w:rFonts w:ascii="Arial" w:hAnsi="Arial" w:cs="Arial"/>
                <w:b/>
                <w:sz w:val="22"/>
                <w:szCs w:val="22"/>
              </w:rPr>
              <w:t>7,72</w:t>
            </w:r>
          </w:p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1 305 – 1 605 m – </w:t>
            </w:r>
            <w:r w:rsidRPr="007A5254">
              <w:rPr>
                <w:rFonts w:ascii="Arial" w:hAnsi="Arial" w:cs="Arial"/>
                <w:b/>
                <w:sz w:val="22"/>
                <w:szCs w:val="22"/>
              </w:rPr>
              <w:t>9,17</w:t>
            </w:r>
          </w:p>
        </w:tc>
        <w:tc>
          <w:tcPr>
            <w:tcW w:w="240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7A5254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cementace patou,</w:t>
            </w:r>
          </w:p>
          <w:p w:rsidR="0040035B" w:rsidRPr="00871733" w:rsidRDefault="0040035B" w:rsidP="007A525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hlava cementu dle TK v hl. 1 040 m</w:t>
            </w:r>
          </w:p>
        </w:tc>
      </w:tr>
      <w:tr w:rsidR="007A5254" w:rsidTr="00D560C9">
        <w:tblPrEx>
          <w:tblBorders>
            <w:top w:val="double" w:sz="4" w:space="0" w:color="auto"/>
          </w:tblBorders>
          <w:tblCellMar>
            <w:left w:w="70" w:type="dxa"/>
            <w:right w:w="70" w:type="dxa"/>
          </w:tblCellMar>
        </w:tblPrEx>
        <w:trPr>
          <w:trHeight w:val="100"/>
          <w:jc w:val="center"/>
        </w:trPr>
        <w:tc>
          <w:tcPr>
            <w:tcW w:w="10773" w:type="dxa"/>
            <w:gridSpan w:val="6"/>
            <w:tcBorders>
              <w:top w:val="double" w:sz="4" w:space="0" w:color="auto"/>
            </w:tcBorders>
          </w:tcPr>
          <w:p w:rsidR="007A5254" w:rsidRDefault="007A5254" w:rsidP="007A5254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40035B" w:rsidRDefault="00AC2520" w:rsidP="006B136B">
      <w:pPr>
        <w:spacing w:before="120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C2520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Upozornění na komplikace: </w:t>
      </w:r>
    </w:p>
    <w:p w:rsidR="0091298A" w:rsidRPr="00AC2520" w:rsidRDefault="0091298A" w:rsidP="006B136B">
      <w:pPr>
        <w:spacing w:before="12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6B136B" w:rsidRPr="00871733" w:rsidRDefault="006B136B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40035B">
        <w:rPr>
          <w:rFonts w:ascii="Arial" w:hAnsi="Arial" w:cs="Arial"/>
          <w:b/>
          <w:sz w:val="22"/>
          <w:szCs w:val="22"/>
          <w:u w:val="single"/>
        </w:rPr>
        <w:t>5</w:t>
      </w:r>
      <w:r w:rsidRPr="00871733">
        <w:rPr>
          <w:rFonts w:ascii="Arial" w:hAnsi="Arial" w:cs="Arial"/>
          <w:b/>
          <w:sz w:val="22"/>
          <w:szCs w:val="22"/>
          <w:u w:val="single"/>
        </w:rPr>
        <w:t>. Technický stav sondy:</w:t>
      </w:r>
    </w:p>
    <w:p w:rsidR="00225039" w:rsidRPr="001E6767" w:rsidRDefault="00482A79" w:rsidP="006B136B">
      <w:pPr>
        <w:spacing w:before="120"/>
        <w:rPr>
          <w:rFonts w:ascii="Arial" w:hAnsi="Arial" w:cs="Arial"/>
          <w:sz w:val="22"/>
          <w:szCs w:val="22"/>
          <w:u w:val="single"/>
        </w:rPr>
      </w:pPr>
      <w:r w:rsidRPr="001E6767">
        <w:rPr>
          <w:rFonts w:ascii="Arial" w:hAnsi="Arial" w:cs="Arial"/>
          <w:sz w:val="22"/>
          <w:szCs w:val="22"/>
          <w:u w:val="single"/>
        </w:rPr>
        <w:t>Posledn</w:t>
      </w:r>
      <w:r w:rsidR="001E6767" w:rsidRPr="001E6767">
        <w:rPr>
          <w:rFonts w:ascii="Arial" w:hAnsi="Arial" w:cs="Arial"/>
          <w:sz w:val="22"/>
          <w:szCs w:val="22"/>
          <w:u w:val="single"/>
        </w:rPr>
        <w:t>í POS by</w:t>
      </w:r>
      <w:r w:rsidR="00EA732B">
        <w:rPr>
          <w:rFonts w:ascii="Arial" w:hAnsi="Arial" w:cs="Arial"/>
          <w:sz w:val="22"/>
          <w:szCs w:val="22"/>
          <w:u w:val="single"/>
        </w:rPr>
        <w:t>la vykonaná (</w:t>
      </w:r>
      <w:r w:rsidR="001567E4" w:rsidRPr="001E6767">
        <w:rPr>
          <w:rFonts w:ascii="Arial" w:hAnsi="Arial" w:cs="Arial"/>
          <w:sz w:val="22"/>
          <w:szCs w:val="22"/>
          <w:u w:val="single"/>
        </w:rPr>
        <w:t>datum</w:t>
      </w:r>
      <w:r w:rsidR="0091298A">
        <w:rPr>
          <w:rFonts w:ascii="Arial" w:hAnsi="Arial" w:cs="Arial"/>
          <w:sz w:val="22"/>
          <w:szCs w:val="22"/>
          <w:u w:val="single"/>
        </w:rPr>
        <w:t>,</w:t>
      </w:r>
      <w:r w:rsidR="00EA732B">
        <w:rPr>
          <w:rFonts w:ascii="Arial" w:hAnsi="Arial" w:cs="Arial"/>
          <w:sz w:val="22"/>
          <w:szCs w:val="22"/>
          <w:u w:val="single"/>
        </w:rPr>
        <w:t xml:space="preserve"> </w:t>
      </w:r>
      <w:r w:rsidR="009B4AAF" w:rsidRPr="001E6767">
        <w:rPr>
          <w:rFonts w:ascii="Arial" w:hAnsi="Arial" w:cs="Arial"/>
          <w:sz w:val="22"/>
          <w:szCs w:val="22"/>
          <w:u w:val="single"/>
        </w:rPr>
        <w:t>1998</w:t>
      </w:r>
      <w:r w:rsidRPr="001E6767">
        <w:rPr>
          <w:rFonts w:ascii="Arial" w:hAnsi="Arial" w:cs="Arial"/>
          <w:sz w:val="22"/>
          <w:szCs w:val="22"/>
          <w:u w:val="single"/>
        </w:rPr>
        <w:t>)</w:t>
      </w:r>
      <w:r w:rsidR="00225039" w:rsidRPr="001E6767">
        <w:rPr>
          <w:rFonts w:ascii="Arial" w:hAnsi="Arial" w:cs="Arial"/>
          <w:sz w:val="22"/>
          <w:szCs w:val="22"/>
          <w:u w:val="single"/>
        </w:rPr>
        <w:t xml:space="preserve">: </w:t>
      </w:r>
    </w:p>
    <w:p w:rsidR="007111FB" w:rsidRDefault="00482A79" w:rsidP="006B136B">
      <w:pPr>
        <w:spacing w:before="120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  <w:lang w:val="sk-SK"/>
        </w:rPr>
        <w:t xml:space="preserve"> </w:t>
      </w:r>
      <w:r w:rsidR="009B4AAF">
        <w:rPr>
          <w:rFonts w:ascii="Arial" w:hAnsi="Arial" w:cs="Arial"/>
          <w:sz w:val="22"/>
          <w:szCs w:val="22"/>
          <w:lang w:val="sk-SK"/>
        </w:rPr>
        <w:t xml:space="preserve">- </w:t>
      </w:r>
      <w:r w:rsidRPr="009B4AAF">
        <w:rPr>
          <w:rFonts w:ascii="Arial" w:hAnsi="Arial" w:cs="Arial"/>
          <w:sz w:val="22"/>
          <w:szCs w:val="22"/>
          <w:lang w:val="sk-SK"/>
        </w:rPr>
        <w:t>za účelom</w:t>
      </w:r>
      <w:r w:rsidRPr="009B4AAF">
        <w:rPr>
          <w:rFonts w:ascii="Arial" w:hAnsi="Arial" w:cs="Arial"/>
          <w:sz w:val="22"/>
          <w:szCs w:val="22"/>
        </w:rPr>
        <w:t xml:space="preserve"> </w:t>
      </w:r>
      <w:r w:rsidR="006B136B">
        <w:rPr>
          <w:rFonts w:ascii="Arial" w:hAnsi="Arial" w:cs="Arial"/>
          <w:sz w:val="22"/>
          <w:szCs w:val="22"/>
        </w:rPr>
        <w:t>o</w:t>
      </w:r>
      <w:r w:rsidR="006B136B" w:rsidRPr="00DF36D8">
        <w:rPr>
          <w:rFonts w:ascii="Arial" w:hAnsi="Arial" w:cs="Arial"/>
          <w:sz w:val="22"/>
          <w:szCs w:val="22"/>
        </w:rPr>
        <w:t xml:space="preserve">věření hermetičnosti </w:t>
      </w:r>
      <w:proofErr w:type="spellStart"/>
      <w:r w:rsidR="006B136B" w:rsidRPr="00482A79">
        <w:rPr>
          <w:rFonts w:ascii="Arial" w:hAnsi="Arial" w:cs="Arial"/>
          <w:sz w:val="22"/>
          <w:szCs w:val="22"/>
          <w:lang w:val="sk-SK"/>
        </w:rPr>
        <w:t>TěK</w:t>
      </w:r>
      <w:proofErr w:type="spellEnd"/>
      <w:r w:rsidR="006B136B" w:rsidRPr="00DF36D8">
        <w:rPr>
          <w:rFonts w:ascii="Arial" w:hAnsi="Arial" w:cs="Arial"/>
          <w:sz w:val="22"/>
          <w:szCs w:val="22"/>
        </w:rPr>
        <w:t xml:space="preserve">, výměna </w:t>
      </w:r>
      <w:proofErr w:type="spellStart"/>
      <w:r w:rsidR="006B136B" w:rsidRPr="00DF36D8">
        <w:rPr>
          <w:rFonts w:ascii="Arial" w:hAnsi="Arial" w:cs="Arial"/>
          <w:sz w:val="22"/>
          <w:szCs w:val="22"/>
        </w:rPr>
        <w:t>pakrovací</w:t>
      </w:r>
      <w:proofErr w:type="spellEnd"/>
      <w:r w:rsidR="006B136B" w:rsidRPr="00DF36D8">
        <w:rPr>
          <w:rFonts w:ascii="Arial" w:hAnsi="Arial" w:cs="Arial"/>
          <w:sz w:val="22"/>
          <w:szCs w:val="22"/>
        </w:rPr>
        <w:t xml:space="preserve"> a filtrační sestavy a PK</w:t>
      </w:r>
      <w:r w:rsidR="006B136B">
        <w:rPr>
          <w:rFonts w:ascii="Arial" w:hAnsi="Arial" w:cs="Arial"/>
          <w:sz w:val="22"/>
          <w:szCs w:val="22"/>
        </w:rPr>
        <w:t xml:space="preserve">, přetěsnění </w:t>
      </w:r>
      <w:proofErr w:type="spellStart"/>
      <w:r w:rsidR="006B136B">
        <w:rPr>
          <w:rFonts w:ascii="Arial" w:hAnsi="Arial" w:cs="Arial"/>
          <w:sz w:val="22"/>
          <w:szCs w:val="22"/>
        </w:rPr>
        <w:t>stupačkové</w:t>
      </w:r>
      <w:proofErr w:type="spellEnd"/>
      <w:r w:rsidR="006B136B">
        <w:rPr>
          <w:rFonts w:ascii="Arial" w:hAnsi="Arial" w:cs="Arial"/>
          <w:sz w:val="22"/>
          <w:szCs w:val="22"/>
        </w:rPr>
        <w:t xml:space="preserve"> kolony.</w:t>
      </w:r>
    </w:p>
    <w:p w:rsidR="006E1981" w:rsidRDefault="006E1981" w:rsidP="006E1981">
      <w:pPr>
        <w:spacing w:before="120"/>
        <w:rPr>
          <w:rFonts w:ascii="Arial" w:hAnsi="Arial" w:cs="Arial"/>
          <w:b/>
          <w:color w:val="FF0000"/>
          <w:sz w:val="22"/>
          <w:szCs w:val="22"/>
          <w:highlight w:val="yellow"/>
        </w:rPr>
      </w:pPr>
    </w:p>
    <w:p w:rsidR="006E1981" w:rsidRPr="009B4AAF" w:rsidRDefault="006E1981" w:rsidP="006E1981">
      <w:pPr>
        <w:spacing w:before="120"/>
        <w:rPr>
          <w:rFonts w:ascii="Arial" w:hAnsi="Arial" w:cs="Arial"/>
          <w:b/>
          <w:sz w:val="22"/>
          <w:szCs w:val="22"/>
        </w:rPr>
      </w:pPr>
      <w:r w:rsidRPr="009B4AAF">
        <w:rPr>
          <w:rFonts w:ascii="Arial" w:hAnsi="Arial" w:cs="Arial"/>
          <w:b/>
          <w:sz w:val="22"/>
          <w:szCs w:val="22"/>
        </w:rPr>
        <w:t>Konečná (současná) hloubka sondy:</w:t>
      </w:r>
    </w:p>
    <w:p w:rsidR="006E1981" w:rsidRPr="009B4AAF" w:rsidRDefault="006E1981" w:rsidP="006E1981">
      <w:pPr>
        <w:spacing w:before="120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Konečná hloubka sondy </w:t>
      </w:r>
      <w:r w:rsidRPr="009B4AAF">
        <w:rPr>
          <w:rFonts w:ascii="Arial" w:hAnsi="Arial" w:cs="Arial"/>
          <w:sz w:val="22"/>
          <w:szCs w:val="22"/>
        </w:rPr>
        <w:tab/>
      </w:r>
      <w:r w:rsidRPr="009B4AAF">
        <w:rPr>
          <w:rFonts w:ascii="Arial" w:hAnsi="Arial" w:cs="Arial"/>
          <w:sz w:val="22"/>
          <w:szCs w:val="22"/>
        </w:rPr>
        <w:tab/>
        <w:t>- 2 715,0 m – po odvrtání</w:t>
      </w:r>
    </w:p>
    <w:p w:rsidR="006E1981" w:rsidRPr="009B4AAF" w:rsidRDefault="006E1981" w:rsidP="006E1981">
      <w:pPr>
        <w:spacing w:before="120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Hlava pískové zátky (pod FK) </w:t>
      </w:r>
      <w:r w:rsidRPr="009B4AAF">
        <w:rPr>
          <w:rFonts w:ascii="Arial" w:hAnsi="Arial" w:cs="Arial"/>
          <w:sz w:val="22"/>
          <w:szCs w:val="22"/>
        </w:rPr>
        <w:tab/>
        <w:t>- 1 283,57 m</w:t>
      </w:r>
    </w:p>
    <w:p w:rsidR="006E1981" w:rsidRPr="009B4AAF" w:rsidRDefault="006E1981" w:rsidP="006E1981">
      <w:pPr>
        <w:spacing w:before="120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Pata FK</w:t>
      </w:r>
      <w:r w:rsidRPr="009B4AAF">
        <w:rPr>
          <w:rFonts w:ascii="Arial" w:hAnsi="Arial" w:cs="Arial"/>
          <w:sz w:val="22"/>
          <w:szCs w:val="22"/>
        </w:rPr>
        <w:tab/>
      </w:r>
      <w:r w:rsidRPr="009B4AAF">
        <w:rPr>
          <w:rFonts w:ascii="Arial" w:hAnsi="Arial" w:cs="Arial"/>
          <w:sz w:val="22"/>
          <w:szCs w:val="22"/>
        </w:rPr>
        <w:tab/>
      </w:r>
      <w:r w:rsidRPr="009B4AAF">
        <w:rPr>
          <w:rFonts w:ascii="Arial" w:hAnsi="Arial" w:cs="Arial"/>
          <w:sz w:val="22"/>
          <w:szCs w:val="22"/>
        </w:rPr>
        <w:tab/>
      </w:r>
      <w:r w:rsidRPr="009B4AAF">
        <w:rPr>
          <w:rFonts w:ascii="Arial" w:hAnsi="Arial" w:cs="Arial"/>
          <w:sz w:val="22"/>
          <w:szCs w:val="22"/>
        </w:rPr>
        <w:tab/>
        <w:t>- 1 280,29 m</w:t>
      </w:r>
    </w:p>
    <w:p w:rsidR="006E1981" w:rsidRPr="009B4AAF" w:rsidRDefault="006E1981" w:rsidP="006E1981">
      <w:pPr>
        <w:spacing w:before="120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Výzkum sondy ze dne  25.8.2011 </w:t>
      </w:r>
      <w:r w:rsidRPr="009B4AAF">
        <w:rPr>
          <w:rFonts w:ascii="Arial" w:hAnsi="Arial" w:cs="Arial"/>
          <w:sz w:val="22"/>
          <w:szCs w:val="22"/>
        </w:rPr>
        <w:tab/>
        <w:t>- 1 278,5 m (přesnost měření cca 1 m)</w:t>
      </w:r>
    </w:p>
    <w:p w:rsidR="009B4AAF" w:rsidRPr="009B4AAF" w:rsidRDefault="009B4AAF" w:rsidP="003F7E33">
      <w:pPr>
        <w:spacing w:before="120"/>
        <w:rPr>
          <w:rFonts w:ascii="Arial" w:hAnsi="Arial" w:cs="Arial"/>
          <w:sz w:val="22"/>
          <w:szCs w:val="22"/>
        </w:rPr>
      </w:pPr>
    </w:p>
    <w:p w:rsidR="0040035B" w:rsidRDefault="0040035B" w:rsidP="0040035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1.5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1.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 Vystrojení sondy před opravou:</w:t>
      </w:r>
    </w:p>
    <w:p w:rsidR="00225039" w:rsidRPr="009B4AAF" w:rsidRDefault="00225039" w:rsidP="0040035B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9B4AAF">
        <w:rPr>
          <w:rFonts w:ascii="Arial" w:hAnsi="Arial" w:cs="Arial"/>
          <w:b/>
          <w:sz w:val="22"/>
          <w:szCs w:val="22"/>
        </w:rPr>
        <w:t xml:space="preserve">Povrchové </w:t>
      </w:r>
      <w:r w:rsidR="001E6767" w:rsidRPr="009B4AAF">
        <w:rPr>
          <w:rFonts w:ascii="Arial" w:hAnsi="Arial" w:cs="Arial"/>
          <w:b/>
          <w:sz w:val="22"/>
          <w:szCs w:val="22"/>
        </w:rPr>
        <w:t>vystrojeni</w:t>
      </w:r>
      <w:r w:rsidRPr="009B4AAF">
        <w:rPr>
          <w:rFonts w:ascii="Arial" w:hAnsi="Arial" w:cs="Arial"/>
          <w:b/>
          <w:sz w:val="22"/>
          <w:szCs w:val="22"/>
        </w:rPr>
        <w:t xml:space="preserve"> sondy:</w:t>
      </w:r>
    </w:p>
    <w:p w:rsidR="00225039" w:rsidRPr="009B4AAF" w:rsidRDefault="001E6767" w:rsidP="002E701A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  <w:u w:val="single"/>
        </w:rPr>
        <w:t>Produkční</w:t>
      </w:r>
      <w:r w:rsidR="00940112" w:rsidRPr="009B4AAF">
        <w:rPr>
          <w:rFonts w:ascii="Arial" w:hAnsi="Arial" w:cs="Arial"/>
          <w:sz w:val="22"/>
          <w:szCs w:val="22"/>
          <w:u w:val="single"/>
        </w:rPr>
        <w:t xml:space="preserve"> </w:t>
      </w:r>
      <w:r w:rsidRPr="009B4AAF">
        <w:rPr>
          <w:rFonts w:ascii="Arial" w:hAnsi="Arial" w:cs="Arial"/>
          <w:sz w:val="22"/>
          <w:szCs w:val="22"/>
          <w:u w:val="single"/>
        </w:rPr>
        <w:t>křiž</w:t>
      </w:r>
      <w:r w:rsidR="0091298A">
        <w:rPr>
          <w:rFonts w:ascii="Arial" w:hAnsi="Arial" w:cs="Arial"/>
          <w:sz w:val="22"/>
          <w:szCs w:val="22"/>
          <w:u w:val="single"/>
        </w:rPr>
        <w:t>:</w:t>
      </w:r>
    </w:p>
    <w:p w:rsidR="0091298A" w:rsidRPr="009B4AAF" w:rsidRDefault="0091298A" w:rsidP="0091298A">
      <w:pPr>
        <w:pStyle w:val="Odstavecseseznamem"/>
        <w:widowControl/>
        <w:numPr>
          <w:ilvl w:val="0"/>
          <w:numId w:val="15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vrchní část </w:t>
      </w:r>
      <w:r>
        <w:rPr>
          <w:rFonts w:ascii="Arial" w:hAnsi="Arial" w:cs="Arial"/>
          <w:sz w:val="22"/>
          <w:szCs w:val="22"/>
        </w:rPr>
        <w:t>PK DKG</w:t>
      </w:r>
      <w:r w:rsidRPr="009B4AAF">
        <w:rPr>
          <w:rFonts w:ascii="Arial" w:hAnsi="Arial" w:cs="Arial"/>
          <w:sz w:val="22"/>
          <w:szCs w:val="22"/>
        </w:rPr>
        <w:t xml:space="preserve"> 3 1/8“</w:t>
      </w:r>
      <w:r>
        <w:rPr>
          <w:rFonts w:ascii="Arial" w:hAnsi="Arial" w:cs="Arial"/>
          <w:sz w:val="22"/>
          <w:szCs w:val="22"/>
        </w:rPr>
        <w:t xml:space="preserve"> x 3 1/8“ </w:t>
      </w:r>
      <w:r w:rsidRPr="009B4AAF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21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91298A" w:rsidRPr="009B4AAF" w:rsidRDefault="0091298A" w:rsidP="0091298A">
      <w:pPr>
        <w:pStyle w:val="Odstavecseseznamem"/>
        <w:widowControl/>
        <w:numPr>
          <w:ilvl w:val="0"/>
          <w:numId w:val="15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lastRenderedPageBreak/>
        <w:t>redukční</w:t>
      </w:r>
      <w:r>
        <w:rPr>
          <w:rFonts w:ascii="Arial" w:hAnsi="Arial" w:cs="Arial"/>
          <w:sz w:val="22"/>
          <w:szCs w:val="22"/>
        </w:rPr>
        <w:t xml:space="preserve"> příruba 3 1/8“ x 7 1/16</w:t>
      </w:r>
      <w:r w:rsidRPr="009B4AAF">
        <w:rPr>
          <w:rFonts w:ascii="Arial" w:hAnsi="Arial" w:cs="Arial"/>
          <w:sz w:val="22"/>
          <w:szCs w:val="22"/>
        </w:rPr>
        <w:t xml:space="preserve">“ – </w:t>
      </w:r>
      <w:r>
        <w:rPr>
          <w:rFonts w:ascii="Arial" w:hAnsi="Arial" w:cs="Arial"/>
          <w:sz w:val="22"/>
          <w:szCs w:val="22"/>
        </w:rPr>
        <w:t>21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940112" w:rsidRPr="009B4AAF" w:rsidRDefault="001E6767" w:rsidP="002E701A">
      <w:pPr>
        <w:pStyle w:val="Odstavecseseznamem"/>
        <w:widowControl/>
        <w:numPr>
          <w:ilvl w:val="0"/>
          <w:numId w:val="15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spodní</w:t>
      </w:r>
      <w:r w:rsidR="00940112" w:rsidRPr="009B4AAF">
        <w:rPr>
          <w:rFonts w:ascii="Arial" w:hAnsi="Arial" w:cs="Arial"/>
          <w:sz w:val="22"/>
          <w:szCs w:val="22"/>
        </w:rPr>
        <w:t xml:space="preserve"> část </w:t>
      </w:r>
      <w:r w:rsidR="00224370">
        <w:rPr>
          <w:rFonts w:ascii="Arial" w:hAnsi="Arial" w:cs="Arial"/>
          <w:sz w:val="22"/>
          <w:szCs w:val="22"/>
        </w:rPr>
        <w:t>PK</w:t>
      </w:r>
      <w:r w:rsidR="0091298A">
        <w:rPr>
          <w:rFonts w:ascii="Arial" w:hAnsi="Arial" w:cs="Arial"/>
          <w:sz w:val="22"/>
          <w:szCs w:val="22"/>
        </w:rPr>
        <w:t xml:space="preserve"> 7 1/16“ x 7 1/16“ – 21</w:t>
      </w:r>
      <w:r w:rsidR="00940112" w:rsidRPr="009B4AAF">
        <w:rPr>
          <w:rFonts w:ascii="Arial" w:hAnsi="Arial" w:cs="Arial"/>
          <w:sz w:val="22"/>
          <w:szCs w:val="22"/>
        </w:rPr>
        <w:t>MPa</w:t>
      </w:r>
    </w:p>
    <w:p w:rsidR="002E701A" w:rsidRPr="009B4AAF" w:rsidRDefault="001E6767" w:rsidP="002E701A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  <w:u w:val="single"/>
        </w:rPr>
        <w:t>Ústi</w:t>
      </w:r>
      <w:r w:rsidR="0091298A">
        <w:rPr>
          <w:rFonts w:ascii="Arial" w:hAnsi="Arial" w:cs="Arial"/>
          <w:sz w:val="22"/>
          <w:szCs w:val="22"/>
          <w:u w:val="single"/>
        </w:rPr>
        <w:t xml:space="preserve"> sondy:</w:t>
      </w:r>
    </w:p>
    <w:p w:rsidR="0091298A" w:rsidRDefault="0091298A" w:rsidP="0091298A">
      <w:pPr>
        <w:pStyle w:val="Odstavecseseznamem"/>
        <w:widowControl/>
        <w:numPr>
          <w:ilvl w:val="0"/>
          <w:numId w:val="14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závěsná příruba 10 ¾“ x 7 1/16“ – závit 5 ½“</w:t>
      </w:r>
    </w:p>
    <w:p w:rsidR="0091298A" w:rsidRDefault="0091298A" w:rsidP="0091298A">
      <w:pPr>
        <w:pStyle w:val="Odstavecseseznamem"/>
        <w:widowControl/>
        <w:numPr>
          <w:ilvl w:val="0"/>
          <w:numId w:val="14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závěsná příruba 13 3/8“ x 10 ¾“ – závit 10 ¾“</w:t>
      </w:r>
    </w:p>
    <w:p w:rsidR="0091298A" w:rsidRPr="00871733" w:rsidRDefault="0091298A" w:rsidP="0091298A">
      <w:pPr>
        <w:pStyle w:val="Odstavecseseznamem"/>
        <w:widowControl/>
        <w:numPr>
          <w:ilvl w:val="0"/>
          <w:numId w:val="14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základní příruba </w:t>
      </w:r>
      <w:r>
        <w:rPr>
          <w:rFonts w:ascii="Arial" w:hAnsi="Arial" w:cs="Arial"/>
          <w:sz w:val="22"/>
          <w:szCs w:val="22"/>
        </w:rPr>
        <w:t>13 3/8“.</w:t>
      </w:r>
    </w:p>
    <w:p w:rsidR="00225039" w:rsidRPr="009B4AAF" w:rsidRDefault="00940112" w:rsidP="00940112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9B4AAF">
        <w:rPr>
          <w:rFonts w:ascii="Arial" w:hAnsi="Arial" w:cs="Arial"/>
          <w:b/>
          <w:sz w:val="22"/>
          <w:szCs w:val="22"/>
        </w:rPr>
        <w:t xml:space="preserve">Podpovrchové </w:t>
      </w:r>
      <w:r w:rsidR="001E6767" w:rsidRPr="009B4AAF">
        <w:rPr>
          <w:rFonts w:ascii="Arial" w:hAnsi="Arial" w:cs="Arial"/>
          <w:b/>
          <w:sz w:val="22"/>
          <w:szCs w:val="22"/>
        </w:rPr>
        <w:t>vystrojeni</w:t>
      </w:r>
      <w:r w:rsidRPr="009B4AAF">
        <w:rPr>
          <w:rFonts w:ascii="Arial" w:hAnsi="Arial" w:cs="Arial"/>
          <w:b/>
          <w:sz w:val="22"/>
          <w:szCs w:val="22"/>
        </w:rPr>
        <w:t xml:space="preserve"> sondy:</w:t>
      </w:r>
    </w:p>
    <w:p w:rsidR="00225039" w:rsidRPr="009B4AAF" w:rsidRDefault="001E6767" w:rsidP="002E701A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ind w:hanging="368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filtrační</w:t>
      </w:r>
      <w:r w:rsidR="006979CB" w:rsidRPr="009B4AAF">
        <w:rPr>
          <w:rFonts w:ascii="Arial" w:hAnsi="Arial" w:cs="Arial"/>
          <w:sz w:val="22"/>
          <w:szCs w:val="22"/>
        </w:rPr>
        <w:t xml:space="preserve"> </w:t>
      </w:r>
      <w:r w:rsidRPr="009B4AAF">
        <w:rPr>
          <w:rFonts w:ascii="Arial" w:hAnsi="Arial" w:cs="Arial"/>
          <w:sz w:val="22"/>
          <w:szCs w:val="22"/>
        </w:rPr>
        <w:t>kolona</w:t>
      </w:r>
      <w:r w:rsidR="006979CB" w:rsidRPr="009B4AAF">
        <w:rPr>
          <w:rFonts w:ascii="Arial" w:hAnsi="Arial" w:cs="Arial"/>
          <w:sz w:val="22"/>
          <w:szCs w:val="22"/>
        </w:rPr>
        <w:t xml:space="preserve"> 2 3/8“ SN, HFK: 1223,35 m ; PFK: 1280,29 m</w:t>
      </w:r>
    </w:p>
    <w:p w:rsidR="006979CB" w:rsidRPr="009B4AAF" w:rsidRDefault="001E6767" w:rsidP="006979CB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navádě</w:t>
      </w:r>
      <w:r w:rsidRPr="009B4AAF">
        <w:rPr>
          <w:rFonts w:ascii="Arial" w:hAnsi="Arial" w:cs="Arial"/>
          <w:sz w:val="22"/>
          <w:szCs w:val="22"/>
        </w:rPr>
        <w:t>či</w:t>
      </w:r>
      <w:r w:rsidR="006979CB" w:rsidRPr="009B4AAF">
        <w:rPr>
          <w:rFonts w:ascii="Arial" w:hAnsi="Arial" w:cs="Arial"/>
          <w:sz w:val="22"/>
          <w:szCs w:val="22"/>
        </w:rPr>
        <w:t xml:space="preserve"> objímka 115x50; </w:t>
      </w:r>
      <w:r w:rsidR="0091298A">
        <w:rPr>
          <w:rFonts w:ascii="Arial" w:hAnsi="Arial" w:cs="Arial"/>
          <w:sz w:val="22"/>
          <w:szCs w:val="22"/>
        </w:rPr>
        <w:t xml:space="preserve">v hloubce </w:t>
      </w:r>
      <w:r w:rsidR="006979CB" w:rsidRPr="009B4AAF">
        <w:rPr>
          <w:rFonts w:ascii="Arial" w:hAnsi="Arial" w:cs="Arial"/>
          <w:sz w:val="22"/>
          <w:szCs w:val="22"/>
        </w:rPr>
        <w:t>1223,63 m</w:t>
      </w:r>
    </w:p>
    <w:p w:rsidR="006979CB" w:rsidRPr="009B4AAF" w:rsidRDefault="006979CB" w:rsidP="006979CB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proofErr w:type="spellStart"/>
      <w:r w:rsidRPr="009B4AAF">
        <w:rPr>
          <w:rFonts w:ascii="Arial" w:hAnsi="Arial" w:cs="Arial"/>
          <w:sz w:val="22"/>
          <w:szCs w:val="22"/>
        </w:rPr>
        <w:t>paker</w:t>
      </w:r>
      <w:proofErr w:type="spellEnd"/>
      <w:r w:rsidRPr="009B4A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AF">
        <w:rPr>
          <w:rFonts w:ascii="Arial" w:hAnsi="Arial" w:cs="Arial"/>
          <w:sz w:val="22"/>
          <w:szCs w:val="22"/>
        </w:rPr>
        <w:t>Baker</w:t>
      </w:r>
      <w:proofErr w:type="spellEnd"/>
      <w:r w:rsidRPr="009B4AAF">
        <w:rPr>
          <w:rFonts w:ascii="Arial" w:hAnsi="Arial" w:cs="Arial"/>
          <w:sz w:val="22"/>
          <w:szCs w:val="22"/>
        </w:rPr>
        <w:t xml:space="preserve"> A3 Lok-Set;</w:t>
      </w:r>
      <w:r w:rsidR="0091298A">
        <w:rPr>
          <w:rFonts w:ascii="Arial" w:hAnsi="Arial" w:cs="Arial"/>
          <w:sz w:val="22"/>
          <w:szCs w:val="22"/>
        </w:rPr>
        <w:t xml:space="preserve"> 5 ½“ x 2 3/8“ (20 – 23 lb/ft)</w:t>
      </w:r>
    </w:p>
    <w:p w:rsidR="006979CB" w:rsidRPr="009B4AAF" w:rsidRDefault="006979CB" w:rsidP="006979CB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stupačka 2 7/8“ SV ; </w:t>
      </w:r>
      <w:proofErr w:type="spellStart"/>
      <w:r w:rsidRPr="009B4AAF">
        <w:rPr>
          <w:rFonts w:ascii="Arial" w:hAnsi="Arial" w:cs="Arial"/>
          <w:sz w:val="22"/>
          <w:szCs w:val="22"/>
        </w:rPr>
        <w:t>s.s</w:t>
      </w:r>
      <w:proofErr w:type="spellEnd"/>
      <w:r w:rsidRPr="009B4AAF">
        <w:rPr>
          <w:rFonts w:ascii="Arial" w:hAnsi="Arial" w:cs="Arial"/>
          <w:sz w:val="22"/>
          <w:szCs w:val="22"/>
        </w:rPr>
        <w:t>. 5,51 mm ; J-55</w:t>
      </w:r>
    </w:p>
    <w:p w:rsidR="006979CB" w:rsidRPr="009B4AAF" w:rsidRDefault="001E6767" w:rsidP="006979CB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proplachovací</w:t>
      </w:r>
      <w:r w:rsidR="006979CB" w:rsidRPr="009B4AAF">
        <w:rPr>
          <w:rFonts w:ascii="Arial" w:hAnsi="Arial" w:cs="Arial"/>
          <w:sz w:val="22"/>
          <w:szCs w:val="22"/>
        </w:rPr>
        <w:t xml:space="preserve"> objímka </w:t>
      </w:r>
      <w:proofErr w:type="spellStart"/>
      <w:r w:rsidR="006979CB" w:rsidRPr="009B4AAF">
        <w:rPr>
          <w:rFonts w:ascii="Arial" w:hAnsi="Arial" w:cs="Arial"/>
          <w:sz w:val="22"/>
          <w:szCs w:val="22"/>
        </w:rPr>
        <w:t>Arrow</w:t>
      </w:r>
      <w:proofErr w:type="spellEnd"/>
      <w:r w:rsidR="006979CB" w:rsidRPr="009B4AAF">
        <w:rPr>
          <w:rFonts w:ascii="Arial" w:hAnsi="Arial" w:cs="Arial"/>
          <w:sz w:val="22"/>
          <w:szCs w:val="22"/>
        </w:rPr>
        <w:t xml:space="preserve"> AXO ; 2 7/8“ SV ; </w:t>
      </w:r>
      <w:r w:rsidRPr="009B4AAF">
        <w:rPr>
          <w:rFonts w:ascii="Arial" w:hAnsi="Arial" w:cs="Arial"/>
          <w:sz w:val="22"/>
          <w:szCs w:val="22"/>
        </w:rPr>
        <w:t>otvíraná</w:t>
      </w:r>
      <w:r w:rsidR="006979CB" w:rsidRPr="009B4AAF">
        <w:rPr>
          <w:rFonts w:ascii="Arial" w:hAnsi="Arial" w:cs="Arial"/>
          <w:sz w:val="22"/>
          <w:szCs w:val="22"/>
        </w:rPr>
        <w:t xml:space="preserve"> </w:t>
      </w:r>
      <w:r w:rsidRPr="009B4AAF">
        <w:rPr>
          <w:rFonts w:ascii="Arial" w:hAnsi="Arial" w:cs="Arial"/>
          <w:sz w:val="22"/>
          <w:szCs w:val="22"/>
        </w:rPr>
        <w:t>směrem</w:t>
      </w:r>
      <w:r w:rsidR="006979CB" w:rsidRPr="009B4AAF">
        <w:rPr>
          <w:rFonts w:ascii="Arial" w:hAnsi="Arial" w:cs="Arial"/>
          <w:sz w:val="22"/>
          <w:szCs w:val="22"/>
        </w:rPr>
        <w:t xml:space="preserve"> dole ; </w:t>
      </w:r>
    </w:p>
    <w:p w:rsidR="006979CB" w:rsidRPr="009B4AAF" w:rsidRDefault="002E701A" w:rsidP="006979CB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132 ks </w:t>
      </w:r>
      <w:r w:rsidR="001E6767" w:rsidRPr="009B4AAF">
        <w:rPr>
          <w:rFonts w:ascii="Arial" w:hAnsi="Arial" w:cs="Arial"/>
          <w:sz w:val="22"/>
          <w:szCs w:val="22"/>
        </w:rPr>
        <w:t>stupaček</w:t>
      </w:r>
      <w:r w:rsidR="006979CB" w:rsidRPr="009B4AAF">
        <w:rPr>
          <w:rFonts w:ascii="Arial" w:hAnsi="Arial" w:cs="Arial"/>
          <w:sz w:val="22"/>
          <w:szCs w:val="22"/>
        </w:rPr>
        <w:t xml:space="preserve"> 2 7/8“ SV ; </w:t>
      </w:r>
      <w:proofErr w:type="spellStart"/>
      <w:r w:rsidR="006979CB" w:rsidRPr="009B4AAF">
        <w:rPr>
          <w:rFonts w:ascii="Arial" w:hAnsi="Arial" w:cs="Arial"/>
          <w:sz w:val="22"/>
          <w:szCs w:val="22"/>
        </w:rPr>
        <w:t>s.s</w:t>
      </w:r>
      <w:proofErr w:type="spellEnd"/>
      <w:r w:rsidR="006979CB" w:rsidRPr="009B4AAF">
        <w:rPr>
          <w:rFonts w:ascii="Arial" w:hAnsi="Arial" w:cs="Arial"/>
          <w:sz w:val="22"/>
          <w:szCs w:val="22"/>
        </w:rPr>
        <w:t xml:space="preserve">. 5,51 mm ; J-55 ; </w:t>
      </w:r>
      <w:r w:rsidR="0091298A">
        <w:rPr>
          <w:rFonts w:ascii="Arial" w:hAnsi="Arial" w:cs="Arial"/>
          <w:sz w:val="22"/>
          <w:szCs w:val="22"/>
        </w:rPr>
        <w:t>s </w:t>
      </w:r>
      <w:proofErr w:type="spellStart"/>
      <w:r w:rsidR="0091298A">
        <w:rPr>
          <w:rFonts w:ascii="Arial" w:hAnsi="Arial" w:cs="Arial"/>
          <w:sz w:val="22"/>
          <w:szCs w:val="22"/>
        </w:rPr>
        <w:t>tefl</w:t>
      </w:r>
      <w:proofErr w:type="spellEnd"/>
      <w:r w:rsidR="0091298A">
        <w:rPr>
          <w:rFonts w:ascii="Arial" w:hAnsi="Arial" w:cs="Arial"/>
          <w:sz w:val="22"/>
          <w:szCs w:val="22"/>
        </w:rPr>
        <w:t>. kroužky.</w:t>
      </w:r>
    </w:p>
    <w:p w:rsidR="0091298A" w:rsidRDefault="0091298A" w:rsidP="0091298A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40035B" w:rsidRDefault="0040035B" w:rsidP="0091298A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FK  - viz výše (</w:t>
      </w:r>
      <w:proofErr w:type="spellStart"/>
      <w:r>
        <w:rPr>
          <w:rFonts w:ascii="Arial" w:hAnsi="Arial" w:cs="Arial"/>
          <w:sz w:val="22"/>
          <w:szCs w:val="22"/>
        </w:rPr>
        <w:t>schema</w:t>
      </w:r>
      <w:proofErr w:type="spellEnd"/>
      <w:r>
        <w:rPr>
          <w:rFonts w:ascii="Arial" w:hAnsi="Arial" w:cs="Arial"/>
          <w:sz w:val="22"/>
          <w:szCs w:val="22"/>
        </w:rPr>
        <w:t xml:space="preserve"> stávající FK bude poskytnuto zadavatelem na vyžádání – </w:t>
      </w:r>
      <w:r w:rsidRPr="00696A68">
        <w:rPr>
          <w:rFonts w:ascii="Arial" w:hAnsi="Arial" w:cs="Arial"/>
          <w:sz w:val="22"/>
          <w:szCs w:val="22"/>
          <w:u w:val="single"/>
        </w:rPr>
        <w:t xml:space="preserve">sestavu nové FK nutno pro účely projektu uvažovat v obdobné konfiguraci jako je stávající </w:t>
      </w:r>
      <w:r>
        <w:rPr>
          <w:rFonts w:ascii="Arial" w:hAnsi="Arial" w:cs="Arial"/>
          <w:sz w:val="22"/>
          <w:szCs w:val="22"/>
        </w:rPr>
        <w:t>!)</w:t>
      </w:r>
    </w:p>
    <w:p w:rsidR="0091298A" w:rsidRDefault="0091298A" w:rsidP="00DB7232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</w:p>
    <w:p w:rsidR="0040035B" w:rsidRPr="0040035B" w:rsidRDefault="0040035B" w:rsidP="00DB7232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40035B">
        <w:rPr>
          <w:rFonts w:ascii="Arial" w:hAnsi="Arial" w:cs="Arial"/>
          <w:b/>
          <w:sz w:val="22"/>
          <w:szCs w:val="22"/>
        </w:rPr>
        <w:t>Poznámka:</w:t>
      </w:r>
    </w:p>
    <w:p w:rsidR="0040035B" w:rsidRDefault="0040035B" w:rsidP="00DB7232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Obsyp FK byl při poslední POS sypán ručně se 7 hodinovou přestávkou pro vysednutí písku a n</w:t>
      </w:r>
      <w:r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sledným </w:t>
      </w:r>
      <w:proofErr w:type="spellStart"/>
      <w:r>
        <w:rPr>
          <w:rFonts w:ascii="Arial" w:hAnsi="Arial" w:cs="Arial"/>
          <w:sz w:val="22"/>
          <w:szCs w:val="22"/>
        </w:rPr>
        <w:t>natlakováním</w:t>
      </w:r>
      <w:proofErr w:type="spellEnd"/>
      <w:r>
        <w:rPr>
          <w:rFonts w:ascii="Arial" w:hAnsi="Arial" w:cs="Arial"/>
          <w:sz w:val="22"/>
          <w:szCs w:val="22"/>
        </w:rPr>
        <w:t xml:space="preserve"> sondy na 10 </w:t>
      </w:r>
      <w:proofErr w:type="spellStart"/>
      <w:r>
        <w:rPr>
          <w:rFonts w:ascii="Arial" w:hAnsi="Arial" w:cs="Arial"/>
          <w:sz w:val="22"/>
          <w:szCs w:val="22"/>
        </w:rPr>
        <w:t>MPa</w:t>
      </w:r>
      <w:proofErr w:type="spellEnd"/>
      <w:r>
        <w:rPr>
          <w:rFonts w:ascii="Arial" w:hAnsi="Arial" w:cs="Arial"/>
          <w:sz w:val="22"/>
          <w:szCs w:val="22"/>
        </w:rPr>
        <w:t xml:space="preserve"> pro zhutnění písku. Hlava obsypu byla interpretována v hloubce 1 235 m. Dle dokumentace z poslední POS neobsahuje sestava FK kontrolní filtr. Na PZP je k dispozici na vyžádání sítový rozbor „naplavovacího“ písku obsypu.</w:t>
      </w:r>
    </w:p>
    <w:p w:rsidR="0091298A" w:rsidRDefault="0091298A" w:rsidP="006071D1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40035B" w:rsidRPr="009B4AAF" w:rsidRDefault="006071D1" w:rsidP="006071D1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9B4AAF">
        <w:rPr>
          <w:rFonts w:ascii="Arial" w:hAnsi="Arial" w:cs="Arial"/>
          <w:b/>
          <w:sz w:val="22"/>
          <w:szCs w:val="22"/>
          <w:u w:val="single"/>
        </w:rPr>
        <w:t>1.6</w:t>
      </w:r>
      <w:r w:rsidR="00D9009F">
        <w:rPr>
          <w:rFonts w:ascii="Arial" w:hAnsi="Arial" w:cs="Arial"/>
          <w:b/>
          <w:sz w:val="22"/>
          <w:szCs w:val="22"/>
          <w:u w:val="single"/>
        </w:rPr>
        <w:t>.</w:t>
      </w:r>
      <w:r w:rsidRPr="009B4AAF">
        <w:rPr>
          <w:rFonts w:ascii="Arial" w:hAnsi="Arial" w:cs="Arial"/>
          <w:b/>
          <w:sz w:val="22"/>
          <w:szCs w:val="22"/>
          <w:u w:val="single"/>
        </w:rPr>
        <w:t xml:space="preserve"> Cílem POS</w:t>
      </w:r>
    </w:p>
    <w:p w:rsidR="00DB7232" w:rsidRPr="009B4AAF" w:rsidRDefault="0040035B" w:rsidP="00981B73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kontrola technického stavu EK</w:t>
      </w:r>
      <w:r w:rsidR="0091298A">
        <w:rPr>
          <w:rFonts w:ascii="Arial" w:hAnsi="Arial" w:cs="Arial"/>
          <w:sz w:val="22"/>
          <w:szCs w:val="22"/>
        </w:rPr>
        <w:t>M (AC, AT, DDN, GK, CCL, MFC</w:t>
      </w:r>
      <w:r w:rsidRPr="009B4AAF">
        <w:rPr>
          <w:rFonts w:ascii="Arial" w:hAnsi="Arial" w:cs="Arial"/>
          <w:sz w:val="22"/>
          <w:szCs w:val="22"/>
        </w:rPr>
        <w:t xml:space="preserve">), </w:t>
      </w:r>
    </w:p>
    <w:p w:rsidR="00DB7232" w:rsidRPr="009B4AAF" w:rsidRDefault="0040035B" w:rsidP="00981B73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rekonstrukce ústí</w:t>
      </w:r>
      <w:r w:rsidR="00981B73" w:rsidRPr="009B4AAF">
        <w:rPr>
          <w:rFonts w:ascii="Arial" w:hAnsi="Arial" w:cs="Arial"/>
          <w:sz w:val="22"/>
          <w:szCs w:val="22"/>
        </w:rPr>
        <w:t>,</w:t>
      </w:r>
    </w:p>
    <w:p w:rsidR="00DE1C79" w:rsidRDefault="00DB7232" w:rsidP="00981B73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i</w:t>
      </w:r>
      <w:r w:rsidR="0040035B" w:rsidRPr="009B4AAF">
        <w:rPr>
          <w:rFonts w:ascii="Arial" w:hAnsi="Arial" w:cs="Arial"/>
          <w:sz w:val="22"/>
          <w:szCs w:val="22"/>
        </w:rPr>
        <w:t xml:space="preserve">nstalace nového PK </w:t>
      </w:r>
      <w:r w:rsidR="00ED4708" w:rsidRPr="009B4AAF">
        <w:rPr>
          <w:rFonts w:ascii="Arial" w:hAnsi="Arial" w:cs="Arial"/>
          <w:sz w:val="22"/>
          <w:szCs w:val="22"/>
        </w:rPr>
        <w:t>3 1/8“</w:t>
      </w:r>
      <w:r w:rsidR="003F7E33" w:rsidRPr="009B4AAF">
        <w:rPr>
          <w:rFonts w:ascii="Arial" w:hAnsi="Arial" w:cs="Arial"/>
          <w:sz w:val="22"/>
          <w:szCs w:val="22"/>
        </w:rPr>
        <w:t xml:space="preserve"> – </w:t>
      </w:r>
      <w:r w:rsidR="00AC0B0B">
        <w:rPr>
          <w:rFonts w:ascii="Arial" w:hAnsi="Arial" w:cs="Arial"/>
          <w:sz w:val="22"/>
          <w:szCs w:val="22"/>
        </w:rPr>
        <w:t xml:space="preserve"> 21MPa, </w:t>
      </w:r>
      <w:r w:rsidR="009B6610">
        <w:rPr>
          <w:rFonts w:ascii="Arial" w:hAnsi="Arial" w:cs="Arial"/>
          <w:sz w:val="22"/>
          <w:szCs w:val="22"/>
        </w:rPr>
        <w:t>spodní část</w:t>
      </w:r>
      <w:r w:rsidR="00ED4708" w:rsidRPr="009B4AAF">
        <w:rPr>
          <w:rFonts w:ascii="Arial" w:hAnsi="Arial" w:cs="Arial"/>
          <w:sz w:val="22"/>
          <w:szCs w:val="22"/>
        </w:rPr>
        <w:t xml:space="preserve"> PK </w:t>
      </w:r>
      <w:r w:rsidR="00DE1C79" w:rsidRPr="009B4AAF">
        <w:rPr>
          <w:rFonts w:ascii="Arial" w:hAnsi="Arial" w:cs="Arial"/>
          <w:sz w:val="22"/>
          <w:szCs w:val="22"/>
        </w:rPr>
        <w:t xml:space="preserve"> </w:t>
      </w:r>
      <w:r w:rsidRPr="009B4AAF">
        <w:rPr>
          <w:rFonts w:ascii="Arial" w:hAnsi="Arial" w:cs="Arial"/>
          <w:sz w:val="22"/>
          <w:szCs w:val="22"/>
        </w:rPr>
        <w:t>7 1/16“</w:t>
      </w:r>
      <w:r w:rsidR="009B6610">
        <w:rPr>
          <w:rFonts w:ascii="Arial" w:hAnsi="Arial" w:cs="Arial"/>
          <w:sz w:val="22"/>
          <w:szCs w:val="22"/>
        </w:rPr>
        <w:t xml:space="preserve">x </w:t>
      </w:r>
      <w:r w:rsidR="00DB1CAF">
        <w:rPr>
          <w:rFonts w:ascii="Arial" w:hAnsi="Arial" w:cs="Arial"/>
          <w:sz w:val="22"/>
          <w:szCs w:val="22"/>
        </w:rPr>
        <w:t>11</w:t>
      </w:r>
      <w:r w:rsidR="009B6610">
        <w:rPr>
          <w:rFonts w:ascii="Arial" w:hAnsi="Arial" w:cs="Arial"/>
          <w:sz w:val="22"/>
          <w:szCs w:val="22"/>
        </w:rPr>
        <w:t>“</w:t>
      </w:r>
      <w:r w:rsidR="00ED4708" w:rsidRPr="009B4AAF">
        <w:rPr>
          <w:rFonts w:ascii="Arial" w:hAnsi="Arial" w:cs="Arial"/>
          <w:sz w:val="22"/>
          <w:szCs w:val="22"/>
        </w:rPr>
        <w:t xml:space="preserve"> </w:t>
      </w:r>
      <w:r w:rsidRPr="009B4AAF">
        <w:rPr>
          <w:rFonts w:ascii="Arial" w:hAnsi="Arial" w:cs="Arial"/>
          <w:sz w:val="22"/>
          <w:szCs w:val="22"/>
        </w:rPr>
        <w:t xml:space="preserve">s úpravou na </w:t>
      </w:r>
      <w:r w:rsidR="009B6610" w:rsidRPr="009B4AAF">
        <w:rPr>
          <w:rFonts w:ascii="Arial" w:hAnsi="Arial" w:cs="Arial"/>
          <w:sz w:val="22"/>
          <w:szCs w:val="22"/>
        </w:rPr>
        <w:t>ovl</w:t>
      </w:r>
      <w:r w:rsidR="009B6610" w:rsidRPr="009B4AAF">
        <w:rPr>
          <w:rFonts w:ascii="Arial" w:hAnsi="Arial" w:cs="Arial"/>
          <w:sz w:val="22"/>
          <w:szCs w:val="22"/>
        </w:rPr>
        <w:t>á</w:t>
      </w:r>
      <w:r w:rsidR="009B6610" w:rsidRPr="009B4AAF">
        <w:rPr>
          <w:rFonts w:ascii="Arial" w:hAnsi="Arial" w:cs="Arial"/>
          <w:sz w:val="22"/>
          <w:szCs w:val="22"/>
        </w:rPr>
        <w:t>daní</w:t>
      </w:r>
      <w:r w:rsidR="00ED4708" w:rsidRPr="009B4AAF">
        <w:rPr>
          <w:rFonts w:ascii="Arial" w:hAnsi="Arial" w:cs="Arial"/>
          <w:sz w:val="22"/>
          <w:szCs w:val="22"/>
        </w:rPr>
        <w:t xml:space="preserve"> </w:t>
      </w:r>
      <w:r w:rsidR="003F7E33" w:rsidRPr="009B4AAF">
        <w:rPr>
          <w:rFonts w:ascii="Arial" w:hAnsi="Arial" w:cs="Arial"/>
          <w:sz w:val="22"/>
          <w:szCs w:val="22"/>
        </w:rPr>
        <w:t xml:space="preserve">PPBV, </w:t>
      </w:r>
      <w:r w:rsidR="009B4AAF" w:rsidRPr="009B4AAF">
        <w:rPr>
          <w:rFonts w:ascii="Arial" w:hAnsi="Arial" w:cs="Arial"/>
          <w:sz w:val="22"/>
          <w:szCs w:val="22"/>
        </w:rPr>
        <w:t>mezi</w:t>
      </w:r>
      <w:r w:rsidRPr="009B4AAF">
        <w:rPr>
          <w:rFonts w:ascii="Arial" w:hAnsi="Arial" w:cs="Arial"/>
          <w:sz w:val="22"/>
          <w:szCs w:val="22"/>
        </w:rPr>
        <w:t xml:space="preserve"> </w:t>
      </w:r>
      <w:r w:rsidR="009B4AAF" w:rsidRPr="009B4AAF">
        <w:rPr>
          <w:rFonts w:ascii="Arial" w:hAnsi="Arial" w:cs="Arial"/>
          <w:sz w:val="22"/>
          <w:szCs w:val="22"/>
        </w:rPr>
        <w:t>hlavní</w:t>
      </w:r>
      <w:r w:rsidR="009B4AAF">
        <w:rPr>
          <w:rFonts w:ascii="Arial" w:hAnsi="Arial" w:cs="Arial"/>
          <w:sz w:val="22"/>
          <w:szCs w:val="22"/>
        </w:rPr>
        <w:t xml:space="preserve"> poso</w:t>
      </w:r>
      <w:r w:rsidR="009B4AAF" w:rsidRPr="009B4AAF">
        <w:rPr>
          <w:rFonts w:ascii="Arial" w:hAnsi="Arial" w:cs="Arial"/>
          <w:sz w:val="22"/>
          <w:szCs w:val="22"/>
        </w:rPr>
        <w:t>uvač</w:t>
      </w:r>
      <w:r w:rsidRPr="009B4AAF">
        <w:rPr>
          <w:rFonts w:ascii="Arial" w:hAnsi="Arial" w:cs="Arial"/>
          <w:sz w:val="22"/>
          <w:szCs w:val="22"/>
        </w:rPr>
        <w:t xml:space="preserve"> a kostku nového </w:t>
      </w:r>
      <w:r w:rsidR="006E1981" w:rsidRPr="009B4AAF">
        <w:rPr>
          <w:rFonts w:ascii="Arial" w:hAnsi="Arial" w:cs="Arial"/>
          <w:sz w:val="22"/>
          <w:szCs w:val="22"/>
        </w:rPr>
        <w:t xml:space="preserve">PK </w:t>
      </w:r>
      <w:r w:rsidR="00DB5B3D" w:rsidRPr="009B4AAF">
        <w:rPr>
          <w:rFonts w:ascii="Arial" w:hAnsi="Arial" w:cs="Arial"/>
          <w:sz w:val="22"/>
          <w:szCs w:val="22"/>
        </w:rPr>
        <w:t>instalovat</w:t>
      </w:r>
      <w:r w:rsidRPr="009B4AAF">
        <w:rPr>
          <w:rFonts w:ascii="Arial" w:hAnsi="Arial" w:cs="Arial"/>
          <w:sz w:val="22"/>
          <w:szCs w:val="22"/>
        </w:rPr>
        <w:t xml:space="preserve"> PBV 3 1/8“ – 21M</w:t>
      </w:r>
      <w:r w:rsidR="00DE1C79" w:rsidRPr="009B4AAF">
        <w:rPr>
          <w:rFonts w:ascii="Arial" w:hAnsi="Arial" w:cs="Arial"/>
          <w:sz w:val="22"/>
          <w:szCs w:val="22"/>
        </w:rPr>
        <w:t>Pa</w:t>
      </w:r>
      <w:r w:rsidR="00981B73" w:rsidRPr="009B4AAF">
        <w:rPr>
          <w:rFonts w:ascii="Arial" w:hAnsi="Arial" w:cs="Arial"/>
          <w:sz w:val="22"/>
          <w:szCs w:val="22"/>
        </w:rPr>
        <w:t>,</w:t>
      </w:r>
      <w:r w:rsidR="009B6610">
        <w:rPr>
          <w:rFonts w:ascii="Arial" w:hAnsi="Arial" w:cs="Arial"/>
          <w:sz w:val="22"/>
          <w:szCs w:val="22"/>
        </w:rPr>
        <w:t xml:space="preserve"> kostku PK upravit na nástřik metanolu,</w:t>
      </w:r>
    </w:p>
    <w:p w:rsidR="009B6610" w:rsidRPr="009B4AAF" w:rsidRDefault="009B6610" w:rsidP="00981B73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původní </w:t>
      </w:r>
      <w:r>
        <w:rPr>
          <w:rFonts w:ascii="Arial" w:hAnsi="Arial" w:cs="Arial"/>
          <w:sz w:val="22"/>
          <w:szCs w:val="22"/>
        </w:rPr>
        <w:t xml:space="preserve">PK </w:t>
      </w:r>
      <w:r w:rsidR="009003A8">
        <w:rPr>
          <w:rFonts w:ascii="Arial" w:hAnsi="Arial" w:cs="Arial"/>
          <w:sz w:val="22"/>
          <w:szCs w:val="22"/>
        </w:rPr>
        <w:t xml:space="preserve">a vystrojení </w:t>
      </w:r>
      <w:r>
        <w:rPr>
          <w:rFonts w:ascii="Arial" w:hAnsi="Arial" w:cs="Arial"/>
          <w:sz w:val="22"/>
          <w:szCs w:val="22"/>
        </w:rPr>
        <w:t>bude</w:t>
      </w:r>
      <w:r w:rsidR="009003A8">
        <w:rPr>
          <w:rFonts w:ascii="Arial" w:hAnsi="Arial" w:cs="Arial"/>
          <w:sz w:val="22"/>
          <w:szCs w:val="22"/>
        </w:rPr>
        <w:t xml:space="preserve"> převezeno do skladu Hrušky</w:t>
      </w:r>
      <w:r>
        <w:rPr>
          <w:rFonts w:ascii="Arial" w:hAnsi="Arial" w:cs="Arial"/>
          <w:sz w:val="22"/>
          <w:szCs w:val="22"/>
        </w:rPr>
        <w:t>,</w:t>
      </w:r>
      <w:r w:rsidRPr="009B4AAF">
        <w:rPr>
          <w:rFonts w:ascii="Arial" w:hAnsi="Arial" w:cs="Arial"/>
          <w:sz w:val="22"/>
          <w:szCs w:val="22"/>
        </w:rPr>
        <w:t xml:space="preserve"> </w:t>
      </w:r>
    </w:p>
    <w:p w:rsidR="00981B73" w:rsidRPr="009B4AAF" w:rsidRDefault="00981B73" w:rsidP="00981B73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instalovat </w:t>
      </w:r>
      <w:r w:rsidR="00DB5B3D" w:rsidRPr="009B4AAF">
        <w:rPr>
          <w:rFonts w:ascii="Arial" w:hAnsi="Arial" w:cs="Arial"/>
          <w:sz w:val="22"/>
          <w:szCs w:val="22"/>
        </w:rPr>
        <w:t>novu</w:t>
      </w:r>
      <w:r w:rsidRPr="009B4AAF">
        <w:rPr>
          <w:rFonts w:ascii="Arial" w:hAnsi="Arial" w:cs="Arial"/>
          <w:sz w:val="22"/>
          <w:szCs w:val="22"/>
        </w:rPr>
        <w:t xml:space="preserve"> FK 2 3/8“ SN,</w:t>
      </w:r>
    </w:p>
    <w:p w:rsidR="006E1981" w:rsidRPr="009B4AAF" w:rsidRDefault="00DE1C79" w:rsidP="00981B73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son</w:t>
      </w:r>
      <w:r w:rsidR="00DB5B3D">
        <w:rPr>
          <w:rFonts w:ascii="Arial" w:hAnsi="Arial" w:cs="Arial"/>
          <w:sz w:val="22"/>
          <w:szCs w:val="22"/>
        </w:rPr>
        <w:t xml:space="preserve">du vystrojit novou </w:t>
      </w:r>
      <w:proofErr w:type="spellStart"/>
      <w:r w:rsidR="00DB5B3D">
        <w:rPr>
          <w:rFonts w:ascii="Arial" w:hAnsi="Arial" w:cs="Arial"/>
          <w:sz w:val="22"/>
          <w:szCs w:val="22"/>
        </w:rPr>
        <w:t>pakrovací</w:t>
      </w:r>
      <w:proofErr w:type="spellEnd"/>
      <w:r w:rsidR="00DB5B3D">
        <w:rPr>
          <w:rFonts w:ascii="Arial" w:hAnsi="Arial" w:cs="Arial"/>
          <w:sz w:val="22"/>
          <w:szCs w:val="22"/>
        </w:rPr>
        <w:t xml:space="preserve"> se</w:t>
      </w:r>
      <w:r w:rsidRPr="009B4AAF">
        <w:rPr>
          <w:rFonts w:ascii="Arial" w:hAnsi="Arial" w:cs="Arial"/>
          <w:sz w:val="22"/>
          <w:szCs w:val="22"/>
        </w:rPr>
        <w:t xml:space="preserve">stavou </w:t>
      </w:r>
      <w:r w:rsidR="003F7E33" w:rsidRPr="009B4AAF">
        <w:rPr>
          <w:rFonts w:ascii="Arial" w:hAnsi="Arial" w:cs="Arial"/>
          <w:sz w:val="22"/>
          <w:szCs w:val="22"/>
        </w:rPr>
        <w:t>(2 7/8“)</w:t>
      </w:r>
      <w:r w:rsidRPr="009B4AAF">
        <w:rPr>
          <w:rFonts w:ascii="Arial" w:hAnsi="Arial" w:cs="Arial"/>
          <w:sz w:val="22"/>
          <w:szCs w:val="22"/>
        </w:rPr>
        <w:t xml:space="preserve">, </w:t>
      </w:r>
      <w:r w:rsidR="0040035B" w:rsidRPr="009B4AAF">
        <w:rPr>
          <w:rFonts w:ascii="Arial" w:hAnsi="Arial" w:cs="Arial"/>
          <w:sz w:val="22"/>
          <w:szCs w:val="22"/>
        </w:rPr>
        <w:t>PPBV (2 7/8</w:t>
      </w:r>
      <w:r w:rsidR="00981B73" w:rsidRPr="009B4AAF">
        <w:rPr>
          <w:rFonts w:ascii="Arial" w:hAnsi="Arial" w:cs="Arial"/>
          <w:sz w:val="22"/>
          <w:szCs w:val="22"/>
        </w:rPr>
        <w:t>“),</w:t>
      </w:r>
      <w:r w:rsidR="0040035B" w:rsidRPr="009B4AAF">
        <w:rPr>
          <w:rFonts w:ascii="Arial" w:hAnsi="Arial" w:cs="Arial"/>
          <w:sz w:val="22"/>
          <w:szCs w:val="22"/>
        </w:rPr>
        <w:t xml:space="preserve"> </w:t>
      </w:r>
      <w:r w:rsidRPr="009B4AAF">
        <w:rPr>
          <w:rFonts w:ascii="Arial" w:hAnsi="Arial" w:cs="Arial"/>
          <w:sz w:val="22"/>
          <w:szCs w:val="22"/>
        </w:rPr>
        <w:t>plynotěsnými čerp</w:t>
      </w:r>
      <w:r w:rsidRPr="009B4AAF">
        <w:rPr>
          <w:rFonts w:ascii="Arial" w:hAnsi="Arial" w:cs="Arial"/>
          <w:sz w:val="22"/>
          <w:szCs w:val="22"/>
        </w:rPr>
        <w:t>a</w:t>
      </w:r>
      <w:r w:rsidRPr="009B4AAF">
        <w:rPr>
          <w:rFonts w:ascii="Arial" w:hAnsi="Arial" w:cs="Arial"/>
          <w:sz w:val="22"/>
          <w:szCs w:val="22"/>
        </w:rPr>
        <w:t xml:space="preserve">cími trubkami </w:t>
      </w:r>
      <w:r w:rsidR="003F7E33" w:rsidRPr="009B4AAF">
        <w:rPr>
          <w:rFonts w:ascii="Arial" w:hAnsi="Arial" w:cs="Arial"/>
          <w:sz w:val="22"/>
          <w:szCs w:val="22"/>
        </w:rPr>
        <w:t>(</w:t>
      </w:r>
      <w:r w:rsidR="006E1981" w:rsidRPr="009B4AAF">
        <w:rPr>
          <w:rFonts w:ascii="Arial" w:hAnsi="Arial" w:cs="Arial"/>
          <w:sz w:val="22"/>
          <w:szCs w:val="22"/>
        </w:rPr>
        <w:t>VAGT 2 7/8“</w:t>
      </w:r>
      <w:r w:rsidR="00905A9D">
        <w:rPr>
          <w:rFonts w:ascii="Arial" w:hAnsi="Arial" w:cs="Arial"/>
          <w:sz w:val="22"/>
          <w:szCs w:val="22"/>
        </w:rPr>
        <w:t xml:space="preserve">), </w:t>
      </w:r>
      <w:r w:rsidR="00981B73" w:rsidRPr="009B4AAF">
        <w:rPr>
          <w:rFonts w:ascii="Arial" w:hAnsi="Arial" w:cs="Arial"/>
          <w:sz w:val="22"/>
          <w:szCs w:val="22"/>
        </w:rPr>
        <w:t xml:space="preserve">bez </w:t>
      </w:r>
      <w:r w:rsidR="009B6610" w:rsidRPr="009B4AAF">
        <w:rPr>
          <w:rFonts w:ascii="Arial" w:hAnsi="Arial" w:cs="Arial"/>
          <w:sz w:val="22"/>
          <w:szCs w:val="22"/>
        </w:rPr>
        <w:t>proplachovací</w:t>
      </w:r>
      <w:r w:rsidR="00981B73" w:rsidRPr="009B4AAF">
        <w:rPr>
          <w:rFonts w:ascii="Arial" w:hAnsi="Arial" w:cs="Arial"/>
          <w:sz w:val="22"/>
          <w:szCs w:val="22"/>
        </w:rPr>
        <w:t xml:space="preserve"> objímky,</w:t>
      </w:r>
    </w:p>
    <w:p w:rsidR="006E1981" w:rsidRPr="009B4AAF" w:rsidRDefault="006E1981" w:rsidP="00981B73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o</w:t>
      </w:r>
      <w:r w:rsidR="0040035B" w:rsidRPr="009B4AAF">
        <w:rPr>
          <w:rFonts w:ascii="Arial" w:hAnsi="Arial" w:cs="Arial"/>
          <w:sz w:val="22"/>
          <w:szCs w:val="22"/>
        </w:rPr>
        <w:t>živení sondy po vystrojení (</w:t>
      </w:r>
      <w:proofErr w:type="spellStart"/>
      <w:r w:rsidR="0040035B" w:rsidRPr="009B4AAF">
        <w:rPr>
          <w:rFonts w:ascii="Arial" w:hAnsi="Arial" w:cs="Arial"/>
          <w:sz w:val="22"/>
          <w:szCs w:val="22"/>
        </w:rPr>
        <w:t>pístováním</w:t>
      </w:r>
      <w:proofErr w:type="spellEnd"/>
      <w:r w:rsidR="0040035B" w:rsidRPr="009B4AAF">
        <w:rPr>
          <w:rFonts w:ascii="Arial" w:hAnsi="Arial" w:cs="Arial"/>
          <w:sz w:val="22"/>
          <w:szCs w:val="22"/>
        </w:rPr>
        <w:t>)</w:t>
      </w:r>
      <w:r w:rsidRPr="009B4AAF">
        <w:rPr>
          <w:rFonts w:ascii="Arial" w:hAnsi="Arial" w:cs="Arial"/>
          <w:sz w:val="22"/>
          <w:szCs w:val="22"/>
        </w:rPr>
        <w:t>,</w:t>
      </w:r>
    </w:p>
    <w:p w:rsidR="006E1981" w:rsidRPr="009B4AAF" w:rsidRDefault="006E1981" w:rsidP="00981B73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i</w:t>
      </w:r>
      <w:r w:rsidR="0040035B" w:rsidRPr="009B4AAF">
        <w:rPr>
          <w:rFonts w:ascii="Arial" w:hAnsi="Arial" w:cs="Arial"/>
          <w:sz w:val="22"/>
          <w:szCs w:val="22"/>
        </w:rPr>
        <w:t>nstalace nového roštu son</w:t>
      </w:r>
      <w:r w:rsidRPr="009B4AAF">
        <w:rPr>
          <w:rFonts w:ascii="Arial" w:hAnsi="Arial" w:cs="Arial"/>
          <w:sz w:val="22"/>
          <w:szCs w:val="22"/>
        </w:rPr>
        <w:t>dy včetně rámu,</w:t>
      </w:r>
    </w:p>
    <w:p w:rsidR="006E1981" w:rsidRPr="009B4AAF" w:rsidRDefault="006E1981" w:rsidP="00981B73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n</w:t>
      </w:r>
      <w:r w:rsidR="0040035B" w:rsidRPr="009B4AAF">
        <w:rPr>
          <w:rFonts w:ascii="Arial" w:hAnsi="Arial" w:cs="Arial"/>
          <w:sz w:val="22"/>
          <w:szCs w:val="22"/>
        </w:rPr>
        <w:t>á</w:t>
      </w:r>
      <w:r w:rsidRPr="009B4AAF">
        <w:rPr>
          <w:rFonts w:ascii="Arial" w:hAnsi="Arial" w:cs="Arial"/>
          <w:sz w:val="22"/>
          <w:szCs w:val="22"/>
        </w:rPr>
        <w:t>těr PK,</w:t>
      </w:r>
    </w:p>
    <w:p w:rsidR="009B6610" w:rsidRDefault="006E1981" w:rsidP="00981B73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lastRenderedPageBreak/>
        <w:t>p</w:t>
      </w:r>
      <w:r w:rsidR="0040035B" w:rsidRPr="009B4AAF">
        <w:rPr>
          <w:rFonts w:ascii="Arial" w:hAnsi="Arial" w:cs="Arial"/>
          <w:sz w:val="22"/>
          <w:szCs w:val="22"/>
        </w:rPr>
        <w:t>řipojení plynové příp</w:t>
      </w:r>
      <w:r w:rsidR="009B6610">
        <w:rPr>
          <w:rFonts w:ascii="Arial" w:hAnsi="Arial" w:cs="Arial"/>
          <w:sz w:val="22"/>
          <w:szCs w:val="22"/>
        </w:rPr>
        <w:t>ojky včetně odstranění „</w:t>
      </w:r>
      <w:proofErr w:type="spellStart"/>
      <w:r w:rsidR="009B6610">
        <w:rPr>
          <w:rFonts w:ascii="Arial" w:hAnsi="Arial" w:cs="Arial"/>
          <w:sz w:val="22"/>
          <w:szCs w:val="22"/>
        </w:rPr>
        <w:t>kapáku</w:t>
      </w:r>
      <w:proofErr w:type="spellEnd"/>
      <w:r w:rsidR="009B6610">
        <w:rPr>
          <w:rFonts w:ascii="Arial" w:hAnsi="Arial" w:cs="Arial"/>
          <w:sz w:val="22"/>
          <w:szCs w:val="22"/>
        </w:rPr>
        <w:t>“,</w:t>
      </w:r>
      <w:r w:rsidR="0040035B" w:rsidRPr="009B4AAF">
        <w:rPr>
          <w:rFonts w:ascii="Arial" w:hAnsi="Arial" w:cs="Arial"/>
          <w:sz w:val="22"/>
          <w:szCs w:val="22"/>
        </w:rPr>
        <w:t xml:space="preserve"> </w:t>
      </w:r>
    </w:p>
    <w:p w:rsidR="006E1981" w:rsidRPr="009B4AAF" w:rsidRDefault="009B6610" w:rsidP="00981B73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příprava pro napojení na HBS,</w:t>
      </w:r>
      <w:r w:rsidR="0040035B" w:rsidRPr="009B4AAF">
        <w:rPr>
          <w:rFonts w:ascii="Arial" w:hAnsi="Arial" w:cs="Arial"/>
          <w:sz w:val="22"/>
          <w:szCs w:val="22"/>
        </w:rPr>
        <w:t xml:space="preserve"> </w:t>
      </w:r>
    </w:p>
    <w:p w:rsidR="006E1981" w:rsidRPr="009B4AAF" w:rsidRDefault="006E1981" w:rsidP="00981B73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n</w:t>
      </w:r>
      <w:r w:rsidR="0040035B" w:rsidRPr="009B4AAF">
        <w:rPr>
          <w:rFonts w:ascii="Arial" w:hAnsi="Arial" w:cs="Arial"/>
          <w:sz w:val="22"/>
          <w:szCs w:val="22"/>
        </w:rPr>
        <w:t xml:space="preserve">átěr přípojky. </w:t>
      </w:r>
    </w:p>
    <w:p w:rsidR="006B136B" w:rsidRDefault="0040035B" w:rsidP="0092508A">
      <w:pPr>
        <w:spacing w:before="120"/>
        <w:rPr>
          <w:rFonts w:ascii="Arial" w:hAnsi="Arial" w:cs="Arial"/>
          <w:sz w:val="22"/>
          <w:szCs w:val="22"/>
        </w:rPr>
      </w:pPr>
      <w:r w:rsidRPr="009B4AAF">
        <w:rPr>
          <w:rFonts w:ascii="Arial" w:hAnsi="Arial"/>
          <w:sz w:val="22"/>
        </w:rPr>
        <w:t xml:space="preserve">Vystrojení sondy musí vyhovovat požadavkům ustanovení vyhlášky ČBÚ č. </w:t>
      </w:r>
      <w:r w:rsidRPr="009B4AAF">
        <w:rPr>
          <w:rFonts w:ascii="Arial" w:hAnsi="Arial" w:cs="Arial"/>
          <w:sz w:val="22"/>
          <w:szCs w:val="22"/>
        </w:rPr>
        <w:t xml:space="preserve"> 239/1998, Sb., v platném znění.</w:t>
      </w:r>
      <w:r w:rsidRPr="006E1981">
        <w:rPr>
          <w:rFonts w:ascii="Arial" w:hAnsi="Arial" w:cs="Arial"/>
          <w:sz w:val="22"/>
          <w:szCs w:val="22"/>
        </w:rPr>
        <w:t xml:space="preserve">  </w:t>
      </w:r>
    </w:p>
    <w:p w:rsidR="00905A9D" w:rsidRPr="00905A9D" w:rsidRDefault="00905A9D" w:rsidP="0092508A">
      <w:pPr>
        <w:spacing w:before="120"/>
        <w:rPr>
          <w:rFonts w:ascii="Arial" w:hAnsi="Arial" w:cs="Arial"/>
          <w:sz w:val="22"/>
          <w:szCs w:val="22"/>
        </w:rPr>
      </w:pPr>
    </w:p>
    <w:p w:rsidR="006B136B" w:rsidRPr="00871733" w:rsidRDefault="006B136B" w:rsidP="006B136B">
      <w:pPr>
        <w:spacing w:before="120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92508A">
        <w:rPr>
          <w:rFonts w:ascii="Arial" w:hAnsi="Arial" w:cs="Arial"/>
          <w:b/>
          <w:sz w:val="22"/>
          <w:szCs w:val="22"/>
          <w:u w:val="single"/>
        </w:rPr>
        <w:t>.7</w:t>
      </w:r>
      <w:r w:rsidRPr="00871733">
        <w:rPr>
          <w:rFonts w:ascii="Arial" w:hAnsi="Arial" w:cs="Arial"/>
          <w:b/>
          <w:sz w:val="22"/>
          <w:szCs w:val="22"/>
          <w:u w:val="single"/>
        </w:rPr>
        <w:t>. Tlakové poměry</w:t>
      </w:r>
      <w:r w:rsidR="0092508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2508A" w:rsidRPr="00DB5B3D">
        <w:rPr>
          <w:rFonts w:ascii="Arial" w:hAnsi="Arial" w:cs="Arial"/>
          <w:b/>
          <w:sz w:val="22"/>
          <w:szCs w:val="22"/>
          <w:u w:val="single"/>
        </w:rPr>
        <w:t xml:space="preserve">na </w:t>
      </w:r>
      <w:proofErr w:type="spellStart"/>
      <w:r w:rsidR="0092508A" w:rsidRPr="00DB5B3D">
        <w:rPr>
          <w:rFonts w:ascii="Arial" w:hAnsi="Arial" w:cs="Arial"/>
          <w:b/>
          <w:sz w:val="22"/>
          <w:szCs w:val="22"/>
          <w:u w:val="single"/>
        </w:rPr>
        <w:t>sonde</w:t>
      </w:r>
      <w:proofErr w:type="spellEnd"/>
      <w:r w:rsidR="0092508A" w:rsidRPr="00DB5B3D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92508A" w:rsidRPr="00DB5B3D">
        <w:rPr>
          <w:rFonts w:ascii="Arial" w:hAnsi="Arial" w:cs="Arial"/>
          <w:b/>
          <w:sz w:val="22"/>
          <w:szCs w:val="22"/>
          <w:u w:val="single"/>
        </w:rPr>
        <w:t>počas</w:t>
      </w:r>
      <w:proofErr w:type="spellEnd"/>
      <w:r w:rsidR="0092508A" w:rsidRPr="00DB5B3D">
        <w:rPr>
          <w:rFonts w:ascii="Arial" w:hAnsi="Arial" w:cs="Arial"/>
          <w:b/>
          <w:sz w:val="22"/>
          <w:szCs w:val="22"/>
          <w:u w:val="single"/>
        </w:rPr>
        <w:t xml:space="preserve"> POS</w:t>
      </w:r>
      <w:r w:rsidRPr="00DB5B3D">
        <w:rPr>
          <w:rFonts w:ascii="Arial" w:hAnsi="Arial" w:cs="Arial"/>
          <w:b/>
          <w:sz w:val="22"/>
          <w:szCs w:val="22"/>
          <w:u w:val="single"/>
        </w:rPr>
        <w:t>: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6B136B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Ložiskový tlak př</w:t>
      </w:r>
      <w:r>
        <w:rPr>
          <w:rFonts w:ascii="Arial" w:hAnsi="Arial" w:cs="Arial"/>
          <w:sz w:val="22"/>
          <w:szCs w:val="22"/>
        </w:rPr>
        <w:t xml:space="preserve">i POS uvažovat 20 % </w:t>
      </w:r>
      <w:proofErr w:type="spellStart"/>
      <w:r>
        <w:rPr>
          <w:rFonts w:ascii="Arial" w:hAnsi="Arial" w:cs="Arial"/>
          <w:sz w:val="22"/>
          <w:szCs w:val="22"/>
        </w:rPr>
        <w:t>nadhydrostatický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9B6610" w:rsidRPr="009B6610" w:rsidRDefault="009B6610" w:rsidP="006B136B">
      <w:pPr>
        <w:spacing w:before="120"/>
        <w:rPr>
          <w:rFonts w:ascii="Arial" w:hAnsi="Arial" w:cs="Arial"/>
          <w:sz w:val="22"/>
          <w:szCs w:val="22"/>
        </w:rPr>
      </w:pPr>
    </w:p>
    <w:p w:rsidR="006B136B" w:rsidRPr="00871733" w:rsidRDefault="006B136B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981B73">
        <w:rPr>
          <w:rFonts w:ascii="Arial" w:hAnsi="Arial" w:cs="Arial"/>
          <w:b/>
          <w:sz w:val="22"/>
          <w:szCs w:val="22"/>
          <w:u w:val="single"/>
        </w:rPr>
        <w:t>8</w:t>
      </w:r>
      <w:r w:rsidRPr="00871733">
        <w:rPr>
          <w:rFonts w:ascii="Arial" w:hAnsi="Arial" w:cs="Arial"/>
          <w:b/>
          <w:sz w:val="22"/>
          <w:szCs w:val="22"/>
          <w:u w:val="single"/>
        </w:rPr>
        <w:t>. Požadované práce: </w:t>
      </w:r>
    </w:p>
    <w:p w:rsidR="006B136B" w:rsidRPr="00871733" w:rsidRDefault="006B136B" w:rsidP="00851645">
      <w:pPr>
        <w:widowControl/>
        <w:numPr>
          <w:ilvl w:val="0"/>
          <w:numId w:val="20"/>
        </w:numPr>
        <w:adjustRightInd/>
        <w:spacing w:before="120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kontrola ústí, cementací, měření tlaků, úprava vývodů a přetěsnění ve vrtném sklepu,</w:t>
      </w:r>
    </w:p>
    <w:p w:rsidR="00851645" w:rsidRPr="00871733" w:rsidRDefault="00851645" w:rsidP="00851645">
      <w:pPr>
        <w:widowControl/>
        <w:numPr>
          <w:ilvl w:val="0"/>
          <w:numId w:val="20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bezpečné umrtvení sondy s ohledem na stávající výstroj</w:t>
      </w:r>
      <w:r>
        <w:rPr>
          <w:rFonts w:ascii="Arial" w:hAnsi="Arial" w:cs="Arial"/>
          <w:sz w:val="22"/>
          <w:szCs w:val="22"/>
        </w:rPr>
        <w:t xml:space="preserve"> </w:t>
      </w:r>
      <w:r w:rsidRPr="0087173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v rozpočtu opravy uvažovat i s variantou potřeby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mechanické </w:t>
      </w:r>
      <w:r w:rsidRPr="00871733">
        <w:rPr>
          <w:rFonts w:ascii="Arial" w:hAnsi="Arial" w:cs="Arial"/>
          <w:sz w:val="22"/>
          <w:szCs w:val="22"/>
        </w:rPr>
        <w:t>perforac</w:t>
      </w:r>
      <w:r>
        <w:rPr>
          <w:rFonts w:ascii="Arial" w:hAnsi="Arial" w:cs="Arial"/>
          <w:sz w:val="22"/>
          <w:szCs w:val="22"/>
        </w:rPr>
        <w:t>e</w:t>
      </w:r>
      <w:r w:rsidRPr="00871733">
        <w:rPr>
          <w:rFonts w:ascii="Arial" w:hAnsi="Arial" w:cs="Arial"/>
          <w:sz w:val="22"/>
          <w:szCs w:val="22"/>
        </w:rPr>
        <w:t xml:space="preserve"> stupaček</w:t>
      </w:r>
      <w:r>
        <w:rPr>
          <w:rFonts w:ascii="Arial" w:hAnsi="Arial" w:cs="Arial"/>
          <w:sz w:val="22"/>
          <w:szCs w:val="22"/>
        </w:rPr>
        <w:t xml:space="preserve"> v případě, že se P.O. nepodaří ot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vřít)</w:t>
      </w:r>
      <w:r w:rsidRPr="0087173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- </w:t>
      </w:r>
      <w:r w:rsidRPr="00871733">
        <w:rPr>
          <w:rFonts w:ascii="Arial" w:hAnsi="Arial" w:cs="Arial"/>
          <w:sz w:val="22"/>
          <w:szCs w:val="22"/>
        </w:rPr>
        <w:t>aplikovat pracovní kapalinu vhodného složení, která bude eliminovat ztráty do loži</w:t>
      </w:r>
      <w:r w:rsidRPr="00871733">
        <w:rPr>
          <w:rFonts w:ascii="Arial" w:hAnsi="Arial" w:cs="Arial"/>
          <w:sz w:val="22"/>
          <w:szCs w:val="22"/>
        </w:rPr>
        <w:t>s</w:t>
      </w:r>
      <w:r w:rsidRPr="00871733">
        <w:rPr>
          <w:rFonts w:ascii="Arial" w:hAnsi="Arial" w:cs="Arial"/>
          <w:sz w:val="22"/>
          <w:szCs w:val="22"/>
        </w:rPr>
        <w:t>ka,</w:t>
      </w:r>
    </w:p>
    <w:p w:rsidR="00851645" w:rsidRPr="00871733" w:rsidRDefault="00851645" w:rsidP="00851645">
      <w:pPr>
        <w:widowControl/>
        <w:numPr>
          <w:ilvl w:val="0"/>
          <w:numId w:val="20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montáž </w:t>
      </w:r>
      <w:proofErr w:type="spellStart"/>
      <w:r w:rsidRPr="00871733">
        <w:rPr>
          <w:rFonts w:ascii="Arial" w:hAnsi="Arial" w:cs="Arial"/>
          <w:sz w:val="22"/>
          <w:szCs w:val="22"/>
        </w:rPr>
        <w:t>preventru</w:t>
      </w:r>
      <w:proofErr w:type="spellEnd"/>
      <w:r w:rsidRPr="00871733">
        <w:rPr>
          <w:rFonts w:ascii="Arial" w:hAnsi="Arial" w:cs="Arial"/>
          <w:sz w:val="22"/>
          <w:szCs w:val="22"/>
        </w:rPr>
        <w:t>, tlaková a funkční zkouška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preventru</w:t>
      </w:r>
      <w:proofErr w:type="spellEnd"/>
      <w:r w:rsidRPr="00871733">
        <w:rPr>
          <w:rFonts w:ascii="Arial" w:hAnsi="Arial" w:cs="Arial"/>
          <w:sz w:val="22"/>
          <w:szCs w:val="22"/>
        </w:rPr>
        <w:t>,</w:t>
      </w:r>
    </w:p>
    <w:p w:rsidR="00851645" w:rsidRDefault="00851645" w:rsidP="00851645">
      <w:pPr>
        <w:widowControl/>
        <w:numPr>
          <w:ilvl w:val="0"/>
          <w:numId w:val="20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vytažení </w:t>
      </w:r>
      <w:r>
        <w:rPr>
          <w:rFonts w:ascii="Arial" w:hAnsi="Arial" w:cs="Arial"/>
          <w:sz w:val="22"/>
          <w:szCs w:val="22"/>
        </w:rPr>
        <w:t xml:space="preserve">stávajícího vystrojení, </w:t>
      </w:r>
      <w:r w:rsidRPr="005F2CCB">
        <w:rPr>
          <w:rFonts w:ascii="Arial" w:hAnsi="Arial" w:cs="Arial"/>
          <w:sz w:val="22"/>
          <w:szCs w:val="22"/>
        </w:rPr>
        <w:t xml:space="preserve">a odvoz </w:t>
      </w:r>
      <w:r w:rsidR="005F2CCB">
        <w:rPr>
          <w:rFonts w:ascii="Arial" w:hAnsi="Arial" w:cs="Arial"/>
          <w:sz w:val="22"/>
          <w:szCs w:val="22"/>
        </w:rPr>
        <w:t xml:space="preserve">stávajícího vystrojení </w:t>
      </w:r>
      <w:r w:rsidR="00DB1CAF">
        <w:rPr>
          <w:rFonts w:ascii="Arial" w:hAnsi="Arial" w:cs="Arial"/>
          <w:sz w:val="22"/>
          <w:szCs w:val="22"/>
        </w:rPr>
        <w:t>do skladu Hrušky</w:t>
      </w:r>
      <w:r w:rsidR="005F2CCB">
        <w:rPr>
          <w:rFonts w:ascii="Arial" w:hAnsi="Arial" w:cs="Arial"/>
          <w:sz w:val="22"/>
          <w:szCs w:val="22"/>
        </w:rPr>
        <w:t>,</w:t>
      </w:r>
    </w:p>
    <w:p w:rsidR="00851645" w:rsidRPr="005F2CCB" w:rsidRDefault="00851645" w:rsidP="00851645">
      <w:pPr>
        <w:pStyle w:val="Zkladntextodsazen"/>
        <w:widowControl/>
        <w:numPr>
          <w:ilvl w:val="0"/>
          <w:numId w:val="20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obvrtání</w:t>
      </w:r>
      <w:proofErr w:type="spellEnd"/>
      <w:r>
        <w:rPr>
          <w:rFonts w:ascii="Arial" w:hAnsi="Arial" w:cs="Arial"/>
          <w:sz w:val="22"/>
          <w:szCs w:val="22"/>
        </w:rPr>
        <w:t xml:space="preserve"> a vytažení stávající FK, její fotodokumentace a popis FK</w:t>
      </w:r>
      <w:r w:rsidR="005F2CCB">
        <w:rPr>
          <w:rFonts w:ascii="Arial" w:hAnsi="Arial" w:cs="Arial"/>
          <w:sz w:val="22"/>
          <w:szCs w:val="22"/>
        </w:rPr>
        <w:t>,</w:t>
      </w:r>
      <w:r w:rsidR="004208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Pr="005F2CCB">
        <w:rPr>
          <w:rFonts w:ascii="Arial" w:hAnsi="Arial" w:cs="Arial"/>
          <w:sz w:val="22"/>
          <w:szCs w:val="22"/>
        </w:rPr>
        <w:t>případě že FK bude</w:t>
      </w:r>
      <w:r w:rsidR="00420849" w:rsidRPr="005F2CCB">
        <w:rPr>
          <w:rFonts w:ascii="Arial" w:hAnsi="Arial" w:cs="Arial"/>
          <w:sz w:val="22"/>
          <w:szCs w:val="22"/>
        </w:rPr>
        <w:t xml:space="preserve"> </w:t>
      </w:r>
      <w:r w:rsidRPr="005F2CCB">
        <w:rPr>
          <w:rFonts w:ascii="Arial" w:hAnsi="Arial" w:cs="Arial"/>
          <w:sz w:val="22"/>
          <w:szCs w:val="22"/>
        </w:rPr>
        <w:t xml:space="preserve"> vykazovat známky porušení odebrat vzorek materiálu z</w:t>
      </w:r>
      <w:r w:rsidR="005F2CCB">
        <w:rPr>
          <w:rFonts w:ascii="Arial" w:hAnsi="Arial" w:cs="Arial"/>
          <w:sz w:val="22"/>
          <w:szCs w:val="22"/>
        </w:rPr>
        <w:t> </w:t>
      </w:r>
      <w:r w:rsidRPr="005F2CCB">
        <w:rPr>
          <w:rFonts w:ascii="Arial" w:hAnsi="Arial" w:cs="Arial"/>
          <w:sz w:val="22"/>
          <w:szCs w:val="22"/>
        </w:rPr>
        <w:t>FK</w:t>
      </w:r>
      <w:r w:rsidR="005F2CCB">
        <w:rPr>
          <w:rFonts w:ascii="Arial" w:hAnsi="Arial" w:cs="Arial"/>
          <w:sz w:val="22"/>
          <w:szCs w:val="22"/>
        </w:rPr>
        <w:t xml:space="preserve"> a odevzdat objednavatelovi,</w:t>
      </w:r>
    </w:p>
    <w:p w:rsidR="006A74F1" w:rsidRDefault="006A74F1" w:rsidP="00851645">
      <w:pPr>
        <w:pStyle w:val="Zkladntextodsazen"/>
        <w:widowControl/>
        <w:numPr>
          <w:ilvl w:val="0"/>
          <w:numId w:val="20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zapuštěni </w:t>
      </w:r>
      <w:proofErr w:type="spellStart"/>
      <w:r>
        <w:rPr>
          <w:rFonts w:ascii="Arial" w:hAnsi="Arial" w:cs="Arial"/>
          <w:sz w:val="22"/>
          <w:szCs w:val="22"/>
        </w:rPr>
        <w:t>pakra</w:t>
      </w:r>
      <w:proofErr w:type="spellEnd"/>
      <w:r>
        <w:rPr>
          <w:rFonts w:ascii="Arial" w:hAnsi="Arial" w:cs="Arial"/>
          <w:sz w:val="22"/>
          <w:szCs w:val="22"/>
        </w:rPr>
        <w:t xml:space="preserve"> s plnou patou, odpojovačem a děravým přechodem, usazeni </w:t>
      </w:r>
      <w:proofErr w:type="spellStart"/>
      <w:r>
        <w:rPr>
          <w:rFonts w:ascii="Arial" w:hAnsi="Arial" w:cs="Arial"/>
          <w:sz w:val="22"/>
          <w:szCs w:val="22"/>
        </w:rPr>
        <w:t>pakra</w:t>
      </w:r>
      <w:proofErr w:type="spellEnd"/>
      <w:r>
        <w:rPr>
          <w:rFonts w:ascii="Arial" w:hAnsi="Arial" w:cs="Arial"/>
          <w:sz w:val="22"/>
          <w:szCs w:val="22"/>
        </w:rPr>
        <w:t>, tlak</w:t>
      </w:r>
      <w:r>
        <w:rPr>
          <w:rFonts w:ascii="Arial" w:hAnsi="Arial" w:cs="Arial"/>
          <w:sz w:val="22"/>
          <w:szCs w:val="22"/>
        </w:rPr>
        <w:t>o</w:t>
      </w:r>
      <w:r w:rsidR="005F2CCB">
        <w:rPr>
          <w:rFonts w:ascii="Arial" w:hAnsi="Arial" w:cs="Arial"/>
          <w:sz w:val="22"/>
          <w:szCs w:val="22"/>
        </w:rPr>
        <w:t>vá zkouška</w:t>
      </w:r>
      <w:r>
        <w:rPr>
          <w:rFonts w:ascii="Arial" w:hAnsi="Arial" w:cs="Arial"/>
          <w:sz w:val="22"/>
          <w:szCs w:val="22"/>
        </w:rPr>
        <w:t xml:space="preserve"> </w:t>
      </w:r>
      <w:r w:rsidR="005F2CCB">
        <w:rPr>
          <w:rFonts w:ascii="Arial" w:hAnsi="Arial" w:cs="Arial"/>
          <w:sz w:val="22"/>
          <w:szCs w:val="22"/>
        </w:rPr>
        <w:t xml:space="preserve">hermetičnosti </w:t>
      </w:r>
      <w:proofErr w:type="spellStart"/>
      <w:r w:rsidR="005F2CCB">
        <w:rPr>
          <w:rFonts w:ascii="Arial" w:hAnsi="Arial" w:cs="Arial"/>
          <w:sz w:val="22"/>
          <w:szCs w:val="22"/>
        </w:rPr>
        <w:t>pakra</w:t>
      </w:r>
      <w:proofErr w:type="spellEnd"/>
      <w:r w:rsidR="005F2CCB">
        <w:rPr>
          <w:rFonts w:ascii="Arial" w:hAnsi="Arial" w:cs="Arial"/>
          <w:sz w:val="22"/>
          <w:szCs w:val="22"/>
        </w:rPr>
        <w:t xml:space="preserve"> so záznamem,</w:t>
      </w:r>
      <w:r>
        <w:rPr>
          <w:rFonts w:ascii="Arial" w:hAnsi="Arial" w:cs="Arial"/>
          <w:sz w:val="22"/>
          <w:szCs w:val="22"/>
        </w:rPr>
        <w:t xml:space="preserve"> </w:t>
      </w:r>
    </w:p>
    <w:p w:rsidR="006B136B" w:rsidRPr="005F2CCB" w:rsidRDefault="00AF4AAF" w:rsidP="005F2CCB">
      <w:pPr>
        <w:pStyle w:val="Zkladntextodsazen"/>
        <w:widowControl/>
        <w:numPr>
          <w:ilvl w:val="0"/>
          <w:numId w:val="20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AF4AAF">
        <w:rPr>
          <w:rFonts w:ascii="Arial" w:hAnsi="Arial" w:cs="Arial"/>
          <w:sz w:val="22"/>
          <w:szCs w:val="22"/>
        </w:rPr>
        <w:t>rekonstrukce ústí sondy, upálení pažnic ÚK</w:t>
      </w:r>
      <w:r w:rsidR="00723E2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23E2B">
        <w:rPr>
          <w:rFonts w:ascii="Arial" w:hAnsi="Arial" w:cs="Arial"/>
          <w:sz w:val="22"/>
          <w:szCs w:val="22"/>
        </w:rPr>
        <w:t>TeK</w:t>
      </w:r>
      <w:proofErr w:type="spellEnd"/>
      <w:r w:rsidR="00723E2B">
        <w:rPr>
          <w:rFonts w:ascii="Arial" w:hAnsi="Arial" w:cs="Arial"/>
          <w:sz w:val="22"/>
          <w:szCs w:val="22"/>
        </w:rPr>
        <w:t xml:space="preserve"> (?)</w:t>
      </w:r>
      <w:r w:rsidRPr="00AF4AAF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F4AAF">
        <w:rPr>
          <w:rFonts w:ascii="Arial" w:hAnsi="Arial" w:cs="Arial"/>
          <w:sz w:val="22"/>
          <w:szCs w:val="22"/>
        </w:rPr>
        <w:t>TěK</w:t>
      </w:r>
      <w:proofErr w:type="spellEnd"/>
      <w:r w:rsidR="00723E2B">
        <w:rPr>
          <w:rFonts w:ascii="Arial" w:hAnsi="Arial" w:cs="Arial"/>
          <w:sz w:val="22"/>
          <w:szCs w:val="22"/>
        </w:rPr>
        <w:t xml:space="preserve"> -</w:t>
      </w:r>
      <w:r w:rsidRPr="00AF4AAF">
        <w:rPr>
          <w:rFonts w:ascii="Arial" w:hAnsi="Arial" w:cs="Arial"/>
          <w:sz w:val="22"/>
          <w:szCs w:val="22"/>
        </w:rPr>
        <w:t xml:space="preserve"> nastavení </w:t>
      </w:r>
      <w:proofErr w:type="spellStart"/>
      <w:r w:rsidRPr="00AF4AAF">
        <w:rPr>
          <w:rFonts w:ascii="Arial" w:hAnsi="Arial" w:cs="Arial"/>
          <w:sz w:val="22"/>
          <w:szCs w:val="22"/>
        </w:rPr>
        <w:t>nadvařením</w:t>
      </w:r>
      <w:proofErr w:type="spellEnd"/>
      <w:r w:rsidRPr="00AF4AAF">
        <w:rPr>
          <w:rFonts w:ascii="Arial" w:hAnsi="Arial" w:cs="Arial"/>
          <w:sz w:val="22"/>
          <w:szCs w:val="22"/>
        </w:rPr>
        <w:t>, pr</w:t>
      </w:r>
      <w:r w:rsidRPr="00AF4AAF">
        <w:rPr>
          <w:rFonts w:ascii="Arial" w:hAnsi="Arial" w:cs="Arial"/>
          <w:sz w:val="22"/>
          <w:szCs w:val="22"/>
        </w:rPr>
        <w:t>o</w:t>
      </w:r>
      <w:r w:rsidRPr="00AF4AAF">
        <w:rPr>
          <w:rFonts w:ascii="Arial" w:hAnsi="Arial" w:cs="Arial"/>
          <w:sz w:val="22"/>
          <w:szCs w:val="22"/>
        </w:rPr>
        <w:t xml:space="preserve">vedení předepsaných zkoušek ( rentgeny svárů a tlak. </w:t>
      </w:r>
      <w:proofErr w:type="spellStart"/>
      <w:r w:rsidRPr="00AF4AAF">
        <w:rPr>
          <w:rFonts w:ascii="Arial" w:hAnsi="Arial" w:cs="Arial"/>
          <w:sz w:val="22"/>
          <w:szCs w:val="22"/>
        </w:rPr>
        <w:t>zk</w:t>
      </w:r>
      <w:proofErr w:type="spellEnd"/>
      <w:r w:rsidRPr="00AF4AAF">
        <w:rPr>
          <w:rFonts w:ascii="Arial" w:hAnsi="Arial" w:cs="Arial"/>
          <w:sz w:val="22"/>
          <w:szCs w:val="22"/>
        </w:rPr>
        <w:t xml:space="preserve">. ), montáž nové základní příruby s pahýlem, vymanipulování ZP na úroveň terénu, vývod z </w:t>
      </w:r>
      <w:proofErr w:type="spellStart"/>
      <w:r w:rsidRPr="00AF4AAF">
        <w:rPr>
          <w:rFonts w:ascii="Arial" w:hAnsi="Arial" w:cs="Arial"/>
          <w:sz w:val="22"/>
          <w:szCs w:val="22"/>
        </w:rPr>
        <w:t>TěK</w:t>
      </w:r>
      <w:proofErr w:type="spellEnd"/>
      <w:r w:rsidRPr="00AF4A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341A">
        <w:rPr>
          <w:rFonts w:ascii="Arial" w:hAnsi="Arial" w:cs="Arial"/>
          <w:sz w:val="22"/>
          <w:szCs w:val="22"/>
        </w:rPr>
        <w:t>TeK</w:t>
      </w:r>
      <w:proofErr w:type="spellEnd"/>
      <w:r w:rsidR="002F341A">
        <w:rPr>
          <w:rFonts w:ascii="Arial" w:hAnsi="Arial" w:cs="Arial"/>
          <w:sz w:val="22"/>
          <w:szCs w:val="22"/>
        </w:rPr>
        <w:t xml:space="preserve"> </w:t>
      </w:r>
      <w:r w:rsidRPr="00AF4AAF">
        <w:rPr>
          <w:rFonts w:ascii="Arial" w:hAnsi="Arial" w:cs="Arial"/>
          <w:sz w:val="22"/>
          <w:szCs w:val="22"/>
        </w:rPr>
        <w:t xml:space="preserve">i ÚK nad rošt s jehlovým ventilem, </w:t>
      </w:r>
      <w:r w:rsidR="005F2CCB">
        <w:rPr>
          <w:rFonts w:ascii="Arial" w:hAnsi="Arial" w:cs="Arial"/>
          <w:sz w:val="22"/>
          <w:szCs w:val="22"/>
        </w:rPr>
        <w:t xml:space="preserve"> </w:t>
      </w:r>
      <w:r w:rsidR="00A6120F" w:rsidRPr="005F2CCB">
        <w:rPr>
          <w:rFonts w:ascii="Arial" w:hAnsi="Arial" w:cs="Arial"/>
          <w:sz w:val="22"/>
          <w:szCs w:val="22"/>
        </w:rPr>
        <w:t>ZP musí být orientována tak, aby při následné instalaci PK byla zaji</w:t>
      </w:r>
      <w:r w:rsidR="00A6120F" w:rsidRPr="005F2CCB">
        <w:rPr>
          <w:rFonts w:ascii="Arial" w:hAnsi="Arial" w:cs="Arial"/>
          <w:sz w:val="22"/>
          <w:szCs w:val="22"/>
        </w:rPr>
        <w:t>š</w:t>
      </w:r>
      <w:r w:rsidR="00A6120F" w:rsidRPr="005F2CCB">
        <w:rPr>
          <w:rFonts w:ascii="Arial" w:hAnsi="Arial" w:cs="Arial"/>
          <w:sz w:val="22"/>
          <w:szCs w:val="22"/>
        </w:rPr>
        <w:t>tě</w:t>
      </w:r>
      <w:r w:rsidR="006A74F1" w:rsidRPr="005F2CCB">
        <w:rPr>
          <w:rFonts w:ascii="Arial" w:hAnsi="Arial" w:cs="Arial"/>
          <w:sz w:val="22"/>
          <w:szCs w:val="22"/>
        </w:rPr>
        <w:t>na orient</w:t>
      </w:r>
      <w:r w:rsidR="00A6120F" w:rsidRPr="005F2CCB">
        <w:rPr>
          <w:rFonts w:ascii="Arial" w:hAnsi="Arial" w:cs="Arial"/>
          <w:sz w:val="22"/>
          <w:szCs w:val="22"/>
        </w:rPr>
        <w:t xml:space="preserve">ace PK v původním směru k přípojce plynu, </w:t>
      </w:r>
      <w:r w:rsidR="006B136B" w:rsidRPr="005F2CCB">
        <w:rPr>
          <w:rFonts w:ascii="Arial" w:hAnsi="Arial" w:cs="Arial"/>
          <w:sz w:val="22"/>
          <w:szCs w:val="22"/>
        </w:rPr>
        <w:t xml:space="preserve"> </w:t>
      </w:r>
    </w:p>
    <w:p w:rsidR="006A74F1" w:rsidRPr="00696A68" w:rsidRDefault="006A74F1" w:rsidP="006A74F1">
      <w:pPr>
        <w:pStyle w:val="Zkladntextodsazen"/>
        <w:widowControl/>
        <w:numPr>
          <w:ilvl w:val="0"/>
          <w:numId w:val="20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696A68">
        <w:rPr>
          <w:rFonts w:ascii="Arial" w:hAnsi="Arial" w:cs="Arial"/>
          <w:sz w:val="22"/>
          <w:szCs w:val="22"/>
        </w:rPr>
        <w:t xml:space="preserve">montáž </w:t>
      </w:r>
      <w:r>
        <w:rPr>
          <w:rFonts w:ascii="Arial" w:hAnsi="Arial" w:cs="Arial"/>
          <w:sz w:val="22"/>
          <w:szCs w:val="22"/>
        </w:rPr>
        <w:t xml:space="preserve">nové </w:t>
      </w:r>
      <w:r w:rsidRPr="00696A68">
        <w:rPr>
          <w:rFonts w:ascii="Arial" w:hAnsi="Arial" w:cs="Arial"/>
          <w:sz w:val="22"/>
          <w:szCs w:val="22"/>
        </w:rPr>
        <w:t xml:space="preserve">spodní části </w:t>
      </w:r>
      <w:r>
        <w:rPr>
          <w:rFonts w:ascii="Arial" w:hAnsi="Arial" w:cs="Arial"/>
          <w:sz w:val="22"/>
          <w:szCs w:val="22"/>
        </w:rPr>
        <w:t>PK</w:t>
      </w:r>
      <w:r w:rsidRPr="00696A68">
        <w:rPr>
          <w:rFonts w:ascii="Arial" w:hAnsi="Arial" w:cs="Arial"/>
          <w:sz w:val="22"/>
          <w:szCs w:val="22"/>
        </w:rPr>
        <w:t xml:space="preserve">, orientace dle </w:t>
      </w:r>
      <w:r>
        <w:rPr>
          <w:rFonts w:ascii="Arial" w:hAnsi="Arial" w:cs="Arial"/>
          <w:sz w:val="22"/>
          <w:szCs w:val="22"/>
        </w:rPr>
        <w:t xml:space="preserve">stávající </w:t>
      </w:r>
      <w:r w:rsidRPr="00696A68">
        <w:rPr>
          <w:rFonts w:ascii="Arial" w:hAnsi="Arial" w:cs="Arial"/>
          <w:sz w:val="22"/>
          <w:szCs w:val="22"/>
        </w:rPr>
        <w:t>nadzemní technologie, aktivace a tl</w:t>
      </w:r>
      <w:r w:rsidRPr="00696A68">
        <w:rPr>
          <w:rFonts w:ascii="Arial" w:hAnsi="Arial" w:cs="Arial"/>
          <w:sz w:val="22"/>
          <w:szCs w:val="22"/>
        </w:rPr>
        <w:t>a</w:t>
      </w:r>
      <w:r w:rsidRPr="00696A68">
        <w:rPr>
          <w:rFonts w:ascii="Arial" w:hAnsi="Arial" w:cs="Arial"/>
          <w:sz w:val="22"/>
          <w:szCs w:val="22"/>
        </w:rPr>
        <w:t xml:space="preserve">ková zkouška, </w:t>
      </w:r>
    </w:p>
    <w:p w:rsidR="006B136B" w:rsidRPr="00871733" w:rsidRDefault="006B136B" w:rsidP="00851645">
      <w:pPr>
        <w:pStyle w:val="Zkladntextodsazen"/>
        <w:widowControl/>
        <w:numPr>
          <w:ilvl w:val="0"/>
          <w:numId w:val="20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pročištění sondy do </w:t>
      </w:r>
      <w:r>
        <w:rPr>
          <w:rFonts w:ascii="Arial" w:hAnsi="Arial" w:cs="Arial"/>
          <w:sz w:val="22"/>
          <w:szCs w:val="22"/>
        </w:rPr>
        <w:t xml:space="preserve">1 283,5 m (písková zátka pro usazení FK), </w:t>
      </w:r>
      <w:r w:rsidRPr="00871733">
        <w:rPr>
          <w:rFonts w:ascii="Arial" w:hAnsi="Arial" w:cs="Arial"/>
          <w:sz w:val="22"/>
          <w:szCs w:val="22"/>
        </w:rPr>
        <w:t xml:space="preserve">ověření dna, </w:t>
      </w:r>
    </w:p>
    <w:p w:rsidR="006B136B" w:rsidRPr="00871733" w:rsidRDefault="006B136B" w:rsidP="00851645">
      <w:pPr>
        <w:pStyle w:val="Zkladntextodsazen3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pročištění pažnic </w:t>
      </w:r>
      <w:proofErr w:type="spellStart"/>
      <w:r>
        <w:rPr>
          <w:rFonts w:ascii="Arial" w:hAnsi="Arial" w:cs="Arial"/>
          <w:sz w:val="22"/>
          <w:szCs w:val="22"/>
        </w:rPr>
        <w:t>TěK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scraperem</w:t>
      </w:r>
      <w:proofErr w:type="spellEnd"/>
      <w:r>
        <w:rPr>
          <w:rFonts w:ascii="Arial" w:hAnsi="Arial" w:cs="Arial"/>
          <w:sz w:val="22"/>
          <w:szCs w:val="22"/>
        </w:rPr>
        <w:t xml:space="preserve"> + </w:t>
      </w:r>
      <w:r w:rsidRPr="00871733">
        <w:rPr>
          <w:rFonts w:ascii="Arial" w:hAnsi="Arial" w:cs="Arial"/>
          <w:sz w:val="22"/>
          <w:szCs w:val="22"/>
        </w:rPr>
        <w:t>boční magnet</w:t>
      </w:r>
      <w:r>
        <w:rPr>
          <w:rFonts w:ascii="Arial" w:hAnsi="Arial" w:cs="Arial"/>
          <w:sz w:val="22"/>
          <w:szCs w:val="22"/>
        </w:rPr>
        <w:t xml:space="preserve"> + </w:t>
      </w:r>
      <w:r w:rsidRPr="00871733">
        <w:rPr>
          <w:rFonts w:ascii="Arial" w:hAnsi="Arial" w:cs="Arial"/>
          <w:sz w:val="22"/>
          <w:szCs w:val="22"/>
        </w:rPr>
        <w:t>kartáč</w:t>
      </w:r>
      <w:r>
        <w:rPr>
          <w:rFonts w:ascii="Arial" w:hAnsi="Arial" w:cs="Arial"/>
          <w:sz w:val="22"/>
          <w:szCs w:val="22"/>
        </w:rPr>
        <w:t xml:space="preserve"> + gumová manžeta (před real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zací EKM)</w:t>
      </w:r>
      <w:r w:rsidRPr="00871733">
        <w:rPr>
          <w:rFonts w:ascii="Arial" w:hAnsi="Arial" w:cs="Arial"/>
          <w:sz w:val="22"/>
          <w:szCs w:val="22"/>
        </w:rPr>
        <w:t>,</w:t>
      </w:r>
      <w:r w:rsidR="007111FB">
        <w:rPr>
          <w:rFonts w:ascii="Arial" w:hAnsi="Arial" w:cs="Arial"/>
          <w:sz w:val="22"/>
          <w:szCs w:val="22"/>
        </w:rPr>
        <w:t xml:space="preserve"> </w:t>
      </w:r>
    </w:p>
    <w:p w:rsidR="00C85C05" w:rsidRDefault="006B136B" w:rsidP="00851645">
      <w:pPr>
        <w:widowControl/>
        <w:numPr>
          <w:ilvl w:val="0"/>
          <w:numId w:val="20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EK</w:t>
      </w:r>
      <w:r>
        <w:rPr>
          <w:rFonts w:ascii="Arial" w:hAnsi="Arial" w:cs="Arial"/>
          <w:sz w:val="22"/>
          <w:szCs w:val="22"/>
        </w:rPr>
        <w:t>M</w:t>
      </w:r>
      <w:r w:rsidR="00C85C05">
        <w:rPr>
          <w:rFonts w:ascii="Arial" w:hAnsi="Arial" w:cs="Arial"/>
          <w:sz w:val="22"/>
          <w:szCs w:val="22"/>
        </w:rPr>
        <w:t xml:space="preserve">: </w:t>
      </w:r>
    </w:p>
    <w:p w:rsidR="00C85C05" w:rsidRDefault="00C85C05" w:rsidP="00C85C05">
      <w:pPr>
        <w:widowControl/>
        <w:adjustRightInd/>
        <w:spacing w:line="360" w:lineRule="auto"/>
        <w:ind w:left="78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AC, AT </w:t>
      </w:r>
      <w:r w:rsidR="006B136B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v </w:t>
      </w:r>
      <w:r w:rsidR="006B136B">
        <w:rPr>
          <w:rFonts w:ascii="Arial" w:hAnsi="Arial" w:cs="Arial"/>
          <w:sz w:val="22"/>
          <w:szCs w:val="22"/>
        </w:rPr>
        <w:t>interval</w:t>
      </w:r>
      <w:r>
        <w:rPr>
          <w:rFonts w:ascii="Arial" w:hAnsi="Arial" w:cs="Arial"/>
          <w:sz w:val="22"/>
          <w:szCs w:val="22"/>
        </w:rPr>
        <w:t>u</w:t>
      </w:r>
      <w:r w:rsidR="006B13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 </w:t>
      </w:r>
      <w:r w:rsidR="006B136B">
        <w:rPr>
          <w:rFonts w:ascii="Arial" w:hAnsi="Arial" w:cs="Arial"/>
          <w:sz w:val="22"/>
          <w:szCs w:val="22"/>
        </w:rPr>
        <w:t>0</w:t>
      </w:r>
      <w:r w:rsidR="00217C96"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</w:rPr>
        <w:t xml:space="preserve"> - 1250</w:t>
      </w:r>
      <w:r w:rsidR="006B136B">
        <w:rPr>
          <w:rFonts w:ascii="Arial" w:hAnsi="Arial" w:cs="Arial"/>
          <w:sz w:val="22"/>
          <w:szCs w:val="22"/>
        </w:rPr>
        <w:t xml:space="preserve"> m </w:t>
      </w:r>
    </w:p>
    <w:p w:rsidR="006B136B" w:rsidRDefault="00A6120F" w:rsidP="00C85C05">
      <w:pPr>
        <w:widowControl/>
        <w:adjustRightInd/>
        <w:spacing w:line="360" w:lineRule="auto"/>
        <w:ind w:left="78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MFC – </w:t>
      </w:r>
      <w:r w:rsidR="00C85C05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interval</w:t>
      </w:r>
      <w:r w:rsidR="00C85C0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C85C05">
        <w:rPr>
          <w:rFonts w:ascii="Arial" w:hAnsi="Arial" w:cs="Arial"/>
          <w:sz w:val="22"/>
          <w:szCs w:val="22"/>
        </w:rPr>
        <w:t>od 1250</w:t>
      </w:r>
      <w:r w:rsidR="00217C96">
        <w:rPr>
          <w:rFonts w:ascii="Arial" w:hAnsi="Arial" w:cs="Arial"/>
          <w:sz w:val="22"/>
          <w:szCs w:val="22"/>
        </w:rPr>
        <w:t xml:space="preserve"> </w:t>
      </w:r>
      <w:r w:rsidR="00C85C05">
        <w:rPr>
          <w:rFonts w:ascii="Arial" w:hAnsi="Arial" w:cs="Arial"/>
          <w:sz w:val="22"/>
          <w:szCs w:val="22"/>
        </w:rPr>
        <w:t>m – 1050</w:t>
      </w:r>
      <w:r w:rsidR="00217C96">
        <w:rPr>
          <w:rFonts w:ascii="Arial" w:hAnsi="Arial" w:cs="Arial"/>
          <w:sz w:val="22"/>
          <w:szCs w:val="22"/>
        </w:rPr>
        <w:t xml:space="preserve"> </w:t>
      </w:r>
      <w:r w:rsidR="00C85C05">
        <w:rPr>
          <w:rFonts w:ascii="Arial" w:hAnsi="Arial" w:cs="Arial"/>
          <w:sz w:val="22"/>
          <w:szCs w:val="22"/>
        </w:rPr>
        <w:t xml:space="preserve">m  (cca </w:t>
      </w:r>
      <w:r>
        <w:rPr>
          <w:rFonts w:ascii="Arial" w:hAnsi="Arial" w:cs="Arial"/>
          <w:sz w:val="22"/>
          <w:szCs w:val="22"/>
        </w:rPr>
        <w:t>200 m směrem nahoru</w:t>
      </w:r>
      <w:r w:rsidR="00C85C05">
        <w:rPr>
          <w:rFonts w:ascii="Arial" w:hAnsi="Arial" w:cs="Arial"/>
          <w:sz w:val="22"/>
          <w:szCs w:val="22"/>
        </w:rPr>
        <w:t>)</w:t>
      </w:r>
    </w:p>
    <w:p w:rsidR="006B136B" w:rsidRDefault="006B136B" w:rsidP="00C85C05">
      <w:pPr>
        <w:widowControl/>
        <w:adjustRightInd/>
        <w:spacing w:line="360" w:lineRule="auto"/>
        <w:ind w:left="78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DDN, GK, CCL – </w:t>
      </w:r>
      <w:r w:rsidR="00C85C05">
        <w:rPr>
          <w:rFonts w:ascii="Arial" w:hAnsi="Arial" w:cs="Arial"/>
          <w:sz w:val="22"/>
          <w:szCs w:val="22"/>
        </w:rPr>
        <w:t>v intervalu od 1280</w:t>
      </w:r>
      <w:r w:rsidR="00217C96">
        <w:rPr>
          <w:rFonts w:ascii="Arial" w:hAnsi="Arial" w:cs="Arial"/>
          <w:sz w:val="22"/>
          <w:szCs w:val="22"/>
        </w:rPr>
        <w:t xml:space="preserve"> </w:t>
      </w:r>
      <w:r w:rsidR="00C85C05">
        <w:rPr>
          <w:rFonts w:ascii="Arial" w:hAnsi="Arial" w:cs="Arial"/>
          <w:sz w:val="22"/>
          <w:szCs w:val="22"/>
        </w:rPr>
        <w:t>m – 0</w:t>
      </w:r>
      <w:r w:rsidR="00217C96">
        <w:rPr>
          <w:rFonts w:ascii="Arial" w:hAnsi="Arial" w:cs="Arial"/>
          <w:sz w:val="22"/>
          <w:szCs w:val="22"/>
        </w:rPr>
        <w:t xml:space="preserve"> </w:t>
      </w:r>
      <w:r w:rsidR="00C85C05">
        <w:rPr>
          <w:rFonts w:ascii="Arial" w:hAnsi="Arial" w:cs="Arial"/>
          <w:sz w:val="22"/>
          <w:szCs w:val="22"/>
        </w:rPr>
        <w:t xml:space="preserve">m  (celý profil) </w:t>
      </w:r>
    </w:p>
    <w:p w:rsidR="006B136B" w:rsidRPr="007025E9" w:rsidRDefault="006B136B" w:rsidP="00851645">
      <w:pPr>
        <w:pStyle w:val="Zkladntextodsazen3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025E9">
        <w:rPr>
          <w:rFonts w:ascii="Arial" w:hAnsi="Arial" w:cs="Arial"/>
          <w:sz w:val="22"/>
          <w:szCs w:val="22"/>
        </w:rPr>
        <w:lastRenderedPageBreak/>
        <w:t xml:space="preserve">pročištění pažnic </w:t>
      </w:r>
      <w:proofErr w:type="spellStart"/>
      <w:r w:rsidRPr="007025E9">
        <w:rPr>
          <w:rFonts w:ascii="Arial" w:hAnsi="Arial" w:cs="Arial"/>
          <w:sz w:val="22"/>
          <w:szCs w:val="22"/>
        </w:rPr>
        <w:t>TěK</w:t>
      </w:r>
      <w:proofErr w:type="spellEnd"/>
      <w:r w:rsidRPr="007025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25E9">
        <w:rPr>
          <w:rFonts w:ascii="Arial" w:hAnsi="Arial" w:cs="Arial"/>
          <w:sz w:val="22"/>
          <w:szCs w:val="22"/>
        </w:rPr>
        <w:t>scraperem</w:t>
      </w:r>
      <w:proofErr w:type="spellEnd"/>
      <w:r w:rsidRPr="007025E9">
        <w:rPr>
          <w:rFonts w:ascii="Arial" w:hAnsi="Arial" w:cs="Arial"/>
          <w:sz w:val="22"/>
          <w:szCs w:val="22"/>
        </w:rPr>
        <w:t xml:space="preserve"> + boční magnet + kartáč + gumová manžeta + </w:t>
      </w:r>
      <w:proofErr w:type="spellStart"/>
      <w:r w:rsidRPr="007025E9">
        <w:rPr>
          <w:rFonts w:ascii="Arial" w:hAnsi="Arial" w:cs="Arial"/>
          <w:sz w:val="22"/>
          <w:szCs w:val="22"/>
        </w:rPr>
        <w:t>hydr</w:t>
      </w:r>
      <w:r w:rsidRPr="007025E9">
        <w:rPr>
          <w:rFonts w:ascii="Arial" w:hAnsi="Arial" w:cs="Arial"/>
          <w:sz w:val="22"/>
          <w:szCs w:val="22"/>
        </w:rPr>
        <w:t>o</w:t>
      </w:r>
      <w:r w:rsidRPr="007025E9">
        <w:rPr>
          <w:rFonts w:ascii="Arial" w:hAnsi="Arial" w:cs="Arial"/>
          <w:sz w:val="22"/>
          <w:szCs w:val="22"/>
        </w:rPr>
        <w:t>tryska</w:t>
      </w:r>
      <w:proofErr w:type="spellEnd"/>
      <w:r w:rsidRPr="007025E9">
        <w:rPr>
          <w:rFonts w:ascii="Arial" w:hAnsi="Arial" w:cs="Arial"/>
          <w:sz w:val="22"/>
          <w:szCs w:val="22"/>
        </w:rPr>
        <w:t xml:space="preserve"> (před realizací instalací FK),</w:t>
      </w:r>
    </w:p>
    <w:p w:rsidR="006B136B" w:rsidRPr="00DA5F66" w:rsidRDefault="006B136B" w:rsidP="00851645">
      <w:pPr>
        <w:pStyle w:val="Zkladntextodsazen3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opakované ověření dna před instalací FK případná úprava konečné hloubky,</w:t>
      </w:r>
    </w:p>
    <w:p w:rsidR="006B136B" w:rsidRPr="000C2F1A" w:rsidRDefault="006B136B" w:rsidP="00851645">
      <w:pPr>
        <w:widowControl/>
        <w:numPr>
          <w:ilvl w:val="0"/>
          <w:numId w:val="20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0C2F1A">
        <w:rPr>
          <w:rFonts w:ascii="Arial" w:hAnsi="Arial" w:cs="Arial"/>
          <w:sz w:val="22"/>
          <w:szCs w:val="22"/>
        </w:rPr>
        <w:t>výměna pracovní kapaliny za naplavovací kapalinu</w:t>
      </w:r>
      <w:r w:rsidR="00A6120F">
        <w:rPr>
          <w:rFonts w:ascii="Arial" w:hAnsi="Arial" w:cs="Arial"/>
          <w:sz w:val="22"/>
          <w:szCs w:val="22"/>
        </w:rPr>
        <w:t xml:space="preserve">, při výměně bude použita oddělovací vysoce </w:t>
      </w:r>
      <w:proofErr w:type="spellStart"/>
      <w:r w:rsidR="00A6120F">
        <w:rPr>
          <w:rFonts w:ascii="Arial" w:hAnsi="Arial" w:cs="Arial"/>
          <w:sz w:val="22"/>
          <w:szCs w:val="22"/>
        </w:rPr>
        <w:t>viskozní</w:t>
      </w:r>
      <w:proofErr w:type="spellEnd"/>
      <w:r w:rsidR="00A6120F">
        <w:rPr>
          <w:rFonts w:ascii="Arial" w:hAnsi="Arial" w:cs="Arial"/>
          <w:sz w:val="22"/>
          <w:szCs w:val="22"/>
        </w:rPr>
        <w:t xml:space="preserve"> zátka, čistota naplavovací kapaliny bude </w:t>
      </w:r>
      <w:proofErr w:type="spellStart"/>
      <w:r w:rsidR="00A6120F">
        <w:rPr>
          <w:rFonts w:ascii="Arial" w:hAnsi="Arial" w:cs="Arial"/>
          <w:sz w:val="22"/>
          <w:szCs w:val="22"/>
        </w:rPr>
        <w:t>ztiš|ťována</w:t>
      </w:r>
      <w:proofErr w:type="spellEnd"/>
      <w:r w:rsidR="00A6120F">
        <w:rPr>
          <w:rFonts w:ascii="Arial" w:hAnsi="Arial" w:cs="Arial"/>
          <w:sz w:val="22"/>
          <w:szCs w:val="22"/>
        </w:rPr>
        <w:t xml:space="preserve"> pomocí </w:t>
      </w:r>
      <w:r w:rsidR="009003A8">
        <w:rPr>
          <w:rFonts w:ascii="Arial" w:hAnsi="Arial" w:cs="Arial"/>
          <w:sz w:val="22"/>
          <w:szCs w:val="22"/>
        </w:rPr>
        <w:t>speciálního</w:t>
      </w:r>
      <w:r w:rsidR="00A6120F">
        <w:rPr>
          <w:rFonts w:ascii="Arial" w:hAnsi="Arial" w:cs="Arial"/>
          <w:sz w:val="22"/>
          <w:szCs w:val="22"/>
        </w:rPr>
        <w:t xml:space="preserve"> přístroje, při výměně budou průběžně odebírány vzorky kapaliny vstupující do a vystupující ze sondy v intervalech odsouhlasených TDO, při výměně bude užita </w:t>
      </w:r>
      <w:proofErr w:type="spellStart"/>
      <w:r w:rsidR="00A6120F">
        <w:rPr>
          <w:rFonts w:ascii="Arial" w:hAnsi="Arial" w:cs="Arial"/>
          <w:sz w:val="22"/>
          <w:szCs w:val="22"/>
        </w:rPr>
        <w:t>kontinueklní</w:t>
      </w:r>
      <w:proofErr w:type="spellEnd"/>
      <w:r w:rsidR="00A6120F">
        <w:rPr>
          <w:rFonts w:ascii="Arial" w:hAnsi="Arial" w:cs="Arial"/>
          <w:sz w:val="22"/>
          <w:szCs w:val="22"/>
        </w:rPr>
        <w:t xml:space="preserve"> filtrace kapalin nebo takový objem kapalin, aby čistota kapaliny vystupující ze sondy v závěru v</w:t>
      </w:r>
      <w:r w:rsidR="00A6120F">
        <w:rPr>
          <w:rFonts w:ascii="Arial" w:hAnsi="Arial" w:cs="Arial"/>
          <w:sz w:val="22"/>
          <w:szCs w:val="22"/>
        </w:rPr>
        <w:t>ý</w:t>
      </w:r>
      <w:r w:rsidR="00A6120F">
        <w:rPr>
          <w:rFonts w:ascii="Arial" w:hAnsi="Arial" w:cs="Arial"/>
          <w:sz w:val="22"/>
          <w:szCs w:val="22"/>
        </w:rPr>
        <w:t>měny dosáhla cca 20 jednotek NTU</w:t>
      </w:r>
      <w:r w:rsidRPr="000C2F1A">
        <w:rPr>
          <w:rFonts w:ascii="Arial" w:hAnsi="Arial" w:cs="Arial"/>
          <w:sz w:val="22"/>
          <w:szCs w:val="22"/>
        </w:rPr>
        <w:t xml:space="preserve">, </w:t>
      </w:r>
    </w:p>
    <w:p w:rsidR="006B136B" w:rsidRPr="001A7880" w:rsidRDefault="007D70CD" w:rsidP="00851645">
      <w:pPr>
        <w:widowControl/>
        <w:numPr>
          <w:ilvl w:val="0"/>
          <w:numId w:val="20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instalace FK </w:t>
      </w:r>
      <w:r w:rsidR="006B136B">
        <w:rPr>
          <w:rFonts w:ascii="Arial" w:hAnsi="Arial" w:cs="Arial"/>
          <w:sz w:val="22"/>
          <w:szCs w:val="22"/>
        </w:rPr>
        <w:t>2 3/8“</w:t>
      </w:r>
      <w:r w:rsidR="006B136B" w:rsidRPr="000C2F1A">
        <w:rPr>
          <w:rFonts w:ascii="Arial" w:hAnsi="Arial" w:cs="Arial"/>
          <w:sz w:val="22"/>
          <w:szCs w:val="22"/>
        </w:rPr>
        <w:t xml:space="preserve"> </w:t>
      </w:r>
      <w:r w:rsidR="006B136B">
        <w:rPr>
          <w:rFonts w:ascii="Arial" w:hAnsi="Arial" w:cs="Arial"/>
          <w:sz w:val="22"/>
          <w:szCs w:val="22"/>
        </w:rPr>
        <w:t>v obdobné konfiguraci jako stávající FK – slot 0,25 mm</w:t>
      </w:r>
      <w:r w:rsidR="001A7880">
        <w:rPr>
          <w:rFonts w:ascii="Arial" w:hAnsi="Arial" w:cs="Arial"/>
          <w:sz w:val="22"/>
          <w:szCs w:val="22"/>
        </w:rPr>
        <w:t xml:space="preserve">. Sestava </w:t>
      </w:r>
      <w:r w:rsidRPr="001A7880">
        <w:rPr>
          <w:rFonts w:ascii="Arial" w:hAnsi="Arial" w:cs="Arial"/>
          <w:sz w:val="22"/>
          <w:szCs w:val="22"/>
        </w:rPr>
        <w:t>FK musí byt odsouhlasená TDO,</w:t>
      </w:r>
    </w:p>
    <w:p w:rsidR="006B136B" w:rsidRDefault="006B136B" w:rsidP="00851645">
      <w:pPr>
        <w:widowControl/>
        <w:numPr>
          <w:ilvl w:val="0"/>
          <w:numId w:val="20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usazení </w:t>
      </w:r>
      <w:proofErr w:type="spellStart"/>
      <w:r>
        <w:rPr>
          <w:rFonts w:ascii="Arial" w:hAnsi="Arial" w:cs="Arial"/>
          <w:sz w:val="22"/>
          <w:szCs w:val="22"/>
        </w:rPr>
        <w:t>pakru</w:t>
      </w:r>
      <w:proofErr w:type="spellEnd"/>
      <w:r w:rsidR="005A4785">
        <w:rPr>
          <w:rFonts w:ascii="Arial" w:hAnsi="Arial" w:cs="Arial"/>
          <w:sz w:val="22"/>
          <w:szCs w:val="22"/>
        </w:rPr>
        <w:t xml:space="preserve"> včetně jeho TZ na VT</w:t>
      </w:r>
      <w:r w:rsidR="007D70CD">
        <w:rPr>
          <w:rFonts w:ascii="Arial" w:hAnsi="Arial" w:cs="Arial"/>
          <w:sz w:val="22"/>
          <w:szCs w:val="22"/>
        </w:rPr>
        <w:t>,</w:t>
      </w:r>
    </w:p>
    <w:p w:rsidR="006B136B" w:rsidRPr="00D4594E" w:rsidRDefault="006B136B" w:rsidP="00851645">
      <w:pPr>
        <w:widowControl/>
        <w:numPr>
          <w:ilvl w:val="0"/>
          <w:numId w:val="20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D4594E">
        <w:rPr>
          <w:rFonts w:ascii="Arial" w:hAnsi="Arial" w:cs="Arial"/>
          <w:sz w:val="22"/>
          <w:szCs w:val="22"/>
        </w:rPr>
        <w:t xml:space="preserve">naplavení pískového obsypu – zrnitost </w:t>
      </w:r>
      <w:r w:rsidR="007D70CD" w:rsidRPr="00D4594E">
        <w:rPr>
          <w:rFonts w:ascii="Arial" w:hAnsi="Arial" w:cs="Arial"/>
          <w:sz w:val="22"/>
          <w:szCs w:val="22"/>
        </w:rPr>
        <w:t>písku</w:t>
      </w:r>
      <w:r w:rsidR="00C35B7F" w:rsidRPr="00D4594E">
        <w:rPr>
          <w:rFonts w:ascii="Arial" w:hAnsi="Arial" w:cs="Arial"/>
          <w:sz w:val="22"/>
          <w:szCs w:val="22"/>
        </w:rPr>
        <w:t xml:space="preserve"> (</w:t>
      </w:r>
      <w:r w:rsidR="007D70CD" w:rsidRPr="00D4594E">
        <w:rPr>
          <w:rFonts w:ascii="Arial" w:hAnsi="Arial" w:cs="Arial"/>
          <w:sz w:val="22"/>
          <w:szCs w:val="22"/>
        </w:rPr>
        <w:t xml:space="preserve"> 20 – 40mesh</w:t>
      </w:r>
      <w:r w:rsidR="00C35B7F" w:rsidRPr="00D4594E">
        <w:rPr>
          <w:rFonts w:ascii="Arial" w:hAnsi="Arial" w:cs="Arial"/>
          <w:sz w:val="22"/>
          <w:szCs w:val="22"/>
        </w:rPr>
        <w:t xml:space="preserve"> co odpovídá </w:t>
      </w:r>
      <w:r w:rsidR="00961A68" w:rsidRPr="00D4594E">
        <w:rPr>
          <w:rFonts w:ascii="Arial" w:hAnsi="Arial" w:cs="Arial"/>
          <w:sz w:val="22"/>
          <w:szCs w:val="22"/>
        </w:rPr>
        <w:t>0,80</w:t>
      </w:r>
      <w:r w:rsidR="00C35B7F" w:rsidRPr="00D4594E">
        <w:rPr>
          <w:rFonts w:ascii="Arial" w:hAnsi="Arial" w:cs="Arial"/>
          <w:sz w:val="22"/>
          <w:szCs w:val="22"/>
        </w:rPr>
        <w:t xml:space="preserve"> – 0,40 mm) </w:t>
      </w:r>
      <w:r w:rsidR="007D70CD" w:rsidRPr="00D4594E">
        <w:rPr>
          <w:rFonts w:ascii="Arial" w:hAnsi="Arial" w:cs="Arial"/>
          <w:sz w:val="22"/>
          <w:szCs w:val="22"/>
        </w:rPr>
        <w:t xml:space="preserve">  </w:t>
      </w:r>
      <w:r w:rsidRPr="00D4594E">
        <w:rPr>
          <w:rFonts w:ascii="Arial" w:hAnsi="Arial" w:cs="Arial"/>
          <w:sz w:val="22"/>
          <w:szCs w:val="22"/>
        </w:rPr>
        <w:t>dle předchozího obsypu tj. dle rozboru frakce 1,0 – 0,8 mm = 10,7 %; 0,8 – 0,6 mm = 71,3 %; 0,6 – 0,5 mm = 16,6 %; 0,5 – 0,4 mm = 1,3 % a méně než 0,4 mm = 0,1 %.</w:t>
      </w:r>
    </w:p>
    <w:p w:rsidR="006B136B" w:rsidRPr="000C2F1A" w:rsidRDefault="007D70CD" w:rsidP="00851645">
      <w:pPr>
        <w:widowControl/>
        <w:numPr>
          <w:ilvl w:val="0"/>
          <w:numId w:val="20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B136B" w:rsidRPr="000C2F1A">
        <w:rPr>
          <w:rFonts w:ascii="Arial" w:hAnsi="Arial" w:cs="Arial"/>
          <w:sz w:val="22"/>
          <w:szCs w:val="22"/>
        </w:rPr>
        <w:t>áznam včetně vyhodnocení průběhu naplavování musí být k dispozici ke kontrole v pr</w:t>
      </w:r>
      <w:r w:rsidR="006B136B" w:rsidRPr="000C2F1A">
        <w:rPr>
          <w:rFonts w:ascii="Arial" w:hAnsi="Arial" w:cs="Arial"/>
          <w:sz w:val="22"/>
          <w:szCs w:val="22"/>
        </w:rPr>
        <w:t>ů</w:t>
      </w:r>
      <w:r w:rsidR="006B136B" w:rsidRPr="000C2F1A">
        <w:rPr>
          <w:rFonts w:ascii="Arial" w:hAnsi="Arial" w:cs="Arial"/>
          <w:sz w:val="22"/>
          <w:szCs w:val="22"/>
        </w:rPr>
        <w:t>běhu celé operace</w:t>
      </w:r>
      <w:r w:rsidR="006B136B">
        <w:rPr>
          <w:rFonts w:ascii="Arial" w:hAnsi="Arial" w:cs="Arial"/>
          <w:sz w:val="22"/>
          <w:szCs w:val="22"/>
        </w:rPr>
        <w:t>. Z instalace FK a obsypu musí být dodána samostatná dílčí zpráva, která bude zařazena do konečné závěrečné zprávy z</w:t>
      </w:r>
      <w:r w:rsidR="005A4785">
        <w:rPr>
          <w:rFonts w:ascii="Arial" w:hAnsi="Arial" w:cs="Arial"/>
          <w:sz w:val="22"/>
          <w:szCs w:val="22"/>
        </w:rPr>
        <w:t> </w:t>
      </w:r>
      <w:r w:rsidR="006B136B">
        <w:rPr>
          <w:rFonts w:ascii="Arial" w:hAnsi="Arial" w:cs="Arial"/>
          <w:sz w:val="22"/>
          <w:szCs w:val="22"/>
        </w:rPr>
        <w:t>POS</w:t>
      </w:r>
      <w:r w:rsidR="005A4785">
        <w:rPr>
          <w:rFonts w:ascii="Arial" w:hAnsi="Arial" w:cs="Arial"/>
          <w:sz w:val="22"/>
          <w:szCs w:val="22"/>
        </w:rPr>
        <w:t>. Součástí této zprávy bude i vyhodnocení čistoty kapalin při výměně a naplavení obsypu</w:t>
      </w:r>
      <w:r w:rsidR="001A7880">
        <w:rPr>
          <w:rFonts w:ascii="Arial" w:hAnsi="Arial" w:cs="Arial"/>
          <w:sz w:val="22"/>
          <w:szCs w:val="22"/>
        </w:rPr>
        <w:t>,</w:t>
      </w:r>
    </w:p>
    <w:p w:rsidR="006B136B" w:rsidRPr="000C2F1A" w:rsidRDefault="00D41172" w:rsidP="00851645">
      <w:pPr>
        <w:pStyle w:val="Zkladntextodsazen"/>
        <w:widowControl/>
        <w:numPr>
          <w:ilvl w:val="0"/>
          <w:numId w:val="20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EKM: </w:t>
      </w:r>
      <w:r w:rsidR="006B136B" w:rsidRPr="000C2F1A">
        <w:rPr>
          <w:rFonts w:ascii="Arial" w:hAnsi="Arial" w:cs="Arial"/>
          <w:sz w:val="22"/>
          <w:szCs w:val="22"/>
        </w:rPr>
        <w:t xml:space="preserve"> </w:t>
      </w:r>
      <w:r w:rsidRPr="000C2F1A">
        <w:rPr>
          <w:rFonts w:ascii="Arial" w:hAnsi="Arial" w:cs="Arial"/>
          <w:sz w:val="22"/>
          <w:szCs w:val="22"/>
        </w:rPr>
        <w:t xml:space="preserve">GGK, CCL </w:t>
      </w:r>
      <w:r>
        <w:rPr>
          <w:rFonts w:ascii="Arial" w:hAnsi="Arial" w:cs="Arial"/>
          <w:sz w:val="22"/>
          <w:szCs w:val="22"/>
        </w:rPr>
        <w:t xml:space="preserve">– </w:t>
      </w:r>
      <w:r w:rsidR="006B136B" w:rsidRPr="000C2F1A">
        <w:rPr>
          <w:rFonts w:ascii="Arial" w:hAnsi="Arial" w:cs="Arial"/>
          <w:sz w:val="22"/>
          <w:szCs w:val="22"/>
        </w:rPr>
        <w:t>pro kontrolu naplavení filtru, vyhodnocení kvality pískového obsy</w:t>
      </w:r>
      <w:r>
        <w:rPr>
          <w:rFonts w:ascii="Arial" w:hAnsi="Arial" w:cs="Arial"/>
          <w:sz w:val="22"/>
          <w:szCs w:val="22"/>
        </w:rPr>
        <w:t>pu,</w:t>
      </w:r>
      <w:r w:rsidR="006B136B" w:rsidRPr="000C2F1A">
        <w:rPr>
          <w:rFonts w:ascii="Arial" w:hAnsi="Arial" w:cs="Arial"/>
          <w:sz w:val="22"/>
          <w:szCs w:val="22"/>
        </w:rPr>
        <w:t xml:space="preserve"> vyhodnocení na vrtu </w:t>
      </w:r>
      <w:r>
        <w:rPr>
          <w:rFonts w:ascii="Arial" w:hAnsi="Arial" w:cs="Arial"/>
          <w:sz w:val="22"/>
          <w:szCs w:val="22"/>
        </w:rPr>
        <w:t xml:space="preserve">za přítomnosti </w:t>
      </w:r>
      <w:proofErr w:type="spellStart"/>
      <w:r>
        <w:rPr>
          <w:rFonts w:ascii="Arial" w:hAnsi="Arial" w:cs="Arial"/>
          <w:sz w:val="22"/>
          <w:szCs w:val="22"/>
        </w:rPr>
        <w:t>interpretátora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6B136B" w:rsidRPr="000C2F1A">
        <w:rPr>
          <w:rFonts w:ascii="Arial" w:hAnsi="Arial" w:cs="Arial"/>
          <w:sz w:val="22"/>
          <w:szCs w:val="22"/>
        </w:rPr>
        <w:t>(kart</w:t>
      </w:r>
      <w:r>
        <w:rPr>
          <w:rFonts w:ascii="Arial" w:hAnsi="Arial" w:cs="Arial"/>
          <w:sz w:val="22"/>
          <w:szCs w:val="22"/>
        </w:rPr>
        <w:t>ogram a zápis do vrtného deníku</w:t>
      </w:r>
      <w:r w:rsidR="006B136B" w:rsidRPr="000C2F1A">
        <w:rPr>
          <w:rFonts w:ascii="Arial" w:hAnsi="Arial" w:cs="Arial"/>
          <w:sz w:val="22"/>
          <w:szCs w:val="22"/>
        </w:rPr>
        <w:t>),</w:t>
      </w:r>
    </w:p>
    <w:p w:rsidR="00D41172" w:rsidRPr="00871733" w:rsidRDefault="00D41172" w:rsidP="00D41172">
      <w:pPr>
        <w:widowControl/>
        <w:numPr>
          <w:ilvl w:val="0"/>
          <w:numId w:val="20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propaření stupaček (WAP) a kontrola vnitřní kalibrací na povrchu,</w:t>
      </w:r>
    </w:p>
    <w:p w:rsidR="006B136B" w:rsidRPr="00871733" w:rsidRDefault="006B136B" w:rsidP="00851645">
      <w:pPr>
        <w:pStyle w:val="Zkladntextodsazen3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vystrojení sondy novou sestavou</w:t>
      </w:r>
      <w:r w:rsidR="00383B60">
        <w:rPr>
          <w:rFonts w:ascii="Arial" w:hAnsi="Arial" w:cs="Arial"/>
          <w:sz w:val="22"/>
          <w:szCs w:val="22"/>
        </w:rPr>
        <w:t xml:space="preserve"> 2 7/8“</w:t>
      </w:r>
      <w:r>
        <w:rPr>
          <w:rFonts w:ascii="Arial" w:hAnsi="Arial" w:cs="Arial"/>
          <w:sz w:val="22"/>
          <w:szCs w:val="22"/>
        </w:rPr>
        <w:t xml:space="preserve"> (</w:t>
      </w:r>
      <w:r w:rsidRPr="00871733">
        <w:rPr>
          <w:rFonts w:ascii="Arial" w:hAnsi="Arial" w:cs="Arial"/>
          <w:sz w:val="22"/>
          <w:szCs w:val="22"/>
        </w:rPr>
        <w:t xml:space="preserve">naváděcí objímka, </w:t>
      </w:r>
      <w:r>
        <w:rPr>
          <w:rFonts w:ascii="Arial" w:hAnsi="Arial" w:cs="Arial"/>
          <w:sz w:val="22"/>
          <w:szCs w:val="22"/>
        </w:rPr>
        <w:t xml:space="preserve">usazovací </w:t>
      </w:r>
      <w:r w:rsidRPr="00871733">
        <w:rPr>
          <w:rFonts w:ascii="Arial" w:hAnsi="Arial" w:cs="Arial"/>
          <w:sz w:val="22"/>
          <w:szCs w:val="22"/>
        </w:rPr>
        <w:t>vsuvka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71733">
        <w:rPr>
          <w:rFonts w:ascii="Arial" w:hAnsi="Arial" w:cs="Arial"/>
          <w:sz w:val="22"/>
          <w:szCs w:val="22"/>
        </w:rPr>
        <w:t>pakr</w:t>
      </w:r>
      <w:proofErr w:type="spellEnd"/>
      <w:r w:rsidRPr="00871733">
        <w:rPr>
          <w:rFonts w:ascii="Arial" w:hAnsi="Arial" w:cs="Arial"/>
          <w:sz w:val="22"/>
          <w:szCs w:val="22"/>
        </w:rPr>
        <w:t>,  st</w:t>
      </w:r>
      <w:r w:rsidRPr="00871733">
        <w:rPr>
          <w:rFonts w:ascii="Arial" w:hAnsi="Arial" w:cs="Arial"/>
          <w:sz w:val="22"/>
          <w:szCs w:val="22"/>
        </w:rPr>
        <w:t>u</w:t>
      </w:r>
      <w:r w:rsidRPr="00871733">
        <w:rPr>
          <w:rFonts w:ascii="Arial" w:hAnsi="Arial" w:cs="Arial"/>
          <w:sz w:val="22"/>
          <w:szCs w:val="22"/>
        </w:rPr>
        <w:t xml:space="preserve">pačky vše s plynotěsným závitem VAGT, </w:t>
      </w:r>
      <w:proofErr w:type="spellStart"/>
      <w:r>
        <w:rPr>
          <w:rFonts w:ascii="Arial" w:hAnsi="Arial" w:cs="Arial"/>
          <w:sz w:val="22"/>
          <w:szCs w:val="22"/>
        </w:rPr>
        <w:t>pakrovací</w:t>
      </w:r>
      <w:proofErr w:type="spellEnd"/>
      <w:r>
        <w:rPr>
          <w:rFonts w:ascii="Arial" w:hAnsi="Arial" w:cs="Arial"/>
          <w:sz w:val="22"/>
          <w:szCs w:val="22"/>
        </w:rPr>
        <w:t xml:space="preserve"> sestavu v případě jiných závitů nutno lepit </w:t>
      </w:r>
      <w:r w:rsidR="00D41172">
        <w:rPr>
          <w:rFonts w:ascii="Arial" w:hAnsi="Arial" w:cs="Arial"/>
          <w:sz w:val="22"/>
          <w:szCs w:val="22"/>
        </w:rPr>
        <w:t>speciálním</w:t>
      </w:r>
      <w:r>
        <w:rPr>
          <w:rFonts w:ascii="Arial" w:hAnsi="Arial" w:cs="Arial"/>
          <w:sz w:val="22"/>
          <w:szCs w:val="22"/>
        </w:rPr>
        <w:t xml:space="preserve"> lepidlem, závěs stupaček rovněž VAGT závit; pokud to umožní typ </w:t>
      </w:r>
      <w:proofErr w:type="spellStart"/>
      <w:r>
        <w:rPr>
          <w:rFonts w:ascii="Arial" w:hAnsi="Arial" w:cs="Arial"/>
          <w:sz w:val="22"/>
          <w:szCs w:val="22"/>
        </w:rPr>
        <w:t>pakru</w:t>
      </w:r>
      <w:proofErr w:type="spellEnd"/>
      <w:r>
        <w:rPr>
          <w:rFonts w:ascii="Arial" w:hAnsi="Arial" w:cs="Arial"/>
          <w:sz w:val="22"/>
          <w:szCs w:val="22"/>
        </w:rPr>
        <w:t xml:space="preserve"> provést před i</w:t>
      </w:r>
      <w:r w:rsidRPr="00871733">
        <w:rPr>
          <w:rFonts w:ascii="Arial" w:hAnsi="Arial" w:cs="Arial"/>
          <w:sz w:val="22"/>
          <w:szCs w:val="22"/>
        </w:rPr>
        <w:t xml:space="preserve">nstalací tlakové zkoušky </w:t>
      </w:r>
      <w:r>
        <w:rPr>
          <w:rFonts w:ascii="Arial" w:hAnsi="Arial" w:cs="Arial"/>
          <w:sz w:val="22"/>
          <w:szCs w:val="22"/>
        </w:rPr>
        <w:t xml:space="preserve">v dílenských podmínkách 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871733">
        <w:rPr>
          <w:rFonts w:ascii="Arial" w:hAnsi="Arial" w:cs="Arial"/>
          <w:sz w:val="22"/>
          <w:szCs w:val="22"/>
        </w:rPr>
        <w:t>Protokol</w:t>
      </w:r>
      <w:r>
        <w:rPr>
          <w:rFonts w:ascii="Arial" w:hAnsi="Arial" w:cs="Arial"/>
          <w:sz w:val="22"/>
          <w:szCs w:val="22"/>
        </w:rPr>
        <w:t>y od sestavy a tlakové zkoušce</w:t>
      </w:r>
      <w:r w:rsidRPr="00871733">
        <w:rPr>
          <w:rFonts w:ascii="Arial" w:hAnsi="Arial" w:cs="Arial"/>
          <w:sz w:val="22"/>
          <w:szCs w:val="22"/>
        </w:rPr>
        <w:t xml:space="preserve"> musí být před instalací k dispozici na </w:t>
      </w:r>
      <w:r w:rsidR="001A7880">
        <w:rPr>
          <w:rFonts w:ascii="Arial" w:hAnsi="Arial" w:cs="Arial"/>
          <w:sz w:val="22"/>
          <w:szCs w:val="22"/>
        </w:rPr>
        <w:t>sondě),</w:t>
      </w:r>
    </w:p>
    <w:p w:rsidR="006B136B" w:rsidRPr="00871733" w:rsidRDefault="006B136B" w:rsidP="00851645">
      <w:pPr>
        <w:widowControl/>
        <w:numPr>
          <w:ilvl w:val="0"/>
          <w:numId w:val="20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všechny závitové spoje dotahovat s registrací předepsaného kroutícího momentu, soupis výstroje, typ, délk</w:t>
      </w:r>
      <w:r>
        <w:rPr>
          <w:rFonts w:ascii="Arial" w:hAnsi="Arial" w:cs="Arial"/>
          <w:sz w:val="22"/>
          <w:szCs w:val="22"/>
        </w:rPr>
        <w:t xml:space="preserve">a jednotlivých prvků, celková délka zapuštění, vnitřní i vnější </w:t>
      </w:r>
      <w:r w:rsidRPr="00871733">
        <w:rPr>
          <w:rFonts w:ascii="Arial" w:hAnsi="Arial" w:cs="Arial"/>
          <w:sz w:val="22"/>
          <w:szCs w:val="22"/>
        </w:rPr>
        <w:t>průměry, výrobní čísla,</w:t>
      </w:r>
    </w:p>
    <w:p w:rsidR="00D41172" w:rsidRPr="00871733" w:rsidRDefault="008933CB" w:rsidP="00D41172">
      <w:pPr>
        <w:widowControl/>
        <w:numPr>
          <w:ilvl w:val="0"/>
          <w:numId w:val="20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zapuštění sestavy stupaček, a podpovrchového bezpečnostního ventilu </w:t>
      </w:r>
      <w:r>
        <w:rPr>
          <w:rFonts w:ascii="Arial" w:hAnsi="Arial" w:cs="Arial"/>
          <w:sz w:val="22"/>
          <w:szCs w:val="22"/>
        </w:rPr>
        <w:t xml:space="preserve">– 2 7/8“ </w:t>
      </w:r>
      <w:r w:rsidRPr="00871733">
        <w:rPr>
          <w:rFonts w:ascii="Arial" w:hAnsi="Arial" w:cs="Arial"/>
          <w:sz w:val="22"/>
          <w:szCs w:val="22"/>
        </w:rPr>
        <w:t>(bude předán),</w:t>
      </w:r>
      <w:r w:rsidR="00D41172" w:rsidRPr="00871733">
        <w:rPr>
          <w:rFonts w:ascii="Arial" w:hAnsi="Arial" w:cs="Arial"/>
          <w:sz w:val="22"/>
          <w:szCs w:val="22"/>
        </w:rPr>
        <w:t xml:space="preserve">výměna pracovní kapaliny za </w:t>
      </w:r>
      <w:proofErr w:type="spellStart"/>
      <w:r w:rsidR="00D41172" w:rsidRPr="00871733">
        <w:rPr>
          <w:rFonts w:ascii="Arial" w:hAnsi="Arial" w:cs="Arial"/>
          <w:sz w:val="22"/>
          <w:szCs w:val="22"/>
        </w:rPr>
        <w:t>pakrovací</w:t>
      </w:r>
      <w:proofErr w:type="spellEnd"/>
      <w:r w:rsidR="00D41172" w:rsidRPr="00871733">
        <w:rPr>
          <w:rFonts w:ascii="Arial" w:hAnsi="Arial" w:cs="Arial"/>
          <w:sz w:val="22"/>
          <w:szCs w:val="22"/>
        </w:rPr>
        <w:t>,</w:t>
      </w:r>
    </w:p>
    <w:p w:rsidR="006B136B" w:rsidRPr="00871733" w:rsidRDefault="006B136B" w:rsidP="00851645">
      <w:pPr>
        <w:pStyle w:val="Zkladntextodsazen"/>
        <w:widowControl/>
        <w:numPr>
          <w:ilvl w:val="0"/>
          <w:numId w:val="20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-L</w:t>
      </w:r>
      <w:r w:rsidRPr="00871733">
        <w:rPr>
          <w:rFonts w:ascii="Arial" w:hAnsi="Arial" w:cs="Arial"/>
          <w:sz w:val="22"/>
          <w:szCs w:val="22"/>
        </w:rPr>
        <w:t xml:space="preserve"> servis na aplikaci zátek do vsuvek, </w:t>
      </w:r>
    </w:p>
    <w:p w:rsidR="00C35B7F" w:rsidRDefault="00C35B7F" w:rsidP="00C35B7F">
      <w:pPr>
        <w:pStyle w:val="Zkladntextodsazen"/>
        <w:widowControl/>
        <w:numPr>
          <w:ilvl w:val="0"/>
          <w:numId w:val="20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3651A0">
        <w:rPr>
          <w:rFonts w:ascii="Arial" w:hAnsi="Arial"/>
          <w:sz w:val="22"/>
        </w:rPr>
        <w:t xml:space="preserve">opakovaná TZ </w:t>
      </w:r>
      <w:proofErr w:type="spellStart"/>
      <w:r w:rsidRPr="003651A0">
        <w:rPr>
          <w:rFonts w:ascii="Arial" w:hAnsi="Arial"/>
          <w:sz w:val="22"/>
        </w:rPr>
        <w:t>pakru</w:t>
      </w:r>
      <w:proofErr w:type="spellEnd"/>
      <w:r w:rsidRPr="003651A0">
        <w:rPr>
          <w:rFonts w:ascii="Arial" w:hAnsi="Arial"/>
          <w:sz w:val="22"/>
        </w:rPr>
        <w:t xml:space="preserve"> do mezikruží při konečném vystrojení sondy</w:t>
      </w:r>
      <w:r>
        <w:rPr>
          <w:rFonts w:ascii="Arial" w:hAnsi="Arial"/>
          <w:sz w:val="22"/>
        </w:rPr>
        <w:t>,</w:t>
      </w:r>
      <w:r w:rsidRPr="003651A0">
        <w:rPr>
          <w:rFonts w:ascii="Arial" w:hAnsi="Arial"/>
          <w:sz w:val="22"/>
        </w:rPr>
        <w:t xml:space="preserve"> tlaková zkouška her</w:t>
      </w:r>
      <w:r>
        <w:rPr>
          <w:rFonts w:ascii="Arial" w:hAnsi="Arial"/>
          <w:sz w:val="22"/>
        </w:rPr>
        <w:t>m</w:t>
      </w:r>
      <w:r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>tičnosti stupaček</w:t>
      </w:r>
      <w:r w:rsidRPr="003651A0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provedení </w:t>
      </w:r>
      <w:proofErr w:type="spellStart"/>
      <w:r>
        <w:rPr>
          <w:rFonts w:ascii="Arial" w:hAnsi="Arial"/>
          <w:sz w:val="22"/>
        </w:rPr>
        <w:t>inflow</w:t>
      </w:r>
      <w:proofErr w:type="spellEnd"/>
      <w:r>
        <w:rPr>
          <w:rFonts w:ascii="Arial" w:hAnsi="Arial"/>
          <w:sz w:val="22"/>
        </w:rPr>
        <w:t xml:space="preserve"> testu PPBV za účasti servisního technika fy. </w:t>
      </w:r>
      <w:proofErr w:type="spellStart"/>
      <w:r>
        <w:rPr>
          <w:rFonts w:ascii="Arial" w:hAnsi="Arial"/>
          <w:sz w:val="22"/>
        </w:rPr>
        <w:t>Weathe</w:t>
      </w:r>
      <w:r>
        <w:rPr>
          <w:rFonts w:ascii="Arial" w:hAnsi="Arial"/>
          <w:sz w:val="22"/>
        </w:rPr>
        <w:t>r</w:t>
      </w:r>
      <w:r>
        <w:rPr>
          <w:rFonts w:ascii="Arial" w:hAnsi="Arial"/>
          <w:sz w:val="22"/>
        </w:rPr>
        <w:t>ford</w:t>
      </w:r>
      <w:proofErr w:type="spellEnd"/>
      <w:r>
        <w:rPr>
          <w:rFonts w:ascii="Arial" w:hAnsi="Arial"/>
          <w:sz w:val="22"/>
        </w:rPr>
        <w:t xml:space="preserve">, před </w:t>
      </w:r>
      <w:r w:rsidRPr="003651A0">
        <w:rPr>
          <w:rFonts w:ascii="Arial" w:hAnsi="Arial"/>
          <w:sz w:val="22"/>
        </w:rPr>
        <w:t>montáž</w:t>
      </w:r>
      <w:r>
        <w:rPr>
          <w:rFonts w:ascii="Arial" w:hAnsi="Arial"/>
          <w:sz w:val="22"/>
        </w:rPr>
        <w:t>í</w:t>
      </w:r>
      <w:r w:rsidRPr="003651A0">
        <w:rPr>
          <w:rFonts w:ascii="Arial" w:hAnsi="Arial"/>
          <w:sz w:val="22"/>
        </w:rPr>
        <w:t xml:space="preserve"> horní části produkčního kříže</w:t>
      </w:r>
      <w:r>
        <w:rPr>
          <w:rFonts w:ascii="Arial" w:hAnsi="Arial"/>
          <w:sz w:val="22"/>
        </w:rPr>
        <w:t xml:space="preserve"> instalovat zátku do závěsu stupaček, d</w:t>
      </w:r>
      <w:r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>montáž BOP, montáž PK</w:t>
      </w:r>
      <w:r w:rsidRPr="003651A0">
        <w:rPr>
          <w:rFonts w:ascii="Arial" w:hAnsi="Arial"/>
          <w:sz w:val="22"/>
        </w:rPr>
        <w:t xml:space="preserve"> (včetně povrchového bezpečnostního ventilu) a tlaková zkouška. </w:t>
      </w:r>
      <w:r w:rsidRPr="003651A0">
        <w:rPr>
          <w:rFonts w:ascii="Arial" w:hAnsi="Arial"/>
          <w:sz w:val="22"/>
        </w:rPr>
        <w:lastRenderedPageBreak/>
        <w:t xml:space="preserve">Tlakové zkoušky dle </w:t>
      </w:r>
      <w:proofErr w:type="spellStart"/>
      <w:r w:rsidRPr="003651A0">
        <w:rPr>
          <w:rFonts w:ascii="Arial" w:hAnsi="Arial"/>
          <w:sz w:val="22"/>
        </w:rPr>
        <w:t>vyhl</w:t>
      </w:r>
      <w:proofErr w:type="spellEnd"/>
      <w:r w:rsidRPr="003651A0">
        <w:rPr>
          <w:rFonts w:ascii="Arial" w:hAnsi="Arial"/>
          <w:sz w:val="22"/>
        </w:rPr>
        <w:t>. ČBÚ č. 239/1998 Sb., v platném znění., s grafickým i písemným záznamem.</w:t>
      </w:r>
    </w:p>
    <w:p w:rsidR="006B136B" w:rsidRPr="00871733" w:rsidRDefault="00383B60" w:rsidP="00851645">
      <w:pPr>
        <w:widowControl/>
        <w:numPr>
          <w:ilvl w:val="0"/>
          <w:numId w:val="20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oživení sondy (</w:t>
      </w:r>
      <w:r w:rsidR="006B136B">
        <w:rPr>
          <w:rFonts w:ascii="Arial" w:hAnsi="Arial" w:cs="Arial"/>
          <w:sz w:val="22"/>
          <w:szCs w:val="22"/>
        </w:rPr>
        <w:t>až do těžby suchého plynu</w:t>
      </w:r>
      <w:r>
        <w:rPr>
          <w:rFonts w:ascii="Arial" w:hAnsi="Arial" w:cs="Arial"/>
          <w:sz w:val="22"/>
          <w:szCs w:val="22"/>
        </w:rPr>
        <w:t>)</w:t>
      </w:r>
      <w:r w:rsidR="006B136B">
        <w:rPr>
          <w:rFonts w:ascii="Arial" w:hAnsi="Arial" w:cs="Arial"/>
          <w:sz w:val="22"/>
          <w:szCs w:val="22"/>
        </w:rPr>
        <w:t xml:space="preserve"> – při oživování sondy nutno přesně evidovat tlaky na ústí sondy, těžená množství kapaliny, užité průměry trysek či clon, nutno mít přesnou evidenci případných ztrát v průběhu POS a přesnou kalkulaci objemu sondy, </w:t>
      </w:r>
    </w:p>
    <w:p w:rsidR="006B136B" w:rsidRPr="00871733" w:rsidRDefault="006B136B" w:rsidP="00851645">
      <w:pPr>
        <w:widowControl/>
        <w:numPr>
          <w:ilvl w:val="0"/>
          <w:numId w:val="20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provedení kontroly průchodnosti </w:t>
      </w:r>
      <w:r>
        <w:rPr>
          <w:rFonts w:ascii="Arial" w:hAnsi="Arial" w:cs="Arial"/>
          <w:sz w:val="22"/>
          <w:szCs w:val="22"/>
        </w:rPr>
        <w:t xml:space="preserve">sondy </w:t>
      </w:r>
      <w:r w:rsidR="00A44E38">
        <w:rPr>
          <w:rFonts w:ascii="Arial" w:hAnsi="Arial" w:cs="Arial"/>
          <w:sz w:val="22"/>
          <w:szCs w:val="22"/>
        </w:rPr>
        <w:t xml:space="preserve">před i </w:t>
      </w:r>
      <w:r>
        <w:rPr>
          <w:rFonts w:ascii="Arial" w:hAnsi="Arial" w:cs="Arial"/>
          <w:sz w:val="22"/>
          <w:szCs w:val="22"/>
        </w:rPr>
        <w:t>po oživení (</w:t>
      </w:r>
      <w:r w:rsidRPr="00871733">
        <w:rPr>
          <w:rFonts w:ascii="Arial" w:hAnsi="Arial" w:cs="Arial"/>
          <w:sz w:val="22"/>
          <w:szCs w:val="22"/>
        </w:rPr>
        <w:t xml:space="preserve">pomocí </w:t>
      </w:r>
      <w:proofErr w:type="spellStart"/>
      <w:r w:rsidRPr="00871733">
        <w:rPr>
          <w:rFonts w:ascii="Arial" w:hAnsi="Arial" w:cs="Arial"/>
          <w:sz w:val="22"/>
          <w:szCs w:val="22"/>
        </w:rPr>
        <w:t>wire</w:t>
      </w:r>
      <w:proofErr w:type="spellEnd"/>
      <w:r w:rsidRPr="00871733">
        <w:rPr>
          <w:rFonts w:ascii="Arial" w:hAnsi="Arial" w:cs="Arial"/>
          <w:sz w:val="22"/>
          <w:szCs w:val="22"/>
        </w:rPr>
        <w:t>-line</w:t>
      </w:r>
      <w:r>
        <w:rPr>
          <w:rFonts w:ascii="Arial" w:hAnsi="Arial" w:cs="Arial"/>
          <w:sz w:val="22"/>
          <w:szCs w:val="22"/>
        </w:rPr>
        <w:t>)</w:t>
      </w:r>
      <w:r w:rsidRPr="00871733">
        <w:rPr>
          <w:rFonts w:ascii="Arial" w:hAnsi="Arial" w:cs="Arial"/>
          <w:sz w:val="22"/>
          <w:szCs w:val="22"/>
        </w:rPr>
        <w:t>,</w:t>
      </w:r>
    </w:p>
    <w:p w:rsidR="006B136B" w:rsidRDefault="006B136B" w:rsidP="006B136B">
      <w:pPr>
        <w:rPr>
          <w:rFonts w:ascii="Arial" w:hAnsi="Arial" w:cs="Arial"/>
          <w:color w:val="365F91"/>
          <w:sz w:val="22"/>
          <w:szCs w:val="22"/>
        </w:rPr>
      </w:pPr>
    </w:p>
    <w:p w:rsidR="006B136B" w:rsidRPr="007025E9" w:rsidRDefault="006B136B" w:rsidP="006B136B">
      <w:pPr>
        <w:pStyle w:val="Zkladntextodsazen3"/>
        <w:spacing w:after="0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7025E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Při pracích nutno dbát na řádné zajištění stability stěn !!! </w:t>
      </w:r>
    </w:p>
    <w:p w:rsidR="006B136B" w:rsidRDefault="006B136B" w:rsidP="006B136B">
      <w:pPr>
        <w:rPr>
          <w:rFonts w:ascii="Arial" w:hAnsi="Arial" w:cs="Arial"/>
          <w:color w:val="365F91"/>
          <w:sz w:val="22"/>
          <w:szCs w:val="22"/>
        </w:rPr>
      </w:pPr>
    </w:p>
    <w:p w:rsidR="00981B73" w:rsidRDefault="00981B73" w:rsidP="00981B73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2E701A">
        <w:rPr>
          <w:rFonts w:ascii="Arial" w:hAnsi="Arial" w:cs="Arial"/>
          <w:b/>
          <w:sz w:val="22"/>
          <w:szCs w:val="22"/>
          <w:u w:val="single"/>
        </w:rPr>
        <w:t>.9</w:t>
      </w:r>
      <w:r w:rsidR="00CF7E6A">
        <w:rPr>
          <w:rFonts w:ascii="Arial" w:hAnsi="Arial" w:cs="Arial"/>
          <w:b/>
          <w:sz w:val="22"/>
          <w:szCs w:val="22"/>
          <w:u w:val="single"/>
        </w:rPr>
        <w:t>. Požadované v</w:t>
      </w:r>
      <w:r w:rsidR="002E701A">
        <w:rPr>
          <w:rFonts w:ascii="Arial" w:hAnsi="Arial" w:cs="Arial"/>
          <w:b/>
          <w:sz w:val="22"/>
          <w:szCs w:val="22"/>
          <w:u w:val="single"/>
        </w:rPr>
        <w:t xml:space="preserve">ystrojení </w:t>
      </w:r>
      <w:r w:rsidRPr="00696A68">
        <w:rPr>
          <w:rFonts w:ascii="Arial" w:hAnsi="Arial" w:cs="Arial"/>
          <w:b/>
          <w:sz w:val="22"/>
          <w:szCs w:val="22"/>
          <w:u w:val="single"/>
        </w:rPr>
        <w:t>sondy:</w:t>
      </w:r>
    </w:p>
    <w:p w:rsidR="00D41909" w:rsidRPr="00383B60" w:rsidRDefault="00D41909" w:rsidP="00D41909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383B60">
        <w:rPr>
          <w:rFonts w:ascii="Arial" w:hAnsi="Arial" w:cs="Arial"/>
          <w:b/>
          <w:sz w:val="22"/>
          <w:szCs w:val="22"/>
        </w:rPr>
        <w:t xml:space="preserve">Povrchové </w:t>
      </w:r>
      <w:r w:rsidR="00383B60" w:rsidRPr="00383B60">
        <w:rPr>
          <w:rFonts w:ascii="Arial" w:hAnsi="Arial" w:cs="Arial"/>
          <w:b/>
          <w:sz w:val="22"/>
          <w:szCs w:val="22"/>
        </w:rPr>
        <w:t>vystrojeni</w:t>
      </w:r>
      <w:r w:rsidRPr="00383B60">
        <w:rPr>
          <w:rFonts w:ascii="Arial" w:hAnsi="Arial" w:cs="Arial"/>
          <w:b/>
          <w:sz w:val="22"/>
          <w:szCs w:val="22"/>
        </w:rPr>
        <w:t xml:space="preserve"> sondy:</w:t>
      </w:r>
    </w:p>
    <w:p w:rsidR="002E701A" w:rsidRPr="00383B60" w:rsidRDefault="00383B60" w:rsidP="00D41909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383B60">
        <w:rPr>
          <w:rFonts w:ascii="Arial" w:hAnsi="Arial" w:cs="Arial"/>
          <w:sz w:val="22"/>
          <w:szCs w:val="22"/>
          <w:u w:val="single"/>
        </w:rPr>
        <w:t>Produkční</w:t>
      </w:r>
      <w:r w:rsidR="002E701A" w:rsidRPr="00383B60">
        <w:rPr>
          <w:rFonts w:ascii="Arial" w:hAnsi="Arial" w:cs="Arial"/>
          <w:sz w:val="22"/>
          <w:szCs w:val="22"/>
          <w:u w:val="single"/>
        </w:rPr>
        <w:t xml:space="preserve"> </w:t>
      </w:r>
      <w:r w:rsidRPr="00383B60">
        <w:rPr>
          <w:rFonts w:ascii="Arial" w:hAnsi="Arial" w:cs="Arial"/>
          <w:sz w:val="22"/>
          <w:szCs w:val="22"/>
          <w:u w:val="single"/>
        </w:rPr>
        <w:t>křiž</w:t>
      </w:r>
      <w:r w:rsidR="001A7880">
        <w:rPr>
          <w:rFonts w:ascii="Arial" w:hAnsi="Arial" w:cs="Arial"/>
          <w:sz w:val="22"/>
          <w:szCs w:val="22"/>
          <w:u w:val="single"/>
        </w:rPr>
        <w:t>:</w:t>
      </w:r>
      <w:r w:rsidR="00462EDA" w:rsidRPr="00462EDA">
        <w:rPr>
          <w:rFonts w:ascii="Arial" w:hAnsi="Arial" w:cs="Arial"/>
          <w:sz w:val="22"/>
          <w:szCs w:val="22"/>
        </w:rPr>
        <w:t xml:space="preserve"> </w:t>
      </w:r>
      <w:r w:rsidR="00462EDA" w:rsidRPr="00C616BE">
        <w:rPr>
          <w:rFonts w:ascii="Arial" w:hAnsi="Arial" w:cs="Arial"/>
          <w:b/>
          <w:sz w:val="22"/>
          <w:szCs w:val="22"/>
          <w:u w:val="single"/>
        </w:rPr>
        <w:t>dodá objednavatel</w:t>
      </w:r>
    </w:p>
    <w:p w:rsidR="002E701A" w:rsidRDefault="000C1447" w:rsidP="00D41909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 </w:t>
      </w:r>
      <w:r w:rsidR="002E701A" w:rsidRPr="00383B60">
        <w:rPr>
          <w:rFonts w:ascii="Arial" w:hAnsi="Arial" w:cs="Arial"/>
          <w:sz w:val="22"/>
          <w:szCs w:val="22"/>
        </w:rPr>
        <w:t xml:space="preserve"> </w:t>
      </w:r>
      <w:r w:rsidR="001A7880">
        <w:rPr>
          <w:rFonts w:ascii="Arial" w:hAnsi="Arial" w:cs="Arial"/>
          <w:sz w:val="22"/>
          <w:szCs w:val="22"/>
        </w:rPr>
        <w:t>3 1/8“ x 3 1/8“ - 21</w:t>
      </w:r>
      <w:r w:rsidR="00FE2FE2">
        <w:rPr>
          <w:rFonts w:ascii="Arial" w:hAnsi="Arial" w:cs="Arial"/>
          <w:sz w:val="22"/>
          <w:szCs w:val="22"/>
        </w:rPr>
        <w:t>MPa</w:t>
      </w:r>
      <w:r w:rsidR="002E701A" w:rsidRPr="00383B60">
        <w:rPr>
          <w:rFonts w:ascii="Arial" w:hAnsi="Arial" w:cs="Arial"/>
          <w:sz w:val="22"/>
          <w:szCs w:val="22"/>
        </w:rPr>
        <w:t xml:space="preserve"> </w:t>
      </w:r>
    </w:p>
    <w:p w:rsidR="001567E4" w:rsidRPr="001567E4" w:rsidRDefault="001567E4" w:rsidP="001567E4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*</w:t>
      </w:r>
      <w:r w:rsidR="007D7CA5">
        <w:rPr>
          <w:rFonts w:ascii="Arial" w:hAnsi="Arial" w:cs="Arial"/>
          <w:sz w:val="22"/>
          <w:szCs w:val="22"/>
        </w:rPr>
        <w:t xml:space="preserve">PBV 3 1/8“ - </w:t>
      </w:r>
      <w:r>
        <w:rPr>
          <w:rFonts w:ascii="Arial" w:hAnsi="Arial" w:cs="Arial"/>
          <w:sz w:val="22"/>
          <w:szCs w:val="22"/>
        </w:rPr>
        <w:t>21MPa</w:t>
      </w:r>
      <w:r w:rsidR="00462EDA">
        <w:rPr>
          <w:rFonts w:ascii="Arial" w:hAnsi="Arial" w:cs="Arial"/>
          <w:sz w:val="22"/>
          <w:szCs w:val="22"/>
        </w:rPr>
        <w:t xml:space="preserve">, </w:t>
      </w:r>
      <w:r w:rsidR="00462EDA" w:rsidRPr="00C616BE">
        <w:rPr>
          <w:rFonts w:ascii="Arial" w:hAnsi="Arial" w:cs="Arial"/>
          <w:b/>
          <w:sz w:val="22"/>
          <w:szCs w:val="22"/>
          <w:u w:val="single"/>
        </w:rPr>
        <w:t>dodá objednavatel</w:t>
      </w:r>
    </w:p>
    <w:p w:rsidR="002E701A" w:rsidRPr="00383B60" w:rsidRDefault="00F00D90" w:rsidP="00D41909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r</w:t>
      </w:r>
      <w:r w:rsidR="007D7CA5">
        <w:rPr>
          <w:rFonts w:ascii="Arial" w:hAnsi="Arial" w:cs="Arial"/>
          <w:sz w:val="22"/>
          <w:szCs w:val="22"/>
        </w:rPr>
        <w:t>edukční příruba 3 1/8“</w:t>
      </w:r>
      <w:r w:rsidR="001A7880">
        <w:rPr>
          <w:rFonts w:ascii="Arial" w:hAnsi="Arial" w:cs="Arial"/>
          <w:sz w:val="22"/>
          <w:szCs w:val="22"/>
        </w:rPr>
        <w:t xml:space="preserve"> x 7 1/16“  - 21MPa  </w:t>
      </w:r>
    </w:p>
    <w:p w:rsidR="002E701A" w:rsidRPr="00383B60" w:rsidRDefault="00F00D90" w:rsidP="00D41909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s</w:t>
      </w:r>
      <w:r w:rsidR="002E701A" w:rsidRPr="00383B60">
        <w:rPr>
          <w:rFonts w:ascii="Arial" w:hAnsi="Arial" w:cs="Arial"/>
          <w:sz w:val="22"/>
          <w:szCs w:val="22"/>
        </w:rPr>
        <w:t>podní</w:t>
      </w:r>
      <w:r w:rsidR="001A7880">
        <w:rPr>
          <w:rFonts w:ascii="Arial" w:hAnsi="Arial" w:cs="Arial"/>
          <w:sz w:val="22"/>
          <w:szCs w:val="22"/>
        </w:rPr>
        <w:t xml:space="preserve"> část PK 7 1/16“ x </w:t>
      </w:r>
      <w:r w:rsidR="00216004">
        <w:rPr>
          <w:rFonts w:ascii="Arial" w:hAnsi="Arial" w:cs="Arial"/>
          <w:sz w:val="22"/>
          <w:szCs w:val="22"/>
        </w:rPr>
        <w:t>11</w:t>
      </w:r>
      <w:r w:rsidR="001A7880">
        <w:rPr>
          <w:rFonts w:ascii="Arial" w:hAnsi="Arial" w:cs="Arial"/>
          <w:sz w:val="22"/>
          <w:szCs w:val="22"/>
        </w:rPr>
        <w:t>“ - 21</w:t>
      </w:r>
      <w:r w:rsidR="002E701A" w:rsidRPr="00383B60">
        <w:rPr>
          <w:rFonts w:ascii="Arial" w:hAnsi="Arial" w:cs="Arial"/>
          <w:sz w:val="22"/>
          <w:szCs w:val="22"/>
        </w:rPr>
        <w:t>MPa</w:t>
      </w:r>
    </w:p>
    <w:p w:rsidR="001567E4" w:rsidRDefault="001567E4" w:rsidP="001567E4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:rsidR="001567E4" w:rsidRDefault="001567E4" w:rsidP="001567E4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1567E4">
        <w:rPr>
          <w:rFonts w:ascii="Arial" w:hAnsi="Arial" w:cs="Arial"/>
          <w:sz w:val="22"/>
          <w:szCs w:val="22"/>
        </w:rPr>
        <w:t>* PBV – bude instalovan</w:t>
      </w:r>
      <w:r w:rsidR="00FE2FE2">
        <w:rPr>
          <w:rFonts w:ascii="Arial" w:hAnsi="Arial" w:cs="Arial"/>
          <w:sz w:val="22"/>
          <w:szCs w:val="22"/>
        </w:rPr>
        <w:t>ý</w:t>
      </w:r>
      <w:r w:rsidRPr="001567E4">
        <w:rPr>
          <w:rFonts w:ascii="Arial" w:hAnsi="Arial" w:cs="Arial"/>
          <w:sz w:val="22"/>
          <w:szCs w:val="22"/>
        </w:rPr>
        <w:t xml:space="preserve"> mezi hlavní posouvač a kostku PK</w:t>
      </w:r>
      <w:r w:rsidR="00905A9D">
        <w:rPr>
          <w:rFonts w:ascii="Arial" w:hAnsi="Arial" w:cs="Arial"/>
          <w:sz w:val="22"/>
          <w:szCs w:val="22"/>
        </w:rPr>
        <w:t>.</w:t>
      </w:r>
      <w:r w:rsidRPr="001567E4">
        <w:rPr>
          <w:rFonts w:ascii="Arial" w:hAnsi="Arial" w:cs="Arial"/>
          <w:sz w:val="22"/>
          <w:szCs w:val="22"/>
        </w:rPr>
        <w:t xml:space="preserve"> </w:t>
      </w:r>
    </w:p>
    <w:p w:rsidR="00334381" w:rsidRPr="001567E4" w:rsidRDefault="00334381" w:rsidP="001567E4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Kostka PK bude upravená na nástřik metanolu, závit v kostce M20x1,5mm</w:t>
      </w:r>
      <w:r w:rsidR="00905A9D">
        <w:rPr>
          <w:rFonts w:ascii="Arial" w:hAnsi="Arial" w:cs="Arial"/>
          <w:sz w:val="22"/>
          <w:szCs w:val="22"/>
        </w:rPr>
        <w:t>.</w:t>
      </w:r>
    </w:p>
    <w:p w:rsidR="0039338E" w:rsidRPr="00383B60" w:rsidRDefault="00383B60" w:rsidP="00D814B8">
      <w:pPr>
        <w:widowControl/>
        <w:adjustRightInd/>
        <w:spacing w:before="100" w:beforeAutospacing="1" w:after="100" w:afterAutospacing="1" w:line="240" w:lineRule="auto"/>
        <w:ind w:left="284"/>
        <w:textAlignment w:val="auto"/>
        <w:rPr>
          <w:rFonts w:ascii="Arial" w:hAnsi="Arial" w:cs="Arial"/>
          <w:sz w:val="22"/>
          <w:szCs w:val="22"/>
          <w:u w:val="single"/>
        </w:rPr>
      </w:pPr>
      <w:r w:rsidRPr="00383B60">
        <w:rPr>
          <w:rFonts w:ascii="Arial" w:hAnsi="Arial" w:cs="Arial"/>
          <w:sz w:val="22"/>
          <w:szCs w:val="22"/>
          <w:u w:val="single"/>
        </w:rPr>
        <w:t>Ústi</w:t>
      </w:r>
      <w:r w:rsidR="002E701A" w:rsidRPr="00383B60">
        <w:rPr>
          <w:rFonts w:ascii="Arial" w:hAnsi="Arial" w:cs="Arial"/>
          <w:sz w:val="22"/>
          <w:szCs w:val="22"/>
          <w:u w:val="single"/>
        </w:rPr>
        <w:t xml:space="preserve"> sondy</w:t>
      </w:r>
      <w:r w:rsidR="00214A94" w:rsidRPr="00C616BE">
        <w:rPr>
          <w:rFonts w:ascii="Arial" w:hAnsi="Arial" w:cs="Arial"/>
          <w:sz w:val="22"/>
          <w:szCs w:val="22"/>
          <w:u w:val="single"/>
        </w:rPr>
        <w:t>:</w:t>
      </w:r>
    </w:p>
    <w:p w:rsidR="009003A8" w:rsidRPr="00D4594E" w:rsidRDefault="009003A8" w:rsidP="00D41909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závěsná příruba 11“ x 13 3/8“ – 21MPa </w:t>
      </w:r>
      <w:r w:rsidRPr="00C616BE">
        <w:rPr>
          <w:rFonts w:ascii="Arial" w:hAnsi="Arial" w:cs="Arial"/>
          <w:b/>
          <w:sz w:val="22"/>
          <w:szCs w:val="22"/>
          <w:u w:val="single"/>
        </w:rPr>
        <w:t>dodá objednavatel</w:t>
      </w:r>
    </w:p>
    <w:p w:rsidR="00981B73" w:rsidRPr="00D4594E" w:rsidRDefault="00981B73" w:rsidP="00D41909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4594E">
        <w:rPr>
          <w:rFonts w:ascii="Arial" w:hAnsi="Arial" w:cs="Arial"/>
          <w:sz w:val="22"/>
          <w:szCs w:val="22"/>
        </w:rPr>
        <w:t xml:space="preserve">základní příruba </w:t>
      </w:r>
      <w:r w:rsidR="009003A8">
        <w:rPr>
          <w:rFonts w:ascii="Arial" w:hAnsi="Arial" w:cs="Arial"/>
          <w:sz w:val="22"/>
          <w:szCs w:val="22"/>
        </w:rPr>
        <w:t>13 3/8</w:t>
      </w:r>
      <w:r w:rsidRPr="00D4594E">
        <w:rPr>
          <w:rFonts w:ascii="Arial" w:hAnsi="Arial" w:cs="Arial"/>
          <w:sz w:val="22"/>
          <w:szCs w:val="22"/>
        </w:rPr>
        <w:t>“</w:t>
      </w:r>
      <w:r w:rsidR="004F641A" w:rsidRPr="00D4594E">
        <w:rPr>
          <w:rFonts w:ascii="Arial" w:hAnsi="Arial" w:cs="Arial"/>
          <w:sz w:val="22"/>
          <w:szCs w:val="22"/>
        </w:rPr>
        <w:t xml:space="preserve"> – 21MPa </w:t>
      </w:r>
      <w:r w:rsidR="004F641A" w:rsidRPr="00C616BE">
        <w:rPr>
          <w:rFonts w:ascii="Arial" w:hAnsi="Arial" w:cs="Arial"/>
          <w:b/>
          <w:sz w:val="22"/>
          <w:szCs w:val="22"/>
          <w:u w:val="single"/>
        </w:rPr>
        <w:t>dodá objednavatel</w:t>
      </w:r>
    </w:p>
    <w:p w:rsidR="00F00D90" w:rsidRPr="00383B60" w:rsidRDefault="00D41909" w:rsidP="00D41909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383B60">
        <w:rPr>
          <w:rFonts w:ascii="Arial" w:hAnsi="Arial" w:cs="Arial"/>
          <w:b/>
          <w:sz w:val="22"/>
          <w:szCs w:val="22"/>
        </w:rPr>
        <w:t xml:space="preserve">Podpovrchové </w:t>
      </w:r>
      <w:r w:rsidR="00B5357A" w:rsidRPr="00383B60">
        <w:rPr>
          <w:rFonts w:ascii="Arial" w:hAnsi="Arial" w:cs="Arial"/>
          <w:b/>
          <w:sz w:val="22"/>
          <w:szCs w:val="22"/>
        </w:rPr>
        <w:t>vystrojeni</w:t>
      </w:r>
      <w:r w:rsidRPr="00383B60">
        <w:rPr>
          <w:rFonts w:ascii="Arial" w:hAnsi="Arial" w:cs="Arial"/>
          <w:b/>
          <w:sz w:val="22"/>
          <w:szCs w:val="22"/>
        </w:rPr>
        <w:t xml:space="preserve"> sondy:</w:t>
      </w:r>
    </w:p>
    <w:p w:rsidR="004B6ADB" w:rsidRDefault="004B6ADB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zaslepená pata 2 3/8“</w:t>
      </w:r>
      <w:r w:rsidR="0039338E">
        <w:rPr>
          <w:rFonts w:ascii="Arial" w:hAnsi="Arial" w:cs="Arial"/>
          <w:sz w:val="22"/>
          <w:szCs w:val="22"/>
        </w:rPr>
        <w:t xml:space="preserve"> SV</w:t>
      </w:r>
      <w:r>
        <w:rPr>
          <w:rFonts w:ascii="Arial" w:hAnsi="Arial" w:cs="Arial"/>
          <w:sz w:val="22"/>
          <w:szCs w:val="22"/>
        </w:rPr>
        <w:t xml:space="preserve">, </w:t>
      </w:r>
      <w:r w:rsidRPr="00AA4472">
        <w:rPr>
          <w:rFonts w:ascii="Arial" w:hAnsi="Arial" w:cs="Arial"/>
          <w:b/>
          <w:sz w:val="22"/>
          <w:szCs w:val="22"/>
          <w:u w:val="single"/>
        </w:rPr>
        <w:t>dodá zhotovitel</w:t>
      </w:r>
      <w:r w:rsidRPr="00383B60">
        <w:rPr>
          <w:rFonts w:ascii="Arial" w:hAnsi="Arial" w:cs="Arial"/>
          <w:sz w:val="22"/>
          <w:szCs w:val="22"/>
        </w:rPr>
        <w:t xml:space="preserve"> </w:t>
      </w:r>
    </w:p>
    <w:p w:rsidR="004B6ADB" w:rsidRPr="00D814B8" w:rsidRDefault="004B6ADB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05B33">
        <w:rPr>
          <w:rFonts w:ascii="Arial" w:hAnsi="Arial" w:cs="Arial"/>
          <w:sz w:val="22"/>
          <w:szCs w:val="22"/>
        </w:rPr>
        <w:t xml:space="preserve">filtrační kolona </w:t>
      </w:r>
      <w:r>
        <w:rPr>
          <w:rFonts w:ascii="Arial" w:hAnsi="Arial" w:cs="Arial"/>
          <w:sz w:val="22"/>
          <w:szCs w:val="22"/>
        </w:rPr>
        <w:t>2 3/8</w:t>
      </w:r>
      <w:r w:rsidRPr="00805B33">
        <w:rPr>
          <w:rFonts w:ascii="Arial" w:hAnsi="Arial" w:cs="Arial"/>
          <w:sz w:val="22"/>
          <w:szCs w:val="22"/>
        </w:rPr>
        <w:t xml:space="preserve">“ </w:t>
      </w:r>
      <w:r w:rsidR="0039338E">
        <w:rPr>
          <w:rFonts w:ascii="Arial" w:hAnsi="Arial" w:cs="Arial"/>
          <w:sz w:val="22"/>
          <w:szCs w:val="22"/>
        </w:rPr>
        <w:t>SV</w:t>
      </w:r>
      <w:r w:rsidRPr="00805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003A8">
        <w:rPr>
          <w:rFonts w:ascii="Arial" w:hAnsi="Arial" w:cs="Arial"/>
          <w:sz w:val="22"/>
          <w:szCs w:val="22"/>
        </w:rPr>
        <w:t>Bakerweld</w:t>
      </w:r>
      <w:proofErr w:type="spellEnd"/>
      <w:r w:rsidRPr="00805B3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(včetně stupaček a kontrolního filtru) –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</w:t>
      </w:r>
      <w:r w:rsidRPr="0048023A">
        <w:rPr>
          <w:rFonts w:ascii="Arial" w:hAnsi="Arial" w:cs="Arial"/>
          <w:b/>
          <w:sz w:val="22"/>
          <w:szCs w:val="22"/>
          <w:u w:val="single"/>
        </w:rPr>
        <w:t>o</w:t>
      </w:r>
      <w:r w:rsidRPr="0048023A">
        <w:rPr>
          <w:rFonts w:ascii="Arial" w:hAnsi="Arial" w:cs="Arial"/>
          <w:b/>
          <w:sz w:val="22"/>
          <w:szCs w:val="22"/>
          <w:u w:val="single"/>
        </w:rPr>
        <w:t>vitel</w:t>
      </w:r>
    </w:p>
    <w:p w:rsidR="0039338E" w:rsidRPr="00805B33" w:rsidRDefault="0039338E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814B8">
        <w:rPr>
          <w:rFonts w:ascii="Arial" w:hAnsi="Arial" w:cs="Arial"/>
          <w:sz w:val="22"/>
          <w:szCs w:val="22"/>
        </w:rPr>
        <w:t>přechod č. 2 3/8“</w:t>
      </w:r>
      <w:r w:rsidR="00D814B8">
        <w:rPr>
          <w:rFonts w:ascii="Arial" w:hAnsi="Arial" w:cs="Arial"/>
          <w:sz w:val="22"/>
          <w:szCs w:val="22"/>
        </w:rPr>
        <w:t xml:space="preserve">SV </w:t>
      </w:r>
      <w:r w:rsidRPr="00D814B8">
        <w:rPr>
          <w:rFonts w:ascii="Arial" w:hAnsi="Arial" w:cs="Arial"/>
          <w:sz w:val="22"/>
          <w:szCs w:val="22"/>
        </w:rPr>
        <w:t xml:space="preserve">x m. 2 7/8“SV </w:t>
      </w:r>
      <w:r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4B6ADB" w:rsidRPr="00F50044" w:rsidRDefault="004B6ADB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proofErr w:type="spellStart"/>
      <w:r w:rsidRPr="00392B67">
        <w:rPr>
          <w:rFonts w:ascii="Arial" w:hAnsi="Arial" w:cs="Arial"/>
          <w:sz w:val="22"/>
          <w:szCs w:val="22"/>
        </w:rPr>
        <w:t>shear</w:t>
      </w:r>
      <w:proofErr w:type="spellEnd"/>
      <w:r w:rsidRPr="00392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2B67">
        <w:rPr>
          <w:rFonts w:ascii="Arial" w:hAnsi="Arial" w:cs="Arial"/>
          <w:sz w:val="22"/>
          <w:szCs w:val="22"/>
        </w:rPr>
        <w:t>out</w:t>
      </w:r>
      <w:proofErr w:type="spellEnd"/>
      <w:r w:rsidRPr="00392B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2B67">
        <w:rPr>
          <w:rFonts w:ascii="Arial" w:hAnsi="Arial" w:cs="Arial"/>
          <w:sz w:val="22"/>
          <w:szCs w:val="22"/>
        </w:rPr>
        <w:t>safety</w:t>
      </w:r>
      <w:proofErr w:type="spellEnd"/>
      <w:r w:rsidRPr="00392B67">
        <w:rPr>
          <w:rFonts w:ascii="Arial" w:hAnsi="Arial" w:cs="Arial"/>
          <w:sz w:val="22"/>
          <w:szCs w:val="22"/>
        </w:rPr>
        <w:t xml:space="preserve"> joint</w:t>
      </w:r>
      <w:r>
        <w:rPr>
          <w:rFonts w:ascii="Arial" w:hAnsi="Arial" w:cs="Arial"/>
          <w:sz w:val="22"/>
          <w:szCs w:val="22"/>
        </w:rPr>
        <w:t xml:space="preserve"> GPR – 6, 2 </w:t>
      </w:r>
      <w:r w:rsidR="0039338E">
        <w:rPr>
          <w:rFonts w:ascii="Arial" w:hAnsi="Arial" w:cs="Arial"/>
          <w:sz w:val="22"/>
          <w:szCs w:val="22"/>
        </w:rPr>
        <w:t>7</w:t>
      </w:r>
      <w:r w:rsidR="00293357">
        <w:rPr>
          <w:rFonts w:ascii="Arial" w:hAnsi="Arial" w:cs="Arial"/>
          <w:sz w:val="22"/>
          <w:szCs w:val="22"/>
        </w:rPr>
        <w:t>/8“ SV</w:t>
      </w:r>
      <w:r>
        <w:rPr>
          <w:rFonts w:ascii="Arial" w:hAnsi="Arial" w:cs="Arial"/>
          <w:sz w:val="22"/>
          <w:szCs w:val="22"/>
        </w:rPr>
        <w:t xml:space="preserve">,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4B6ADB" w:rsidRPr="00392B67" w:rsidRDefault="004B6ADB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krátký manipulační kus </w:t>
      </w:r>
      <w:r w:rsidR="00E2623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2 </w:t>
      </w:r>
      <w:r w:rsidR="00810ACE">
        <w:rPr>
          <w:rFonts w:ascii="Arial" w:hAnsi="Arial" w:cs="Arial"/>
          <w:sz w:val="22"/>
          <w:szCs w:val="22"/>
        </w:rPr>
        <w:t>7</w:t>
      </w:r>
      <w:r w:rsidR="00293357">
        <w:rPr>
          <w:rFonts w:ascii="Arial" w:hAnsi="Arial" w:cs="Arial"/>
          <w:sz w:val="22"/>
          <w:szCs w:val="22"/>
        </w:rPr>
        <w:t>/8“ SV</w:t>
      </w:r>
      <w:r w:rsidR="00E2623D">
        <w:rPr>
          <w:rFonts w:ascii="Arial" w:hAnsi="Arial" w:cs="Arial"/>
          <w:sz w:val="22"/>
          <w:szCs w:val="22"/>
        </w:rPr>
        <w:t xml:space="preserve"> x m. 2 7/8“ SN</w:t>
      </w:r>
      <w:r w:rsidR="00810AC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cca </w:t>
      </w:r>
      <w:r w:rsidR="00E2623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m,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4B6ADB" w:rsidRPr="00383B60" w:rsidRDefault="004B6ADB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usazovací vsuvka </w:t>
      </w:r>
      <w:r w:rsidR="00810ACE">
        <w:rPr>
          <w:rFonts w:ascii="Arial" w:hAnsi="Arial" w:cs="Arial"/>
          <w:sz w:val="22"/>
          <w:szCs w:val="22"/>
        </w:rPr>
        <w:t>2 7/8“S</w:t>
      </w:r>
      <w:r w:rsidR="00E2623D">
        <w:rPr>
          <w:rFonts w:ascii="Arial" w:hAnsi="Arial" w:cs="Arial"/>
          <w:sz w:val="22"/>
          <w:szCs w:val="22"/>
        </w:rPr>
        <w:t>N</w:t>
      </w:r>
      <w:r w:rsidR="00810AC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XN</w:t>
      </w:r>
      <w:r w:rsidR="00810ACE">
        <w:rPr>
          <w:rFonts w:ascii="Arial" w:hAnsi="Arial" w:cs="Arial"/>
          <w:sz w:val="22"/>
          <w:szCs w:val="22"/>
        </w:rPr>
        <w:t xml:space="preserve"> profil, ID 1,875“</w:t>
      </w:r>
      <w:r w:rsidRPr="00383B60">
        <w:rPr>
          <w:rFonts w:ascii="Arial" w:hAnsi="Arial" w:cs="Arial"/>
          <w:sz w:val="22"/>
          <w:szCs w:val="22"/>
        </w:rPr>
        <w:t xml:space="preserve">, </w:t>
      </w:r>
      <w:r w:rsidRPr="0048023A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E2623D">
        <w:rPr>
          <w:rFonts w:ascii="Arial" w:hAnsi="Arial" w:cs="Arial"/>
          <w:b/>
          <w:sz w:val="22"/>
          <w:szCs w:val="22"/>
          <w:u w:val="single"/>
        </w:rPr>
        <w:t>objednavatel</w:t>
      </w:r>
    </w:p>
    <w:p w:rsidR="004B6ADB" w:rsidRPr="00D814B8" w:rsidRDefault="004B6ADB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krátký manipulační kus </w:t>
      </w:r>
      <w:r w:rsidR="00E2623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2 </w:t>
      </w:r>
      <w:r w:rsidR="00810ACE">
        <w:rPr>
          <w:rFonts w:ascii="Arial" w:hAnsi="Arial" w:cs="Arial"/>
          <w:sz w:val="22"/>
          <w:szCs w:val="22"/>
        </w:rPr>
        <w:t>7</w:t>
      </w:r>
      <w:r w:rsidR="00293357">
        <w:rPr>
          <w:rFonts w:ascii="Arial" w:hAnsi="Arial" w:cs="Arial"/>
          <w:sz w:val="22"/>
          <w:szCs w:val="22"/>
        </w:rPr>
        <w:t>/8“ S</w:t>
      </w:r>
      <w:r w:rsidR="00E2623D">
        <w:rPr>
          <w:rFonts w:ascii="Arial" w:hAnsi="Arial" w:cs="Arial"/>
          <w:sz w:val="22"/>
          <w:szCs w:val="22"/>
        </w:rPr>
        <w:t>N x m. 2 7/8“ SV</w:t>
      </w:r>
      <w:r>
        <w:rPr>
          <w:rFonts w:ascii="Arial" w:hAnsi="Arial" w:cs="Arial"/>
          <w:sz w:val="22"/>
          <w:szCs w:val="22"/>
        </w:rPr>
        <w:t>,</w:t>
      </w:r>
      <w:r w:rsidR="00810ACE">
        <w:rPr>
          <w:rFonts w:ascii="Arial" w:hAnsi="Arial" w:cs="Arial"/>
          <w:sz w:val="22"/>
          <w:szCs w:val="22"/>
        </w:rPr>
        <w:t xml:space="preserve"> cca </w:t>
      </w:r>
      <w:r w:rsidR="00E2623D">
        <w:rPr>
          <w:rFonts w:ascii="Arial" w:hAnsi="Arial" w:cs="Arial"/>
          <w:sz w:val="22"/>
          <w:szCs w:val="22"/>
        </w:rPr>
        <w:t>1</w:t>
      </w:r>
      <w:r w:rsidR="00810ACE">
        <w:rPr>
          <w:rFonts w:ascii="Arial" w:hAnsi="Arial" w:cs="Arial"/>
          <w:sz w:val="22"/>
          <w:szCs w:val="22"/>
        </w:rPr>
        <w:t xml:space="preserve">m, </w:t>
      </w:r>
      <w:r>
        <w:rPr>
          <w:rFonts w:ascii="Arial" w:hAnsi="Arial" w:cs="Arial"/>
          <w:sz w:val="22"/>
          <w:szCs w:val="22"/>
        </w:rPr>
        <w:t xml:space="preserve">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810ACE" w:rsidRPr="00392B67" w:rsidRDefault="00810ACE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814B8">
        <w:rPr>
          <w:rFonts w:ascii="Arial" w:hAnsi="Arial" w:cs="Arial"/>
          <w:sz w:val="22"/>
          <w:szCs w:val="22"/>
        </w:rPr>
        <w:t>přechod č. 2 7/8“SV x m. 3 ½“S</w:t>
      </w:r>
      <w:r w:rsidR="005C1744">
        <w:rPr>
          <w:rFonts w:ascii="Arial" w:hAnsi="Arial" w:cs="Arial"/>
          <w:sz w:val="22"/>
          <w:szCs w:val="22"/>
        </w:rPr>
        <w:t>N</w:t>
      </w:r>
      <w:r w:rsidRPr="00D814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 dodá zhotovitel</w:t>
      </w:r>
    </w:p>
    <w:p w:rsidR="004B6ADB" w:rsidRDefault="004B6ADB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Gravel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pack</w:t>
      </w:r>
      <w:proofErr w:type="spellEnd"/>
      <w:r>
        <w:rPr>
          <w:rFonts w:ascii="Arial" w:hAnsi="Arial" w:cs="Arial"/>
          <w:sz w:val="22"/>
          <w:szCs w:val="22"/>
        </w:rPr>
        <w:t xml:space="preserve"> extension</w:t>
      </w:r>
      <w:r w:rsidR="005C1744">
        <w:rPr>
          <w:rFonts w:ascii="Arial" w:hAnsi="Arial" w:cs="Arial"/>
          <w:sz w:val="22"/>
          <w:szCs w:val="22"/>
        </w:rPr>
        <w:t>40-26</w:t>
      </w:r>
      <w:r>
        <w:rPr>
          <w:rFonts w:ascii="Arial" w:hAnsi="Arial" w:cs="Arial"/>
          <w:sz w:val="22"/>
          <w:szCs w:val="22"/>
        </w:rPr>
        <w:t>, w/</w:t>
      </w:r>
      <w:proofErr w:type="spellStart"/>
      <w:r>
        <w:rPr>
          <w:rFonts w:ascii="Arial" w:hAnsi="Arial" w:cs="Arial"/>
          <w:sz w:val="22"/>
          <w:szCs w:val="22"/>
        </w:rPr>
        <w:t>Sliding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Sleeve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B50D9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4B6ADB" w:rsidRPr="00383B60" w:rsidRDefault="004B6ADB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hydraulicky </w:t>
      </w:r>
      <w:proofErr w:type="spellStart"/>
      <w:r>
        <w:rPr>
          <w:rFonts w:ascii="Arial" w:hAnsi="Arial" w:cs="Arial"/>
          <w:sz w:val="22"/>
          <w:szCs w:val="22"/>
        </w:rPr>
        <w:t>paker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814B8">
        <w:rPr>
          <w:rFonts w:ascii="Arial" w:hAnsi="Arial" w:cs="Arial"/>
          <w:sz w:val="22"/>
          <w:szCs w:val="22"/>
        </w:rPr>
        <w:t xml:space="preserve">New SC-1, </w:t>
      </w:r>
      <w:proofErr w:type="spellStart"/>
      <w:r w:rsidRPr="00D814B8">
        <w:rPr>
          <w:rFonts w:ascii="Arial" w:hAnsi="Arial" w:cs="Arial"/>
          <w:sz w:val="22"/>
          <w:szCs w:val="22"/>
        </w:rPr>
        <w:t>Size</w:t>
      </w:r>
      <w:proofErr w:type="spellEnd"/>
      <w:r w:rsidRPr="00D814B8">
        <w:rPr>
          <w:rFonts w:ascii="Arial" w:hAnsi="Arial" w:cs="Arial"/>
          <w:sz w:val="22"/>
          <w:szCs w:val="22"/>
        </w:rPr>
        <w:t xml:space="preserve"> </w:t>
      </w:r>
      <w:r w:rsidR="005C1744">
        <w:rPr>
          <w:rFonts w:ascii="Arial" w:hAnsi="Arial" w:cs="Arial"/>
          <w:sz w:val="22"/>
          <w:szCs w:val="22"/>
        </w:rPr>
        <w:t>55A</w:t>
      </w:r>
      <w:r w:rsidR="005C1744" w:rsidRPr="00D814B8">
        <w:rPr>
          <w:rFonts w:ascii="Arial" w:hAnsi="Arial" w:cs="Arial"/>
          <w:sz w:val="22"/>
          <w:szCs w:val="22"/>
        </w:rPr>
        <w:t>B</w:t>
      </w:r>
      <w:r w:rsidRPr="00D814B8">
        <w:rPr>
          <w:rFonts w:ascii="Arial" w:hAnsi="Arial" w:cs="Arial"/>
          <w:sz w:val="22"/>
          <w:szCs w:val="22"/>
        </w:rPr>
        <w:t>-</w:t>
      </w:r>
      <w:r w:rsidR="005C1744">
        <w:rPr>
          <w:rFonts w:ascii="Arial" w:hAnsi="Arial" w:cs="Arial"/>
          <w:sz w:val="22"/>
          <w:szCs w:val="22"/>
        </w:rPr>
        <w:t>26</w:t>
      </w:r>
      <w:r w:rsidRPr="00D814B8">
        <w:rPr>
          <w:rFonts w:ascii="Arial" w:hAnsi="Arial" w:cs="Arial"/>
          <w:sz w:val="22"/>
          <w:szCs w:val="22"/>
        </w:rPr>
        <w:t xml:space="preserve">, </w:t>
      </w:r>
      <w:r w:rsidRPr="00383B60">
        <w:rPr>
          <w:rFonts w:ascii="Arial" w:hAnsi="Arial" w:cs="Arial"/>
          <w:sz w:val="22"/>
          <w:szCs w:val="22"/>
        </w:rPr>
        <w:t xml:space="preserve">,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4B6ADB" w:rsidRPr="00D814B8" w:rsidRDefault="004B6ADB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anchor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tubing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assembly</w:t>
      </w:r>
      <w:proofErr w:type="spellEnd"/>
      <w:r>
        <w:rPr>
          <w:rFonts w:ascii="Arial" w:hAnsi="Arial" w:cs="Arial"/>
          <w:sz w:val="22"/>
          <w:szCs w:val="22"/>
        </w:rPr>
        <w:t xml:space="preserve"> S – 22, </w:t>
      </w:r>
      <w:proofErr w:type="spellStart"/>
      <w:r>
        <w:rPr>
          <w:rFonts w:ascii="Arial" w:hAnsi="Arial" w:cs="Arial"/>
          <w:sz w:val="22"/>
          <w:szCs w:val="22"/>
        </w:rPr>
        <w:t>Size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814B8">
        <w:rPr>
          <w:rFonts w:ascii="Arial" w:hAnsi="Arial" w:cs="Arial"/>
          <w:sz w:val="22"/>
          <w:szCs w:val="22"/>
        </w:rPr>
        <w:t>40-26</w:t>
      </w:r>
      <w:r>
        <w:rPr>
          <w:rFonts w:ascii="Arial" w:hAnsi="Arial" w:cs="Arial"/>
          <w:sz w:val="22"/>
          <w:szCs w:val="22"/>
        </w:rPr>
        <w:t xml:space="preserve">,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D814B8" w:rsidRPr="00545E81" w:rsidRDefault="00D814B8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814B8">
        <w:rPr>
          <w:rFonts w:ascii="Arial" w:hAnsi="Arial" w:cs="Arial"/>
          <w:sz w:val="22"/>
          <w:szCs w:val="22"/>
        </w:rPr>
        <w:t xml:space="preserve">pup joint 2 7/8“ VAGT, </w:t>
      </w:r>
      <w:proofErr w:type="spellStart"/>
      <w:r w:rsidRPr="00D814B8">
        <w:rPr>
          <w:rFonts w:ascii="Arial" w:hAnsi="Arial" w:cs="Arial"/>
          <w:sz w:val="22"/>
          <w:szCs w:val="22"/>
        </w:rPr>
        <w:t>s.s</w:t>
      </w:r>
      <w:proofErr w:type="spellEnd"/>
      <w:r w:rsidRPr="00D814B8">
        <w:rPr>
          <w:rFonts w:ascii="Arial" w:hAnsi="Arial" w:cs="Arial"/>
          <w:sz w:val="22"/>
          <w:szCs w:val="22"/>
        </w:rPr>
        <w:t>. 5,51mm, J-55</w:t>
      </w:r>
      <w:r w:rsidR="00651E15">
        <w:rPr>
          <w:rFonts w:ascii="Arial" w:hAnsi="Arial" w:cs="Arial"/>
          <w:sz w:val="22"/>
          <w:szCs w:val="22"/>
        </w:rPr>
        <w:t xml:space="preserve">, cca 3m </w:t>
      </w:r>
      <w:r>
        <w:rPr>
          <w:rFonts w:ascii="Arial" w:hAnsi="Arial" w:cs="Arial"/>
          <w:b/>
          <w:sz w:val="22"/>
          <w:szCs w:val="22"/>
          <w:u w:val="single"/>
        </w:rPr>
        <w:t xml:space="preserve"> dodá zhotovitel</w:t>
      </w:r>
    </w:p>
    <w:p w:rsidR="004B6ADB" w:rsidRPr="00545E81" w:rsidRDefault="004B6ADB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545E81">
        <w:rPr>
          <w:rFonts w:ascii="Arial" w:hAnsi="Arial" w:cs="Arial"/>
          <w:sz w:val="22"/>
          <w:szCs w:val="22"/>
        </w:rPr>
        <w:t xml:space="preserve">usazovací vsuvku </w:t>
      </w:r>
      <w:r>
        <w:rPr>
          <w:rFonts w:ascii="Arial" w:hAnsi="Arial" w:cs="Arial"/>
          <w:sz w:val="22"/>
          <w:szCs w:val="22"/>
        </w:rPr>
        <w:t>2 7/8</w:t>
      </w:r>
      <w:r w:rsidRPr="00545E81">
        <w:rPr>
          <w:rFonts w:ascii="Arial" w:hAnsi="Arial" w:cs="Arial"/>
          <w:sz w:val="22"/>
          <w:szCs w:val="22"/>
        </w:rPr>
        <w:t xml:space="preserve">“ </w:t>
      </w:r>
      <w:r w:rsidR="00651E15">
        <w:rPr>
          <w:rFonts w:ascii="Arial" w:hAnsi="Arial" w:cs="Arial"/>
          <w:sz w:val="22"/>
          <w:szCs w:val="22"/>
        </w:rPr>
        <w:t>VAGT,</w:t>
      </w:r>
      <w:r w:rsidR="00651E15" w:rsidRPr="00545E81">
        <w:rPr>
          <w:rFonts w:ascii="Arial" w:hAnsi="Arial" w:cs="Arial"/>
          <w:sz w:val="22"/>
          <w:szCs w:val="22"/>
        </w:rPr>
        <w:t xml:space="preserve"> </w:t>
      </w:r>
      <w:r w:rsidRPr="00545E81">
        <w:rPr>
          <w:rFonts w:ascii="Arial" w:hAnsi="Arial" w:cs="Arial"/>
          <w:sz w:val="22"/>
          <w:szCs w:val="22"/>
        </w:rPr>
        <w:t>X</w:t>
      </w:r>
      <w:r w:rsidR="00F07BA4" w:rsidRPr="00F07BA4">
        <w:rPr>
          <w:rFonts w:ascii="Arial" w:hAnsi="Arial" w:cs="Arial"/>
          <w:sz w:val="22"/>
          <w:szCs w:val="22"/>
        </w:rPr>
        <w:t xml:space="preserve"> </w:t>
      </w:r>
      <w:r w:rsidR="00F07BA4" w:rsidRPr="00545E81">
        <w:rPr>
          <w:rFonts w:ascii="Arial" w:hAnsi="Arial" w:cs="Arial"/>
          <w:sz w:val="22"/>
          <w:szCs w:val="22"/>
        </w:rPr>
        <w:t>profil</w:t>
      </w:r>
      <w:r w:rsidR="00F07BA4">
        <w:rPr>
          <w:rFonts w:ascii="Arial" w:hAnsi="Arial" w:cs="Arial"/>
          <w:sz w:val="22"/>
          <w:szCs w:val="22"/>
        </w:rPr>
        <w:t>, ID 2,313“</w:t>
      </w:r>
      <w:r w:rsidR="00651E1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980D5A">
        <w:rPr>
          <w:rFonts w:ascii="Arial" w:hAnsi="Arial" w:cs="Arial"/>
          <w:b/>
          <w:sz w:val="22"/>
          <w:szCs w:val="22"/>
          <w:u w:val="single"/>
        </w:rPr>
        <w:t>zhotovitel</w:t>
      </w:r>
    </w:p>
    <w:p w:rsidR="004B6ADB" w:rsidRDefault="004B6ADB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čerpací trubky </w:t>
      </w:r>
      <w:r>
        <w:rPr>
          <w:rFonts w:ascii="Arial" w:hAnsi="Arial" w:cs="Arial"/>
          <w:sz w:val="22"/>
          <w:szCs w:val="22"/>
        </w:rPr>
        <w:t>Ø 2 7/8“ VAGT,</w:t>
      </w:r>
      <w:r w:rsidR="00D814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14B8">
        <w:rPr>
          <w:rFonts w:ascii="Arial" w:hAnsi="Arial" w:cs="Arial"/>
          <w:sz w:val="22"/>
          <w:szCs w:val="22"/>
        </w:rPr>
        <w:t>s.s</w:t>
      </w:r>
      <w:proofErr w:type="spellEnd"/>
      <w:r w:rsidR="00D814B8">
        <w:rPr>
          <w:rFonts w:ascii="Arial" w:hAnsi="Arial" w:cs="Arial"/>
          <w:sz w:val="22"/>
          <w:szCs w:val="22"/>
        </w:rPr>
        <w:t xml:space="preserve">. 5,51mm, J-55 </w:t>
      </w:r>
      <w:r>
        <w:rPr>
          <w:rFonts w:ascii="Arial" w:hAnsi="Arial" w:cs="Arial"/>
          <w:sz w:val="22"/>
          <w:szCs w:val="22"/>
        </w:rPr>
        <w:t xml:space="preserve"> </w:t>
      </w:r>
      <w:r w:rsidR="00C616BE"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C616BE">
        <w:rPr>
          <w:rFonts w:ascii="Arial" w:hAnsi="Arial" w:cs="Arial"/>
          <w:b/>
          <w:sz w:val="22"/>
          <w:szCs w:val="22"/>
          <w:u w:val="single"/>
        </w:rPr>
        <w:t>objednavatel</w:t>
      </w:r>
    </w:p>
    <w:p w:rsidR="004B6ADB" w:rsidRPr="00677ACD" w:rsidRDefault="004B6ADB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pup – joint</w:t>
      </w:r>
      <w:r>
        <w:rPr>
          <w:rFonts w:ascii="Arial" w:hAnsi="Arial" w:cs="Arial"/>
          <w:sz w:val="22"/>
          <w:szCs w:val="22"/>
        </w:rPr>
        <w:t>y</w:t>
      </w:r>
      <w:r w:rsidRPr="00383B60">
        <w:rPr>
          <w:rFonts w:ascii="Arial" w:hAnsi="Arial" w:cs="Arial"/>
          <w:sz w:val="22"/>
          <w:szCs w:val="22"/>
        </w:rPr>
        <w:t xml:space="preserve"> Ø </w:t>
      </w:r>
      <w:r>
        <w:rPr>
          <w:rFonts w:ascii="Arial" w:hAnsi="Arial" w:cs="Arial"/>
          <w:sz w:val="22"/>
          <w:szCs w:val="22"/>
        </w:rPr>
        <w:t xml:space="preserve">2 7/8“  </w:t>
      </w:r>
      <w:proofErr w:type="spellStart"/>
      <w:r>
        <w:rPr>
          <w:rFonts w:ascii="Arial" w:hAnsi="Arial" w:cs="Arial"/>
          <w:sz w:val="22"/>
          <w:szCs w:val="22"/>
        </w:rPr>
        <w:t>VAGT,</w:t>
      </w:r>
      <w:r w:rsidR="00D814B8">
        <w:rPr>
          <w:rFonts w:ascii="Arial" w:hAnsi="Arial" w:cs="Arial"/>
          <w:sz w:val="22"/>
          <w:szCs w:val="22"/>
        </w:rPr>
        <w:t>s.s</w:t>
      </w:r>
      <w:proofErr w:type="spellEnd"/>
      <w:r w:rsidR="00D814B8">
        <w:rPr>
          <w:rFonts w:ascii="Arial" w:hAnsi="Arial" w:cs="Arial"/>
          <w:sz w:val="22"/>
          <w:szCs w:val="22"/>
        </w:rPr>
        <w:t xml:space="preserve">. 5,51m, J-55 </w:t>
      </w:r>
      <w:r>
        <w:rPr>
          <w:rFonts w:ascii="Arial" w:hAnsi="Arial" w:cs="Arial"/>
          <w:sz w:val="22"/>
          <w:szCs w:val="22"/>
        </w:rPr>
        <w:t xml:space="preserve">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4B6ADB" w:rsidRPr="00D4594E" w:rsidRDefault="004B6ADB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podpovrchový bezpečnostní ventil </w:t>
      </w:r>
      <w:r>
        <w:rPr>
          <w:rFonts w:ascii="Arial" w:hAnsi="Arial" w:cs="Arial"/>
          <w:sz w:val="22"/>
          <w:szCs w:val="22"/>
        </w:rPr>
        <w:t xml:space="preserve">2 7/8“, </w:t>
      </w:r>
      <w:r w:rsidRPr="00545E81">
        <w:rPr>
          <w:rFonts w:ascii="Arial" w:hAnsi="Arial" w:cs="Arial"/>
          <w:sz w:val="22"/>
          <w:szCs w:val="22"/>
          <w:lang w:val="en-US"/>
        </w:rPr>
        <w:t>control line, cross coupling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383B60">
        <w:rPr>
          <w:rFonts w:ascii="Arial" w:hAnsi="Arial" w:cs="Arial"/>
          <w:sz w:val="22"/>
          <w:szCs w:val="22"/>
        </w:rPr>
        <w:t xml:space="preserve">, </w:t>
      </w:r>
      <w:r w:rsidR="00C616BE"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C616BE">
        <w:rPr>
          <w:rFonts w:ascii="Arial" w:hAnsi="Arial" w:cs="Arial"/>
          <w:b/>
          <w:sz w:val="22"/>
          <w:szCs w:val="22"/>
          <w:u w:val="single"/>
        </w:rPr>
        <w:t>objednav</w:t>
      </w:r>
      <w:r w:rsidR="00C616BE">
        <w:rPr>
          <w:rFonts w:ascii="Arial" w:hAnsi="Arial" w:cs="Arial"/>
          <w:b/>
          <w:sz w:val="22"/>
          <w:szCs w:val="22"/>
          <w:u w:val="single"/>
        </w:rPr>
        <w:t>a</w:t>
      </w:r>
      <w:r w:rsidR="00C616BE">
        <w:rPr>
          <w:rFonts w:ascii="Arial" w:hAnsi="Arial" w:cs="Arial"/>
          <w:b/>
          <w:sz w:val="22"/>
          <w:szCs w:val="22"/>
          <w:u w:val="single"/>
        </w:rPr>
        <w:t>tel,</w:t>
      </w:r>
    </w:p>
    <w:p w:rsidR="004B6ADB" w:rsidRPr="00D4594E" w:rsidRDefault="004B6ADB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závěs stupaček horný závit 3 ½“ SV, spodní závit </w:t>
      </w:r>
      <w:r w:rsidR="00980D5A">
        <w:rPr>
          <w:rFonts w:ascii="Arial" w:hAnsi="Arial" w:cs="Arial"/>
          <w:sz w:val="22"/>
          <w:szCs w:val="22"/>
        </w:rPr>
        <w:t>2 7/8</w:t>
      </w:r>
      <w:r w:rsidRPr="00383B60">
        <w:rPr>
          <w:rFonts w:ascii="Arial" w:hAnsi="Arial" w:cs="Arial"/>
          <w:sz w:val="22"/>
          <w:szCs w:val="22"/>
        </w:rPr>
        <w:t xml:space="preserve">“ VAGT, </w:t>
      </w:r>
      <w:r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C616BE">
        <w:rPr>
          <w:rFonts w:ascii="Arial" w:hAnsi="Arial" w:cs="Arial"/>
          <w:b/>
          <w:sz w:val="22"/>
          <w:szCs w:val="22"/>
          <w:u w:val="single"/>
        </w:rPr>
        <w:t>objednavatel</w:t>
      </w:r>
    </w:p>
    <w:p w:rsidR="00B324F3" w:rsidRPr="00D4594E" w:rsidRDefault="00B324F3" w:rsidP="004B6ADB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pahýl pro rekonstrukci ústi 5 ½“</w:t>
      </w:r>
      <w:r w:rsidR="00F454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5474">
        <w:rPr>
          <w:rFonts w:ascii="Arial" w:hAnsi="Arial" w:cs="Arial"/>
          <w:sz w:val="22"/>
          <w:szCs w:val="22"/>
        </w:rPr>
        <w:t>s.s</w:t>
      </w:r>
      <w:proofErr w:type="spellEnd"/>
      <w:r w:rsidR="00F45474">
        <w:rPr>
          <w:rFonts w:ascii="Arial" w:hAnsi="Arial" w:cs="Arial"/>
          <w:sz w:val="22"/>
          <w:szCs w:val="22"/>
        </w:rPr>
        <w:t xml:space="preserve">. 7,72 mm, J -55, délky 2 m, </w:t>
      </w:r>
      <w:r w:rsidRPr="00C616BE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F07BA4" w:rsidRPr="00B74095" w:rsidRDefault="00F07BA4" w:rsidP="00F07BA4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pahýl pro rekonstrukci ústi 10 3/4“ </w:t>
      </w:r>
      <w:proofErr w:type="spellStart"/>
      <w:r>
        <w:rPr>
          <w:rFonts w:ascii="Arial" w:hAnsi="Arial" w:cs="Arial"/>
          <w:sz w:val="22"/>
          <w:szCs w:val="22"/>
        </w:rPr>
        <w:t>s.s</w:t>
      </w:r>
      <w:proofErr w:type="spellEnd"/>
      <w:r>
        <w:rPr>
          <w:rFonts w:ascii="Arial" w:hAnsi="Arial" w:cs="Arial"/>
          <w:sz w:val="22"/>
          <w:szCs w:val="22"/>
        </w:rPr>
        <w:t xml:space="preserve">. 8,89 mm, J -55, délky 2,5 m, </w:t>
      </w:r>
      <w:r w:rsidRPr="00C616BE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F07BA4" w:rsidRPr="00383B60" w:rsidRDefault="00F07BA4" w:rsidP="00D4594E">
      <w:pPr>
        <w:widowControl/>
        <w:adjustRightInd/>
        <w:spacing w:line="360" w:lineRule="auto"/>
        <w:ind w:left="568"/>
        <w:textAlignment w:val="auto"/>
        <w:rPr>
          <w:rFonts w:ascii="Arial" w:hAnsi="Arial" w:cs="Arial"/>
          <w:sz w:val="22"/>
          <w:szCs w:val="22"/>
        </w:rPr>
      </w:pPr>
    </w:p>
    <w:p w:rsidR="006B136B" w:rsidRPr="00871733" w:rsidRDefault="006B136B" w:rsidP="006B136B">
      <w:pPr>
        <w:rPr>
          <w:rFonts w:ascii="Arial" w:hAnsi="Arial" w:cs="Arial"/>
          <w:color w:val="365F91"/>
          <w:sz w:val="22"/>
          <w:szCs w:val="22"/>
        </w:rPr>
      </w:pPr>
    </w:p>
    <w:p w:rsidR="006B136B" w:rsidRPr="00871733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B8343B">
        <w:rPr>
          <w:rFonts w:ascii="Arial" w:hAnsi="Arial" w:cs="Arial"/>
          <w:b/>
          <w:sz w:val="22"/>
          <w:szCs w:val="22"/>
          <w:u w:val="single"/>
        </w:rPr>
        <w:t>.10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FE5B7C">
        <w:rPr>
          <w:rFonts w:ascii="Arial" w:hAnsi="Arial" w:cs="Arial"/>
          <w:b/>
          <w:sz w:val="22"/>
          <w:szCs w:val="22"/>
          <w:u w:val="single"/>
        </w:rPr>
        <w:t>Ostatní p</w:t>
      </w:r>
      <w:r w:rsidRPr="00871733">
        <w:rPr>
          <w:rFonts w:ascii="Arial" w:hAnsi="Arial" w:cs="Arial"/>
          <w:b/>
          <w:sz w:val="22"/>
          <w:szCs w:val="22"/>
          <w:u w:val="single"/>
        </w:rPr>
        <w:t>ožadovaný materiál:</w:t>
      </w:r>
    </w:p>
    <w:p w:rsidR="006B136B" w:rsidRPr="00005D90" w:rsidRDefault="006B136B" w:rsidP="00FE5B7C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trike/>
          <w:sz w:val="22"/>
          <w:szCs w:val="22"/>
        </w:rPr>
      </w:pPr>
    </w:p>
    <w:p w:rsidR="006B136B" w:rsidRPr="00CF7E6A" w:rsidRDefault="00CF7E6A" w:rsidP="00FE5B7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CF7E6A">
        <w:rPr>
          <w:rFonts w:ascii="Arial" w:hAnsi="Arial" w:cs="Arial"/>
          <w:sz w:val="22"/>
          <w:szCs w:val="22"/>
        </w:rPr>
        <w:t>p</w:t>
      </w:r>
      <w:r w:rsidR="006B136B" w:rsidRPr="00CF7E6A">
        <w:rPr>
          <w:rFonts w:ascii="Arial" w:hAnsi="Arial" w:cs="Arial"/>
          <w:sz w:val="22"/>
          <w:szCs w:val="22"/>
        </w:rPr>
        <w:t>rodlužovací potrubí</w:t>
      </w:r>
      <w:r w:rsidR="00FE5B7C" w:rsidRPr="00CF7E6A">
        <w:rPr>
          <w:rFonts w:ascii="Arial" w:hAnsi="Arial" w:cs="Arial"/>
          <w:sz w:val="22"/>
          <w:szCs w:val="22"/>
        </w:rPr>
        <w:t xml:space="preserve"> </w:t>
      </w:r>
      <w:r w:rsidR="00FE5B7C" w:rsidRPr="00334381">
        <w:rPr>
          <w:rFonts w:ascii="Arial" w:hAnsi="Arial" w:cs="Arial"/>
          <w:sz w:val="22"/>
          <w:szCs w:val="22"/>
        </w:rPr>
        <w:t>2“</w:t>
      </w:r>
      <w:r w:rsidR="006B136B" w:rsidRPr="00CF7E6A">
        <w:rPr>
          <w:rFonts w:ascii="Arial" w:hAnsi="Arial" w:cs="Arial"/>
          <w:sz w:val="22"/>
          <w:szCs w:val="22"/>
        </w:rPr>
        <w:t xml:space="preserve"> a jehlové ventily</w:t>
      </w:r>
      <w:r w:rsidR="00FE5B7C" w:rsidRPr="00CF7E6A">
        <w:rPr>
          <w:rFonts w:ascii="Arial" w:hAnsi="Arial" w:cs="Arial"/>
          <w:sz w:val="22"/>
          <w:szCs w:val="22"/>
        </w:rPr>
        <w:t xml:space="preserve"> </w:t>
      </w:r>
      <w:r w:rsidR="00FE5B7C" w:rsidRPr="00334381">
        <w:rPr>
          <w:rFonts w:ascii="Arial" w:hAnsi="Arial" w:cs="Arial"/>
          <w:sz w:val="22"/>
          <w:szCs w:val="22"/>
        </w:rPr>
        <w:t>3-cestné</w:t>
      </w:r>
      <w:r w:rsidR="00FE5B7C" w:rsidRPr="00CF7E6A">
        <w:rPr>
          <w:rFonts w:ascii="Arial" w:hAnsi="Arial" w:cs="Arial"/>
          <w:sz w:val="22"/>
          <w:szCs w:val="22"/>
        </w:rPr>
        <w:t xml:space="preserve"> </w:t>
      </w:r>
      <w:r w:rsidR="006B136B" w:rsidRPr="00CF7E6A">
        <w:rPr>
          <w:rFonts w:ascii="Arial" w:hAnsi="Arial" w:cs="Arial"/>
          <w:sz w:val="22"/>
          <w:szCs w:val="22"/>
        </w:rPr>
        <w:t xml:space="preserve"> na vývod z kolon </w:t>
      </w:r>
      <w:r w:rsidR="00A44E38" w:rsidRPr="00CF7E6A">
        <w:rPr>
          <w:rFonts w:ascii="Arial" w:hAnsi="Arial" w:cs="Arial"/>
          <w:sz w:val="22"/>
          <w:szCs w:val="22"/>
        </w:rPr>
        <w:t>+ manometry</w:t>
      </w:r>
      <w:r w:rsidR="00334381">
        <w:rPr>
          <w:rFonts w:ascii="Arial" w:hAnsi="Arial" w:cs="Arial"/>
          <w:sz w:val="22"/>
          <w:szCs w:val="22"/>
        </w:rPr>
        <w:t xml:space="preserve"> </w:t>
      </w:r>
      <w:r w:rsidR="006B136B" w:rsidRPr="00CF7E6A">
        <w:rPr>
          <w:rFonts w:ascii="Arial" w:hAnsi="Arial" w:cs="Arial"/>
          <w:sz w:val="22"/>
          <w:szCs w:val="22"/>
        </w:rPr>
        <w:t xml:space="preserve">– </w:t>
      </w:r>
      <w:r w:rsidR="006B136B" w:rsidRPr="00C616BE">
        <w:rPr>
          <w:rFonts w:ascii="Arial" w:hAnsi="Arial" w:cs="Arial"/>
          <w:b/>
          <w:sz w:val="22"/>
          <w:szCs w:val="22"/>
        </w:rPr>
        <w:t>dodá zhotovitel</w:t>
      </w:r>
      <w:r w:rsidRPr="00C616BE">
        <w:rPr>
          <w:rFonts w:ascii="Arial" w:hAnsi="Arial" w:cs="Arial"/>
          <w:b/>
          <w:sz w:val="22"/>
          <w:szCs w:val="22"/>
        </w:rPr>
        <w:t>,</w:t>
      </w:r>
      <w:r w:rsidRPr="00CF7E6A">
        <w:rPr>
          <w:rFonts w:ascii="Arial" w:hAnsi="Arial" w:cs="Arial"/>
          <w:sz w:val="22"/>
          <w:szCs w:val="22"/>
        </w:rPr>
        <w:t xml:space="preserve"> </w:t>
      </w:r>
    </w:p>
    <w:p w:rsidR="006B136B" w:rsidRPr="00CF7E6A" w:rsidRDefault="005462FB" w:rsidP="00FE5B7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CF7E6A">
        <w:rPr>
          <w:rFonts w:ascii="Arial" w:hAnsi="Arial" w:cs="Arial"/>
          <w:sz w:val="22"/>
          <w:szCs w:val="22"/>
        </w:rPr>
        <w:t>PBV</w:t>
      </w:r>
      <w:r w:rsidR="006B136B" w:rsidRPr="00CF7E6A">
        <w:rPr>
          <w:rFonts w:ascii="Arial" w:hAnsi="Arial" w:cs="Arial"/>
          <w:sz w:val="22"/>
          <w:szCs w:val="22"/>
        </w:rPr>
        <w:t xml:space="preserve"> + C-L – </w:t>
      </w:r>
      <w:r w:rsidR="006B136B" w:rsidRPr="00C616BE">
        <w:rPr>
          <w:rFonts w:ascii="Arial" w:hAnsi="Arial" w:cs="Arial"/>
          <w:b/>
          <w:sz w:val="22"/>
          <w:szCs w:val="22"/>
        </w:rPr>
        <w:t xml:space="preserve">dodá </w:t>
      </w:r>
      <w:r w:rsidR="00B324F3" w:rsidRPr="00C616BE">
        <w:rPr>
          <w:rFonts w:ascii="Arial" w:hAnsi="Arial" w:cs="Arial"/>
          <w:b/>
          <w:sz w:val="22"/>
          <w:szCs w:val="22"/>
        </w:rPr>
        <w:t>objednavatel</w:t>
      </w:r>
      <w:r w:rsidR="00CF7E6A" w:rsidRPr="00C616BE">
        <w:rPr>
          <w:rFonts w:ascii="Arial" w:hAnsi="Arial" w:cs="Arial"/>
          <w:b/>
          <w:sz w:val="22"/>
          <w:szCs w:val="22"/>
        </w:rPr>
        <w:t>,</w:t>
      </w:r>
      <w:r w:rsidR="00CF7E6A" w:rsidRPr="00CF7E6A">
        <w:rPr>
          <w:rFonts w:ascii="Arial" w:hAnsi="Arial" w:cs="Arial"/>
          <w:sz w:val="22"/>
          <w:szCs w:val="22"/>
        </w:rPr>
        <w:t xml:space="preserve"> </w:t>
      </w:r>
    </w:p>
    <w:p w:rsidR="006B136B" w:rsidRPr="00CF7E6A" w:rsidRDefault="00CF7E6A" w:rsidP="00FE5B7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CF7E6A">
        <w:rPr>
          <w:rFonts w:ascii="Arial" w:hAnsi="Arial" w:cs="Arial"/>
          <w:sz w:val="22"/>
          <w:szCs w:val="22"/>
        </w:rPr>
        <w:t>k</w:t>
      </w:r>
      <w:r w:rsidR="006B136B" w:rsidRPr="00CF7E6A">
        <w:rPr>
          <w:rFonts w:ascii="Arial" w:hAnsi="Arial" w:cs="Arial"/>
          <w:sz w:val="22"/>
          <w:szCs w:val="22"/>
        </w:rPr>
        <w:t xml:space="preserve">ontrolní manometr PPBV na PK včetně 3-cestného ventilu po instalaci, hydraulický olej do systému PPBV – </w:t>
      </w:r>
      <w:r w:rsidR="006B136B" w:rsidRPr="00C616BE">
        <w:rPr>
          <w:rFonts w:ascii="Arial" w:hAnsi="Arial" w:cs="Arial"/>
          <w:b/>
          <w:sz w:val="22"/>
          <w:szCs w:val="22"/>
        </w:rPr>
        <w:t xml:space="preserve">dodá </w:t>
      </w:r>
      <w:r w:rsidR="001C6B16" w:rsidRPr="00C616BE">
        <w:rPr>
          <w:rFonts w:ascii="Arial" w:hAnsi="Arial" w:cs="Arial"/>
          <w:b/>
          <w:sz w:val="22"/>
          <w:szCs w:val="22"/>
        </w:rPr>
        <w:t>objednavatel</w:t>
      </w:r>
      <w:r w:rsidRPr="00C616BE">
        <w:rPr>
          <w:rFonts w:ascii="Arial" w:hAnsi="Arial" w:cs="Arial"/>
          <w:b/>
          <w:sz w:val="22"/>
          <w:szCs w:val="22"/>
        </w:rPr>
        <w:t>,</w:t>
      </w:r>
    </w:p>
    <w:p w:rsidR="00334381" w:rsidRDefault="005462FB" w:rsidP="00FE5B7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CF7E6A">
        <w:rPr>
          <w:rFonts w:ascii="Arial" w:hAnsi="Arial" w:cs="Arial"/>
          <w:sz w:val="22"/>
          <w:szCs w:val="22"/>
        </w:rPr>
        <w:t xml:space="preserve">manometry na PK – </w:t>
      </w:r>
      <w:r w:rsidRPr="00C616BE">
        <w:rPr>
          <w:rFonts w:ascii="Arial" w:hAnsi="Arial" w:cs="Arial"/>
          <w:b/>
          <w:sz w:val="22"/>
          <w:szCs w:val="22"/>
        </w:rPr>
        <w:t xml:space="preserve">dodá </w:t>
      </w:r>
      <w:r w:rsidR="001C6B16" w:rsidRPr="00C616BE">
        <w:rPr>
          <w:rFonts w:ascii="Arial" w:hAnsi="Arial" w:cs="Arial"/>
          <w:b/>
          <w:sz w:val="22"/>
          <w:szCs w:val="22"/>
        </w:rPr>
        <w:t>objednavatel</w:t>
      </w:r>
      <w:r w:rsidRPr="00CF7E6A">
        <w:rPr>
          <w:rFonts w:ascii="Arial" w:hAnsi="Arial" w:cs="Arial"/>
          <w:sz w:val="22"/>
          <w:szCs w:val="22"/>
        </w:rPr>
        <w:t xml:space="preserve">, budou vyznačeny limitní hodnoty (stupačky =14,2 </w:t>
      </w:r>
      <w:proofErr w:type="spellStart"/>
      <w:r w:rsidRPr="00CF7E6A">
        <w:rPr>
          <w:rFonts w:ascii="Arial" w:hAnsi="Arial" w:cs="Arial"/>
          <w:sz w:val="22"/>
          <w:szCs w:val="22"/>
        </w:rPr>
        <w:t>MPa</w:t>
      </w:r>
      <w:proofErr w:type="spellEnd"/>
      <w:r w:rsidRPr="00CF7E6A">
        <w:rPr>
          <w:rFonts w:ascii="Arial" w:hAnsi="Arial" w:cs="Arial"/>
          <w:sz w:val="22"/>
          <w:szCs w:val="22"/>
        </w:rPr>
        <w:t xml:space="preserve">, mezikruží = 8 </w:t>
      </w:r>
      <w:proofErr w:type="spellStart"/>
      <w:r w:rsidRPr="00CF7E6A">
        <w:rPr>
          <w:rFonts w:ascii="Arial" w:hAnsi="Arial" w:cs="Arial"/>
          <w:sz w:val="22"/>
          <w:szCs w:val="22"/>
        </w:rPr>
        <w:t>MPa</w:t>
      </w:r>
      <w:proofErr w:type="spellEnd"/>
      <w:r w:rsidRPr="00CF7E6A">
        <w:rPr>
          <w:rFonts w:ascii="Arial" w:hAnsi="Arial" w:cs="Arial"/>
          <w:sz w:val="22"/>
          <w:szCs w:val="22"/>
        </w:rPr>
        <w:t xml:space="preserve">, ÚK a </w:t>
      </w:r>
      <w:proofErr w:type="spellStart"/>
      <w:r w:rsidRPr="00CF7E6A">
        <w:rPr>
          <w:rFonts w:ascii="Arial" w:hAnsi="Arial" w:cs="Arial"/>
          <w:sz w:val="22"/>
          <w:szCs w:val="22"/>
        </w:rPr>
        <w:t>TeK</w:t>
      </w:r>
      <w:proofErr w:type="spellEnd"/>
      <w:r w:rsidRPr="00CF7E6A">
        <w:rPr>
          <w:rFonts w:ascii="Arial" w:hAnsi="Arial" w:cs="Arial"/>
          <w:sz w:val="22"/>
          <w:szCs w:val="22"/>
        </w:rPr>
        <w:t xml:space="preserve"> = 0,5 </w:t>
      </w:r>
      <w:proofErr w:type="spellStart"/>
      <w:r w:rsidRPr="00CF7E6A">
        <w:rPr>
          <w:rFonts w:ascii="Arial" w:hAnsi="Arial" w:cs="Arial"/>
          <w:sz w:val="22"/>
          <w:szCs w:val="22"/>
        </w:rPr>
        <w:t>MPa</w:t>
      </w:r>
      <w:proofErr w:type="spellEnd"/>
      <w:r w:rsidRPr="00CF7E6A">
        <w:rPr>
          <w:rFonts w:ascii="Arial" w:hAnsi="Arial" w:cs="Arial"/>
          <w:sz w:val="22"/>
          <w:szCs w:val="22"/>
        </w:rPr>
        <w:t>),</w:t>
      </w:r>
      <w:r w:rsidR="00FE5B7C" w:rsidRPr="00CF7E6A">
        <w:rPr>
          <w:rFonts w:ascii="Arial" w:hAnsi="Arial" w:cs="Arial"/>
          <w:sz w:val="22"/>
          <w:szCs w:val="22"/>
        </w:rPr>
        <w:t xml:space="preserve"> </w:t>
      </w:r>
    </w:p>
    <w:p w:rsidR="00AC0B0B" w:rsidRDefault="00AC0B0B" w:rsidP="00AC0B0B">
      <w:pPr>
        <w:widowControl/>
        <w:numPr>
          <w:ilvl w:val="0"/>
          <w:numId w:val="21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prodlužovací kus z kostky PK k jehlovému ventilu na nástřik metanolu (č x m M20x1,5 mm, </w:t>
      </w:r>
      <w:r>
        <w:rPr>
          <w:rFonts w:ascii="Arial" w:hAnsi="Arial" w:cs="Arial"/>
          <w:sz w:val="22"/>
          <w:szCs w:val="18"/>
        </w:rPr>
        <w:t>NEREZ 316L, délka 80mm)</w:t>
      </w:r>
      <w:r>
        <w:rPr>
          <w:rFonts w:ascii="Arial" w:hAnsi="Arial" w:cs="Arial"/>
          <w:sz w:val="28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C616BE">
        <w:rPr>
          <w:rFonts w:ascii="Arial" w:hAnsi="Arial" w:cs="Arial"/>
          <w:b/>
          <w:sz w:val="22"/>
          <w:szCs w:val="22"/>
        </w:rPr>
        <w:t xml:space="preserve">dodá </w:t>
      </w:r>
      <w:r w:rsidR="001C6B16" w:rsidRPr="00C616BE">
        <w:rPr>
          <w:rFonts w:ascii="Arial" w:hAnsi="Arial" w:cs="Arial"/>
          <w:b/>
          <w:sz w:val="22"/>
          <w:szCs w:val="22"/>
        </w:rPr>
        <w:t>objednavatel</w:t>
      </w:r>
      <w:r>
        <w:rPr>
          <w:rFonts w:ascii="Arial" w:hAnsi="Arial" w:cs="Arial"/>
          <w:sz w:val="22"/>
          <w:szCs w:val="22"/>
        </w:rPr>
        <w:t xml:space="preserve">, </w:t>
      </w:r>
    </w:p>
    <w:p w:rsidR="006B136B" w:rsidRPr="00CF7E6A" w:rsidRDefault="006B136B" w:rsidP="00FE5B7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CF7E6A">
        <w:rPr>
          <w:rFonts w:ascii="Arial" w:hAnsi="Arial" w:cs="Arial"/>
          <w:sz w:val="22"/>
          <w:szCs w:val="22"/>
        </w:rPr>
        <w:t>rošt a rám – vše v </w:t>
      </w:r>
      <w:proofErr w:type="spellStart"/>
      <w:r w:rsidRPr="00CF7E6A">
        <w:rPr>
          <w:rFonts w:ascii="Arial" w:hAnsi="Arial" w:cs="Arial"/>
          <w:sz w:val="22"/>
          <w:szCs w:val="22"/>
        </w:rPr>
        <w:t>Zn</w:t>
      </w:r>
      <w:proofErr w:type="spellEnd"/>
      <w:r w:rsidRPr="00CF7E6A">
        <w:rPr>
          <w:rFonts w:ascii="Arial" w:hAnsi="Arial" w:cs="Arial"/>
          <w:sz w:val="22"/>
          <w:szCs w:val="22"/>
        </w:rPr>
        <w:t xml:space="preserve"> povrchové úpravě včetně montáže</w:t>
      </w:r>
      <w:r w:rsidR="00CF7E6A" w:rsidRPr="00CF7E6A">
        <w:rPr>
          <w:rFonts w:ascii="Arial" w:hAnsi="Arial" w:cs="Arial"/>
          <w:sz w:val="22"/>
          <w:szCs w:val="22"/>
        </w:rPr>
        <w:t xml:space="preserve"> – </w:t>
      </w:r>
      <w:r w:rsidR="00CF7E6A" w:rsidRPr="00C616BE">
        <w:rPr>
          <w:rFonts w:ascii="Arial" w:hAnsi="Arial" w:cs="Arial"/>
          <w:b/>
          <w:sz w:val="22"/>
          <w:szCs w:val="22"/>
        </w:rPr>
        <w:t>dodá zhotovitel</w:t>
      </w:r>
      <w:r w:rsidR="00CF7E6A" w:rsidRPr="00CF7E6A">
        <w:rPr>
          <w:rFonts w:ascii="Arial" w:hAnsi="Arial" w:cs="Arial"/>
          <w:sz w:val="22"/>
          <w:szCs w:val="22"/>
        </w:rPr>
        <w:t>,</w:t>
      </w:r>
    </w:p>
    <w:p w:rsidR="006B136B" w:rsidRPr="00CF7E6A" w:rsidRDefault="00CF7E6A" w:rsidP="00FE5B7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CF7E6A">
        <w:rPr>
          <w:rFonts w:ascii="Arial" w:hAnsi="Arial" w:cs="Arial"/>
          <w:sz w:val="22"/>
          <w:szCs w:val="22"/>
        </w:rPr>
        <w:t>m</w:t>
      </w:r>
      <w:r w:rsidR="006B136B" w:rsidRPr="00CF7E6A">
        <w:rPr>
          <w:rFonts w:ascii="Arial" w:hAnsi="Arial" w:cs="Arial"/>
          <w:sz w:val="22"/>
          <w:szCs w:val="22"/>
        </w:rPr>
        <w:t xml:space="preserve">ateriál na nátěry PK a přípojky – </w:t>
      </w:r>
      <w:r w:rsidR="006B136B" w:rsidRPr="00C616BE">
        <w:rPr>
          <w:rFonts w:ascii="Arial" w:hAnsi="Arial" w:cs="Arial"/>
          <w:b/>
          <w:sz w:val="22"/>
          <w:szCs w:val="22"/>
        </w:rPr>
        <w:t>dodá zhotovitel</w:t>
      </w:r>
      <w:r w:rsidR="00334381">
        <w:rPr>
          <w:rFonts w:ascii="Arial" w:hAnsi="Arial" w:cs="Arial"/>
          <w:sz w:val="22"/>
          <w:szCs w:val="22"/>
        </w:rPr>
        <w:t>.</w:t>
      </w:r>
    </w:p>
    <w:p w:rsidR="006B136B" w:rsidRDefault="006B136B" w:rsidP="00D4594E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AA0C36" w:rsidRPr="001C43B9" w:rsidRDefault="00AA0C36" w:rsidP="00AA0C36">
      <w:pPr>
        <w:pStyle w:val="Odstavecseseznamem"/>
        <w:widowControl/>
        <w:autoSpaceDE w:val="0"/>
        <w:autoSpaceDN w:val="0"/>
        <w:adjustRightInd/>
        <w:spacing w:line="240" w:lineRule="auto"/>
        <w:ind w:left="360"/>
        <w:textAlignment w:val="auto"/>
        <w:rPr>
          <w:rFonts w:ascii="Arial" w:hAnsi="Arial" w:cs="Arial"/>
          <w:b/>
          <w:sz w:val="22"/>
          <w:szCs w:val="22"/>
        </w:rPr>
      </w:pPr>
      <w:r w:rsidRPr="001C43B9">
        <w:rPr>
          <w:rFonts w:ascii="Arial" w:hAnsi="Arial" w:cs="Arial"/>
          <w:b/>
          <w:sz w:val="22"/>
          <w:szCs w:val="22"/>
        </w:rPr>
        <w:t>Jehlové ventily na PK a všech kolonách budou typu „ventil tlakoměrový zkušební  M20x1,5mm, mat. 1.4571, 405967513133W1S1, vstup M20x1,5mm vnější závit, výstup M20x1,5mm L/P“ – typ závitů je možno přizpůsobit závitům na PK a závitům manometrů</w:t>
      </w:r>
      <w:r>
        <w:rPr>
          <w:rFonts w:ascii="Arial" w:hAnsi="Arial" w:cs="Arial"/>
          <w:b/>
          <w:sz w:val="22"/>
          <w:szCs w:val="22"/>
        </w:rPr>
        <w:t>.</w:t>
      </w:r>
    </w:p>
    <w:p w:rsidR="006B136B" w:rsidRDefault="006B136B" w:rsidP="006B136B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CF7E6A" w:rsidRPr="00871733" w:rsidRDefault="00CF7E6A" w:rsidP="006B136B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6B136B" w:rsidRPr="00871733" w:rsidRDefault="006B136B" w:rsidP="006B13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B8343B">
        <w:rPr>
          <w:rFonts w:ascii="Arial" w:hAnsi="Arial" w:cs="Arial"/>
          <w:b/>
          <w:sz w:val="22"/>
          <w:szCs w:val="22"/>
          <w:u w:val="single"/>
        </w:rPr>
        <w:t>.11</w:t>
      </w:r>
      <w:r w:rsidRPr="00871733">
        <w:rPr>
          <w:rFonts w:ascii="Arial" w:hAnsi="Arial" w:cs="Arial"/>
          <w:b/>
          <w:sz w:val="22"/>
          <w:szCs w:val="22"/>
          <w:u w:val="single"/>
        </w:rPr>
        <w:t>. Požadovaná karotážní měření:</w:t>
      </w:r>
    </w:p>
    <w:p w:rsidR="006B136B" w:rsidRDefault="00FB12A4" w:rsidP="00383B60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AC, AT, DDN, GK, CCL, MFC, </w:t>
      </w:r>
      <w:proofErr w:type="spellStart"/>
      <w:r>
        <w:rPr>
          <w:rFonts w:ascii="Arial" w:hAnsi="Arial" w:cs="Arial"/>
          <w:sz w:val="22"/>
          <w:szCs w:val="22"/>
        </w:rPr>
        <w:t>GGK</w:t>
      </w:r>
      <w:r w:rsidR="006B136B">
        <w:rPr>
          <w:rFonts w:ascii="Arial" w:hAnsi="Arial" w:cs="Arial"/>
          <w:sz w:val="22"/>
          <w:szCs w:val="22"/>
        </w:rPr>
        <w:t>nutnost</w:t>
      </w:r>
      <w:proofErr w:type="spellEnd"/>
      <w:r w:rsidR="006B136B">
        <w:rPr>
          <w:rFonts w:ascii="Arial" w:hAnsi="Arial" w:cs="Arial"/>
          <w:sz w:val="22"/>
          <w:szCs w:val="22"/>
        </w:rPr>
        <w:t xml:space="preserve"> </w:t>
      </w:r>
      <w:r w:rsidR="006B136B" w:rsidRPr="005726CA">
        <w:rPr>
          <w:rFonts w:ascii="Arial" w:hAnsi="Arial" w:cs="Arial"/>
          <w:sz w:val="22"/>
          <w:szCs w:val="22"/>
        </w:rPr>
        <w:t>protokolární</w:t>
      </w:r>
      <w:r w:rsidR="006B136B">
        <w:rPr>
          <w:rFonts w:ascii="Arial" w:hAnsi="Arial" w:cs="Arial"/>
          <w:sz w:val="22"/>
          <w:szCs w:val="22"/>
        </w:rPr>
        <w:t>ch</w:t>
      </w:r>
      <w:r w:rsidR="006B136B" w:rsidRPr="005726CA">
        <w:rPr>
          <w:rFonts w:ascii="Arial" w:hAnsi="Arial" w:cs="Arial"/>
          <w:sz w:val="22"/>
          <w:szCs w:val="22"/>
        </w:rPr>
        <w:t xml:space="preserve"> převzetí </w:t>
      </w:r>
      <w:r w:rsidR="006B136B">
        <w:rPr>
          <w:rFonts w:ascii="Arial" w:hAnsi="Arial" w:cs="Arial"/>
          <w:sz w:val="22"/>
          <w:szCs w:val="22"/>
        </w:rPr>
        <w:t>sondy před a po EKM</w:t>
      </w:r>
      <w:r w:rsidR="006B136B" w:rsidRPr="005726CA">
        <w:rPr>
          <w:rFonts w:ascii="Arial" w:hAnsi="Arial" w:cs="Arial"/>
          <w:sz w:val="22"/>
          <w:szCs w:val="22"/>
        </w:rPr>
        <w:t xml:space="preserve"> ( technický stav a </w:t>
      </w:r>
      <w:r w:rsidR="00383B60" w:rsidRPr="005726CA">
        <w:rPr>
          <w:rFonts w:ascii="Arial" w:hAnsi="Arial" w:cs="Arial"/>
          <w:sz w:val="22"/>
          <w:szCs w:val="22"/>
        </w:rPr>
        <w:t>vystroj</w:t>
      </w:r>
      <w:r w:rsidR="00383B60">
        <w:rPr>
          <w:rFonts w:ascii="Arial" w:hAnsi="Arial" w:cs="Arial"/>
          <w:sz w:val="22"/>
          <w:szCs w:val="22"/>
        </w:rPr>
        <w:t>eni sondy</w:t>
      </w:r>
      <w:r w:rsidR="006B136B">
        <w:rPr>
          <w:rFonts w:ascii="Arial" w:hAnsi="Arial" w:cs="Arial"/>
          <w:sz w:val="22"/>
          <w:szCs w:val="22"/>
        </w:rPr>
        <w:t xml:space="preserve"> - průměry</w:t>
      </w:r>
      <w:r w:rsidR="006B136B" w:rsidRPr="005726CA">
        <w:rPr>
          <w:rFonts w:ascii="Arial" w:hAnsi="Arial" w:cs="Arial"/>
          <w:sz w:val="22"/>
          <w:szCs w:val="22"/>
        </w:rPr>
        <w:t xml:space="preserve">) na měření od zhotovitele POS, </w:t>
      </w:r>
    </w:p>
    <w:p w:rsidR="006B136B" w:rsidRDefault="006B136B" w:rsidP="00383B60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usazením </w:t>
      </w:r>
      <w:proofErr w:type="spellStart"/>
      <w:r>
        <w:rPr>
          <w:rFonts w:ascii="Arial" w:hAnsi="Arial" w:cs="Arial"/>
          <w:sz w:val="22"/>
          <w:szCs w:val="22"/>
        </w:rPr>
        <w:t>pakru</w:t>
      </w:r>
      <w:proofErr w:type="spellEnd"/>
      <w:r>
        <w:rPr>
          <w:rFonts w:ascii="Arial" w:hAnsi="Arial" w:cs="Arial"/>
          <w:sz w:val="22"/>
          <w:szCs w:val="22"/>
        </w:rPr>
        <w:t xml:space="preserve"> nutno </w:t>
      </w:r>
      <w:r w:rsidR="00905A9D">
        <w:rPr>
          <w:rFonts w:ascii="Arial" w:hAnsi="Arial" w:cs="Arial"/>
          <w:sz w:val="22"/>
          <w:szCs w:val="22"/>
        </w:rPr>
        <w:t>zajistit vyhodnocení AT, MFC</w:t>
      </w:r>
      <w:r>
        <w:rPr>
          <w:rFonts w:ascii="Arial" w:hAnsi="Arial" w:cs="Arial"/>
          <w:sz w:val="22"/>
          <w:szCs w:val="22"/>
        </w:rPr>
        <w:t xml:space="preserve"> pro upřesnění intervalu usazení </w:t>
      </w:r>
      <w:proofErr w:type="spellStart"/>
      <w:r>
        <w:rPr>
          <w:rFonts w:ascii="Arial" w:hAnsi="Arial" w:cs="Arial"/>
          <w:sz w:val="22"/>
          <w:szCs w:val="22"/>
        </w:rPr>
        <w:t>pakru</w:t>
      </w:r>
      <w:proofErr w:type="spellEnd"/>
      <w:r w:rsidRPr="00871733">
        <w:rPr>
          <w:rFonts w:ascii="Arial" w:hAnsi="Arial" w:cs="Arial"/>
          <w:sz w:val="22"/>
          <w:szCs w:val="22"/>
        </w:rPr>
        <w:t>,</w:t>
      </w:r>
      <w:r w:rsidR="00CF7E6A">
        <w:rPr>
          <w:rFonts w:ascii="Arial" w:hAnsi="Arial" w:cs="Arial"/>
          <w:sz w:val="22"/>
          <w:szCs w:val="22"/>
        </w:rPr>
        <w:t xml:space="preserve"> </w:t>
      </w:r>
    </w:p>
    <w:p w:rsidR="00B324F3" w:rsidRPr="00383B60" w:rsidRDefault="00B324F3" w:rsidP="00383B60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karotážní měření </w:t>
      </w:r>
      <w:r w:rsidRPr="00C616BE">
        <w:rPr>
          <w:rFonts w:ascii="Arial" w:hAnsi="Arial" w:cs="Arial"/>
          <w:b/>
          <w:sz w:val="22"/>
          <w:szCs w:val="22"/>
        </w:rPr>
        <w:t>zajistí objednavatel</w:t>
      </w:r>
      <w:r>
        <w:rPr>
          <w:rFonts w:ascii="Arial" w:hAnsi="Arial" w:cs="Arial"/>
          <w:sz w:val="22"/>
          <w:szCs w:val="22"/>
        </w:rPr>
        <w:t>,</w:t>
      </w:r>
    </w:p>
    <w:p w:rsidR="006B136B" w:rsidRPr="00871733" w:rsidRDefault="006B136B" w:rsidP="006B13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2D5498">
        <w:rPr>
          <w:rFonts w:ascii="Arial" w:hAnsi="Arial" w:cs="Arial"/>
          <w:b/>
          <w:sz w:val="22"/>
          <w:szCs w:val="22"/>
          <w:u w:val="single"/>
        </w:rPr>
        <w:t>.12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B5357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71733">
        <w:rPr>
          <w:rFonts w:ascii="Arial" w:hAnsi="Arial" w:cs="Arial"/>
          <w:b/>
          <w:sz w:val="22"/>
          <w:szCs w:val="22"/>
          <w:u w:val="single"/>
        </w:rPr>
        <w:t>Požadované servisní práce: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6B136B" w:rsidRPr="00871733" w:rsidRDefault="00BE00EC" w:rsidP="00BE00E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6B136B" w:rsidRPr="00871733">
        <w:rPr>
          <w:rFonts w:ascii="Arial" w:hAnsi="Arial" w:cs="Arial"/>
          <w:sz w:val="22"/>
          <w:szCs w:val="22"/>
        </w:rPr>
        <w:t xml:space="preserve">nstalace PPBV, </w:t>
      </w:r>
      <w:proofErr w:type="spellStart"/>
      <w:r w:rsidR="006B136B" w:rsidRPr="00871733">
        <w:rPr>
          <w:rFonts w:ascii="Arial" w:hAnsi="Arial" w:cs="Arial"/>
          <w:sz w:val="22"/>
          <w:szCs w:val="22"/>
        </w:rPr>
        <w:t>control</w:t>
      </w:r>
      <w:proofErr w:type="spellEnd"/>
      <w:r w:rsidR="006B136B" w:rsidRPr="00871733">
        <w:rPr>
          <w:rFonts w:ascii="Arial" w:hAnsi="Arial" w:cs="Arial"/>
          <w:sz w:val="22"/>
          <w:szCs w:val="22"/>
        </w:rPr>
        <w:t xml:space="preserve"> line, tlaková a funkční zkouška, </w:t>
      </w:r>
      <w:r w:rsidR="006B136B" w:rsidRPr="00905A9D">
        <w:rPr>
          <w:rFonts w:ascii="Arial" w:hAnsi="Arial" w:cs="Arial"/>
          <w:sz w:val="22"/>
          <w:szCs w:val="22"/>
        </w:rPr>
        <w:t xml:space="preserve">úprava ústí závěsu stupaček a PK </w:t>
      </w:r>
      <w:r w:rsidRPr="00905A9D">
        <w:rPr>
          <w:rFonts w:ascii="Arial" w:hAnsi="Arial" w:cs="Arial"/>
          <w:sz w:val="22"/>
          <w:szCs w:val="22"/>
        </w:rPr>
        <w:t>–</w:t>
      </w:r>
      <w:r w:rsidR="006B136B" w:rsidRPr="00905A9D">
        <w:rPr>
          <w:rFonts w:ascii="Arial" w:hAnsi="Arial" w:cs="Arial"/>
          <w:sz w:val="22"/>
          <w:szCs w:val="22"/>
        </w:rPr>
        <w:t xml:space="preserve"> vývodu</w:t>
      </w:r>
      <w:r w:rsidRPr="00905A9D">
        <w:rPr>
          <w:rFonts w:ascii="Arial" w:hAnsi="Arial" w:cs="Arial"/>
          <w:sz w:val="22"/>
          <w:szCs w:val="22"/>
        </w:rPr>
        <w:t>?</w:t>
      </w:r>
      <w:r w:rsidR="006B136B" w:rsidRPr="00871733">
        <w:rPr>
          <w:rFonts w:ascii="Arial" w:hAnsi="Arial" w:cs="Arial"/>
          <w:sz w:val="22"/>
          <w:szCs w:val="22"/>
        </w:rPr>
        <w:t xml:space="preserve">, instalace manometru, ventilu, otevření tlakem, vystavení protokolu ( </w:t>
      </w:r>
      <w:proofErr w:type="spellStart"/>
      <w:r w:rsidR="006B136B" w:rsidRPr="00871733">
        <w:rPr>
          <w:rFonts w:ascii="Arial" w:hAnsi="Arial" w:cs="Arial"/>
          <w:sz w:val="22"/>
          <w:szCs w:val="22"/>
        </w:rPr>
        <w:t>job</w:t>
      </w:r>
      <w:proofErr w:type="spellEnd"/>
      <w:r w:rsidR="006B136B" w:rsidRPr="00871733">
        <w:rPr>
          <w:rFonts w:ascii="Arial" w:hAnsi="Arial" w:cs="Arial"/>
          <w:sz w:val="22"/>
          <w:szCs w:val="22"/>
        </w:rPr>
        <w:t xml:space="preserve"> report ).</w:t>
      </w:r>
      <w:r w:rsidR="00B324F3">
        <w:rPr>
          <w:rFonts w:ascii="Arial" w:hAnsi="Arial" w:cs="Arial"/>
          <w:sz w:val="22"/>
          <w:szCs w:val="22"/>
        </w:rPr>
        <w:t xml:space="preserve"> – </w:t>
      </w:r>
      <w:r w:rsidR="00B324F3" w:rsidRPr="00C616BE">
        <w:rPr>
          <w:rFonts w:ascii="Arial" w:hAnsi="Arial" w:cs="Arial"/>
          <w:b/>
          <w:sz w:val="22"/>
          <w:szCs w:val="22"/>
        </w:rPr>
        <w:t>zajistí objednavatel</w:t>
      </w:r>
      <w:r w:rsidR="00B324F3">
        <w:rPr>
          <w:rFonts w:ascii="Arial" w:hAnsi="Arial" w:cs="Arial"/>
          <w:sz w:val="22"/>
          <w:szCs w:val="22"/>
        </w:rPr>
        <w:t>,</w:t>
      </w:r>
    </w:p>
    <w:p w:rsidR="006B136B" w:rsidRDefault="00B8343B" w:rsidP="00BE00E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wire</w:t>
      </w:r>
      <w:proofErr w:type="spellEnd"/>
      <w:r>
        <w:rPr>
          <w:rFonts w:ascii="Arial" w:hAnsi="Arial" w:cs="Arial"/>
          <w:sz w:val="22"/>
          <w:szCs w:val="22"/>
        </w:rPr>
        <w:t xml:space="preserve">-line operace dle </w:t>
      </w:r>
      <w:r w:rsidR="00BE00EC" w:rsidRPr="00383B60">
        <w:rPr>
          <w:rFonts w:ascii="Arial" w:hAnsi="Arial" w:cs="Arial"/>
          <w:sz w:val="22"/>
          <w:szCs w:val="22"/>
        </w:rPr>
        <w:t>kap</w:t>
      </w:r>
      <w:r>
        <w:rPr>
          <w:rFonts w:ascii="Arial" w:hAnsi="Arial" w:cs="Arial"/>
          <w:sz w:val="22"/>
          <w:szCs w:val="22"/>
        </w:rPr>
        <w:t xml:space="preserve">. </w:t>
      </w:r>
      <w:r w:rsidR="00283BBD">
        <w:rPr>
          <w:rFonts w:ascii="Arial" w:hAnsi="Arial" w:cs="Arial"/>
          <w:sz w:val="22"/>
          <w:szCs w:val="22"/>
        </w:rPr>
        <w:t>1</w:t>
      </w:r>
      <w:r w:rsidR="00BE00EC">
        <w:rPr>
          <w:rFonts w:ascii="Arial" w:hAnsi="Arial" w:cs="Arial"/>
          <w:sz w:val="22"/>
          <w:szCs w:val="22"/>
        </w:rPr>
        <w:t>.8</w:t>
      </w:r>
      <w:r w:rsidR="006B136B" w:rsidRPr="00871733">
        <w:rPr>
          <w:rFonts w:ascii="Arial" w:hAnsi="Arial" w:cs="Arial"/>
          <w:sz w:val="22"/>
          <w:szCs w:val="22"/>
        </w:rPr>
        <w:t xml:space="preserve">., </w:t>
      </w:r>
      <w:r w:rsidR="006B136B">
        <w:rPr>
          <w:rFonts w:ascii="Arial" w:hAnsi="Arial" w:cs="Arial"/>
          <w:sz w:val="22"/>
          <w:szCs w:val="22"/>
        </w:rPr>
        <w:t xml:space="preserve">otevření P.O: příp. </w:t>
      </w:r>
      <w:r w:rsidR="006B136B" w:rsidRPr="00871733">
        <w:rPr>
          <w:rFonts w:ascii="Arial" w:hAnsi="Arial" w:cs="Arial"/>
          <w:sz w:val="22"/>
          <w:szCs w:val="22"/>
        </w:rPr>
        <w:t xml:space="preserve">proklepání stupaček, usazování a </w:t>
      </w:r>
      <w:r w:rsidR="006B136B">
        <w:rPr>
          <w:rFonts w:ascii="Arial" w:hAnsi="Arial" w:cs="Arial"/>
          <w:sz w:val="22"/>
          <w:szCs w:val="22"/>
        </w:rPr>
        <w:t>t</w:t>
      </w:r>
      <w:r w:rsidR="006B136B">
        <w:rPr>
          <w:rFonts w:ascii="Arial" w:hAnsi="Arial" w:cs="Arial"/>
          <w:sz w:val="22"/>
          <w:szCs w:val="22"/>
        </w:rPr>
        <w:t>a</w:t>
      </w:r>
      <w:r w:rsidR="006B136B">
        <w:rPr>
          <w:rFonts w:ascii="Arial" w:hAnsi="Arial" w:cs="Arial"/>
          <w:sz w:val="22"/>
          <w:szCs w:val="22"/>
        </w:rPr>
        <w:t>žení</w:t>
      </w:r>
      <w:r w:rsidR="006B136B" w:rsidRPr="00871733">
        <w:rPr>
          <w:rFonts w:ascii="Arial" w:hAnsi="Arial" w:cs="Arial"/>
          <w:sz w:val="22"/>
          <w:szCs w:val="22"/>
        </w:rPr>
        <w:t xml:space="preserve"> zátek, prů</w:t>
      </w:r>
      <w:r w:rsidR="006B136B">
        <w:rPr>
          <w:rFonts w:ascii="Arial" w:hAnsi="Arial" w:cs="Arial"/>
          <w:sz w:val="22"/>
          <w:szCs w:val="22"/>
        </w:rPr>
        <w:t xml:space="preserve">chodnost sondy – </w:t>
      </w:r>
      <w:r w:rsidR="00B324F3" w:rsidRPr="00C616BE">
        <w:rPr>
          <w:rFonts w:ascii="Arial" w:hAnsi="Arial" w:cs="Arial"/>
          <w:b/>
          <w:sz w:val="22"/>
          <w:szCs w:val="22"/>
        </w:rPr>
        <w:t>zajistí objednavatel</w:t>
      </w:r>
      <w:r w:rsidR="00B324F3">
        <w:rPr>
          <w:rFonts w:ascii="Arial" w:hAnsi="Arial" w:cs="Arial"/>
          <w:sz w:val="22"/>
          <w:szCs w:val="22"/>
        </w:rPr>
        <w:t>,</w:t>
      </w:r>
    </w:p>
    <w:p w:rsidR="006B136B" w:rsidRDefault="00F07BA4" w:rsidP="00BE00E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</w:t>
      </w:r>
      <w:r w:rsidR="00B324F3">
        <w:rPr>
          <w:rFonts w:ascii="Arial" w:hAnsi="Arial" w:cs="Arial"/>
          <w:sz w:val="22"/>
          <w:szCs w:val="22"/>
        </w:rPr>
        <w:t xml:space="preserve">voz původního vystrojení a PK do skladu Hrušky, - </w:t>
      </w:r>
      <w:r w:rsidR="00B324F3" w:rsidRPr="00C616BE">
        <w:rPr>
          <w:rFonts w:ascii="Arial" w:hAnsi="Arial" w:cs="Arial"/>
          <w:b/>
          <w:sz w:val="22"/>
          <w:szCs w:val="22"/>
        </w:rPr>
        <w:t>zajistí zhotovitel</w:t>
      </w:r>
    </w:p>
    <w:p w:rsidR="00F07BA4" w:rsidRPr="00871733" w:rsidRDefault="00F07BA4" w:rsidP="00BE00E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dovoz </w:t>
      </w:r>
      <w:r w:rsidR="00BE68E9">
        <w:rPr>
          <w:rFonts w:ascii="Arial" w:hAnsi="Arial" w:cs="Arial"/>
          <w:sz w:val="22"/>
          <w:szCs w:val="22"/>
        </w:rPr>
        <w:t xml:space="preserve">nového </w:t>
      </w:r>
      <w:r>
        <w:rPr>
          <w:rFonts w:ascii="Arial" w:hAnsi="Arial" w:cs="Arial"/>
          <w:sz w:val="22"/>
          <w:szCs w:val="22"/>
        </w:rPr>
        <w:t>vystrojení sondy ze skladu Hrušky na sondu (stupačky, PK, PPBV</w:t>
      </w:r>
      <w:r w:rsidR="00BE68E9">
        <w:rPr>
          <w:rFonts w:ascii="Arial" w:hAnsi="Arial" w:cs="Arial"/>
          <w:sz w:val="22"/>
          <w:szCs w:val="22"/>
        </w:rPr>
        <w:t>,…</w:t>
      </w:r>
      <w:r>
        <w:rPr>
          <w:rFonts w:ascii="Arial" w:hAnsi="Arial" w:cs="Arial"/>
          <w:sz w:val="22"/>
          <w:szCs w:val="22"/>
        </w:rPr>
        <w:t xml:space="preserve">) – </w:t>
      </w:r>
      <w:r w:rsidRPr="00C616BE">
        <w:rPr>
          <w:rFonts w:ascii="Arial" w:hAnsi="Arial" w:cs="Arial"/>
          <w:b/>
          <w:sz w:val="22"/>
          <w:szCs w:val="22"/>
        </w:rPr>
        <w:t>z</w:t>
      </w:r>
      <w:r w:rsidRPr="00C616BE">
        <w:rPr>
          <w:rFonts w:ascii="Arial" w:hAnsi="Arial" w:cs="Arial"/>
          <w:b/>
          <w:sz w:val="22"/>
          <w:szCs w:val="22"/>
        </w:rPr>
        <w:t>a</w:t>
      </w:r>
      <w:r w:rsidRPr="00C616BE">
        <w:rPr>
          <w:rFonts w:ascii="Arial" w:hAnsi="Arial" w:cs="Arial"/>
          <w:b/>
          <w:sz w:val="22"/>
          <w:szCs w:val="22"/>
        </w:rPr>
        <w:t>jistí zhotovitel</w:t>
      </w:r>
      <w:r>
        <w:rPr>
          <w:rFonts w:ascii="Arial" w:hAnsi="Arial" w:cs="Arial"/>
          <w:sz w:val="22"/>
          <w:szCs w:val="22"/>
        </w:rPr>
        <w:t>.</w:t>
      </w:r>
    </w:p>
    <w:p w:rsidR="006B136B" w:rsidRPr="00871733" w:rsidRDefault="006B136B" w:rsidP="006B13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2D5498">
        <w:rPr>
          <w:rFonts w:ascii="Arial" w:hAnsi="Arial" w:cs="Arial"/>
          <w:b/>
          <w:sz w:val="22"/>
          <w:szCs w:val="22"/>
          <w:u w:val="single"/>
        </w:rPr>
        <w:t>13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B5357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71733">
        <w:rPr>
          <w:rFonts w:ascii="Arial" w:hAnsi="Arial" w:cs="Arial"/>
          <w:b/>
          <w:sz w:val="22"/>
          <w:szCs w:val="22"/>
          <w:u w:val="single"/>
        </w:rPr>
        <w:t>Další požadované práce od zhotovitele:</w:t>
      </w:r>
    </w:p>
    <w:p w:rsidR="006B136B" w:rsidRDefault="006B136B" w:rsidP="00BE00E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ohlášení zahájení a ukončení opravy na místně příslušný OBÚ,</w:t>
      </w:r>
    </w:p>
    <w:p w:rsidR="006B136B" w:rsidRPr="00871733" w:rsidRDefault="006B136B" w:rsidP="00BE00E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vyřízení vstupů na pozemky pro pracoviště a přístupové cesty, zjištění podzemních sítí na dotčených pozemcích (v geometrickém plánu sondy budou jen sítě RWE </w:t>
      </w:r>
      <w:proofErr w:type="spellStart"/>
      <w:r w:rsidRPr="00871733">
        <w:rPr>
          <w:rFonts w:ascii="Arial" w:hAnsi="Arial" w:cs="Arial"/>
          <w:sz w:val="22"/>
          <w:szCs w:val="22"/>
        </w:rPr>
        <w:t>Gas</w:t>
      </w:r>
      <w:proofErr w:type="spellEnd"/>
      <w:r w:rsidRPr="008717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733">
        <w:rPr>
          <w:rFonts w:ascii="Arial" w:hAnsi="Arial" w:cs="Arial"/>
          <w:sz w:val="22"/>
          <w:szCs w:val="22"/>
        </w:rPr>
        <w:t>Storage</w:t>
      </w:r>
      <w:proofErr w:type="spellEnd"/>
      <w:r w:rsidRPr="00871733">
        <w:rPr>
          <w:rFonts w:ascii="Arial" w:hAnsi="Arial" w:cs="Arial"/>
          <w:sz w:val="22"/>
          <w:szCs w:val="22"/>
        </w:rPr>
        <w:t>, s.r.o. )</w:t>
      </w:r>
    </w:p>
    <w:p w:rsidR="006B136B" w:rsidRPr="00905A9D" w:rsidRDefault="006B136B" w:rsidP="00BE00E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486ECC">
        <w:rPr>
          <w:rFonts w:ascii="Arial" w:hAnsi="Arial" w:cs="Arial"/>
          <w:sz w:val="22"/>
          <w:szCs w:val="22"/>
        </w:rPr>
        <w:t xml:space="preserve">zpracování projektu opravy v písemné a digitální formě. Ke zpracování projektu umožní zadavatel </w:t>
      </w:r>
      <w:r>
        <w:rPr>
          <w:rFonts w:ascii="Arial" w:hAnsi="Arial" w:cs="Arial"/>
          <w:sz w:val="22"/>
          <w:szCs w:val="22"/>
        </w:rPr>
        <w:t xml:space="preserve">v případě potřeby </w:t>
      </w:r>
      <w:r w:rsidRPr="00486ECC">
        <w:rPr>
          <w:rFonts w:ascii="Arial" w:hAnsi="Arial" w:cs="Arial"/>
          <w:sz w:val="22"/>
          <w:szCs w:val="22"/>
        </w:rPr>
        <w:t xml:space="preserve">nahlédnutí do dokumentace z poslední POS v roce </w:t>
      </w:r>
      <w:r>
        <w:rPr>
          <w:rFonts w:ascii="Arial" w:hAnsi="Arial" w:cs="Arial"/>
          <w:sz w:val="22"/>
          <w:szCs w:val="22"/>
        </w:rPr>
        <w:t>1998</w:t>
      </w:r>
      <w:r w:rsidRPr="00486ECC">
        <w:rPr>
          <w:rFonts w:ascii="Arial" w:hAnsi="Arial" w:cs="Arial"/>
          <w:sz w:val="22"/>
          <w:szCs w:val="22"/>
        </w:rPr>
        <w:t>.</w:t>
      </w:r>
      <w:r w:rsidR="00826AE3">
        <w:rPr>
          <w:rFonts w:ascii="Arial" w:hAnsi="Arial" w:cs="Arial"/>
          <w:sz w:val="22"/>
          <w:szCs w:val="22"/>
        </w:rPr>
        <w:t xml:space="preserve"> </w:t>
      </w:r>
      <w:r w:rsidR="00826AE3" w:rsidRPr="00905A9D">
        <w:rPr>
          <w:rFonts w:ascii="Arial" w:hAnsi="Arial" w:cs="Arial"/>
          <w:sz w:val="22"/>
          <w:szCs w:val="22"/>
        </w:rPr>
        <w:t>Zpracovaní projekt opravy sondy zaslat zadavatelovi na kontrolu min. 10 dnu před zač</w:t>
      </w:r>
      <w:r w:rsidR="00826AE3" w:rsidRPr="00905A9D">
        <w:rPr>
          <w:rFonts w:ascii="Arial" w:hAnsi="Arial" w:cs="Arial"/>
          <w:sz w:val="22"/>
          <w:szCs w:val="22"/>
        </w:rPr>
        <w:t>e</w:t>
      </w:r>
      <w:r w:rsidR="00826AE3" w:rsidRPr="00905A9D">
        <w:rPr>
          <w:rFonts w:ascii="Arial" w:hAnsi="Arial" w:cs="Arial"/>
          <w:sz w:val="22"/>
          <w:szCs w:val="22"/>
        </w:rPr>
        <w:t xml:space="preserve">tím POS. </w:t>
      </w:r>
    </w:p>
    <w:p w:rsidR="006B136B" w:rsidRPr="00871733" w:rsidRDefault="006B136B" w:rsidP="00BE00E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příprava pracovní plochy s ohledem na konfiguraci terénu, zemní práce, výřez náletových dřevin, zhotovení plochy např. z betonových panelů, dle potřeb zhotovitele,</w:t>
      </w:r>
    </w:p>
    <w:p w:rsidR="006B136B" w:rsidRPr="00DA5F66" w:rsidRDefault="006B136B" w:rsidP="00BE00E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A5F66">
        <w:rPr>
          <w:rFonts w:ascii="Arial" w:hAnsi="Arial" w:cs="Arial"/>
          <w:sz w:val="22"/>
          <w:szCs w:val="22"/>
        </w:rPr>
        <w:t>opravit sklep sondy – dobetonování sklepa  s úpravou na nový rám a rošt včetně jeho i</w:t>
      </w:r>
      <w:r w:rsidRPr="00DA5F66">
        <w:rPr>
          <w:rFonts w:ascii="Arial" w:hAnsi="Arial" w:cs="Arial"/>
          <w:sz w:val="22"/>
          <w:szCs w:val="22"/>
        </w:rPr>
        <w:t>n</w:t>
      </w:r>
      <w:r w:rsidRPr="00DA5F66">
        <w:rPr>
          <w:rFonts w:ascii="Arial" w:hAnsi="Arial" w:cs="Arial"/>
          <w:sz w:val="22"/>
          <w:szCs w:val="22"/>
        </w:rPr>
        <w:t>stalace nátěr PK a ústí sondy základní barvou i povrchovou barvou,</w:t>
      </w:r>
    </w:p>
    <w:p w:rsidR="006B136B" w:rsidRDefault="006B136B" w:rsidP="00BE00E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7F55F2">
        <w:rPr>
          <w:rFonts w:ascii="Arial" w:hAnsi="Arial" w:cs="Arial"/>
          <w:sz w:val="22"/>
          <w:szCs w:val="22"/>
        </w:rPr>
        <w:t>odstranění „</w:t>
      </w:r>
      <w:proofErr w:type="spellStart"/>
      <w:r w:rsidRPr="007F55F2">
        <w:rPr>
          <w:rFonts w:ascii="Arial" w:hAnsi="Arial" w:cs="Arial"/>
          <w:sz w:val="22"/>
          <w:szCs w:val="22"/>
        </w:rPr>
        <w:t>kapáku</w:t>
      </w:r>
      <w:proofErr w:type="spellEnd"/>
      <w:r w:rsidRPr="007F55F2">
        <w:rPr>
          <w:rFonts w:ascii="Arial" w:hAnsi="Arial" w:cs="Arial"/>
          <w:sz w:val="22"/>
          <w:szCs w:val="22"/>
        </w:rPr>
        <w:t>“, úprava přípojky sondy včetně jejího napojení v případě změny „st</w:t>
      </w:r>
      <w:r w:rsidRPr="007F55F2">
        <w:rPr>
          <w:rFonts w:ascii="Arial" w:hAnsi="Arial" w:cs="Arial"/>
          <w:sz w:val="22"/>
          <w:szCs w:val="22"/>
        </w:rPr>
        <w:t>a</w:t>
      </w:r>
      <w:r w:rsidRPr="007F55F2">
        <w:rPr>
          <w:rFonts w:ascii="Arial" w:hAnsi="Arial" w:cs="Arial"/>
          <w:sz w:val="22"/>
          <w:szCs w:val="22"/>
        </w:rPr>
        <w:t>vební</w:t>
      </w:r>
      <w:r>
        <w:rPr>
          <w:rFonts w:ascii="Arial" w:hAnsi="Arial" w:cs="Arial"/>
          <w:sz w:val="22"/>
          <w:szCs w:val="22"/>
        </w:rPr>
        <w:t xml:space="preserve"> výšky“ PK, nátěr přípojky zákla</w:t>
      </w:r>
      <w:r w:rsidR="00905A9D">
        <w:rPr>
          <w:rFonts w:ascii="Arial" w:hAnsi="Arial" w:cs="Arial"/>
          <w:sz w:val="22"/>
          <w:szCs w:val="22"/>
        </w:rPr>
        <w:t>dní i povrchovou barvou</w:t>
      </w:r>
      <w:r w:rsidR="00826AE3">
        <w:rPr>
          <w:rFonts w:ascii="Arial" w:hAnsi="Arial" w:cs="Arial"/>
          <w:sz w:val="22"/>
          <w:szCs w:val="22"/>
        </w:rPr>
        <w:t>; tlakové</w:t>
      </w:r>
      <w:r>
        <w:rPr>
          <w:rFonts w:ascii="Arial" w:hAnsi="Arial" w:cs="Arial"/>
          <w:sz w:val="22"/>
          <w:szCs w:val="22"/>
        </w:rPr>
        <w:t xml:space="preserve"> zkoušky přípoj</w:t>
      </w:r>
      <w:r w:rsidR="00AF4AAF">
        <w:rPr>
          <w:rFonts w:ascii="Arial" w:hAnsi="Arial" w:cs="Arial"/>
          <w:sz w:val="22"/>
          <w:szCs w:val="22"/>
        </w:rPr>
        <w:t>ky po napojení včetně protokolu; příprava pro napojení na HBS,</w:t>
      </w:r>
    </w:p>
    <w:p w:rsidR="006B136B" w:rsidRPr="00871733" w:rsidRDefault="006B136B" w:rsidP="00BE00E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likvidace pracovní plochy, uvedení pozemků do původního stavu technickou rekultivací, zajištění biologické rekultivace, dohody o předání pozemků a vypořádaní škod s jejich m</w:t>
      </w:r>
      <w:r w:rsidRPr="00871733">
        <w:rPr>
          <w:rFonts w:ascii="Arial" w:hAnsi="Arial" w:cs="Arial"/>
          <w:sz w:val="22"/>
          <w:szCs w:val="22"/>
        </w:rPr>
        <w:t>a</w:t>
      </w:r>
      <w:r w:rsidRPr="00871733">
        <w:rPr>
          <w:rFonts w:ascii="Arial" w:hAnsi="Arial" w:cs="Arial"/>
          <w:sz w:val="22"/>
          <w:szCs w:val="22"/>
        </w:rPr>
        <w:t>jiteli,</w:t>
      </w:r>
    </w:p>
    <w:p w:rsidR="006B136B" w:rsidRPr="00871733" w:rsidRDefault="006B136B" w:rsidP="00BE00EC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závěrečnou zprávu, protokol</w:t>
      </w:r>
      <w:r>
        <w:rPr>
          <w:rFonts w:ascii="Arial" w:hAnsi="Arial" w:cs="Arial"/>
          <w:sz w:val="22"/>
          <w:szCs w:val="22"/>
        </w:rPr>
        <w:t>y</w:t>
      </w:r>
      <w:r w:rsidRPr="00871733">
        <w:rPr>
          <w:rFonts w:ascii="Arial" w:hAnsi="Arial" w:cs="Arial"/>
          <w:sz w:val="22"/>
          <w:szCs w:val="22"/>
        </w:rPr>
        <w:t xml:space="preserve"> o zkoušce technického zařízení dle </w:t>
      </w:r>
      <w:proofErr w:type="spellStart"/>
      <w:r w:rsidRPr="00871733">
        <w:rPr>
          <w:rFonts w:ascii="Arial" w:hAnsi="Arial" w:cs="Arial"/>
          <w:sz w:val="22"/>
          <w:szCs w:val="22"/>
        </w:rPr>
        <w:t>vyhl</w:t>
      </w:r>
      <w:proofErr w:type="spellEnd"/>
      <w:r w:rsidRPr="00871733">
        <w:rPr>
          <w:rFonts w:ascii="Arial" w:hAnsi="Arial" w:cs="Arial"/>
          <w:sz w:val="22"/>
          <w:szCs w:val="22"/>
        </w:rPr>
        <w:t xml:space="preserve">. 392/03, průběh opravy sondy bude zhotovitel zaznamenávat ve </w:t>
      </w:r>
      <w:r>
        <w:rPr>
          <w:rFonts w:ascii="Arial" w:hAnsi="Arial" w:cs="Arial"/>
          <w:sz w:val="22"/>
          <w:szCs w:val="22"/>
        </w:rPr>
        <w:t>stavebním deníku.</w:t>
      </w:r>
      <w:r w:rsidRPr="00871733">
        <w:rPr>
          <w:rFonts w:ascii="Arial" w:hAnsi="Arial" w:cs="Arial"/>
          <w:sz w:val="22"/>
          <w:szCs w:val="22"/>
        </w:rPr>
        <w:t xml:space="preserve"> Kompletní zprávu p</w:t>
      </w:r>
      <w:r w:rsidRPr="00871733">
        <w:rPr>
          <w:rFonts w:ascii="Arial" w:hAnsi="Arial" w:cs="Arial"/>
          <w:sz w:val="22"/>
          <w:szCs w:val="22"/>
        </w:rPr>
        <w:t>o</w:t>
      </w:r>
      <w:r w:rsidRPr="00871733">
        <w:rPr>
          <w:rFonts w:ascii="Arial" w:hAnsi="Arial" w:cs="Arial"/>
          <w:sz w:val="22"/>
          <w:szCs w:val="22"/>
        </w:rPr>
        <w:t xml:space="preserve">žadujeme </w:t>
      </w:r>
      <w:r w:rsidR="00E044F7">
        <w:rPr>
          <w:rFonts w:ascii="Arial" w:hAnsi="Arial" w:cs="Arial"/>
          <w:sz w:val="22"/>
          <w:szCs w:val="22"/>
        </w:rPr>
        <w:t>2</w:t>
      </w:r>
      <w:r w:rsidRPr="00871733">
        <w:rPr>
          <w:rFonts w:ascii="Arial" w:hAnsi="Arial" w:cs="Arial"/>
          <w:sz w:val="22"/>
          <w:szCs w:val="22"/>
        </w:rPr>
        <w:t xml:space="preserve">x písemně a </w:t>
      </w:r>
      <w:r>
        <w:rPr>
          <w:rFonts w:ascii="Arial" w:hAnsi="Arial" w:cs="Arial"/>
          <w:sz w:val="22"/>
          <w:szCs w:val="22"/>
        </w:rPr>
        <w:t xml:space="preserve">2x </w:t>
      </w:r>
      <w:r w:rsidRPr="00871733">
        <w:rPr>
          <w:rFonts w:ascii="Arial" w:hAnsi="Arial" w:cs="Arial"/>
          <w:sz w:val="22"/>
          <w:szCs w:val="22"/>
        </w:rPr>
        <w:t>v digitálním záznamu na CD nosiči.</w:t>
      </w:r>
      <w:r>
        <w:rPr>
          <w:rFonts w:ascii="Arial" w:hAnsi="Arial" w:cs="Arial"/>
          <w:sz w:val="22"/>
          <w:szCs w:val="22"/>
        </w:rPr>
        <w:t xml:space="preserve"> Závěrečná zpráva musí obsahovat přesné údaje o jednotlivých vystrojovacích prvcích včetně údajů o délkách, hloubkách zapuštění, vnitřních i vnějších průměrech, typech materiálu, protokoly o tlak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vých zkouškách (včetně grafických záznamů), schémat vystrojení, </w:t>
      </w:r>
      <w:r w:rsidRPr="00751E3C">
        <w:rPr>
          <w:rFonts w:ascii="Arial" w:hAnsi="Arial" w:cs="Arial"/>
          <w:sz w:val="22"/>
          <w:szCs w:val="22"/>
        </w:rPr>
        <w:t>a to včetně filtrační k</w:t>
      </w:r>
      <w:r w:rsidRPr="00751E3C">
        <w:rPr>
          <w:rFonts w:ascii="Arial" w:hAnsi="Arial" w:cs="Arial"/>
          <w:sz w:val="22"/>
          <w:szCs w:val="22"/>
        </w:rPr>
        <w:t>o</w:t>
      </w:r>
      <w:r w:rsidRPr="00751E3C">
        <w:rPr>
          <w:rFonts w:ascii="Arial" w:hAnsi="Arial" w:cs="Arial"/>
          <w:sz w:val="22"/>
          <w:szCs w:val="22"/>
        </w:rPr>
        <w:t xml:space="preserve">lony – u FK i certifikáty </w:t>
      </w:r>
      <w:proofErr w:type="spellStart"/>
      <w:r w:rsidRPr="00751E3C">
        <w:rPr>
          <w:rFonts w:ascii="Arial" w:hAnsi="Arial" w:cs="Arial"/>
          <w:sz w:val="22"/>
          <w:szCs w:val="22"/>
        </w:rPr>
        <w:t>obsypového</w:t>
      </w:r>
      <w:proofErr w:type="spellEnd"/>
      <w:r w:rsidRPr="00751E3C">
        <w:rPr>
          <w:rFonts w:ascii="Arial" w:hAnsi="Arial" w:cs="Arial"/>
          <w:sz w:val="22"/>
          <w:szCs w:val="22"/>
        </w:rPr>
        <w:t xml:space="preserve"> materiálu.</w:t>
      </w:r>
      <w:r>
        <w:rPr>
          <w:rFonts w:ascii="Arial" w:hAnsi="Arial" w:cs="Arial"/>
          <w:sz w:val="22"/>
          <w:szCs w:val="22"/>
        </w:rPr>
        <w:t xml:space="preserve"> A rovněž i zprávu o průběhu čištění sondy.</w:t>
      </w:r>
      <w:r w:rsidR="00826AE3">
        <w:rPr>
          <w:rFonts w:ascii="Arial" w:hAnsi="Arial" w:cs="Arial"/>
          <w:sz w:val="22"/>
          <w:szCs w:val="22"/>
        </w:rPr>
        <w:t xml:space="preserve"> </w:t>
      </w:r>
    </w:p>
    <w:p w:rsidR="006B136B" w:rsidRPr="00871733" w:rsidRDefault="006B136B" w:rsidP="006B136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2D5498">
        <w:rPr>
          <w:rFonts w:ascii="Arial" w:hAnsi="Arial" w:cs="Arial"/>
          <w:b/>
          <w:sz w:val="22"/>
          <w:szCs w:val="22"/>
          <w:u w:val="single"/>
        </w:rPr>
        <w:t>.14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B5357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71733">
        <w:rPr>
          <w:rFonts w:ascii="Arial" w:hAnsi="Arial" w:cs="Arial"/>
          <w:b/>
          <w:sz w:val="22"/>
          <w:szCs w:val="22"/>
          <w:u w:val="single"/>
        </w:rPr>
        <w:t>Upřesňující údaje o pracovní ploše k POS na dané sondě</w:t>
      </w:r>
      <w:r>
        <w:rPr>
          <w:rFonts w:ascii="Arial" w:hAnsi="Arial" w:cs="Arial"/>
          <w:b/>
          <w:sz w:val="22"/>
          <w:szCs w:val="22"/>
          <w:u w:val="single"/>
        </w:rPr>
        <w:t>; Ostatní údaje: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6B136B" w:rsidRDefault="006B136B" w:rsidP="002D5498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stávající plocha sondy je panelová</w:t>
      </w:r>
      <w:r w:rsidR="002D5498">
        <w:rPr>
          <w:rFonts w:ascii="Arial" w:hAnsi="Arial" w:cs="Arial"/>
          <w:sz w:val="22"/>
          <w:szCs w:val="22"/>
        </w:rPr>
        <w:t>,</w:t>
      </w:r>
    </w:p>
    <w:p w:rsidR="006B136B" w:rsidRDefault="006B136B" w:rsidP="002D5498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486ECC">
        <w:rPr>
          <w:rFonts w:ascii="Arial" w:hAnsi="Arial" w:cs="Arial"/>
          <w:sz w:val="22"/>
          <w:szCs w:val="22"/>
        </w:rPr>
        <w:lastRenderedPageBreak/>
        <w:t xml:space="preserve">demontáž </w:t>
      </w:r>
      <w:r>
        <w:rPr>
          <w:rFonts w:ascii="Arial" w:hAnsi="Arial" w:cs="Arial"/>
          <w:sz w:val="22"/>
          <w:szCs w:val="22"/>
        </w:rPr>
        <w:t xml:space="preserve">a zpětnou montáž </w:t>
      </w:r>
      <w:r w:rsidRPr="00486ECC">
        <w:rPr>
          <w:rFonts w:ascii="Arial" w:hAnsi="Arial" w:cs="Arial"/>
          <w:sz w:val="22"/>
          <w:szCs w:val="22"/>
        </w:rPr>
        <w:t>oplocení</w:t>
      </w:r>
      <w:r>
        <w:rPr>
          <w:rFonts w:ascii="Arial" w:hAnsi="Arial" w:cs="Arial"/>
          <w:sz w:val="22"/>
          <w:szCs w:val="22"/>
        </w:rPr>
        <w:t xml:space="preserve"> před a po POS – zajistí objednatel</w:t>
      </w:r>
      <w:r w:rsidR="002D5498">
        <w:rPr>
          <w:rFonts w:ascii="Arial" w:hAnsi="Arial" w:cs="Arial"/>
          <w:sz w:val="22"/>
          <w:szCs w:val="22"/>
        </w:rPr>
        <w:t>,</w:t>
      </w:r>
    </w:p>
    <w:p w:rsidR="006B136B" w:rsidRDefault="006B136B" w:rsidP="002D5498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</w:t>
      </w:r>
      <w:r w:rsidR="002D549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dokumentace stavu na ústí je k dispozici na PZP Tvrdonice a v případě potřeby může být na vyžádání ihned zaslána v</w:t>
      </w:r>
      <w:r w:rsidR="00C33BDD">
        <w:rPr>
          <w:rFonts w:ascii="Arial" w:hAnsi="Arial" w:cs="Arial"/>
          <w:sz w:val="22"/>
          <w:szCs w:val="22"/>
        </w:rPr>
        <w:t> elektronické formě zhotoviteli,</w:t>
      </w:r>
    </w:p>
    <w:p w:rsidR="00C33BDD" w:rsidRPr="00871733" w:rsidRDefault="002D5498" w:rsidP="002D5498">
      <w:pPr>
        <w:widowControl/>
        <w:numPr>
          <w:ilvl w:val="0"/>
          <w:numId w:val="17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33BDD">
        <w:rPr>
          <w:rFonts w:ascii="Arial" w:hAnsi="Arial" w:cs="Arial"/>
          <w:sz w:val="22"/>
          <w:szCs w:val="22"/>
        </w:rPr>
        <w:t xml:space="preserve">anelová plocha bude po ukončení opravy dokonale očištěna – pokud bude i třeba i </w:t>
      </w:r>
      <w:r>
        <w:rPr>
          <w:rFonts w:ascii="Arial" w:hAnsi="Arial" w:cs="Arial"/>
          <w:sz w:val="22"/>
          <w:szCs w:val="22"/>
        </w:rPr>
        <w:t>sp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ciální</w:t>
      </w:r>
      <w:r w:rsidR="00C33BDD">
        <w:rPr>
          <w:rFonts w:ascii="Arial" w:hAnsi="Arial" w:cs="Arial"/>
          <w:sz w:val="22"/>
          <w:szCs w:val="22"/>
        </w:rPr>
        <w:t xml:space="preserve"> čistící technikou.</w:t>
      </w:r>
    </w:p>
    <w:p w:rsidR="006B136B" w:rsidRPr="00871733" w:rsidRDefault="006B136B" w:rsidP="006B136B">
      <w:pPr>
        <w:widowControl/>
        <w:adjustRightInd/>
        <w:spacing w:line="240" w:lineRule="auto"/>
        <w:ind w:left="357"/>
        <w:jc w:val="left"/>
        <w:textAlignment w:val="auto"/>
        <w:rPr>
          <w:rFonts w:ascii="Arial" w:hAnsi="Arial" w:cs="Arial"/>
          <w:sz w:val="22"/>
          <w:szCs w:val="22"/>
        </w:rPr>
      </w:pPr>
    </w:p>
    <w:p w:rsidR="00ED4708" w:rsidRDefault="006B136B" w:rsidP="006B136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71733">
        <w:rPr>
          <w:rFonts w:ascii="Arial" w:hAnsi="Arial" w:cs="Arial"/>
          <w:sz w:val="22"/>
          <w:szCs w:val="22"/>
        </w:rPr>
        <w:t>droj elektrické energie je nutné řešit samostatně, agregátem nebo přípojkou</w:t>
      </w:r>
      <w:r>
        <w:rPr>
          <w:rFonts w:ascii="Arial" w:hAnsi="Arial" w:cs="Arial"/>
          <w:sz w:val="22"/>
          <w:szCs w:val="22"/>
        </w:rPr>
        <w:t>.</w:t>
      </w:r>
      <w:r w:rsidRPr="00871733">
        <w:rPr>
          <w:rFonts w:ascii="Arial" w:hAnsi="Arial" w:cs="Arial"/>
          <w:b/>
          <w:sz w:val="22"/>
          <w:szCs w:val="22"/>
        </w:rPr>
        <w:t xml:space="preserve">   </w:t>
      </w:r>
    </w:p>
    <w:p w:rsidR="006B136B" w:rsidRDefault="006B136B" w:rsidP="006B136B"/>
    <w:p w:rsidR="00F17903" w:rsidRDefault="00F17903" w:rsidP="006B136B"/>
    <w:p w:rsidR="00F17903" w:rsidRDefault="00F17903" w:rsidP="006B136B"/>
    <w:p w:rsidR="00F17903" w:rsidRDefault="00F17903" w:rsidP="006B136B"/>
    <w:sectPr w:rsidR="00F17903" w:rsidSect="0098289E">
      <w:headerReference w:type="default" r:id="rId9"/>
      <w:footerReference w:type="default" r:id="rId10"/>
      <w:pgSz w:w="11906" w:h="16838" w:code="9"/>
      <w:pgMar w:top="138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69C" w:rsidRDefault="00CD669C" w:rsidP="00F91019">
      <w:pPr>
        <w:spacing w:line="240" w:lineRule="auto"/>
      </w:pPr>
      <w:r>
        <w:separator/>
      </w:r>
    </w:p>
  </w:endnote>
  <w:endnote w:type="continuationSeparator" w:id="0">
    <w:p w:rsidR="00CD669C" w:rsidRDefault="00CD669C" w:rsidP="00F91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170126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826AE3" w:rsidRPr="0098289E" w:rsidRDefault="0098289E">
        <w:pPr>
          <w:pStyle w:val="Zpat"/>
          <w:jc w:val="center"/>
          <w:rPr>
            <w:sz w:val="22"/>
          </w:rPr>
        </w:pPr>
        <w:r>
          <w:t xml:space="preserve">-  </w:t>
        </w:r>
        <w:r w:rsidR="00826AE3" w:rsidRPr="0098289E">
          <w:rPr>
            <w:sz w:val="22"/>
          </w:rPr>
          <w:fldChar w:fldCharType="begin"/>
        </w:r>
        <w:r w:rsidR="00826AE3" w:rsidRPr="0098289E">
          <w:rPr>
            <w:sz w:val="22"/>
          </w:rPr>
          <w:instrText xml:space="preserve"> PAGE   \* MERGEFORMAT </w:instrText>
        </w:r>
        <w:r w:rsidR="00826AE3" w:rsidRPr="0098289E">
          <w:rPr>
            <w:sz w:val="22"/>
          </w:rPr>
          <w:fldChar w:fldCharType="separate"/>
        </w:r>
        <w:r w:rsidR="001D0826">
          <w:rPr>
            <w:noProof/>
            <w:sz w:val="22"/>
          </w:rPr>
          <w:t>7</w:t>
        </w:r>
        <w:r w:rsidR="00826AE3" w:rsidRPr="0098289E">
          <w:rPr>
            <w:noProof/>
            <w:sz w:val="22"/>
          </w:rPr>
          <w:fldChar w:fldCharType="end"/>
        </w:r>
        <w:r>
          <w:rPr>
            <w:noProof/>
            <w:sz w:val="22"/>
          </w:rPr>
          <w:t xml:space="preserve">  -</w:t>
        </w:r>
      </w:p>
    </w:sdtContent>
  </w:sdt>
  <w:p w:rsidR="00826AE3" w:rsidRDefault="00826AE3" w:rsidP="00D47A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69C" w:rsidRDefault="00CD669C" w:rsidP="00F91019">
      <w:pPr>
        <w:spacing w:line="240" w:lineRule="auto"/>
      </w:pPr>
      <w:r>
        <w:separator/>
      </w:r>
    </w:p>
  </w:footnote>
  <w:footnote w:type="continuationSeparator" w:id="0">
    <w:p w:rsidR="00CD669C" w:rsidRDefault="00CD669C" w:rsidP="00F91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9E" w:rsidRPr="0098289E" w:rsidRDefault="0098289E" w:rsidP="0098289E">
    <w:pPr>
      <w:pStyle w:val="Zhlav"/>
      <w:jc w:val="center"/>
      <w:rPr>
        <w:rFonts w:asciiTheme="minorHAnsi" w:hAnsiTheme="minorHAnsi"/>
        <w:sz w:val="24"/>
      </w:rPr>
    </w:pPr>
    <w:r>
      <w:rPr>
        <w:rFonts w:asciiTheme="minorHAnsi" w:hAnsiTheme="minorHAnsi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F8CC5" wp14:editId="4E8806F4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5962650" cy="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05pt" to="469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QdwQEAALYDAAAOAAAAZHJzL2Uyb0RvYy54bWysU82O0zAQviPxDpbvNGmkrSBquoddwQVB&#10;xc8DeJ1x48X2WLZp0kfhyAPwFCvei7HbZhGsVgjtZeKxv29mvpnJ+nKyhu0hRI2u48tFzRk4ib12&#10;u45//vT6xUvOYhKuFwYddPwAkV9unj9bj76FBgc0PQRGQVxsR9/xISXfVlWUA1gRF+jB0aPCYEUi&#10;N+yqPoiRoltTNXW9qkYMvQ8oIUa6vT4+8k2JrxTI9F6pCImZjlNtqdhQ7E221WYt2l0QftDyVIb4&#10;jyqs0I6SzqGuRRLsa9B/hbJaBoyo0kKirVApLaFoIDXL+g81HwfhoWih5kQ/tyk+XVj5br8NTPcd&#10;bzhzwtKItj+/3f2wd99Z9HjrqD7W5DaNPraEvnLbcPKi34aseVLB5i+pYVNp7WFuLUyJSbq8eLVq&#10;Vhc0AXl+q+6JPsT0BtCyfOi40S6rFq3Yv42JkhH0DCEnF3JMXU7pYCCDjfsAipRQsmVhlx2CKxPY&#10;XtD0+y/LLINiFWSmKG3MTKofJ52wmQZlr/6VOKNLRnRpJlrtMDyUNU3nUtURf1Z91Jpl32B/KIMo&#10;7aDlKMpOi5y373e/0O9/t80vAAAA//8DAFBLAwQUAAYACAAAACEAarVD1NsAAAAGAQAADwAAAGRy&#10;cy9kb3ducmV2LnhtbEyPvU7DQBCEeyTe4bRIdOQcgkhifI4QPxUUxlBQbnyLbcW3Z/kutuHpWUQB&#10;5cysZr7NdrPr1EhDaD0bWC4SUMSVty3XBt5eHy82oEJEtth5JgOfFGCXn55kmFo/8QuNZayVlHBI&#10;0UATY59qHaqGHIaF74kl+/CDwyhyqLUdcJJy1+nLJLnWDluWhQZ7umuoOpRHZ2D98FQW/XT//FXo&#10;tS6K0cfN4d2Y87P59gZUpDn+HcMPvqBDLkx7f2QbVGdAHokGVldLUJJuV1sx9r+GzjP9Hz//BgAA&#10;//8DAFBLAQItABQABgAIAAAAIQC2gziS/gAAAOEBAAATAAAAAAAAAAAAAAAAAAAAAABbQ29udGVu&#10;dF9UeXBlc10ueG1sUEsBAi0AFAAGAAgAAAAhADj9If/WAAAAlAEAAAsAAAAAAAAAAAAAAAAALwEA&#10;AF9yZWxzLy5yZWxzUEsBAi0AFAAGAAgAAAAhAOkFtB3BAQAAtgMAAA4AAAAAAAAAAAAAAAAALgIA&#10;AGRycy9lMm9Eb2MueG1sUEsBAi0AFAAGAAgAAAAhAGq1Q9TbAAAABgEAAA8AAAAAAAAAAAAAAAAA&#10;GwQAAGRycy9kb3ducmV2LnhtbFBLBQYAAAAABAAEAPMAAAAjBQAAAAA=&#10;" strokecolor="black [3040]">
              <w10:wrap anchorx="margin"/>
            </v:line>
          </w:pict>
        </mc:Fallback>
      </mc:AlternateContent>
    </w:r>
    <w:r w:rsidRPr="0098289E">
      <w:rPr>
        <w:rFonts w:asciiTheme="minorHAnsi" w:hAnsiTheme="minorHAnsi"/>
        <w:sz w:val="24"/>
      </w:rPr>
      <w:t>Podzemní oprava sondy Hrušky 2</w:t>
    </w:r>
    <w:r>
      <w:rPr>
        <w:rFonts w:asciiTheme="minorHAnsi" w:hAnsiTheme="minorHAnsi"/>
        <w:sz w:val="24"/>
      </w:rPr>
      <w:t xml:space="preserve"> - podklady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710"/>
    <w:multiLevelType w:val="hybridMultilevel"/>
    <w:tmpl w:val="EEB67CA0"/>
    <w:lvl w:ilvl="0" w:tplc="6B8AEE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50BCD"/>
    <w:multiLevelType w:val="hybridMultilevel"/>
    <w:tmpl w:val="AEFC9DB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4C186E"/>
    <w:multiLevelType w:val="singleLevel"/>
    <w:tmpl w:val="A7420B6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>
    <w:nsid w:val="100545A6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4024F46"/>
    <w:multiLevelType w:val="hybridMultilevel"/>
    <w:tmpl w:val="95CE7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21358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BD27710"/>
    <w:multiLevelType w:val="hybridMultilevel"/>
    <w:tmpl w:val="E342FD86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360482"/>
    <w:multiLevelType w:val="multilevel"/>
    <w:tmpl w:val="58E474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2FC52A1"/>
    <w:multiLevelType w:val="hybridMultilevel"/>
    <w:tmpl w:val="8A74E702"/>
    <w:lvl w:ilvl="0" w:tplc="80B62A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F1F08"/>
    <w:multiLevelType w:val="hybridMultilevel"/>
    <w:tmpl w:val="71C04BCE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336F5BF4"/>
    <w:multiLevelType w:val="hybridMultilevel"/>
    <w:tmpl w:val="BDCCC79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932A39"/>
    <w:multiLevelType w:val="hybridMultilevel"/>
    <w:tmpl w:val="F80C7B4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6C76B2"/>
    <w:multiLevelType w:val="hybridMultilevel"/>
    <w:tmpl w:val="23DADE6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CA097D"/>
    <w:multiLevelType w:val="hybridMultilevel"/>
    <w:tmpl w:val="7CE87588"/>
    <w:lvl w:ilvl="0" w:tplc="6D4A47FE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AD4BAF"/>
    <w:multiLevelType w:val="hybridMultilevel"/>
    <w:tmpl w:val="6CE885AC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5540C7"/>
    <w:multiLevelType w:val="hybridMultilevel"/>
    <w:tmpl w:val="8A52F62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654480"/>
    <w:multiLevelType w:val="hybridMultilevel"/>
    <w:tmpl w:val="5F64E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A453C3"/>
    <w:multiLevelType w:val="singleLevel"/>
    <w:tmpl w:val="A7420B6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8">
    <w:nsid w:val="79FB5563"/>
    <w:multiLevelType w:val="hybridMultilevel"/>
    <w:tmpl w:val="02524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E5044"/>
    <w:multiLevelType w:val="hybridMultilevel"/>
    <w:tmpl w:val="F1F02EC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6"/>
  </w:num>
  <w:num w:numId="5">
    <w:abstractNumId w:val="14"/>
  </w:num>
  <w:num w:numId="6">
    <w:abstractNumId w:val="13"/>
  </w:num>
  <w:num w:numId="7">
    <w:abstractNumId w:val="10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8"/>
  </w:num>
  <w:num w:numId="16">
    <w:abstractNumId w:val="19"/>
  </w:num>
  <w:num w:numId="17">
    <w:abstractNumId w:val="11"/>
  </w:num>
  <w:num w:numId="18">
    <w:abstractNumId w:val="17"/>
  </w:num>
  <w:num w:numId="19">
    <w:abstractNumId w:val="2"/>
  </w:num>
  <w:num w:numId="20">
    <w:abstractNumId w:val="9"/>
  </w:num>
  <w:num w:numId="2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D1"/>
    <w:rsid w:val="000025B7"/>
    <w:rsid w:val="00002810"/>
    <w:rsid w:val="00005D90"/>
    <w:rsid w:val="00012FBD"/>
    <w:rsid w:val="0001329B"/>
    <w:rsid w:val="00020A10"/>
    <w:rsid w:val="0002312A"/>
    <w:rsid w:val="000303DB"/>
    <w:rsid w:val="00035AE5"/>
    <w:rsid w:val="000374A4"/>
    <w:rsid w:val="000445F9"/>
    <w:rsid w:val="000458EE"/>
    <w:rsid w:val="00060F77"/>
    <w:rsid w:val="00062092"/>
    <w:rsid w:val="000623E6"/>
    <w:rsid w:val="00062E20"/>
    <w:rsid w:val="00063467"/>
    <w:rsid w:val="0007012F"/>
    <w:rsid w:val="000749F1"/>
    <w:rsid w:val="00080BB5"/>
    <w:rsid w:val="00082692"/>
    <w:rsid w:val="00083A88"/>
    <w:rsid w:val="0008612E"/>
    <w:rsid w:val="00090C4C"/>
    <w:rsid w:val="00091CA7"/>
    <w:rsid w:val="0009581A"/>
    <w:rsid w:val="0009591C"/>
    <w:rsid w:val="000A3E73"/>
    <w:rsid w:val="000A5C61"/>
    <w:rsid w:val="000B1879"/>
    <w:rsid w:val="000B18E2"/>
    <w:rsid w:val="000B6720"/>
    <w:rsid w:val="000C1447"/>
    <w:rsid w:val="000C254A"/>
    <w:rsid w:val="000C2F1A"/>
    <w:rsid w:val="000C3EE9"/>
    <w:rsid w:val="000D1217"/>
    <w:rsid w:val="000E0975"/>
    <w:rsid w:val="000E1F32"/>
    <w:rsid w:val="000E737D"/>
    <w:rsid w:val="000F2ACE"/>
    <w:rsid w:val="000F43D9"/>
    <w:rsid w:val="000F5384"/>
    <w:rsid w:val="000F70AB"/>
    <w:rsid w:val="001033FF"/>
    <w:rsid w:val="0010453B"/>
    <w:rsid w:val="00107180"/>
    <w:rsid w:val="00117363"/>
    <w:rsid w:val="00124DC2"/>
    <w:rsid w:val="00130507"/>
    <w:rsid w:val="00132219"/>
    <w:rsid w:val="001331C5"/>
    <w:rsid w:val="001343B1"/>
    <w:rsid w:val="00135A4C"/>
    <w:rsid w:val="00136203"/>
    <w:rsid w:val="00137685"/>
    <w:rsid w:val="00140E8C"/>
    <w:rsid w:val="00143394"/>
    <w:rsid w:val="00143551"/>
    <w:rsid w:val="00145A95"/>
    <w:rsid w:val="001567E4"/>
    <w:rsid w:val="00157C23"/>
    <w:rsid w:val="001600E7"/>
    <w:rsid w:val="00161971"/>
    <w:rsid w:val="001649B8"/>
    <w:rsid w:val="001807C4"/>
    <w:rsid w:val="00185114"/>
    <w:rsid w:val="001872F5"/>
    <w:rsid w:val="00197FCA"/>
    <w:rsid w:val="001A68D8"/>
    <w:rsid w:val="001A7880"/>
    <w:rsid w:val="001B147F"/>
    <w:rsid w:val="001B3FC6"/>
    <w:rsid w:val="001C029E"/>
    <w:rsid w:val="001C467D"/>
    <w:rsid w:val="001C6B16"/>
    <w:rsid w:val="001D0826"/>
    <w:rsid w:val="001D1517"/>
    <w:rsid w:val="001E28C7"/>
    <w:rsid w:val="001E54EB"/>
    <w:rsid w:val="001E6767"/>
    <w:rsid w:val="001E7026"/>
    <w:rsid w:val="001F2E75"/>
    <w:rsid w:val="002111C2"/>
    <w:rsid w:val="0021216B"/>
    <w:rsid w:val="00214A94"/>
    <w:rsid w:val="00216004"/>
    <w:rsid w:val="00217C96"/>
    <w:rsid w:val="00220774"/>
    <w:rsid w:val="00222C80"/>
    <w:rsid w:val="00224370"/>
    <w:rsid w:val="00225039"/>
    <w:rsid w:val="00225C1A"/>
    <w:rsid w:val="00236ED4"/>
    <w:rsid w:val="00241C21"/>
    <w:rsid w:val="002472F4"/>
    <w:rsid w:val="002536D1"/>
    <w:rsid w:val="0025483C"/>
    <w:rsid w:val="00262EAE"/>
    <w:rsid w:val="00264C53"/>
    <w:rsid w:val="0026533A"/>
    <w:rsid w:val="00266A20"/>
    <w:rsid w:val="002677A9"/>
    <w:rsid w:val="00267849"/>
    <w:rsid w:val="0027683E"/>
    <w:rsid w:val="00276A53"/>
    <w:rsid w:val="002776BC"/>
    <w:rsid w:val="002820FC"/>
    <w:rsid w:val="00283BBD"/>
    <w:rsid w:val="00284F3C"/>
    <w:rsid w:val="0028619F"/>
    <w:rsid w:val="00293357"/>
    <w:rsid w:val="002945A7"/>
    <w:rsid w:val="00294BE0"/>
    <w:rsid w:val="002A0021"/>
    <w:rsid w:val="002A1EA1"/>
    <w:rsid w:val="002B2ED4"/>
    <w:rsid w:val="002B71FD"/>
    <w:rsid w:val="002C4F3C"/>
    <w:rsid w:val="002C7EC3"/>
    <w:rsid w:val="002D1A31"/>
    <w:rsid w:val="002D5498"/>
    <w:rsid w:val="002E0A64"/>
    <w:rsid w:val="002E116F"/>
    <w:rsid w:val="002E66C5"/>
    <w:rsid w:val="002E701A"/>
    <w:rsid w:val="002E75D4"/>
    <w:rsid w:val="002F341A"/>
    <w:rsid w:val="002F587F"/>
    <w:rsid w:val="002F5B07"/>
    <w:rsid w:val="002F6C0B"/>
    <w:rsid w:val="00300CD8"/>
    <w:rsid w:val="003010DF"/>
    <w:rsid w:val="00301F7C"/>
    <w:rsid w:val="00302EF2"/>
    <w:rsid w:val="003105E9"/>
    <w:rsid w:val="00310672"/>
    <w:rsid w:val="00311D31"/>
    <w:rsid w:val="003157D5"/>
    <w:rsid w:val="00321002"/>
    <w:rsid w:val="003224DA"/>
    <w:rsid w:val="00325293"/>
    <w:rsid w:val="00334381"/>
    <w:rsid w:val="00334721"/>
    <w:rsid w:val="003371C8"/>
    <w:rsid w:val="00341F02"/>
    <w:rsid w:val="00354464"/>
    <w:rsid w:val="00360DC3"/>
    <w:rsid w:val="00364866"/>
    <w:rsid w:val="00365679"/>
    <w:rsid w:val="003716DF"/>
    <w:rsid w:val="00383B60"/>
    <w:rsid w:val="00384E1F"/>
    <w:rsid w:val="00385EAC"/>
    <w:rsid w:val="00390DD6"/>
    <w:rsid w:val="003912BD"/>
    <w:rsid w:val="003925A6"/>
    <w:rsid w:val="00392D8A"/>
    <w:rsid w:val="0039338E"/>
    <w:rsid w:val="00396DCB"/>
    <w:rsid w:val="0039741B"/>
    <w:rsid w:val="003A04A0"/>
    <w:rsid w:val="003A27A3"/>
    <w:rsid w:val="003B3922"/>
    <w:rsid w:val="003C5EE4"/>
    <w:rsid w:val="003C7742"/>
    <w:rsid w:val="003D4D18"/>
    <w:rsid w:val="003D590E"/>
    <w:rsid w:val="003D5DE6"/>
    <w:rsid w:val="003E0602"/>
    <w:rsid w:val="003E1822"/>
    <w:rsid w:val="003F0343"/>
    <w:rsid w:val="003F0DF3"/>
    <w:rsid w:val="003F3CB8"/>
    <w:rsid w:val="003F6B09"/>
    <w:rsid w:val="003F7E33"/>
    <w:rsid w:val="0040035B"/>
    <w:rsid w:val="00400447"/>
    <w:rsid w:val="00401514"/>
    <w:rsid w:val="0040194A"/>
    <w:rsid w:val="0040447C"/>
    <w:rsid w:val="00406651"/>
    <w:rsid w:val="00410313"/>
    <w:rsid w:val="004103E6"/>
    <w:rsid w:val="00410518"/>
    <w:rsid w:val="004156AE"/>
    <w:rsid w:val="00420240"/>
    <w:rsid w:val="0042034E"/>
    <w:rsid w:val="00420849"/>
    <w:rsid w:val="00425760"/>
    <w:rsid w:val="004325B8"/>
    <w:rsid w:val="00436992"/>
    <w:rsid w:val="0044045B"/>
    <w:rsid w:val="00441AAD"/>
    <w:rsid w:val="00442000"/>
    <w:rsid w:val="00445015"/>
    <w:rsid w:val="004460F4"/>
    <w:rsid w:val="00452071"/>
    <w:rsid w:val="00452E95"/>
    <w:rsid w:val="004533A2"/>
    <w:rsid w:val="00462EDA"/>
    <w:rsid w:val="00463E9C"/>
    <w:rsid w:val="0046439A"/>
    <w:rsid w:val="0046518A"/>
    <w:rsid w:val="0047385E"/>
    <w:rsid w:val="00477379"/>
    <w:rsid w:val="00477F54"/>
    <w:rsid w:val="00481C92"/>
    <w:rsid w:val="00482A79"/>
    <w:rsid w:val="00485254"/>
    <w:rsid w:val="004868AA"/>
    <w:rsid w:val="00486ECC"/>
    <w:rsid w:val="00487225"/>
    <w:rsid w:val="00490392"/>
    <w:rsid w:val="00491357"/>
    <w:rsid w:val="00493F2A"/>
    <w:rsid w:val="004942D2"/>
    <w:rsid w:val="00497298"/>
    <w:rsid w:val="004A27A0"/>
    <w:rsid w:val="004A427C"/>
    <w:rsid w:val="004A7017"/>
    <w:rsid w:val="004A77A1"/>
    <w:rsid w:val="004B13C2"/>
    <w:rsid w:val="004B1851"/>
    <w:rsid w:val="004B62B1"/>
    <w:rsid w:val="004B6ADB"/>
    <w:rsid w:val="004C25E7"/>
    <w:rsid w:val="004C48AF"/>
    <w:rsid w:val="004C4ED4"/>
    <w:rsid w:val="004C6DC6"/>
    <w:rsid w:val="004D2B1D"/>
    <w:rsid w:val="004E3DF0"/>
    <w:rsid w:val="004E6FEA"/>
    <w:rsid w:val="004F0857"/>
    <w:rsid w:val="004F641A"/>
    <w:rsid w:val="00510AF1"/>
    <w:rsid w:val="00513943"/>
    <w:rsid w:val="00514A88"/>
    <w:rsid w:val="00517235"/>
    <w:rsid w:val="005249CA"/>
    <w:rsid w:val="005257FA"/>
    <w:rsid w:val="00526415"/>
    <w:rsid w:val="00526C65"/>
    <w:rsid w:val="005320C3"/>
    <w:rsid w:val="005337E4"/>
    <w:rsid w:val="00534EBA"/>
    <w:rsid w:val="00545409"/>
    <w:rsid w:val="005462FB"/>
    <w:rsid w:val="0054798D"/>
    <w:rsid w:val="00566912"/>
    <w:rsid w:val="005715B0"/>
    <w:rsid w:val="005726CA"/>
    <w:rsid w:val="00577E62"/>
    <w:rsid w:val="00583825"/>
    <w:rsid w:val="00587E43"/>
    <w:rsid w:val="00592D49"/>
    <w:rsid w:val="00594B9E"/>
    <w:rsid w:val="00596082"/>
    <w:rsid w:val="005A4785"/>
    <w:rsid w:val="005B0E54"/>
    <w:rsid w:val="005B262A"/>
    <w:rsid w:val="005C1744"/>
    <w:rsid w:val="005C43B2"/>
    <w:rsid w:val="005D1070"/>
    <w:rsid w:val="005D2BB4"/>
    <w:rsid w:val="005D35E5"/>
    <w:rsid w:val="005D7620"/>
    <w:rsid w:val="005F01A0"/>
    <w:rsid w:val="005F0C1C"/>
    <w:rsid w:val="005F1EF5"/>
    <w:rsid w:val="005F2CCB"/>
    <w:rsid w:val="005F3AF3"/>
    <w:rsid w:val="005F7F39"/>
    <w:rsid w:val="00604097"/>
    <w:rsid w:val="0060567C"/>
    <w:rsid w:val="006071D1"/>
    <w:rsid w:val="006129C7"/>
    <w:rsid w:val="00614C2E"/>
    <w:rsid w:val="0061676A"/>
    <w:rsid w:val="00616A43"/>
    <w:rsid w:val="00616CE3"/>
    <w:rsid w:val="006211DF"/>
    <w:rsid w:val="00621EF3"/>
    <w:rsid w:val="00624C87"/>
    <w:rsid w:val="00625647"/>
    <w:rsid w:val="0063280B"/>
    <w:rsid w:val="0063295C"/>
    <w:rsid w:val="00636B68"/>
    <w:rsid w:val="00642098"/>
    <w:rsid w:val="00642C3C"/>
    <w:rsid w:val="00650830"/>
    <w:rsid w:val="00651E15"/>
    <w:rsid w:val="00653146"/>
    <w:rsid w:val="00674912"/>
    <w:rsid w:val="00681E6A"/>
    <w:rsid w:val="00682959"/>
    <w:rsid w:val="0068386B"/>
    <w:rsid w:val="00684EAE"/>
    <w:rsid w:val="0068551A"/>
    <w:rsid w:val="006926D1"/>
    <w:rsid w:val="00692B7B"/>
    <w:rsid w:val="00692CC8"/>
    <w:rsid w:val="00696A68"/>
    <w:rsid w:val="00697587"/>
    <w:rsid w:val="006979CB"/>
    <w:rsid w:val="006A0C12"/>
    <w:rsid w:val="006A1838"/>
    <w:rsid w:val="006A18D2"/>
    <w:rsid w:val="006A74F1"/>
    <w:rsid w:val="006B136B"/>
    <w:rsid w:val="006B1593"/>
    <w:rsid w:val="006B67F0"/>
    <w:rsid w:val="006D0709"/>
    <w:rsid w:val="006D1C28"/>
    <w:rsid w:val="006E014A"/>
    <w:rsid w:val="006E1981"/>
    <w:rsid w:val="006E1BF6"/>
    <w:rsid w:val="006F098A"/>
    <w:rsid w:val="006F0F5D"/>
    <w:rsid w:val="006F387B"/>
    <w:rsid w:val="006F6ABB"/>
    <w:rsid w:val="007025E9"/>
    <w:rsid w:val="0071020C"/>
    <w:rsid w:val="007111FB"/>
    <w:rsid w:val="007115AC"/>
    <w:rsid w:val="007140C2"/>
    <w:rsid w:val="00717CB0"/>
    <w:rsid w:val="00721556"/>
    <w:rsid w:val="00723E2B"/>
    <w:rsid w:val="00725866"/>
    <w:rsid w:val="007268C7"/>
    <w:rsid w:val="007401D2"/>
    <w:rsid w:val="00740D57"/>
    <w:rsid w:val="0074169C"/>
    <w:rsid w:val="00744E91"/>
    <w:rsid w:val="00751E3C"/>
    <w:rsid w:val="007724BA"/>
    <w:rsid w:val="0077273B"/>
    <w:rsid w:val="00780B4B"/>
    <w:rsid w:val="007839C8"/>
    <w:rsid w:val="0078513C"/>
    <w:rsid w:val="00790929"/>
    <w:rsid w:val="00793DD2"/>
    <w:rsid w:val="00794913"/>
    <w:rsid w:val="00795FB7"/>
    <w:rsid w:val="00796A71"/>
    <w:rsid w:val="007A13D6"/>
    <w:rsid w:val="007A2458"/>
    <w:rsid w:val="007A29AB"/>
    <w:rsid w:val="007A5254"/>
    <w:rsid w:val="007B00A1"/>
    <w:rsid w:val="007C204E"/>
    <w:rsid w:val="007C2DAA"/>
    <w:rsid w:val="007C57EA"/>
    <w:rsid w:val="007C6311"/>
    <w:rsid w:val="007D215E"/>
    <w:rsid w:val="007D6524"/>
    <w:rsid w:val="007D70CD"/>
    <w:rsid w:val="007D7CA5"/>
    <w:rsid w:val="007E1278"/>
    <w:rsid w:val="007F06AB"/>
    <w:rsid w:val="007F0ECD"/>
    <w:rsid w:val="007F29E1"/>
    <w:rsid w:val="007F3771"/>
    <w:rsid w:val="007F4B62"/>
    <w:rsid w:val="007F55F2"/>
    <w:rsid w:val="00804FB4"/>
    <w:rsid w:val="0080706F"/>
    <w:rsid w:val="00807941"/>
    <w:rsid w:val="00810ACE"/>
    <w:rsid w:val="008111DC"/>
    <w:rsid w:val="008200C9"/>
    <w:rsid w:val="00826AE3"/>
    <w:rsid w:val="008301D6"/>
    <w:rsid w:val="00830A16"/>
    <w:rsid w:val="008311BC"/>
    <w:rsid w:val="00851645"/>
    <w:rsid w:val="008526C0"/>
    <w:rsid w:val="00852C84"/>
    <w:rsid w:val="00855A59"/>
    <w:rsid w:val="00860A6F"/>
    <w:rsid w:val="00865D1A"/>
    <w:rsid w:val="00871733"/>
    <w:rsid w:val="00882AF5"/>
    <w:rsid w:val="00886FC4"/>
    <w:rsid w:val="008933CB"/>
    <w:rsid w:val="00894970"/>
    <w:rsid w:val="008A0892"/>
    <w:rsid w:val="008A4045"/>
    <w:rsid w:val="008A44AE"/>
    <w:rsid w:val="008A4585"/>
    <w:rsid w:val="008A6587"/>
    <w:rsid w:val="008A75B2"/>
    <w:rsid w:val="008B0FD0"/>
    <w:rsid w:val="008B3074"/>
    <w:rsid w:val="008B3716"/>
    <w:rsid w:val="008B5225"/>
    <w:rsid w:val="008B6236"/>
    <w:rsid w:val="008C2CAC"/>
    <w:rsid w:val="008C2E80"/>
    <w:rsid w:val="008D317F"/>
    <w:rsid w:val="008F3EC0"/>
    <w:rsid w:val="009003A8"/>
    <w:rsid w:val="00902082"/>
    <w:rsid w:val="00902919"/>
    <w:rsid w:val="009042D1"/>
    <w:rsid w:val="00905A9D"/>
    <w:rsid w:val="009070FE"/>
    <w:rsid w:val="00907C39"/>
    <w:rsid w:val="0091298A"/>
    <w:rsid w:val="00914AAB"/>
    <w:rsid w:val="00920222"/>
    <w:rsid w:val="00920C2D"/>
    <w:rsid w:val="0092508A"/>
    <w:rsid w:val="00925A26"/>
    <w:rsid w:val="00933F41"/>
    <w:rsid w:val="00940112"/>
    <w:rsid w:val="009420B2"/>
    <w:rsid w:val="009427F4"/>
    <w:rsid w:val="00943AD7"/>
    <w:rsid w:val="00943E9B"/>
    <w:rsid w:val="00944091"/>
    <w:rsid w:val="009445B9"/>
    <w:rsid w:val="00950572"/>
    <w:rsid w:val="0095346C"/>
    <w:rsid w:val="009571B6"/>
    <w:rsid w:val="00961A68"/>
    <w:rsid w:val="00962D66"/>
    <w:rsid w:val="00963B03"/>
    <w:rsid w:val="00964D76"/>
    <w:rsid w:val="0096592F"/>
    <w:rsid w:val="00967CCB"/>
    <w:rsid w:val="00967FE4"/>
    <w:rsid w:val="00973E0F"/>
    <w:rsid w:val="00976D82"/>
    <w:rsid w:val="00976DED"/>
    <w:rsid w:val="009800FB"/>
    <w:rsid w:val="00980A86"/>
    <w:rsid w:val="00980D5A"/>
    <w:rsid w:val="00980F3B"/>
    <w:rsid w:val="00981A55"/>
    <w:rsid w:val="00981B73"/>
    <w:rsid w:val="0098289E"/>
    <w:rsid w:val="00992DA2"/>
    <w:rsid w:val="00993637"/>
    <w:rsid w:val="00997BC9"/>
    <w:rsid w:val="009A55BB"/>
    <w:rsid w:val="009B1559"/>
    <w:rsid w:val="009B2DD5"/>
    <w:rsid w:val="009B4AAF"/>
    <w:rsid w:val="009B6610"/>
    <w:rsid w:val="009C0DFF"/>
    <w:rsid w:val="009C2854"/>
    <w:rsid w:val="009C494D"/>
    <w:rsid w:val="009C4ECA"/>
    <w:rsid w:val="009D09E4"/>
    <w:rsid w:val="009E74A4"/>
    <w:rsid w:val="009F13C2"/>
    <w:rsid w:val="00A061AA"/>
    <w:rsid w:val="00A13B6F"/>
    <w:rsid w:val="00A14673"/>
    <w:rsid w:val="00A17D92"/>
    <w:rsid w:val="00A2428B"/>
    <w:rsid w:val="00A242EE"/>
    <w:rsid w:val="00A338F5"/>
    <w:rsid w:val="00A33BCE"/>
    <w:rsid w:val="00A35152"/>
    <w:rsid w:val="00A407AA"/>
    <w:rsid w:val="00A41921"/>
    <w:rsid w:val="00A423A6"/>
    <w:rsid w:val="00A4312A"/>
    <w:rsid w:val="00A44E38"/>
    <w:rsid w:val="00A53C28"/>
    <w:rsid w:val="00A57B00"/>
    <w:rsid w:val="00A60AFB"/>
    <w:rsid w:val="00A6120F"/>
    <w:rsid w:val="00A636E1"/>
    <w:rsid w:val="00A646BD"/>
    <w:rsid w:val="00A75458"/>
    <w:rsid w:val="00A75EC1"/>
    <w:rsid w:val="00A764D6"/>
    <w:rsid w:val="00A76B63"/>
    <w:rsid w:val="00A8591A"/>
    <w:rsid w:val="00A93A25"/>
    <w:rsid w:val="00A9697E"/>
    <w:rsid w:val="00A97F6E"/>
    <w:rsid w:val="00AA09AE"/>
    <w:rsid w:val="00AA0C36"/>
    <w:rsid w:val="00AB0B54"/>
    <w:rsid w:val="00AC0B0B"/>
    <w:rsid w:val="00AC1772"/>
    <w:rsid w:val="00AC2520"/>
    <w:rsid w:val="00AC2B52"/>
    <w:rsid w:val="00AC33B1"/>
    <w:rsid w:val="00AD1BAC"/>
    <w:rsid w:val="00AD40A4"/>
    <w:rsid w:val="00AD5152"/>
    <w:rsid w:val="00AD51EB"/>
    <w:rsid w:val="00AD64DF"/>
    <w:rsid w:val="00AD7CF2"/>
    <w:rsid w:val="00AE4471"/>
    <w:rsid w:val="00AE52EF"/>
    <w:rsid w:val="00AE6260"/>
    <w:rsid w:val="00AF0A1D"/>
    <w:rsid w:val="00AF1BD1"/>
    <w:rsid w:val="00AF3B13"/>
    <w:rsid w:val="00AF3DE9"/>
    <w:rsid w:val="00AF4AAF"/>
    <w:rsid w:val="00AF59AA"/>
    <w:rsid w:val="00AF5B62"/>
    <w:rsid w:val="00B01ECE"/>
    <w:rsid w:val="00B04306"/>
    <w:rsid w:val="00B16EA9"/>
    <w:rsid w:val="00B2126E"/>
    <w:rsid w:val="00B2237E"/>
    <w:rsid w:val="00B226DA"/>
    <w:rsid w:val="00B324F3"/>
    <w:rsid w:val="00B344F1"/>
    <w:rsid w:val="00B35901"/>
    <w:rsid w:val="00B36CD5"/>
    <w:rsid w:val="00B51576"/>
    <w:rsid w:val="00B51FB7"/>
    <w:rsid w:val="00B53257"/>
    <w:rsid w:val="00B5357A"/>
    <w:rsid w:val="00B54970"/>
    <w:rsid w:val="00B5551D"/>
    <w:rsid w:val="00B566D7"/>
    <w:rsid w:val="00B65833"/>
    <w:rsid w:val="00B7123A"/>
    <w:rsid w:val="00B72FA4"/>
    <w:rsid w:val="00B743A7"/>
    <w:rsid w:val="00B75BA5"/>
    <w:rsid w:val="00B822EB"/>
    <w:rsid w:val="00B8343B"/>
    <w:rsid w:val="00B8752F"/>
    <w:rsid w:val="00B87B94"/>
    <w:rsid w:val="00B87F9C"/>
    <w:rsid w:val="00B97BFF"/>
    <w:rsid w:val="00BA0ABD"/>
    <w:rsid w:val="00BA3A4F"/>
    <w:rsid w:val="00BA4FC8"/>
    <w:rsid w:val="00BA572D"/>
    <w:rsid w:val="00BB2EF0"/>
    <w:rsid w:val="00BB46D7"/>
    <w:rsid w:val="00BC0903"/>
    <w:rsid w:val="00BC24A2"/>
    <w:rsid w:val="00BC6499"/>
    <w:rsid w:val="00BC6C75"/>
    <w:rsid w:val="00BD4EB3"/>
    <w:rsid w:val="00BE00EC"/>
    <w:rsid w:val="00BE68E9"/>
    <w:rsid w:val="00BE6B17"/>
    <w:rsid w:val="00BF0098"/>
    <w:rsid w:val="00BF0328"/>
    <w:rsid w:val="00C02193"/>
    <w:rsid w:val="00C056F3"/>
    <w:rsid w:val="00C100C8"/>
    <w:rsid w:val="00C1082D"/>
    <w:rsid w:val="00C10882"/>
    <w:rsid w:val="00C168AE"/>
    <w:rsid w:val="00C213C5"/>
    <w:rsid w:val="00C23917"/>
    <w:rsid w:val="00C23F95"/>
    <w:rsid w:val="00C24B59"/>
    <w:rsid w:val="00C24DBF"/>
    <w:rsid w:val="00C33BDD"/>
    <w:rsid w:val="00C342CF"/>
    <w:rsid w:val="00C3446A"/>
    <w:rsid w:val="00C34CEF"/>
    <w:rsid w:val="00C35B7F"/>
    <w:rsid w:val="00C401FC"/>
    <w:rsid w:val="00C44904"/>
    <w:rsid w:val="00C45066"/>
    <w:rsid w:val="00C554B3"/>
    <w:rsid w:val="00C616BE"/>
    <w:rsid w:val="00C72BF1"/>
    <w:rsid w:val="00C72D04"/>
    <w:rsid w:val="00C80AD6"/>
    <w:rsid w:val="00C80C6A"/>
    <w:rsid w:val="00C80E4B"/>
    <w:rsid w:val="00C810E5"/>
    <w:rsid w:val="00C826CD"/>
    <w:rsid w:val="00C85C05"/>
    <w:rsid w:val="00C87B05"/>
    <w:rsid w:val="00C93034"/>
    <w:rsid w:val="00C94E60"/>
    <w:rsid w:val="00C957B8"/>
    <w:rsid w:val="00C95905"/>
    <w:rsid w:val="00C9769D"/>
    <w:rsid w:val="00CA2FFA"/>
    <w:rsid w:val="00CB0AAB"/>
    <w:rsid w:val="00CB184B"/>
    <w:rsid w:val="00CB4D7F"/>
    <w:rsid w:val="00CD0E22"/>
    <w:rsid w:val="00CD219E"/>
    <w:rsid w:val="00CD5185"/>
    <w:rsid w:val="00CD59DD"/>
    <w:rsid w:val="00CD669C"/>
    <w:rsid w:val="00CE3D86"/>
    <w:rsid w:val="00CF575C"/>
    <w:rsid w:val="00CF7446"/>
    <w:rsid w:val="00CF7E6A"/>
    <w:rsid w:val="00D02946"/>
    <w:rsid w:val="00D040DD"/>
    <w:rsid w:val="00D06299"/>
    <w:rsid w:val="00D10717"/>
    <w:rsid w:val="00D11784"/>
    <w:rsid w:val="00D132EC"/>
    <w:rsid w:val="00D137CC"/>
    <w:rsid w:val="00D214F4"/>
    <w:rsid w:val="00D2440F"/>
    <w:rsid w:val="00D41172"/>
    <w:rsid w:val="00D41909"/>
    <w:rsid w:val="00D44E2B"/>
    <w:rsid w:val="00D4594E"/>
    <w:rsid w:val="00D460D5"/>
    <w:rsid w:val="00D47ABA"/>
    <w:rsid w:val="00D560C9"/>
    <w:rsid w:val="00D600B9"/>
    <w:rsid w:val="00D63129"/>
    <w:rsid w:val="00D647FE"/>
    <w:rsid w:val="00D704B3"/>
    <w:rsid w:val="00D73482"/>
    <w:rsid w:val="00D7372C"/>
    <w:rsid w:val="00D74D6D"/>
    <w:rsid w:val="00D76195"/>
    <w:rsid w:val="00D7719C"/>
    <w:rsid w:val="00D80985"/>
    <w:rsid w:val="00D814B8"/>
    <w:rsid w:val="00D9009F"/>
    <w:rsid w:val="00D947C6"/>
    <w:rsid w:val="00D9744A"/>
    <w:rsid w:val="00DA5F66"/>
    <w:rsid w:val="00DA64F6"/>
    <w:rsid w:val="00DB1258"/>
    <w:rsid w:val="00DB1CAF"/>
    <w:rsid w:val="00DB5B3D"/>
    <w:rsid w:val="00DB6F7B"/>
    <w:rsid w:val="00DB7232"/>
    <w:rsid w:val="00DB76A0"/>
    <w:rsid w:val="00DC2F77"/>
    <w:rsid w:val="00DC3E19"/>
    <w:rsid w:val="00DC6773"/>
    <w:rsid w:val="00DC6C46"/>
    <w:rsid w:val="00DD207C"/>
    <w:rsid w:val="00DD35A3"/>
    <w:rsid w:val="00DD4379"/>
    <w:rsid w:val="00DD60A2"/>
    <w:rsid w:val="00DD6976"/>
    <w:rsid w:val="00DE1C79"/>
    <w:rsid w:val="00DF084D"/>
    <w:rsid w:val="00DF0B2C"/>
    <w:rsid w:val="00DF1467"/>
    <w:rsid w:val="00DF36D8"/>
    <w:rsid w:val="00DF635E"/>
    <w:rsid w:val="00E0179D"/>
    <w:rsid w:val="00E02115"/>
    <w:rsid w:val="00E044F7"/>
    <w:rsid w:val="00E0611F"/>
    <w:rsid w:val="00E106C1"/>
    <w:rsid w:val="00E1254A"/>
    <w:rsid w:val="00E1589B"/>
    <w:rsid w:val="00E16800"/>
    <w:rsid w:val="00E171FA"/>
    <w:rsid w:val="00E225CF"/>
    <w:rsid w:val="00E2455A"/>
    <w:rsid w:val="00E25AE0"/>
    <w:rsid w:val="00E2623D"/>
    <w:rsid w:val="00E263AD"/>
    <w:rsid w:val="00E27F48"/>
    <w:rsid w:val="00E357AC"/>
    <w:rsid w:val="00E4615C"/>
    <w:rsid w:val="00E477D6"/>
    <w:rsid w:val="00E56D3C"/>
    <w:rsid w:val="00E65884"/>
    <w:rsid w:val="00E706C2"/>
    <w:rsid w:val="00E77347"/>
    <w:rsid w:val="00E90505"/>
    <w:rsid w:val="00E91961"/>
    <w:rsid w:val="00EA0B61"/>
    <w:rsid w:val="00EA3B4F"/>
    <w:rsid w:val="00EA6183"/>
    <w:rsid w:val="00EA72A2"/>
    <w:rsid w:val="00EA732B"/>
    <w:rsid w:val="00EB2C7A"/>
    <w:rsid w:val="00EB34F0"/>
    <w:rsid w:val="00EC0DF2"/>
    <w:rsid w:val="00ED0C06"/>
    <w:rsid w:val="00ED4708"/>
    <w:rsid w:val="00ED758C"/>
    <w:rsid w:val="00ED7F4B"/>
    <w:rsid w:val="00EE393E"/>
    <w:rsid w:val="00EF1432"/>
    <w:rsid w:val="00EF362E"/>
    <w:rsid w:val="00EF4892"/>
    <w:rsid w:val="00EF683A"/>
    <w:rsid w:val="00F00D90"/>
    <w:rsid w:val="00F01E06"/>
    <w:rsid w:val="00F04FD2"/>
    <w:rsid w:val="00F07BA4"/>
    <w:rsid w:val="00F10C1F"/>
    <w:rsid w:val="00F12AEB"/>
    <w:rsid w:val="00F13AF1"/>
    <w:rsid w:val="00F15AC2"/>
    <w:rsid w:val="00F164AE"/>
    <w:rsid w:val="00F16E62"/>
    <w:rsid w:val="00F17903"/>
    <w:rsid w:val="00F20706"/>
    <w:rsid w:val="00F21621"/>
    <w:rsid w:val="00F219AB"/>
    <w:rsid w:val="00F22CB9"/>
    <w:rsid w:val="00F2532F"/>
    <w:rsid w:val="00F3092B"/>
    <w:rsid w:val="00F31566"/>
    <w:rsid w:val="00F34992"/>
    <w:rsid w:val="00F34E33"/>
    <w:rsid w:val="00F35093"/>
    <w:rsid w:val="00F35B72"/>
    <w:rsid w:val="00F37758"/>
    <w:rsid w:val="00F40219"/>
    <w:rsid w:val="00F419DE"/>
    <w:rsid w:val="00F434CC"/>
    <w:rsid w:val="00F45474"/>
    <w:rsid w:val="00F465A1"/>
    <w:rsid w:val="00F5225C"/>
    <w:rsid w:val="00F53AB9"/>
    <w:rsid w:val="00F53EA4"/>
    <w:rsid w:val="00F65324"/>
    <w:rsid w:val="00F677CD"/>
    <w:rsid w:val="00F70417"/>
    <w:rsid w:val="00F72E9D"/>
    <w:rsid w:val="00F73A9F"/>
    <w:rsid w:val="00F75FA8"/>
    <w:rsid w:val="00F76F29"/>
    <w:rsid w:val="00F779F2"/>
    <w:rsid w:val="00F77D96"/>
    <w:rsid w:val="00F831B0"/>
    <w:rsid w:val="00F91019"/>
    <w:rsid w:val="00F91382"/>
    <w:rsid w:val="00F914C2"/>
    <w:rsid w:val="00F94131"/>
    <w:rsid w:val="00FA0A08"/>
    <w:rsid w:val="00FA1DB1"/>
    <w:rsid w:val="00FA4DE8"/>
    <w:rsid w:val="00FA596A"/>
    <w:rsid w:val="00FB0915"/>
    <w:rsid w:val="00FB12A4"/>
    <w:rsid w:val="00FB1ED2"/>
    <w:rsid w:val="00FB2D37"/>
    <w:rsid w:val="00FB3A46"/>
    <w:rsid w:val="00FB40F4"/>
    <w:rsid w:val="00FC0B3D"/>
    <w:rsid w:val="00FC2D97"/>
    <w:rsid w:val="00FC48EC"/>
    <w:rsid w:val="00FD113E"/>
    <w:rsid w:val="00FE2213"/>
    <w:rsid w:val="00FE2FE2"/>
    <w:rsid w:val="00FE5B7C"/>
    <w:rsid w:val="00FE679D"/>
    <w:rsid w:val="00FF3EAA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link w:val="ZkladntextodsazenChar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AF4AAF"/>
  </w:style>
  <w:style w:type="character" w:styleId="Odkaznakoment">
    <w:name w:val="annotation reference"/>
    <w:basedOn w:val="Standardnpsmoodstavce"/>
    <w:rsid w:val="00796A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796A71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796A71"/>
  </w:style>
  <w:style w:type="paragraph" w:styleId="Pedmtkomente">
    <w:name w:val="annotation subject"/>
    <w:basedOn w:val="Textkomente"/>
    <w:next w:val="Textkomente"/>
    <w:link w:val="PedmtkomenteChar"/>
    <w:rsid w:val="00796A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96A71"/>
    <w:rPr>
      <w:b/>
      <w:bCs/>
    </w:rPr>
  </w:style>
  <w:style w:type="paragraph" w:styleId="Textbubliny">
    <w:name w:val="Balloon Text"/>
    <w:basedOn w:val="Normln"/>
    <w:link w:val="TextbublinyChar"/>
    <w:rsid w:val="00796A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6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link w:val="ZkladntextodsazenChar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AF4AAF"/>
  </w:style>
  <w:style w:type="character" w:styleId="Odkaznakoment">
    <w:name w:val="annotation reference"/>
    <w:basedOn w:val="Standardnpsmoodstavce"/>
    <w:rsid w:val="00796A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796A71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796A71"/>
  </w:style>
  <w:style w:type="paragraph" w:styleId="Pedmtkomente">
    <w:name w:val="annotation subject"/>
    <w:basedOn w:val="Textkomente"/>
    <w:next w:val="Textkomente"/>
    <w:link w:val="PedmtkomenteChar"/>
    <w:rsid w:val="00796A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96A71"/>
    <w:rPr>
      <w:b/>
      <w:bCs/>
    </w:rPr>
  </w:style>
  <w:style w:type="paragraph" w:styleId="Textbubliny">
    <w:name w:val="Balloon Text"/>
    <w:basedOn w:val="Normln"/>
    <w:link w:val="TextbublinyChar"/>
    <w:rsid w:val="00796A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6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49E9-03B4-4138-AD04-BF22F0E4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2153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Lokalita : PZP Tvrdonice</vt:lpstr>
    </vt:vector>
  </TitlesOfParts>
  <Company>RWE Gas Storage s.r.o.</Company>
  <LinksUpToDate>false</LinksUpToDate>
  <CharactersWithSpaces>14832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Lokalita : PZP Tvrdonice</dc:title>
  <dc:creator>Bešta</dc:creator>
  <cp:lastModifiedBy>Židišin Petr</cp:lastModifiedBy>
  <cp:revision>2</cp:revision>
  <cp:lastPrinted>2013-02-05T08:46:00Z</cp:lastPrinted>
  <dcterms:created xsi:type="dcterms:W3CDTF">2014-01-27T12:07:00Z</dcterms:created>
  <dcterms:modified xsi:type="dcterms:W3CDTF">2014-01-27T12:07:00Z</dcterms:modified>
</cp:coreProperties>
</file>