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94" w:rsidRPr="00825F0D" w:rsidRDefault="000F6094" w:rsidP="007B5C16">
      <w:pPr>
        <w:widowControl w:val="0"/>
        <w:tabs>
          <w:tab w:val="left" w:pos="540"/>
        </w:tabs>
        <w:jc w:val="center"/>
        <w:rPr>
          <w:rFonts w:asciiTheme="minorHAnsi" w:hAnsiTheme="minorHAnsi"/>
          <w:b/>
        </w:rPr>
      </w:pPr>
    </w:p>
    <w:p w:rsidR="000F6094" w:rsidRPr="00825F0D" w:rsidRDefault="000F6094" w:rsidP="007B5C16">
      <w:pPr>
        <w:widowControl w:val="0"/>
        <w:tabs>
          <w:tab w:val="left" w:pos="540"/>
        </w:tabs>
        <w:jc w:val="center"/>
        <w:rPr>
          <w:rFonts w:asciiTheme="minorHAnsi" w:hAnsiTheme="minorHAnsi"/>
          <w:b/>
        </w:rPr>
      </w:pPr>
    </w:p>
    <w:p w:rsidR="000F6094" w:rsidRPr="00825F0D" w:rsidRDefault="00490E13" w:rsidP="007B5C16">
      <w:pPr>
        <w:widowControl w:val="0"/>
        <w:tabs>
          <w:tab w:val="left" w:pos="540"/>
        </w:tabs>
        <w:spacing w:before="120" w:line="360" w:lineRule="auto"/>
        <w:rPr>
          <w:rFonts w:asciiTheme="minorHAnsi" w:hAnsiTheme="minorHAnsi"/>
          <w:b/>
        </w:rPr>
      </w:pPr>
      <w:r w:rsidRPr="00825F0D">
        <w:rPr>
          <w:rFonts w:asciiTheme="minorHAnsi" w:hAnsiTheme="minorHAnsi"/>
          <w:sz w:val="72"/>
          <w:szCs w:val="72"/>
        </w:rPr>
        <w:t xml:space="preserve">                  </w:t>
      </w:r>
      <w:r w:rsidR="004A699A">
        <w:rPr>
          <w:rFonts w:asciiTheme="minorHAnsi" w:hAnsiTheme="minorHAnsi"/>
          <w:noProof/>
          <w:sz w:val="72"/>
          <w:szCs w:val="72"/>
        </w:rPr>
        <w:drawing>
          <wp:inline distT="0" distB="0" distL="0" distR="0" wp14:anchorId="07B31255" wp14:editId="7BD2EB11">
            <wp:extent cx="1114425" cy="581025"/>
            <wp:effectExtent l="19050" t="0" r="9525" b="0"/>
            <wp:docPr id="1" name="obrázek 1" descr="logo_rwe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we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94" w:rsidRPr="00825F0D" w:rsidRDefault="000F6094" w:rsidP="007B5C16">
      <w:pPr>
        <w:widowControl w:val="0"/>
        <w:tabs>
          <w:tab w:val="left" w:pos="540"/>
        </w:tabs>
        <w:spacing w:before="120" w:line="360" w:lineRule="auto"/>
        <w:rPr>
          <w:rFonts w:asciiTheme="minorHAnsi" w:hAnsiTheme="minorHAnsi"/>
          <w:b/>
        </w:rPr>
      </w:pPr>
    </w:p>
    <w:p w:rsidR="00176963" w:rsidRPr="00825F0D" w:rsidRDefault="00176963" w:rsidP="007B5C16">
      <w:pPr>
        <w:widowControl w:val="0"/>
        <w:tabs>
          <w:tab w:val="left" w:pos="540"/>
        </w:tabs>
        <w:spacing w:before="120" w:line="360" w:lineRule="auto"/>
        <w:rPr>
          <w:rFonts w:asciiTheme="minorHAnsi" w:hAnsiTheme="minorHAnsi"/>
          <w:b/>
        </w:rPr>
      </w:pPr>
    </w:p>
    <w:p w:rsidR="00176963" w:rsidRPr="00825F0D" w:rsidRDefault="00176963" w:rsidP="007B5C16">
      <w:pPr>
        <w:widowControl w:val="0"/>
        <w:tabs>
          <w:tab w:val="left" w:pos="540"/>
        </w:tabs>
        <w:spacing w:before="120" w:line="360" w:lineRule="auto"/>
        <w:rPr>
          <w:rFonts w:asciiTheme="minorHAnsi" w:hAnsiTheme="minorHAnsi"/>
          <w:b/>
        </w:rPr>
      </w:pPr>
    </w:p>
    <w:p w:rsidR="000F6094" w:rsidRPr="00825F0D" w:rsidRDefault="000F6094" w:rsidP="007B5C16">
      <w:pPr>
        <w:widowControl w:val="0"/>
        <w:tabs>
          <w:tab w:val="left" w:pos="540"/>
        </w:tabs>
        <w:spacing w:before="120" w:line="360" w:lineRule="auto"/>
        <w:rPr>
          <w:rFonts w:asciiTheme="minorHAnsi" w:hAnsiTheme="minorHAnsi"/>
        </w:rPr>
      </w:pPr>
    </w:p>
    <w:p w:rsidR="00176963" w:rsidRPr="00825F0D" w:rsidRDefault="00176963" w:rsidP="007B5C16">
      <w:pPr>
        <w:widowControl w:val="0"/>
        <w:tabs>
          <w:tab w:val="left" w:pos="540"/>
        </w:tabs>
        <w:spacing w:before="120" w:line="360" w:lineRule="auto"/>
        <w:rPr>
          <w:rFonts w:asciiTheme="minorHAnsi" w:hAnsiTheme="minorHAnsi"/>
          <w:b/>
        </w:rPr>
      </w:pPr>
    </w:p>
    <w:p w:rsidR="000F6094" w:rsidRPr="00825F0D" w:rsidRDefault="000F6094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</w:rPr>
      </w:pPr>
      <w:bookmarkStart w:id="0" w:name="_Toc10515090"/>
      <w:bookmarkStart w:id="1" w:name="_Toc10943618"/>
      <w:bookmarkStart w:id="2" w:name="_Toc26238942"/>
      <w:bookmarkStart w:id="3" w:name="_Toc26245491"/>
      <w:bookmarkStart w:id="4" w:name="_Toc26246612"/>
      <w:bookmarkStart w:id="5" w:name="_Toc26247078"/>
      <w:bookmarkStart w:id="6" w:name="_Toc26247138"/>
      <w:bookmarkStart w:id="7" w:name="_Toc26247369"/>
      <w:bookmarkStart w:id="8" w:name="_Toc26249677"/>
      <w:bookmarkStart w:id="9" w:name="_Toc26249758"/>
      <w:bookmarkStart w:id="10" w:name="_Toc26249823"/>
      <w:bookmarkStart w:id="11" w:name="_Toc26249880"/>
      <w:bookmarkStart w:id="12" w:name="_Toc26249954"/>
      <w:bookmarkStart w:id="13" w:name="_Toc26250051"/>
      <w:bookmarkStart w:id="14" w:name="_Toc26250250"/>
      <w:bookmarkStart w:id="15" w:name="_Toc26250359"/>
      <w:bookmarkStart w:id="16" w:name="_Toc26250548"/>
      <w:bookmarkStart w:id="17" w:name="_Toc26250861"/>
      <w:bookmarkStart w:id="18" w:name="_Toc26250995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:rsidR="000F6094" w:rsidRPr="00825F0D" w:rsidRDefault="00BA0B58" w:rsidP="007B5C16">
      <w:pPr>
        <w:tabs>
          <w:tab w:val="left" w:pos="540"/>
        </w:tabs>
        <w:spacing w:before="120" w:line="360" w:lineRule="auto"/>
        <w:jc w:val="center"/>
        <w:rPr>
          <w:rFonts w:asciiTheme="minorHAnsi" w:hAnsiTheme="minorHAnsi"/>
          <w:b/>
          <w:sz w:val="40"/>
        </w:rPr>
      </w:pPr>
      <w:r>
        <w:rPr>
          <w:rFonts w:asciiTheme="minorHAnsi" w:hAnsiTheme="minorHAnsi"/>
          <w:b/>
          <w:sz w:val="40"/>
        </w:rPr>
        <w:t>Typový projekt</w:t>
      </w:r>
      <w:r w:rsidR="002262E9">
        <w:rPr>
          <w:rFonts w:asciiTheme="minorHAnsi" w:hAnsiTheme="minorHAnsi"/>
          <w:b/>
          <w:sz w:val="40"/>
        </w:rPr>
        <w:t xml:space="preserve"> podzemní opravy sondy HR-221</w:t>
      </w:r>
      <w:r w:rsidR="00176963" w:rsidRPr="00825F0D">
        <w:rPr>
          <w:rFonts w:asciiTheme="minorHAnsi" w:hAnsiTheme="minorHAnsi"/>
          <w:b/>
          <w:sz w:val="40"/>
        </w:rPr>
        <w:t xml:space="preserve"> </w:t>
      </w:r>
    </w:p>
    <w:p w:rsidR="00176963" w:rsidRPr="00825F0D" w:rsidRDefault="00490E13" w:rsidP="007B5C16">
      <w:pPr>
        <w:tabs>
          <w:tab w:val="left" w:pos="540"/>
        </w:tabs>
        <w:spacing w:before="120" w:line="360" w:lineRule="auto"/>
        <w:jc w:val="center"/>
        <w:rPr>
          <w:rFonts w:asciiTheme="minorHAnsi" w:hAnsiTheme="minorHAnsi"/>
          <w:sz w:val="28"/>
          <w:szCs w:val="28"/>
        </w:rPr>
      </w:pPr>
      <w:r w:rsidRPr="00825F0D">
        <w:rPr>
          <w:rFonts w:asciiTheme="minorHAnsi" w:hAnsiTheme="minorHAnsi"/>
          <w:sz w:val="28"/>
          <w:szCs w:val="28"/>
        </w:rPr>
        <w:t>p</w:t>
      </w:r>
      <w:r w:rsidR="009E18F6">
        <w:rPr>
          <w:rFonts w:asciiTheme="minorHAnsi" w:hAnsiTheme="minorHAnsi"/>
          <w:sz w:val="28"/>
          <w:szCs w:val="28"/>
        </w:rPr>
        <w:t>ře</w:t>
      </w:r>
      <w:r w:rsidR="00FA2D3B" w:rsidRPr="00825F0D">
        <w:rPr>
          <w:rFonts w:asciiTheme="minorHAnsi" w:hAnsiTheme="minorHAnsi"/>
          <w:sz w:val="28"/>
          <w:szCs w:val="28"/>
        </w:rPr>
        <w:t xml:space="preserve">strojení </w:t>
      </w:r>
      <w:r w:rsidR="001078EB">
        <w:rPr>
          <w:rFonts w:asciiTheme="minorHAnsi" w:hAnsiTheme="minorHAnsi"/>
          <w:sz w:val="28"/>
          <w:szCs w:val="28"/>
        </w:rPr>
        <w:t>těžební</w:t>
      </w:r>
      <w:r w:rsidRPr="00825F0D">
        <w:rPr>
          <w:rFonts w:asciiTheme="minorHAnsi" w:hAnsiTheme="minorHAnsi"/>
          <w:sz w:val="28"/>
          <w:szCs w:val="28"/>
        </w:rPr>
        <w:t xml:space="preserve"> </w:t>
      </w:r>
      <w:r w:rsidR="00FA2D3B" w:rsidRPr="00825F0D">
        <w:rPr>
          <w:rFonts w:asciiTheme="minorHAnsi" w:hAnsiTheme="minorHAnsi"/>
          <w:sz w:val="28"/>
          <w:szCs w:val="28"/>
        </w:rPr>
        <w:t>sond</w:t>
      </w:r>
      <w:r w:rsidR="00855CEF" w:rsidRPr="00825F0D">
        <w:rPr>
          <w:rFonts w:asciiTheme="minorHAnsi" w:hAnsiTheme="minorHAnsi"/>
          <w:sz w:val="28"/>
          <w:szCs w:val="28"/>
        </w:rPr>
        <w:t>y</w:t>
      </w:r>
      <w:r w:rsidR="00FA2D3B" w:rsidRPr="00825F0D">
        <w:rPr>
          <w:rFonts w:asciiTheme="minorHAnsi" w:hAnsiTheme="minorHAnsi"/>
          <w:sz w:val="28"/>
          <w:szCs w:val="28"/>
        </w:rPr>
        <w:t xml:space="preserve"> </w:t>
      </w:r>
      <w:r w:rsidR="002262E9">
        <w:rPr>
          <w:rFonts w:asciiTheme="minorHAnsi" w:hAnsiTheme="minorHAnsi"/>
          <w:sz w:val="28"/>
          <w:szCs w:val="28"/>
        </w:rPr>
        <w:t>HR-221</w:t>
      </w:r>
      <w:r w:rsidR="00176963" w:rsidRPr="00825F0D">
        <w:rPr>
          <w:rFonts w:asciiTheme="minorHAnsi" w:hAnsiTheme="minorHAnsi"/>
          <w:sz w:val="28"/>
          <w:szCs w:val="28"/>
        </w:rPr>
        <w:t xml:space="preserve"> </w:t>
      </w:r>
      <w:r w:rsidR="00431A97" w:rsidRPr="00825F0D">
        <w:rPr>
          <w:rFonts w:asciiTheme="minorHAnsi" w:hAnsiTheme="minorHAnsi"/>
          <w:b/>
          <w:sz w:val="28"/>
          <w:szCs w:val="28"/>
        </w:rPr>
        <w:t xml:space="preserve"> </w:t>
      </w:r>
    </w:p>
    <w:p w:rsidR="000F6094" w:rsidRPr="00825F0D" w:rsidRDefault="00967194" w:rsidP="007B5C16">
      <w:pPr>
        <w:tabs>
          <w:tab w:val="left" w:pos="540"/>
        </w:tabs>
        <w:spacing w:before="120" w:line="360" w:lineRule="auto"/>
        <w:jc w:val="center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  <w:szCs w:val="28"/>
        </w:rPr>
        <w:t>otevírající 5. – 9.</w:t>
      </w:r>
      <w:r w:rsidR="0046590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EC33A0">
        <w:rPr>
          <w:rFonts w:asciiTheme="minorHAnsi" w:hAnsiTheme="minorHAnsi"/>
          <w:sz w:val="28"/>
          <w:szCs w:val="28"/>
        </w:rPr>
        <w:t>b</w:t>
      </w:r>
      <w:r w:rsidR="001078EB">
        <w:rPr>
          <w:rFonts w:asciiTheme="minorHAnsi" w:hAnsiTheme="minorHAnsi"/>
          <w:sz w:val="28"/>
          <w:szCs w:val="28"/>
        </w:rPr>
        <w:t>a</w:t>
      </w:r>
      <w:r>
        <w:rPr>
          <w:rFonts w:asciiTheme="minorHAnsi" w:hAnsiTheme="minorHAnsi"/>
          <w:sz w:val="28"/>
          <w:szCs w:val="28"/>
        </w:rPr>
        <w:t>den</w:t>
      </w:r>
      <w:proofErr w:type="spellEnd"/>
      <w:r w:rsidR="000661F0" w:rsidRPr="00825F0D">
        <w:rPr>
          <w:rFonts w:asciiTheme="minorHAnsi" w:hAnsiTheme="minorHAnsi"/>
          <w:sz w:val="28"/>
          <w:szCs w:val="28"/>
        </w:rPr>
        <w:t xml:space="preserve"> na</w:t>
      </w:r>
      <w:r w:rsidR="001078EB">
        <w:rPr>
          <w:rFonts w:asciiTheme="minorHAnsi" w:hAnsiTheme="minorHAnsi"/>
          <w:sz w:val="28"/>
          <w:szCs w:val="28"/>
        </w:rPr>
        <w:t xml:space="preserve"> provozní sondu v</w:t>
      </w:r>
      <w:r w:rsidR="002262E9">
        <w:rPr>
          <w:rFonts w:asciiTheme="minorHAnsi" w:hAnsiTheme="minorHAnsi"/>
          <w:sz w:val="28"/>
          <w:szCs w:val="28"/>
        </w:rPr>
        <w:t> 12. – 14.</w:t>
      </w:r>
      <w:r w:rsidR="00BF10B6" w:rsidRPr="00825F0D">
        <w:rPr>
          <w:rFonts w:asciiTheme="minorHAnsi" w:hAnsiTheme="minorHAnsi"/>
          <w:sz w:val="28"/>
          <w:szCs w:val="28"/>
        </w:rPr>
        <w:t xml:space="preserve"> </w:t>
      </w:r>
      <w:r w:rsidR="000661F0" w:rsidRPr="00825F0D">
        <w:rPr>
          <w:rFonts w:asciiTheme="minorHAnsi" w:hAnsiTheme="minorHAnsi"/>
          <w:sz w:val="28"/>
          <w:szCs w:val="28"/>
        </w:rPr>
        <w:t>sarmatsk</w:t>
      </w:r>
      <w:r w:rsidR="001078EB">
        <w:rPr>
          <w:rFonts w:asciiTheme="minorHAnsi" w:hAnsiTheme="minorHAnsi"/>
          <w:sz w:val="28"/>
          <w:szCs w:val="28"/>
        </w:rPr>
        <w:t>ém</w:t>
      </w:r>
      <w:r w:rsidR="000661F0" w:rsidRPr="00825F0D">
        <w:rPr>
          <w:rFonts w:asciiTheme="minorHAnsi" w:hAnsiTheme="minorHAnsi"/>
          <w:sz w:val="28"/>
          <w:szCs w:val="28"/>
        </w:rPr>
        <w:t xml:space="preserve"> obzor</w:t>
      </w:r>
      <w:r w:rsidR="001078EB">
        <w:rPr>
          <w:rFonts w:asciiTheme="minorHAnsi" w:hAnsiTheme="minorHAnsi"/>
          <w:sz w:val="28"/>
          <w:szCs w:val="28"/>
        </w:rPr>
        <w:t>u</w:t>
      </w:r>
    </w:p>
    <w:p w:rsidR="000F6094" w:rsidRPr="00825F0D" w:rsidRDefault="000F6094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</w:rPr>
      </w:pPr>
    </w:p>
    <w:p w:rsidR="003170DC" w:rsidRPr="00825F0D" w:rsidRDefault="003170DC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</w:rPr>
      </w:pPr>
    </w:p>
    <w:p w:rsidR="003170DC" w:rsidRPr="00825F0D" w:rsidRDefault="003170DC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</w:rPr>
      </w:pPr>
    </w:p>
    <w:p w:rsidR="00100399" w:rsidRPr="00825F0D" w:rsidRDefault="00882B76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  <w:b/>
          <w:sz w:val="20"/>
          <w:szCs w:val="20"/>
        </w:rPr>
      </w:pPr>
      <w:r w:rsidRPr="000560EC">
        <w:rPr>
          <w:rFonts w:asciiTheme="minorHAnsi" w:hAnsiTheme="minorHAnsi"/>
          <w:b/>
          <w:sz w:val="20"/>
          <w:szCs w:val="20"/>
        </w:rPr>
        <w:t>KATEGORIE</w:t>
      </w:r>
      <w:r w:rsidR="00412F25" w:rsidRPr="000560EC">
        <w:rPr>
          <w:rFonts w:asciiTheme="minorHAnsi" w:hAnsiTheme="minorHAnsi"/>
          <w:b/>
          <w:sz w:val="20"/>
          <w:szCs w:val="20"/>
        </w:rPr>
        <w:t>:</w:t>
      </w:r>
      <w:r w:rsidRPr="000560EC">
        <w:rPr>
          <w:rFonts w:asciiTheme="minorHAnsi" w:hAnsiTheme="minorHAnsi"/>
          <w:b/>
          <w:sz w:val="20"/>
          <w:szCs w:val="20"/>
        </w:rPr>
        <w:t xml:space="preserve"> Podzemní </w:t>
      </w:r>
      <w:r w:rsidR="00F02C47" w:rsidRPr="000560EC">
        <w:rPr>
          <w:rFonts w:asciiTheme="minorHAnsi" w:hAnsiTheme="minorHAnsi"/>
          <w:b/>
          <w:sz w:val="20"/>
          <w:szCs w:val="20"/>
        </w:rPr>
        <w:t>oprava sondy</w:t>
      </w:r>
      <w:r w:rsidR="0061464B">
        <w:rPr>
          <w:rFonts w:asciiTheme="minorHAnsi" w:hAnsiTheme="minorHAnsi"/>
          <w:b/>
          <w:sz w:val="20"/>
          <w:szCs w:val="20"/>
        </w:rPr>
        <w:t xml:space="preserve"> </w:t>
      </w:r>
    </w:p>
    <w:p w:rsidR="000661F0" w:rsidRPr="00825F0D" w:rsidRDefault="00882B76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  <w:b/>
          <w:sz w:val="20"/>
          <w:szCs w:val="20"/>
        </w:rPr>
      </w:pPr>
      <w:r w:rsidRPr="00D740AB">
        <w:rPr>
          <w:rFonts w:asciiTheme="minorHAnsi" w:hAnsiTheme="minorHAnsi"/>
          <w:b/>
          <w:sz w:val="20"/>
          <w:szCs w:val="20"/>
        </w:rPr>
        <w:t>ČÍSLO STAVBY</w:t>
      </w:r>
      <w:r w:rsidR="000F6094" w:rsidRPr="00D740AB">
        <w:rPr>
          <w:rFonts w:asciiTheme="minorHAnsi" w:hAnsiTheme="minorHAnsi"/>
          <w:b/>
          <w:sz w:val="20"/>
          <w:szCs w:val="20"/>
        </w:rPr>
        <w:t>:</w:t>
      </w:r>
      <w:r w:rsidR="00D740AB">
        <w:rPr>
          <w:rFonts w:asciiTheme="minorHAnsi" w:hAnsiTheme="minorHAnsi"/>
          <w:b/>
          <w:sz w:val="20"/>
          <w:szCs w:val="20"/>
        </w:rPr>
        <w:t xml:space="preserve"> </w:t>
      </w:r>
      <w:r w:rsidR="001962BC">
        <w:rPr>
          <w:rFonts w:asciiTheme="minorHAnsi" w:hAnsiTheme="minorHAnsi"/>
          <w:b/>
          <w:sz w:val="20"/>
          <w:szCs w:val="20"/>
        </w:rPr>
        <w:t>7450</w:t>
      </w:r>
    </w:p>
    <w:p w:rsidR="003A520B" w:rsidRDefault="003A520B" w:rsidP="003A520B">
      <w:pPr>
        <w:tabs>
          <w:tab w:val="left" w:pos="540"/>
        </w:tabs>
        <w:spacing w:before="120" w:line="36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ZPRACOVALI (v abecedním pořadí): J</w:t>
      </w:r>
      <w:r w:rsidR="000560EC">
        <w:rPr>
          <w:rFonts w:asciiTheme="minorHAnsi" w:hAnsiTheme="minorHAnsi"/>
          <w:b/>
          <w:sz w:val="20"/>
          <w:szCs w:val="20"/>
        </w:rPr>
        <w:t>. Bešta, L. Kopal, H. Podušková</w:t>
      </w:r>
      <w:r w:rsidR="000D3219">
        <w:rPr>
          <w:rFonts w:asciiTheme="minorHAnsi" w:hAnsiTheme="minorHAnsi"/>
          <w:b/>
          <w:sz w:val="20"/>
          <w:szCs w:val="20"/>
        </w:rPr>
        <w:t xml:space="preserve">, </w:t>
      </w:r>
      <w:r w:rsidR="000560EC">
        <w:rPr>
          <w:rFonts w:asciiTheme="minorHAnsi" w:hAnsiTheme="minorHAnsi"/>
          <w:b/>
          <w:sz w:val="20"/>
          <w:szCs w:val="20"/>
        </w:rPr>
        <w:t xml:space="preserve">L. Svozil, </w:t>
      </w:r>
      <w:r>
        <w:rPr>
          <w:rFonts w:asciiTheme="minorHAnsi" w:hAnsiTheme="minorHAnsi"/>
          <w:b/>
          <w:sz w:val="20"/>
          <w:szCs w:val="20"/>
        </w:rPr>
        <w:t xml:space="preserve">P. </w:t>
      </w:r>
      <w:r w:rsidR="00D94490">
        <w:rPr>
          <w:rFonts w:asciiTheme="minorHAnsi" w:hAnsiTheme="minorHAnsi"/>
          <w:b/>
          <w:sz w:val="20"/>
          <w:szCs w:val="20"/>
        </w:rPr>
        <w:t> V</w:t>
      </w:r>
      <w:r>
        <w:rPr>
          <w:rFonts w:asciiTheme="minorHAnsi" w:hAnsiTheme="minorHAnsi"/>
          <w:b/>
          <w:sz w:val="20"/>
          <w:szCs w:val="20"/>
        </w:rPr>
        <w:t xml:space="preserve">alentová, </w:t>
      </w:r>
    </w:p>
    <w:p w:rsidR="000F6094" w:rsidRPr="00825F0D" w:rsidRDefault="003A520B" w:rsidP="003A520B">
      <w:pPr>
        <w:tabs>
          <w:tab w:val="left" w:pos="540"/>
        </w:tabs>
        <w:spacing w:before="120"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SCHVÁLIL: Ing. Josef Zaňát – </w:t>
      </w:r>
      <w:r w:rsidR="009946E9">
        <w:rPr>
          <w:rFonts w:asciiTheme="minorHAnsi" w:hAnsiTheme="minorHAnsi"/>
          <w:b/>
          <w:sz w:val="20"/>
          <w:szCs w:val="20"/>
        </w:rPr>
        <w:t>závodní</w:t>
      </w:r>
      <w:r>
        <w:rPr>
          <w:b/>
        </w:rPr>
        <w:t xml:space="preserve">                       </w:t>
      </w:r>
      <w:r w:rsidR="00836365" w:rsidRPr="00825F0D">
        <w:rPr>
          <w:rFonts w:asciiTheme="minorHAnsi" w:hAnsiTheme="minorHAnsi"/>
          <w:b/>
          <w:sz w:val="20"/>
          <w:szCs w:val="20"/>
        </w:rPr>
        <w:tab/>
      </w:r>
      <w:r w:rsidR="0020484E" w:rsidRPr="00825F0D">
        <w:rPr>
          <w:rFonts w:asciiTheme="minorHAnsi" w:hAnsiTheme="minorHAnsi"/>
          <w:b/>
          <w:sz w:val="20"/>
          <w:szCs w:val="20"/>
        </w:rPr>
        <w:tab/>
      </w:r>
      <w:r w:rsidR="0020484E" w:rsidRPr="00825F0D">
        <w:rPr>
          <w:rFonts w:asciiTheme="minorHAnsi" w:hAnsiTheme="minorHAnsi"/>
          <w:sz w:val="20"/>
          <w:szCs w:val="20"/>
        </w:rPr>
        <w:tab/>
      </w:r>
    </w:p>
    <w:p w:rsidR="00A6765F" w:rsidRPr="00825F0D" w:rsidRDefault="00A6765F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  <w:b/>
        </w:rPr>
      </w:pPr>
    </w:p>
    <w:p w:rsidR="00836365" w:rsidRPr="00825F0D" w:rsidRDefault="00CC1D03" w:rsidP="007B5C16">
      <w:pPr>
        <w:tabs>
          <w:tab w:val="left" w:pos="540"/>
        </w:tabs>
        <w:spacing w:before="120"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Listopad</w:t>
      </w:r>
      <w:r w:rsidR="00D94490">
        <w:rPr>
          <w:rFonts w:asciiTheme="minorHAnsi" w:hAnsiTheme="minorHAnsi"/>
          <w:b/>
        </w:rPr>
        <w:t xml:space="preserve"> </w:t>
      </w:r>
      <w:r w:rsidR="0061464B">
        <w:rPr>
          <w:rFonts w:asciiTheme="minorHAnsi" w:hAnsiTheme="minorHAnsi"/>
          <w:b/>
        </w:rPr>
        <w:t>2013</w:t>
      </w:r>
    </w:p>
    <w:p w:rsidR="005A75CF" w:rsidRPr="00825F0D" w:rsidRDefault="005A75CF" w:rsidP="007B5C16">
      <w:pPr>
        <w:tabs>
          <w:tab w:val="left" w:pos="540"/>
        </w:tabs>
        <w:spacing w:before="120" w:line="360" w:lineRule="auto"/>
        <w:rPr>
          <w:rFonts w:asciiTheme="minorHAnsi" w:hAnsiTheme="minorHAnsi"/>
          <w:b/>
        </w:rPr>
        <w:sectPr w:rsidR="005A75CF" w:rsidRPr="00825F0D" w:rsidSect="00474178">
          <w:headerReference w:type="default" r:id="rId10"/>
          <w:footerReference w:type="default" r:id="rId11"/>
          <w:pgSz w:w="11906" w:h="16838" w:code="9"/>
          <w:pgMar w:top="1418" w:right="1418" w:bottom="1259" w:left="1418" w:header="397" w:footer="397" w:gutter="0"/>
          <w:pgNumType w:start="1"/>
          <w:cols w:space="708"/>
          <w:titlePg/>
        </w:sectPr>
      </w:pPr>
    </w:p>
    <w:p w:rsidR="000F6094" w:rsidRPr="00825F0D" w:rsidRDefault="005A75CF" w:rsidP="00C5363E">
      <w:pPr>
        <w:pStyle w:val="Styl1"/>
        <w:tabs>
          <w:tab w:val="left" w:pos="540"/>
        </w:tabs>
        <w:rPr>
          <w:rFonts w:asciiTheme="minorHAnsi" w:hAnsiTheme="minorHAnsi"/>
          <w:bCs/>
          <w:sz w:val="32"/>
        </w:rPr>
      </w:pPr>
      <w:bookmarkStart w:id="19" w:name="_Toc302424299"/>
      <w:bookmarkStart w:id="20" w:name="_Toc353887501"/>
      <w:r w:rsidRPr="00825F0D">
        <w:rPr>
          <w:rFonts w:asciiTheme="minorHAnsi" w:hAnsiTheme="minorHAnsi"/>
          <w:bCs/>
          <w:sz w:val="32"/>
        </w:rPr>
        <w:lastRenderedPageBreak/>
        <w:t>OBSAH</w:t>
      </w:r>
      <w:bookmarkEnd w:id="19"/>
      <w:bookmarkEnd w:id="20"/>
    </w:p>
    <w:p w:rsidR="00A6765F" w:rsidRPr="00825F0D" w:rsidRDefault="00A6765F" w:rsidP="007B5C16">
      <w:pPr>
        <w:tabs>
          <w:tab w:val="left" w:pos="540"/>
        </w:tabs>
        <w:spacing w:before="120"/>
        <w:rPr>
          <w:rFonts w:asciiTheme="minorHAnsi" w:hAnsiTheme="minorHAnsi"/>
          <w:b/>
        </w:rPr>
      </w:pPr>
    </w:p>
    <w:p w:rsidR="00B83792" w:rsidRDefault="000F550F">
      <w:pPr>
        <w:pStyle w:val="Obsah1"/>
        <w:tabs>
          <w:tab w:val="right" w:leader="hyphen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825F0D">
        <w:rPr>
          <w:rFonts w:asciiTheme="minorHAnsi" w:hAnsiTheme="minorHAnsi"/>
          <w:b w:val="0"/>
          <w:smallCaps/>
        </w:rPr>
        <w:fldChar w:fldCharType="begin"/>
      </w:r>
      <w:r w:rsidR="00C5363E" w:rsidRPr="00825F0D">
        <w:rPr>
          <w:rFonts w:asciiTheme="minorHAnsi" w:hAnsiTheme="minorHAnsi"/>
          <w:b w:val="0"/>
          <w:smallCaps/>
        </w:rPr>
        <w:instrText xml:space="preserve"> TOC \o "1-4" \h \z </w:instrText>
      </w:r>
      <w:r w:rsidRPr="00825F0D">
        <w:rPr>
          <w:rFonts w:asciiTheme="minorHAnsi" w:hAnsiTheme="minorHAnsi"/>
          <w:b w:val="0"/>
          <w:smallCaps/>
        </w:rPr>
        <w:fldChar w:fldCharType="separate"/>
      </w:r>
      <w:hyperlink w:anchor="_Toc353887501" w:history="1">
        <w:r w:rsidR="00B83792" w:rsidRPr="00A926AB">
          <w:rPr>
            <w:rStyle w:val="Hypertextovodkaz"/>
            <w:noProof/>
          </w:rPr>
          <w:t>OBSAH</w:t>
        </w:r>
        <w:r w:rsidR="00B8379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1"/>
        <w:tabs>
          <w:tab w:val="left" w:pos="709"/>
          <w:tab w:val="right" w:leader="hyphen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887502" w:history="1">
        <w:r w:rsidR="00B83792" w:rsidRPr="00A926AB">
          <w:rPr>
            <w:rStyle w:val="Hypertextovodkaz"/>
            <w:noProof/>
          </w:rPr>
          <w:t>1.</w:t>
        </w:r>
        <w:r w:rsidR="00B8379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Úvod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_Toc353887502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3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03" w:history="1">
        <w:r w:rsidR="00B83792" w:rsidRPr="00A926AB">
          <w:rPr>
            <w:rStyle w:val="Hypertextovodkaz"/>
            <w:noProof/>
          </w:rPr>
          <w:t>Účel podzemní opravy sondy HR-221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_Toc353887503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3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1"/>
        <w:tabs>
          <w:tab w:val="left" w:pos="709"/>
          <w:tab w:val="right" w:leader="hyphen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887504" w:history="1">
        <w:r w:rsidR="00B83792" w:rsidRPr="00A926AB">
          <w:rPr>
            <w:rStyle w:val="Hypertextovodkaz"/>
            <w:noProof/>
          </w:rPr>
          <w:t>2.</w:t>
        </w:r>
        <w:r w:rsidR="00B8379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Geologická část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_Toc353887504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4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05" w:history="1">
        <w:r w:rsidR="00B83792" w:rsidRPr="00A926AB">
          <w:rPr>
            <w:rStyle w:val="Hypertextovodkaz"/>
            <w:noProof/>
          </w:rPr>
          <w:t>2.1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Geologický profil PZP TVRDONICE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_Toc353887505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4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06" w:history="1">
        <w:r w:rsidR="00B83792" w:rsidRPr="00A926AB">
          <w:rPr>
            <w:rStyle w:val="Hypertextovodkaz"/>
            <w:noProof/>
          </w:rPr>
          <w:t>2.2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Hloubka skladovacího obzoru PZP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_Toc353887506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5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07" w:history="1">
        <w:r w:rsidR="00B83792" w:rsidRPr="00A926AB">
          <w:rPr>
            <w:rStyle w:val="Hypertextovodkaz"/>
            <w:noProof/>
          </w:rPr>
          <w:t>2.3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Hodnoty ložiskových tlaků v hloubkových intervalech s předpokládaným výskytem zemního plynu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_Toc353887507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5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08" w:history="1">
        <w:r w:rsidR="00B83792" w:rsidRPr="00A926AB">
          <w:rPr>
            <w:rStyle w:val="Hypertextovodkaz"/>
            <w:noProof/>
          </w:rPr>
          <w:t>2.4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Hloubky předpokládaných obtíží při POS, ztráty pracovních kapalin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_Toc353887508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5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09" w:history="1">
        <w:r w:rsidR="00B83792" w:rsidRPr="00A926AB">
          <w:rPr>
            <w:rStyle w:val="Hypertextovodkaz"/>
            <w:noProof/>
          </w:rPr>
          <w:t>2.5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Požadavky na karotážní měření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_Toc353887509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5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10" w:history="1">
        <w:r w:rsidR="00B83792" w:rsidRPr="00A926AB">
          <w:rPr>
            <w:rStyle w:val="Hypertextovodkaz"/>
            <w:noProof/>
          </w:rPr>
          <w:t>2.6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Požadavky na izolaci vrstev v sondě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_Toc353887510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6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11" w:history="1">
        <w:r w:rsidR="00B83792" w:rsidRPr="00A926AB">
          <w:rPr>
            <w:rStyle w:val="Hypertextovodkaz"/>
            <w:noProof/>
          </w:rPr>
          <w:t xml:space="preserve">2.7 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Geologické požadavky na čerpací zkoušky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_Toc353887511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6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12" w:history="1">
        <w:r w:rsidR="00B83792" w:rsidRPr="00A926AB">
          <w:rPr>
            <w:rStyle w:val="Hypertextovodkaz"/>
            <w:noProof/>
          </w:rPr>
          <w:t xml:space="preserve">2.8 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Způsob otevření skladovacích prostorů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_Toc353887512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6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13" w:history="1">
        <w:r w:rsidR="00B83792" w:rsidRPr="00A926AB">
          <w:rPr>
            <w:rStyle w:val="Hypertextovodkaz"/>
            <w:noProof/>
          </w:rPr>
          <w:t>2.9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Příprava sondy před naplavením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_Toc353887513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6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14" w:history="1">
        <w:r w:rsidR="00B83792" w:rsidRPr="00A926AB">
          <w:rPr>
            <w:rStyle w:val="Hypertextovodkaz"/>
            <w:noProof/>
          </w:rPr>
          <w:t xml:space="preserve">2.10 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Další geologické požadavky a upozornění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_Toc353887514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6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15" w:history="1">
        <w:r w:rsidR="00B83792" w:rsidRPr="00A926AB">
          <w:rPr>
            <w:rStyle w:val="Hypertextovodkaz"/>
            <w:noProof/>
          </w:rPr>
          <w:t>2.11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Další požadavky na plnění zakázky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_Toc353887515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6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1"/>
        <w:tabs>
          <w:tab w:val="left" w:pos="709"/>
          <w:tab w:val="right" w:leader="hyphen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53887516" w:history="1">
        <w:r w:rsidR="00B83792" w:rsidRPr="00A926AB">
          <w:rPr>
            <w:rStyle w:val="Hypertextovodkaz"/>
            <w:noProof/>
          </w:rPr>
          <w:t>3.</w:t>
        </w:r>
        <w:r w:rsidR="00B8379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Technická část zadání POS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_Toc353887516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7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>
      <w:pPr>
        <w:pStyle w:val="Obsah2"/>
        <w:tabs>
          <w:tab w:val="left" w:pos="9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53887517" w:history="1">
        <w:r w:rsidR="00B83792" w:rsidRPr="00A926AB">
          <w:rPr>
            <w:rStyle w:val="Hypertextovodkaz"/>
            <w:noProof/>
          </w:rPr>
          <w:t>3.1</w:t>
        </w:r>
        <w:r w:rsidR="00B83792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Přípravné a rekultivační práce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_Toc353887517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7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18" w:history="1">
        <w:r w:rsidR="00B83792" w:rsidRPr="00A926AB">
          <w:rPr>
            <w:rStyle w:val="Hypertextovodkaz"/>
            <w:noProof/>
          </w:rPr>
          <w:t>3.1.1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Popis lokality sondy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_Toc353887518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7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19" w:history="1">
        <w:r w:rsidR="00B83792" w:rsidRPr="00A926AB">
          <w:rPr>
            <w:rStyle w:val="Hypertextovodkaz"/>
            <w:noProof/>
          </w:rPr>
          <w:t>3.1.2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Pracovní plocha a příjezdová cesta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_Toc353887519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8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0" w:history="1">
        <w:r w:rsidR="00B83792" w:rsidRPr="00A926AB">
          <w:rPr>
            <w:rStyle w:val="Hypertextovodkaz"/>
            <w:noProof/>
          </w:rPr>
          <w:t>3.1.3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Rekultivační práce po ukončení prací POS a vystrojení sondy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_Toc353887520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8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1" w:history="1">
        <w:r w:rsidR="00B83792" w:rsidRPr="00A926AB">
          <w:rPr>
            <w:rStyle w:val="Hypertextovodkaz"/>
            <w:noProof/>
          </w:rPr>
          <w:t>3.1.4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Souprava – základní požadavky na parametry soupravy POS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_Toc353887521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8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2" w:history="1">
        <w:r w:rsidR="00B83792" w:rsidRPr="00A926AB">
          <w:rPr>
            <w:rStyle w:val="Hypertextovodkaz"/>
            <w:noProof/>
          </w:rPr>
          <w:t>3.1.5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Hloubka zadání podzemní opravy sondy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_Toc353887522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9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3" w:history="1">
        <w:r w:rsidR="00B83792" w:rsidRPr="00A926AB">
          <w:rPr>
            <w:rStyle w:val="Hypertextovodkaz"/>
            <w:noProof/>
          </w:rPr>
          <w:t>3.1.6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Konstrukce pažnic sondy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_Toc353887523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9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4" w:history="1">
        <w:r w:rsidR="00B83792" w:rsidRPr="00A926AB">
          <w:rPr>
            <w:rStyle w:val="Hypertextovodkaz"/>
            <w:noProof/>
          </w:rPr>
          <w:t>3.1.7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Zařízení na ústí sondy a současné vystrojení sond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_Toc353887524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9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5" w:history="1">
        <w:r w:rsidR="00B83792" w:rsidRPr="00A926AB">
          <w:rPr>
            <w:rStyle w:val="Hypertextovodkaz"/>
            <w:noProof/>
          </w:rPr>
          <w:t>3.1.8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Požadavky na hermetičnosti kolon a produkčního kříže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_Toc353887525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10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6" w:history="1">
        <w:r w:rsidR="00B83792" w:rsidRPr="00A926AB">
          <w:rPr>
            <w:rStyle w:val="Hypertextovodkaz"/>
            <w:noProof/>
          </w:rPr>
          <w:t>3.1.9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Požadavky na kapaliny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_Toc353887526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10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7" w:history="1">
        <w:r w:rsidR="00B83792" w:rsidRPr="00A926AB">
          <w:rPr>
            <w:rStyle w:val="Hypertextovodkaz"/>
            <w:noProof/>
          </w:rPr>
          <w:t>3.1.10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Požadovaný postup prací při POS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_Toc353887527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12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8" w:history="1">
        <w:r w:rsidR="00B83792" w:rsidRPr="00A926AB">
          <w:rPr>
            <w:rStyle w:val="Hypertextovodkaz"/>
            <w:noProof/>
          </w:rPr>
          <w:t>3.1.11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Opatření pro předcházení tlakovým projevům a erupcím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_Toc353887528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19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29" w:history="1">
        <w:r w:rsidR="00B83792" w:rsidRPr="00A926AB">
          <w:rPr>
            <w:rStyle w:val="Hypertextovodkaz"/>
            <w:noProof/>
          </w:rPr>
          <w:t>3.1.12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Opatření k zabezpečení požadavků na ochranu životního prostředí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_Toc353887529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20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30" w:history="1">
        <w:r w:rsidR="00B83792" w:rsidRPr="00A926AB">
          <w:rPr>
            <w:rStyle w:val="Hypertextovodkaz"/>
            <w:noProof/>
          </w:rPr>
          <w:t>3.1.13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Čerpací zkoušky po vystrojení sondy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_Toc353887530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21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31" w:history="1">
        <w:r w:rsidR="00B83792" w:rsidRPr="00A926AB">
          <w:rPr>
            <w:rStyle w:val="Hypertextovodkaz"/>
            <w:noProof/>
          </w:rPr>
          <w:t>3.1.14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Opatření vyžadovaná pro práce POS a podmínky pracoviště</w:t>
        </w:r>
        <w:r w:rsidR="00B83792" w:rsidRPr="00A926AB">
          <w:rPr>
            <w:rStyle w:val="Hypertextovodkaz"/>
            <w:noProof/>
            <w:szCs w:val="24"/>
          </w:rPr>
          <w:sym w:font="Symbol" w:char="F03B"/>
        </w:r>
        <w:r w:rsidR="00B83792" w:rsidRPr="00A926AB">
          <w:rPr>
            <w:rStyle w:val="Hypertextovodkaz"/>
            <w:noProof/>
          </w:rPr>
          <w:t xml:space="preserve"> opatření na ochranu veřejných zájmů, chráněná území, ochranná a bezpečnostní pásma.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_Toc353887531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22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32" w:history="1">
        <w:r w:rsidR="00B83792" w:rsidRPr="00A926AB">
          <w:rPr>
            <w:rStyle w:val="Hypertextovodkaz"/>
            <w:noProof/>
          </w:rPr>
          <w:t>3.1.15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Způsob předání sondy po provedení POS objednateli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_Toc353887532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22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33" w:history="1">
        <w:r w:rsidR="00B83792" w:rsidRPr="00A926AB">
          <w:rPr>
            <w:rStyle w:val="Hypertextovodkaz"/>
            <w:noProof/>
          </w:rPr>
          <w:t>3.1.16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Bezpečnost práce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_Toc353887533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23</w:t>
        </w:r>
        <w:r w:rsidR="000F550F">
          <w:rPr>
            <w:noProof/>
            <w:webHidden/>
          </w:rPr>
          <w:fldChar w:fldCharType="end"/>
        </w:r>
      </w:hyperlink>
    </w:p>
    <w:p w:rsidR="00B83792" w:rsidRDefault="00FE0410" w:rsidP="000560EC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53887534" w:history="1">
        <w:r w:rsidR="00B83792" w:rsidRPr="00A926AB">
          <w:rPr>
            <w:rStyle w:val="Hypertextovodkaz"/>
            <w:noProof/>
          </w:rPr>
          <w:t>3.1.17</w:t>
        </w:r>
        <w:r w:rsidR="00B837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83792" w:rsidRPr="00A926AB">
          <w:rPr>
            <w:rStyle w:val="Hypertextovodkaz"/>
            <w:noProof/>
          </w:rPr>
          <w:t>Platné předpisy</w:t>
        </w:r>
        <w:r w:rsidR="00B83792">
          <w:rPr>
            <w:noProof/>
            <w:webHidden/>
          </w:rPr>
          <w:tab/>
        </w:r>
        <w:r w:rsidR="000F550F">
          <w:rPr>
            <w:noProof/>
            <w:webHidden/>
          </w:rPr>
          <w:fldChar w:fldCharType="begin"/>
        </w:r>
        <w:r w:rsidR="00B83792">
          <w:rPr>
            <w:noProof/>
            <w:webHidden/>
          </w:rPr>
          <w:instrText xml:space="preserve"> PAGEREF _Toc353887534 \h </w:instrText>
        </w:r>
        <w:r w:rsidR="000F550F">
          <w:rPr>
            <w:noProof/>
            <w:webHidden/>
          </w:rPr>
        </w:r>
        <w:r w:rsidR="000F550F">
          <w:rPr>
            <w:noProof/>
            <w:webHidden/>
          </w:rPr>
          <w:fldChar w:fldCharType="separate"/>
        </w:r>
        <w:r w:rsidR="00CE65D3">
          <w:rPr>
            <w:noProof/>
            <w:webHidden/>
          </w:rPr>
          <w:t>24</w:t>
        </w:r>
        <w:r w:rsidR="000F550F">
          <w:rPr>
            <w:noProof/>
            <w:webHidden/>
          </w:rPr>
          <w:fldChar w:fldCharType="end"/>
        </w:r>
      </w:hyperlink>
    </w:p>
    <w:p w:rsidR="00C5363E" w:rsidRPr="00825F0D" w:rsidRDefault="000F550F" w:rsidP="007B5C16">
      <w:pPr>
        <w:tabs>
          <w:tab w:val="left" w:pos="540"/>
        </w:tabs>
        <w:spacing w:before="120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  <w:smallCaps/>
          <w:sz w:val="20"/>
          <w:szCs w:val="20"/>
        </w:rPr>
        <w:fldChar w:fldCharType="end"/>
      </w:r>
    </w:p>
    <w:p w:rsidR="00544870" w:rsidRPr="00825F0D" w:rsidRDefault="00544870" w:rsidP="007B5C16">
      <w:pPr>
        <w:tabs>
          <w:tab w:val="left" w:pos="540"/>
        </w:tabs>
        <w:spacing w:before="120"/>
        <w:rPr>
          <w:rFonts w:asciiTheme="minorHAnsi" w:hAnsiTheme="minorHAnsi"/>
          <w:b/>
        </w:rPr>
        <w:sectPr w:rsidR="00544870" w:rsidRPr="00825F0D" w:rsidSect="00C5363E">
          <w:headerReference w:type="first" r:id="rId12"/>
          <w:footerReference w:type="first" r:id="rId13"/>
          <w:pgSz w:w="11906" w:h="16838" w:code="9"/>
          <w:pgMar w:top="1418" w:right="1418" w:bottom="1259" w:left="1418" w:header="397" w:footer="397" w:gutter="0"/>
          <w:pgNumType w:start="2"/>
          <w:cols w:space="708"/>
          <w:titlePg/>
        </w:sectPr>
      </w:pPr>
    </w:p>
    <w:p w:rsidR="000F6094" w:rsidRDefault="000F6094" w:rsidP="00FD5FAA">
      <w:pPr>
        <w:pStyle w:val="Nadpis1"/>
        <w:numPr>
          <w:ilvl w:val="0"/>
          <w:numId w:val="19"/>
        </w:numPr>
        <w:rPr>
          <w:rFonts w:asciiTheme="minorHAnsi" w:hAnsiTheme="minorHAnsi"/>
          <w:b/>
          <w:sz w:val="28"/>
          <w:szCs w:val="28"/>
        </w:rPr>
      </w:pPr>
      <w:bookmarkStart w:id="21" w:name="_Toc63485857"/>
      <w:bookmarkStart w:id="22" w:name="_Toc96247414"/>
      <w:bookmarkStart w:id="23" w:name="_Toc353887502"/>
      <w:r w:rsidRPr="00825F0D">
        <w:rPr>
          <w:rFonts w:asciiTheme="minorHAnsi" w:hAnsiTheme="minorHAnsi"/>
          <w:b/>
          <w:sz w:val="28"/>
          <w:szCs w:val="28"/>
        </w:rPr>
        <w:lastRenderedPageBreak/>
        <w:t>Úvod</w:t>
      </w:r>
      <w:bookmarkEnd w:id="21"/>
      <w:bookmarkEnd w:id="22"/>
      <w:bookmarkEnd w:id="23"/>
    </w:p>
    <w:p w:rsidR="00191770" w:rsidRPr="00191770" w:rsidRDefault="00191770" w:rsidP="00191770"/>
    <w:p w:rsidR="00A36029" w:rsidRPr="003F5F91" w:rsidRDefault="00440386" w:rsidP="003845CA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191770">
        <w:rPr>
          <w:rFonts w:asciiTheme="minorHAnsi" w:hAnsiTheme="minorHAnsi"/>
        </w:rPr>
        <w:t>Předkládaný návrh proje</w:t>
      </w:r>
      <w:r w:rsidR="009E18F6">
        <w:rPr>
          <w:rFonts w:asciiTheme="minorHAnsi" w:hAnsiTheme="minorHAnsi"/>
        </w:rPr>
        <w:t>ktu podzemní opravy sondy Hr-221</w:t>
      </w:r>
      <w:r w:rsidRPr="00191770">
        <w:rPr>
          <w:rFonts w:asciiTheme="minorHAnsi" w:hAnsiTheme="minorHAnsi"/>
        </w:rPr>
        <w:t xml:space="preserve"> (dále jen „POS“) bude použit jako zadávací dokumentace pro zpracování nabídky a prováděcího projektu POS budoucím zhotovitelem. Návrh </w:t>
      </w:r>
      <w:r w:rsidR="00A36029" w:rsidRPr="003F5F91">
        <w:rPr>
          <w:rFonts w:asciiTheme="minorHAnsi" w:hAnsiTheme="minorHAnsi"/>
        </w:rPr>
        <w:t>vychází z geologických podkladů,</w:t>
      </w:r>
      <w:r w:rsidR="00AD4FB5">
        <w:rPr>
          <w:rFonts w:asciiTheme="minorHAnsi" w:hAnsiTheme="minorHAnsi"/>
        </w:rPr>
        <w:t xml:space="preserve"> dále z respektování podmínek „</w:t>
      </w:r>
      <w:r w:rsidR="00A36029" w:rsidRPr="003F5F91">
        <w:rPr>
          <w:rFonts w:asciiTheme="minorHAnsi" w:hAnsiTheme="minorHAnsi"/>
        </w:rPr>
        <w:t>Studie souboru staveb - rozšíření PZP Tvrdonice</w:t>
      </w:r>
      <w:r w:rsidR="00A920EF">
        <w:rPr>
          <w:rFonts w:asciiTheme="minorHAnsi" w:hAnsiTheme="minorHAnsi"/>
        </w:rPr>
        <w:t>“,</w:t>
      </w:r>
      <w:r w:rsidR="00A36029" w:rsidRPr="003F5F91">
        <w:rPr>
          <w:rFonts w:asciiTheme="minorHAnsi" w:hAnsiTheme="minorHAnsi"/>
        </w:rPr>
        <w:t xml:space="preserve"> z požadavků stanovených § 23 odst.</w:t>
      </w:r>
      <w:r w:rsidR="003845CA">
        <w:rPr>
          <w:rFonts w:asciiTheme="minorHAnsi" w:hAnsiTheme="minorHAnsi"/>
        </w:rPr>
        <w:t xml:space="preserve"> </w:t>
      </w:r>
      <w:r w:rsidR="00A36029" w:rsidRPr="003F5F91">
        <w:rPr>
          <w:rFonts w:asciiTheme="minorHAnsi" w:hAnsiTheme="minorHAnsi"/>
        </w:rPr>
        <w:t>1 vyhlášky ČBÚ č.</w:t>
      </w:r>
      <w:r w:rsidR="003845CA">
        <w:rPr>
          <w:rFonts w:asciiTheme="minorHAnsi" w:hAnsiTheme="minorHAnsi"/>
        </w:rPr>
        <w:t xml:space="preserve"> </w:t>
      </w:r>
      <w:r w:rsidR="00A36029" w:rsidRPr="003F5F91">
        <w:rPr>
          <w:rFonts w:asciiTheme="minorHAnsi" w:hAnsiTheme="minorHAnsi"/>
        </w:rPr>
        <w:t>239 /1998 Sb</w:t>
      </w:r>
      <w:r w:rsidR="00A36029">
        <w:rPr>
          <w:rFonts w:asciiTheme="minorHAnsi" w:hAnsiTheme="minorHAnsi"/>
        </w:rPr>
        <w:t>.</w:t>
      </w:r>
      <w:r w:rsidR="00A36029" w:rsidRPr="003F5F91">
        <w:rPr>
          <w:rFonts w:asciiTheme="minorHAnsi" w:hAnsiTheme="minorHAnsi"/>
        </w:rPr>
        <w:t>, TPG Podzemní zásobníky G 201 01, TPG Plynárenství G 905 01, normou ČSN EN 1918-2, ČSN EN ISO 104 23</w:t>
      </w:r>
      <w:r w:rsidR="00C218CC" w:rsidRPr="00C218CC">
        <w:rPr>
          <w:rFonts w:asciiTheme="minorHAnsi" w:hAnsiTheme="minorHAnsi"/>
        </w:rPr>
        <w:t>, ČSN EN ISO 13503-3, ČSN EN ISO 10414-1</w:t>
      </w:r>
      <w:r w:rsidR="00A36029" w:rsidRPr="00C218CC">
        <w:rPr>
          <w:rFonts w:asciiTheme="minorHAnsi" w:hAnsiTheme="minorHAnsi"/>
        </w:rPr>
        <w:t xml:space="preserve"> a</w:t>
      </w:r>
      <w:r w:rsidR="00D464C9">
        <w:rPr>
          <w:rFonts w:asciiTheme="minorHAnsi" w:hAnsiTheme="minorHAnsi"/>
        </w:rPr>
        <w:t> </w:t>
      </w:r>
      <w:r w:rsidR="00A36029" w:rsidRPr="003F5F91">
        <w:rPr>
          <w:rFonts w:asciiTheme="minorHAnsi" w:hAnsiTheme="minorHAnsi"/>
        </w:rPr>
        <w:t xml:space="preserve">doporučených praktik norem API 5 CT, </w:t>
      </w:r>
      <w:proofErr w:type="spellStart"/>
      <w:r w:rsidR="00A36029" w:rsidRPr="003F5F91">
        <w:rPr>
          <w:rFonts w:asciiTheme="minorHAnsi" w:hAnsiTheme="minorHAnsi"/>
        </w:rPr>
        <w:t>Spec</w:t>
      </w:r>
      <w:proofErr w:type="spellEnd"/>
      <w:r w:rsidR="00A36029" w:rsidRPr="003F5F91">
        <w:rPr>
          <w:rFonts w:asciiTheme="minorHAnsi" w:hAnsiTheme="minorHAnsi"/>
        </w:rPr>
        <w:t xml:space="preserve"> 5D, 6A ,6 BX, 7G, a 10, API RP 53, RP 54, API RP 58.</w:t>
      </w:r>
    </w:p>
    <w:p w:rsidR="00FE0593" w:rsidRPr="00825F0D" w:rsidRDefault="009E18F6" w:rsidP="00B119E2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6590E11C" wp14:editId="0218EBC8">
            <wp:extent cx="5748655" cy="3999230"/>
            <wp:effectExtent l="0" t="0" r="4445" b="12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3D2" w:rsidRPr="00825F0D" w:rsidRDefault="00F368DB" w:rsidP="00825F0D">
      <w:pPr>
        <w:rPr>
          <w:rFonts w:asciiTheme="minorHAnsi" w:hAnsiTheme="minorHAnsi"/>
        </w:rPr>
      </w:pPr>
      <w:bookmarkStart w:id="24" w:name="_Toc252547370"/>
      <w:bookmarkStart w:id="25" w:name="_Toc252548641"/>
      <w:bookmarkStart w:id="26" w:name="_Toc63485858"/>
      <w:bookmarkStart w:id="27" w:name="_Toc96247415"/>
      <w:r w:rsidRPr="00825F0D">
        <w:rPr>
          <w:rFonts w:asciiTheme="minorHAnsi" w:hAnsiTheme="minorHAnsi"/>
        </w:rPr>
        <w:t>Obr. č. 1</w:t>
      </w:r>
      <w:bookmarkEnd w:id="24"/>
      <w:bookmarkEnd w:id="25"/>
    </w:p>
    <w:p w:rsidR="000F6094" w:rsidRDefault="005F5482" w:rsidP="00B83792">
      <w:pPr>
        <w:pStyle w:val="Nadpis2"/>
        <w:numPr>
          <w:ilvl w:val="0"/>
          <w:numId w:val="0"/>
        </w:numPr>
        <w:ind w:left="851" w:hanging="851"/>
      </w:pPr>
      <w:bookmarkStart w:id="28" w:name="_Toc353887503"/>
      <w:bookmarkEnd w:id="26"/>
      <w:bookmarkEnd w:id="27"/>
      <w:r>
        <w:t>Účel podzemní opravy sondy HR-</w:t>
      </w:r>
      <w:r w:rsidR="009E18F6">
        <w:t>221</w:t>
      </w:r>
      <w:bookmarkEnd w:id="28"/>
    </w:p>
    <w:p w:rsidR="00085A53" w:rsidRPr="00085A53" w:rsidRDefault="00085A53" w:rsidP="00085A53"/>
    <w:p w:rsidR="00596F15" w:rsidRDefault="00C0613C" w:rsidP="000C5112">
      <w:pPr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Cílem prací </w:t>
      </w:r>
      <w:r w:rsidR="00465909">
        <w:rPr>
          <w:rFonts w:asciiTheme="minorHAnsi" w:hAnsiTheme="minorHAnsi"/>
        </w:rPr>
        <w:t>P</w:t>
      </w:r>
      <w:r w:rsidR="0061464B">
        <w:rPr>
          <w:rFonts w:asciiTheme="minorHAnsi" w:hAnsiTheme="minorHAnsi"/>
        </w:rPr>
        <w:t>OS</w:t>
      </w:r>
      <w:r w:rsidR="0061464B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na sond</w:t>
      </w:r>
      <w:r w:rsidR="000661F0" w:rsidRPr="00825F0D">
        <w:rPr>
          <w:rFonts w:asciiTheme="minorHAnsi" w:hAnsiTheme="minorHAnsi"/>
        </w:rPr>
        <w:t>ě</w:t>
      </w:r>
      <w:r w:rsidRPr="00825F0D">
        <w:rPr>
          <w:rFonts w:asciiTheme="minorHAnsi" w:hAnsiTheme="minorHAnsi"/>
        </w:rPr>
        <w:t xml:space="preserve"> </w:t>
      </w:r>
      <w:r w:rsidR="0061464B" w:rsidRPr="0072231C">
        <w:rPr>
          <w:rFonts w:asciiTheme="minorHAnsi" w:hAnsiTheme="minorHAnsi"/>
          <w:b/>
        </w:rPr>
        <w:t>HR-</w:t>
      </w:r>
      <w:r w:rsidR="009E18F6" w:rsidRPr="0072231C">
        <w:rPr>
          <w:rFonts w:asciiTheme="minorHAnsi" w:hAnsiTheme="minorHAnsi"/>
          <w:b/>
        </w:rPr>
        <w:t>221</w:t>
      </w:r>
      <w:r w:rsidR="00E12E3B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 xml:space="preserve">je realizace </w:t>
      </w:r>
      <w:r w:rsidR="005E35E5" w:rsidRPr="00825F0D">
        <w:rPr>
          <w:rFonts w:asciiTheme="minorHAnsi" w:hAnsiTheme="minorHAnsi"/>
        </w:rPr>
        <w:t xml:space="preserve">podzemní </w:t>
      </w:r>
      <w:r w:rsidR="00440386">
        <w:rPr>
          <w:rFonts w:asciiTheme="minorHAnsi" w:hAnsiTheme="minorHAnsi"/>
        </w:rPr>
        <w:t>o</w:t>
      </w:r>
      <w:r w:rsidRPr="00825F0D">
        <w:rPr>
          <w:rFonts w:asciiTheme="minorHAnsi" w:hAnsiTheme="minorHAnsi"/>
        </w:rPr>
        <w:t>prav</w:t>
      </w:r>
      <w:r w:rsidR="000661F0" w:rsidRPr="00825F0D">
        <w:rPr>
          <w:rFonts w:asciiTheme="minorHAnsi" w:hAnsiTheme="minorHAnsi"/>
        </w:rPr>
        <w:t>y</w:t>
      </w:r>
      <w:r w:rsidRPr="00825F0D">
        <w:rPr>
          <w:rFonts w:asciiTheme="minorHAnsi" w:hAnsiTheme="minorHAnsi"/>
        </w:rPr>
        <w:t xml:space="preserve"> za účelem </w:t>
      </w:r>
      <w:r w:rsidR="00BA6AEF">
        <w:rPr>
          <w:rFonts w:asciiTheme="minorHAnsi" w:hAnsiTheme="minorHAnsi"/>
        </w:rPr>
        <w:t>zprůchodnění sondy</w:t>
      </w:r>
      <w:r w:rsidR="009263C4">
        <w:rPr>
          <w:rFonts w:asciiTheme="minorHAnsi" w:hAnsiTheme="minorHAnsi"/>
        </w:rPr>
        <w:t xml:space="preserve"> a</w:t>
      </w:r>
      <w:r w:rsidR="00BA6AEF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 xml:space="preserve">přestrojení </w:t>
      </w:r>
      <w:r w:rsidR="00A36029">
        <w:rPr>
          <w:rFonts w:asciiTheme="minorHAnsi" w:hAnsiTheme="minorHAnsi"/>
        </w:rPr>
        <w:t xml:space="preserve">dříve těžební </w:t>
      </w:r>
      <w:r w:rsidR="00A36029" w:rsidRPr="001E0310">
        <w:rPr>
          <w:rFonts w:asciiTheme="minorHAnsi" w:hAnsiTheme="minorHAnsi"/>
        </w:rPr>
        <w:t xml:space="preserve">sondy </w:t>
      </w:r>
      <w:r w:rsidR="003A4F5D" w:rsidRPr="001E0310">
        <w:rPr>
          <w:rFonts w:asciiTheme="minorHAnsi" w:hAnsiTheme="minorHAnsi"/>
        </w:rPr>
        <w:t xml:space="preserve">MND </w:t>
      </w:r>
      <w:r w:rsidR="00E12E3B" w:rsidRPr="001E0310">
        <w:rPr>
          <w:rFonts w:asciiTheme="minorHAnsi" w:hAnsiTheme="minorHAnsi"/>
        </w:rPr>
        <w:t>ot</w:t>
      </w:r>
      <w:r w:rsidR="00191770" w:rsidRPr="001E0310">
        <w:rPr>
          <w:rFonts w:asciiTheme="minorHAnsi" w:hAnsiTheme="minorHAnsi"/>
        </w:rPr>
        <w:t>e</w:t>
      </w:r>
      <w:r w:rsidR="00967194" w:rsidRPr="001E0310">
        <w:rPr>
          <w:rFonts w:asciiTheme="minorHAnsi" w:hAnsiTheme="minorHAnsi"/>
        </w:rPr>
        <w:t>vírající</w:t>
      </w:r>
      <w:r w:rsidR="00E12E3B">
        <w:rPr>
          <w:rFonts w:asciiTheme="minorHAnsi" w:hAnsiTheme="minorHAnsi"/>
        </w:rPr>
        <w:t xml:space="preserve"> </w:t>
      </w:r>
      <w:r w:rsidR="00EC33A0">
        <w:rPr>
          <w:rFonts w:asciiTheme="minorHAnsi" w:hAnsiTheme="minorHAnsi"/>
        </w:rPr>
        <w:t>bá</w:t>
      </w:r>
      <w:r w:rsidR="00967194">
        <w:rPr>
          <w:rFonts w:asciiTheme="minorHAnsi" w:hAnsiTheme="minorHAnsi"/>
        </w:rPr>
        <w:t>denské</w:t>
      </w:r>
      <w:r w:rsidR="00C82B80">
        <w:rPr>
          <w:rFonts w:asciiTheme="minorHAnsi" w:hAnsiTheme="minorHAnsi"/>
        </w:rPr>
        <w:t xml:space="preserve"> obzor</w:t>
      </w:r>
      <w:r w:rsidR="00967194">
        <w:rPr>
          <w:rFonts w:asciiTheme="minorHAnsi" w:hAnsiTheme="minorHAnsi"/>
        </w:rPr>
        <w:t>y</w:t>
      </w:r>
      <w:r w:rsidR="00682E03">
        <w:rPr>
          <w:rFonts w:asciiTheme="minorHAnsi" w:hAnsiTheme="minorHAnsi"/>
        </w:rPr>
        <w:t xml:space="preserve"> </w:t>
      </w:r>
      <w:r w:rsidR="000661F0" w:rsidRPr="00825F0D">
        <w:rPr>
          <w:rFonts w:asciiTheme="minorHAnsi" w:hAnsiTheme="minorHAnsi"/>
        </w:rPr>
        <w:t xml:space="preserve">na </w:t>
      </w:r>
      <w:r w:rsidR="003C0390">
        <w:rPr>
          <w:rFonts w:asciiTheme="minorHAnsi" w:hAnsiTheme="minorHAnsi"/>
        </w:rPr>
        <w:t>p</w:t>
      </w:r>
      <w:r w:rsidR="0061464B">
        <w:rPr>
          <w:rFonts w:asciiTheme="minorHAnsi" w:hAnsiTheme="minorHAnsi"/>
        </w:rPr>
        <w:t>rovozní (</w:t>
      </w:r>
      <w:proofErr w:type="spellStart"/>
      <w:r w:rsidR="009D169A" w:rsidRPr="00825F0D">
        <w:rPr>
          <w:rFonts w:asciiTheme="minorHAnsi" w:hAnsiTheme="minorHAnsi"/>
        </w:rPr>
        <w:t>vtlačně</w:t>
      </w:r>
      <w:proofErr w:type="spellEnd"/>
      <w:r w:rsidR="009D169A" w:rsidRPr="00825F0D">
        <w:rPr>
          <w:rFonts w:asciiTheme="minorHAnsi" w:hAnsiTheme="minorHAnsi"/>
        </w:rPr>
        <w:t>-odběrovou</w:t>
      </w:r>
      <w:r w:rsidR="0061464B">
        <w:rPr>
          <w:rFonts w:asciiTheme="minorHAnsi" w:hAnsiTheme="minorHAnsi"/>
        </w:rPr>
        <w:t>)</w:t>
      </w:r>
      <w:r w:rsidR="000661F0" w:rsidRPr="00825F0D">
        <w:rPr>
          <w:rFonts w:asciiTheme="minorHAnsi" w:hAnsiTheme="minorHAnsi"/>
        </w:rPr>
        <w:t xml:space="preserve"> sondu</w:t>
      </w:r>
      <w:r w:rsidR="00DA3669">
        <w:rPr>
          <w:rFonts w:asciiTheme="minorHAnsi" w:hAnsiTheme="minorHAnsi"/>
        </w:rPr>
        <w:t xml:space="preserve"> </w:t>
      </w:r>
      <w:r w:rsidR="000661F0" w:rsidRPr="00825F0D">
        <w:rPr>
          <w:rFonts w:asciiTheme="minorHAnsi" w:hAnsiTheme="minorHAnsi"/>
        </w:rPr>
        <w:t>ot</w:t>
      </w:r>
      <w:r w:rsidR="00191770">
        <w:rPr>
          <w:rFonts w:asciiTheme="minorHAnsi" w:hAnsiTheme="minorHAnsi"/>
        </w:rPr>
        <w:t>e</w:t>
      </w:r>
      <w:r w:rsidR="000661F0" w:rsidRPr="00825F0D">
        <w:rPr>
          <w:rFonts w:asciiTheme="minorHAnsi" w:hAnsiTheme="minorHAnsi"/>
        </w:rPr>
        <w:t xml:space="preserve">vírající </w:t>
      </w:r>
      <w:r w:rsidR="009E18F6">
        <w:rPr>
          <w:rFonts w:asciiTheme="minorHAnsi" w:hAnsiTheme="minorHAnsi"/>
        </w:rPr>
        <w:t xml:space="preserve">12. – 14. </w:t>
      </w:r>
      <w:r w:rsidR="00C82B80" w:rsidRPr="00825F0D">
        <w:rPr>
          <w:rFonts w:asciiTheme="minorHAnsi" w:hAnsiTheme="minorHAnsi"/>
        </w:rPr>
        <w:t xml:space="preserve">sarmatský </w:t>
      </w:r>
      <w:r w:rsidR="000661F0" w:rsidRPr="00825F0D">
        <w:rPr>
          <w:rFonts w:asciiTheme="minorHAnsi" w:hAnsiTheme="minorHAnsi"/>
        </w:rPr>
        <w:t>obzor</w:t>
      </w:r>
      <w:r w:rsidR="009263C4">
        <w:rPr>
          <w:rFonts w:asciiTheme="minorHAnsi" w:hAnsiTheme="minorHAnsi"/>
        </w:rPr>
        <w:t xml:space="preserve">. </w:t>
      </w:r>
      <w:r w:rsidR="00F752B6">
        <w:rPr>
          <w:rFonts w:asciiTheme="minorHAnsi" w:hAnsiTheme="minorHAnsi"/>
        </w:rPr>
        <w:t>Sonda</w:t>
      </w:r>
      <w:r w:rsidR="004825FF">
        <w:rPr>
          <w:rFonts w:asciiTheme="minorHAnsi" w:hAnsiTheme="minorHAnsi"/>
        </w:rPr>
        <w:t xml:space="preserve"> HR-221 je po generální opravě sondy</w:t>
      </w:r>
      <w:r w:rsidR="00CC1D03">
        <w:rPr>
          <w:rFonts w:asciiTheme="minorHAnsi" w:hAnsiTheme="minorHAnsi"/>
        </w:rPr>
        <w:t>,</w:t>
      </w:r>
      <w:r w:rsidR="00333A77">
        <w:rPr>
          <w:rFonts w:asciiTheme="minorHAnsi" w:hAnsiTheme="minorHAnsi"/>
        </w:rPr>
        <w:t xml:space="preserve"> provedené </w:t>
      </w:r>
      <w:r w:rsidR="00333A77" w:rsidRPr="008D1178">
        <w:rPr>
          <w:rFonts w:asciiTheme="minorHAnsi" w:hAnsiTheme="minorHAnsi"/>
        </w:rPr>
        <w:t xml:space="preserve">organizací MND a.s. </w:t>
      </w:r>
      <w:r w:rsidR="00333A77">
        <w:rPr>
          <w:rFonts w:asciiTheme="minorHAnsi" w:hAnsiTheme="minorHAnsi"/>
        </w:rPr>
        <w:t>v 11/2011</w:t>
      </w:r>
      <w:r w:rsidR="00CC1D03">
        <w:rPr>
          <w:rFonts w:asciiTheme="minorHAnsi" w:hAnsiTheme="minorHAnsi"/>
        </w:rPr>
        <w:t>,</w:t>
      </w:r>
      <w:r w:rsidR="008D1178" w:rsidRPr="008D1178">
        <w:rPr>
          <w:rFonts w:asciiTheme="minorHAnsi" w:hAnsiTheme="minorHAnsi"/>
        </w:rPr>
        <w:t xml:space="preserve"> bez </w:t>
      </w:r>
      <w:r w:rsidR="008D1178">
        <w:rPr>
          <w:rFonts w:asciiTheme="minorHAnsi" w:hAnsiTheme="minorHAnsi"/>
        </w:rPr>
        <w:t>otvírky</w:t>
      </w:r>
      <w:r w:rsidR="00333A77">
        <w:rPr>
          <w:rFonts w:asciiTheme="minorHAnsi" w:hAnsiTheme="minorHAnsi"/>
        </w:rPr>
        <w:t xml:space="preserve"> – </w:t>
      </w:r>
      <w:r w:rsidR="008D1178">
        <w:rPr>
          <w:rFonts w:asciiTheme="minorHAnsi" w:hAnsiTheme="minorHAnsi"/>
        </w:rPr>
        <w:t>předchozí</w:t>
      </w:r>
      <w:r w:rsidR="00333A77">
        <w:rPr>
          <w:rFonts w:asciiTheme="minorHAnsi" w:hAnsiTheme="minorHAnsi"/>
        </w:rPr>
        <w:t xml:space="preserve"> </w:t>
      </w:r>
      <w:r w:rsidR="008D1178">
        <w:rPr>
          <w:rFonts w:asciiTheme="minorHAnsi" w:hAnsiTheme="minorHAnsi"/>
        </w:rPr>
        <w:t xml:space="preserve">perforace (viz tabulka níže) </w:t>
      </w:r>
      <w:r w:rsidR="000C5112">
        <w:rPr>
          <w:rFonts w:asciiTheme="minorHAnsi" w:hAnsiTheme="minorHAnsi"/>
        </w:rPr>
        <w:t xml:space="preserve">byly </w:t>
      </w:r>
      <w:r w:rsidR="008D1178" w:rsidRPr="008D1178">
        <w:rPr>
          <w:rFonts w:asciiTheme="minorHAnsi" w:hAnsiTheme="minorHAnsi"/>
        </w:rPr>
        <w:t>odizolován</w:t>
      </w:r>
      <w:r w:rsidR="008D1178">
        <w:rPr>
          <w:rFonts w:asciiTheme="minorHAnsi" w:hAnsiTheme="minorHAnsi"/>
        </w:rPr>
        <w:t>y</w:t>
      </w:r>
      <w:r w:rsidR="008D1178" w:rsidRPr="008D1178">
        <w:rPr>
          <w:rFonts w:asciiTheme="minorHAnsi" w:hAnsiTheme="minorHAnsi"/>
        </w:rPr>
        <w:t xml:space="preserve"> cementovým mostkem</w:t>
      </w:r>
      <w:r w:rsidR="000C5112">
        <w:rPr>
          <w:rFonts w:asciiTheme="minorHAnsi" w:hAnsiTheme="minorHAnsi"/>
        </w:rPr>
        <w:t xml:space="preserve"> s hlavou </w:t>
      </w:r>
      <w:r w:rsidR="008D1178" w:rsidRPr="008D1178">
        <w:rPr>
          <w:rFonts w:asciiTheme="minorHAnsi" w:hAnsiTheme="minorHAnsi"/>
        </w:rPr>
        <w:t>v hl. 1 415,30 m</w:t>
      </w:r>
      <w:r w:rsidR="00333A77">
        <w:rPr>
          <w:rFonts w:asciiTheme="minorHAnsi" w:hAnsiTheme="minorHAnsi"/>
        </w:rPr>
        <w:t>.</w:t>
      </w:r>
      <w:r w:rsidR="008D1178">
        <w:rPr>
          <w:rFonts w:asciiTheme="minorHAnsi" w:hAnsiTheme="minorHAnsi"/>
        </w:rPr>
        <w:t xml:space="preserve"> </w:t>
      </w:r>
    </w:p>
    <w:p w:rsidR="000C5112" w:rsidRDefault="000C5112" w:rsidP="000C5112">
      <w:pPr>
        <w:jc w:val="both"/>
        <w:rPr>
          <w:rFonts w:asciiTheme="minorHAnsi" w:hAnsiTheme="minorHAnsi"/>
        </w:rPr>
      </w:pPr>
    </w:p>
    <w:p w:rsidR="00E832C1" w:rsidRPr="00E832C1" w:rsidRDefault="00E832C1" w:rsidP="00E832C1">
      <w:pPr>
        <w:rPr>
          <w:rFonts w:asciiTheme="minorHAnsi" w:hAnsiTheme="minorHAnsi"/>
        </w:rPr>
      </w:pPr>
      <w:r w:rsidRPr="00E832C1">
        <w:rPr>
          <w:rFonts w:asciiTheme="minorHAnsi" w:hAnsiTheme="minorHAnsi"/>
        </w:rPr>
        <w:t>Perforace odizolované při POS v 11/2011</w:t>
      </w:r>
      <w:r>
        <w:rPr>
          <w:rFonts w:asciiTheme="minorHAnsi" w:hAnsiTheme="minorHAnsi"/>
        </w:rPr>
        <w:t>:</w:t>
      </w:r>
    </w:p>
    <w:tbl>
      <w:tblPr>
        <w:tblW w:w="9160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632"/>
        <w:gridCol w:w="1634"/>
        <w:gridCol w:w="1634"/>
        <w:gridCol w:w="1224"/>
        <w:gridCol w:w="1903"/>
      </w:tblGrid>
      <w:tr w:rsidR="00074256" w:rsidTr="00074256">
        <w:trPr>
          <w:trHeight w:val="225"/>
        </w:trPr>
        <w:tc>
          <w:tcPr>
            <w:tcW w:w="618" w:type="pct"/>
            <w:shd w:val="clear" w:color="auto" w:fill="FFFFFF"/>
          </w:tcPr>
          <w:p w:rsidR="00074256" w:rsidRPr="00967194" w:rsidRDefault="00074256" w:rsidP="00EF7F28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67194">
              <w:rPr>
                <w:rFonts w:ascii="Arial" w:hAnsi="Arial" w:cs="Arial"/>
                <w:b/>
                <w:color w:val="000000"/>
                <w:sz w:val="17"/>
                <w:szCs w:val="17"/>
              </w:rPr>
              <w:t>Obzor</w:t>
            </w:r>
          </w:p>
        </w:tc>
        <w:tc>
          <w:tcPr>
            <w:tcW w:w="891" w:type="pct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74256" w:rsidRPr="00967194" w:rsidRDefault="00074256" w:rsidP="00EF7F28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67194">
              <w:rPr>
                <w:rFonts w:ascii="Arial" w:hAnsi="Arial" w:cs="Arial"/>
                <w:b/>
                <w:color w:val="000000"/>
                <w:sz w:val="17"/>
                <w:szCs w:val="17"/>
              </w:rPr>
              <w:t xml:space="preserve">Perforace (m)  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Default="00074256" w:rsidP="00EF7F28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</w:rPr>
              <w:t>Rok perforace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Default="00074256" w:rsidP="00EF7F28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</w:rPr>
              <w:t>Typ perforace</w:t>
            </w:r>
          </w:p>
        </w:tc>
        <w:tc>
          <w:tcPr>
            <w:tcW w:w="668" w:type="pct"/>
            <w:shd w:val="clear" w:color="auto" w:fill="FFFFFF" w:themeFill="background1"/>
          </w:tcPr>
          <w:p w:rsidR="00074256" w:rsidRPr="00967194" w:rsidRDefault="00074256" w:rsidP="00EF7F28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</w:rPr>
              <w:t>Datum odběru</w:t>
            </w:r>
          </w:p>
        </w:tc>
        <w:tc>
          <w:tcPr>
            <w:tcW w:w="1039" w:type="pct"/>
            <w:shd w:val="clear" w:color="auto" w:fill="FFFFFF" w:themeFill="background1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74256" w:rsidRPr="00967194" w:rsidRDefault="00074256" w:rsidP="00EF7F28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67194">
              <w:rPr>
                <w:rFonts w:ascii="Arial" w:hAnsi="Arial" w:cs="Arial"/>
                <w:b/>
                <w:color w:val="000000"/>
                <w:sz w:val="17"/>
                <w:szCs w:val="17"/>
              </w:rPr>
              <w:t>Pozorované médium</w:t>
            </w:r>
          </w:p>
        </w:tc>
      </w:tr>
      <w:tr w:rsidR="00074256" w:rsidTr="00074256">
        <w:trPr>
          <w:trHeight w:val="225"/>
        </w:trPr>
        <w:tc>
          <w:tcPr>
            <w:tcW w:w="618" w:type="pct"/>
            <w:shd w:val="clear" w:color="auto" w:fill="FFFFFF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 xml:space="preserve">5d. </w:t>
            </w:r>
            <w:proofErr w:type="spellStart"/>
            <w:r w:rsidRPr="00E832C1">
              <w:rPr>
                <w:rFonts w:asciiTheme="minorHAnsi" w:hAnsiTheme="minorHAnsi"/>
              </w:rPr>
              <w:t>baden</w:t>
            </w:r>
            <w:proofErr w:type="spellEnd"/>
          </w:p>
        </w:tc>
        <w:tc>
          <w:tcPr>
            <w:tcW w:w="891" w:type="pct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1522,5 - 1525,5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1996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15 ran/m á 15 g</w:t>
            </w:r>
          </w:p>
        </w:tc>
        <w:tc>
          <w:tcPr>
            <w:tcW w:w="668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 xml:space="preserve"> 07. 04.1999</w:t>
            </w:r>
          </w:p>
        </w:tc>
        <w:tc>
          <w:tcPr>
            <w:tcW w:w="1039" w:type="pct"/>
            <w:shd w:val="clear" w:color="auto" w:fill="FFFFFF" w:themeFill="background1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plyn</w:t>
            </w:r>
          </w:p>
        </w:tc>
      </w:tr>
      <w:tr w:rsidR="00074256" w:rsidTr="00074256">
        <w:trPr>
          <w:trHeight w:val="225"/>
        </w:trPr>
        <w:tc>
          <w:tcPr>
            <w:tcW w:w="618" w:type="pct"/>
            <w:shd w:val="clear" w:color="auto" w:fill="FFFFFF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 xml:space="preserve">6. </w:t>
            </w:r>
            <w:proofErr w:type="spellStart"/>
            <w:r w:rsidRPr="00E832C1">
              <w:rPr>
                <w:rFonts w:asciiTheme="minorHAnsi" w:hAnsiTheme="minorHAnsi"/>
              </w:rPr>
              <w:t>baden</w:t>
            </w:r>
            <w:proofErr w:type="spellEnd"/>
            <w:r w:rsidRPr="00E832C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891" w:type="pct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1544,0 - 1548,0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1984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15 ran/m á 15 g</w:t>
            </w:r>
          </w:p>
        </w:tc>
        <w:tc>
          <w:tcPr>
            <w:tcW w:w="668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16. 10. 1984</w:t>
            </w:r>
          </w:p>
        </w:tc>
        <w:tc>
          <w:tcPr>
            <w:tcW w:w="1039" w:type="pct"/>
            <w:shd w:val="clear" w:color="auto" w:fill="FFFFFF" w:themeFill="background1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voda + stopy</w:t>
            </w:r>
          </w:p>
        </w:tc>
      </w:tr>
      <w:tr w:rsidR="00074256" w:rsidTr="00074256">
        <w:trPr>
          <w:trHeight w:val="225"/>
        </w:trPr>
        <w:tc>
          <w:tcPr>
            <w:tcW w:w="618" w:type="pct"/>
            <w:shd w:val="clear" w:color="auto" w:fill="FFFFFF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 xml:space="preserve">7. </w:t>
            </w:r>
            <w:proofErr w:type="spellStart"/>
            <w:r w:rsidRPr="00E832C1">
              <w:rPr>
                <w:rFonts w:asciiTheme="minorHAnsi" w:hAnsiTheme="minorHAnsi"/>
              </w:rPr>
              <w:t>baden</w:t>
            </w:r>
            <w:proofErr w:type="spellEnd"/>
          </w:p>
        </w:tc>
        <w:tc>
          <w:tcPr>
            <w:tcW w:w="891" w:type="pct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1567,5 - 1574,0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1980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15 ran/m</w:t>
            </w:r>
          </w:p>
        </w:tc>
        <w:tc>
          <w:tcPr>
            <w:tcW w:w="668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07. 07. 1980</w:t>
            </w:r>
          </w:p>
        </w:tc>
        <w:tc>
          <w:tcPr>
            <w:tcW w:w="1039" w:type="pct"/>
            <w:shd w:val="clear" w:color="auto" w:fill="FFFFFF" w:themeFill="background1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voda</w:t>
            </w:r>
          </w:p>
        </w:tc>
      </w:tr>
      <w:tr w:rsidR="00074256" w:rsidTr="00074256">
        <w:trPr>
          <w:trHeight w:val="225"/>
        </w:trPr>
        <w:tc>
          <w:tcPr>
            <w:tcW w:w="618" w:type="pct"/>
            <w:shd w:val="clear" w:color="auto" w:fill="FFFFFF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 xml:space="preserve">9. </w:t>
            </w:r>
            <w:proofErr w:type="spellStart"/>
            <w:r w:rsidRPr="00E832C1">
              <w:rPr>
                <w:rFonts w:asciiTheme="minorHAnsi" w:hAnsiTheme="minorHAnsi"/>
              </w:rPr>
              <w:t>baden</w:t>
            </w:r>
            <w:proofErr w:type="spellEnd"/>
          </w:p>
        </w:tc>
        <w:tc>
          <w:tcPr>
            <w:tcW w:w="891" w:type="pct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1629,0 - 1634,0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1980</w:t>
            </w:r>
          </w:p>
        </w:tc>
        <w:tc>
          <w:tcPr>
            <w:tcW w:w="892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20 ran/m</w:t>
            </w:r>
          </w:p>
        </w:tc>
        <w:tc>
          <w:tcPr>
            <w:tcW w:w="668" w:type="pct"/>
            <w:shd w:val="clear" w:color="auto" w:fill="FFFFFF" w:themeFill="background1"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01. 07. 1980</w:t>
            </w:r>
          </w:p>
        </w:tc>
        <w:tc>
          <w:tcPr>
            <w:tcW w:w="1039" w:type="pct"/>
            <w:shd w:val="clear" w:color="auto" w:fill="FFFFFF" w:themeFill="background1"/>
            <w:vAlign w:val="center"/>
            <w:hideMark/>
          </w:tcPr>
          <w:p w:rsidR="00074256" w:rsidRPr="00E832C1" w:rsidRDefault="00074256" w:rsidP="00E832C1">
            <w:pPr>
              <w:jc w:val="both"/>
              <w:rPr>
                <w:rFonts w:asciiTheme="minorHAnsi" w:hAnsiTheme="minorHAnsi"/>
              </w:rPr>
            </w:pPr>
            <w:r w:rsidRPr="00E832C1">
              <w:rPr>
                <w:rFonts w:asciiTheme="minorHAnsi" w:hAnsiTheme="minorHAnsi"/>
              </w:rPr>
              <w:t>plyn</w:t>
            </w:r>
          </w:p>
        </w:tc>
      </w:tr>
    </w:tbl>
    <w:p w:rsidR="0027188E" w:rsidRDefault="0027188E" w:rsidP="00551E2E">
      <w:pPr>
        <w:pStyle w:val="Zkladntext"/>
        <w:tabs>
          <w:tab w:val="left" w:pos="540"/>
        </w:tabs>
        <w:jc w:val="both"/>
        <w:rPr>
          <w:rFonts w:asciiTheme="minorHAnsi" w:hAnsiTheme="minorHAnsi"/>
          <w:szCs w:val="24"/>
        </w:rPr>
      </w:pPr>
    </w:p>
    <w:p w:rsidR="00551E2E" w:rsidRDefault="00CC0495" w:rsidP="00551E2E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551E2E">
        <w:rPr>
          <w:rFonts w:asciiTheme="minorHAnsi" w:hAnsiTheme="minorHAnsi"/>
          <w:b/>
        </w:rPr>
        <w:lastRenderedPageBreak/>
        <w:t>Zh</w:t>
      </w:r>
      <w:r w:rsidR="00551E2E" w:rsidRPr="00551E2E">
        <w:rPr>
          <w:rFonts w:asciiTheme="minorHAnsi" w:hAnsiTheme="minorHAnsi"/>
          <w:b/>
        </w:rPr>
        <w:t>otovitelem POS</w:t>
      </w:r>
      <w:r w:rsidR="00551E2E">
        <w:rPr>
          <w:rFonts w:asciiTheme="minorHAnsi" w:hAnsiTheme="minorHAnsi"/>
        </w:rPr>
        <w:t xml:space="preserve"> budou provedeny následující práce:</w:t>
      </w:r>
    </w:p>
    <w:p w:rsidR="00551E2E" w:rsidRPr="006C5A78" w:rsidRDefault="00CC0495" w:rsidP="00627BEC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5839C1" w:rsidRPr="00825F0D">
        <w:rPr>
          <w:rFonts w:asciiTheme="minorHAnsi" w:hAnsiTheme="minorHAnsi"/>
        </w:rPr>
        <w:t xml:space="preserve">ostaven </w:t>
      </w:r>
      <w:r w:rsidR="00447A22">
        <w:rPr>
          <w:rFonts w:asciiTheme="minorHAnsi" w:hAnsiTheme="minorHAnsi"/>
        </w:rPr>
        <w:t>sypaný</w:t>
      </w:r>
      <w:r w:rsidR="00447A22" w:rsidRPr="00825F0D">
        <w:rPr>
          <w:rFonts w:asciiTheme="minorHAnsi" w:hAnsiTheme="minorHAnsi"/>
        </w:rPr>
        <w:t xml:space="preserve"> </w:t>
      </w:r>
      <w:r w:rsidR="003E17E4" w:rsidRPr="00825F0D">
        <w:rPr>
          <w:rFonts w:asciiTheme="minorHAnsi" w:hAnsiTheme="minorHAnsi"/>
        </w:rPr>
        <w:t>cementov</w:t>
      </w:r>
      <w:r>
        <w:rPr>
          <w:rFonts w:asciiTheme="minorHAnsi" w:hAnsiTheme="minorHAnsi"/>
        </w:rPr>
        <w:t>ý</w:t>
      </w:r>
      <w:r w:rsidR="003E17E4" w:rsidRPr="00825F0D">
        <w:rPr>
          <w:rFonts w:asciiTheme="minorHAnsi" w:hAnsiTheme="minorHAnsi"/>
        </w:rPr>
        <w:t xml:space="preserve"> most</w:t>
      </w:r>
      <w:r w:rsidR="007C1EA9">
        <w:rPr>
          <w:rFonts w:asciiTheme="minorHAnsi" w:hAnsiTheme="minorHAnsi"/>
        </w:rPr>
        <w:t>ek</w:t>
      </w:r>
      <w:r>
        <w:rPr>
          <w:rFonts w:asciiTheme="minorHAnsi" w:hAnsiTheme="minorHAnsi"/>
        </w:rPr>
        <w:t xml:space="preserve"> s </w:t>
      </w:r>
      <w:r w:rsidRPr="00CA0485">
        <w:rPr>
          <w:rFonts w:asciiTheme="minorHAnsi" w:hAnsiTheme="minorHAnsi"/>
        </w:rPr>
        <w:t>hlavou v</w:t>
      </w:r>
      <w:r w:rsidR="00551E2E" w:rsidRPr="00CA0485">
        <w:rPr>
          <w:rFonts w:asciiTheme="minorHAnsi" w:hAnsiTheme="minorHAnsi"/>
        </w:rPr>
        <w:t xml:space="preserve"> </w:t>
      </w:r>
      <w:r w:rsidR="003170DC" w:rsidRPr="00CA0485">
        <w:rPr>
          <w:rFonts w:asciiTheme="minorHAnsi" w:hAnsiTheme="minorHAnsi"/>
        </w:rPr>
        <w:t>hloub</w:t>
      </w:r>
      <w:r w:rsidRPr="00CA0485">
        <w:rPr>
          <w:rFonts w:asciiTheme="minorHAnsi" w:hAnsiTheme="minorHAnsi"/>
        </w:rPr>
        <w:t>ce</w:t>
      </w:r>
      <w:r w:rsidR="003170DC" w:rsidRPr="00CA0485">
        <w:rPr>
          <w:rFonts w:asciiTheme="minorHAnsi" w:hAnsiTheme="minorHAnsi"/>
        </w:rPr>
        <w:t xml:space="preserve"> </w:t>
      </w:r>
      <w:r w:rsidR="00CA0485" w:rsidRPr="00CA0485">
        <w:rPr>
          <w:rFonts w:asciiTheme="minorHAnsi" w:hAnsiTheme="minorHAnsi"/>
        </w:rPr>
        <w:t>1</w:t>
      </w:r>
      <w:r w:rsidR="00693FBE">
        <w:rPr>
          <w:rFonts w:asciiTheme="minorHAnsi" w:hAnsiTheme="minorHAnsi"/>
        </w:rPr>
        <w:t xml:space="preserve"> </w:t>
      </w:r>
      <w:r w:rsidR="00CA0485" w:rsidRPr="00CA0485">
        <w:rPr>
          <w:rFonts w:asciiTheme="minorHAnsi" w:hAnsiTheme="minorHAnsi"/>
        </w:rPr>
        <w:t>275</w:t>
      </w:r>
      <w:r w:rsidR="00894770" w:rsidRPr="00CA0485">
        <w:rPr>
          <w:rFonts w:asciiTheme="minorHAnsi" w:hAnsiTheme="minorHAnsi"/>
        </w:rPr>
        <w:t xml:space="preserve"> m</w:t>
      </w:r>
      <w:r w:rsidR="00380FA6">
        <w:rPr>
          <w:rFonts w:asciiTheme="minorHAnsi" w:hAnsiTheme="minorHAnsi"/>
        </w:rPr>
        <w:t>,</w:t>
      </w:r>
    </w:p>
    <w:p w:rsidR="00551E2E" w:rsidRDefault="00551E2E" w:rsidP="00627BEC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 w:rsidRPr="006C5A78">
        <w:rPr>
          <w:rFonts w:asciiTheme="minorHAnsi" w:hAnsiTheme="minorHAnsi"/>
        </w:rPr>
        <w:t xml:space="preserve">otevření </w:t>
      </w:r>
      <w:r w:rsidR="00275845" w:rsidRPr="00627BEC">
        <w:rPr>
          <w:rFonts w:asciiTheme="minorHAnsi" w:hAnsiTheme="minorHAnsi"/>
        </w:rPr>
        <w:t xml:space="preserve">12. – 14. </w:t>
      </w:r>
      <w:r w:rsidRPr="006C5A78">
        <w:rPr>
          <w:rFonts w:asciiTheme="minorHAnsi" w:hAnsiTheme="minorHAnsi"/>
        </w:rPr>
        <w:t>sarmatu otvírkou open-hole 280 mm</w:t>
      </w:r>
      <w:r w:rsidRPr="006C5A78" w:rsidDel="00551E2E">
        <w:rPr>
          <w:rFonts w:asciiTheme="minorHAnsi" w:hAnsiTheme="minorHAnsi"/>
        </w:rPr>
        <w:t xml:space="preserve"> </w:t>
      </w:r>
      <w:r w:rsidRPr="006C5A78">
        <w:rPr>
          <w:rFonts w:asciiTheme="minorHAnsi" w:hAnsiTheme="minorHAnsi"/>
        </w:rPr>
        <w:t>v</w:t>
      </w:r>
      <w:r w:rsidR="003665EA" w:rsidRPr="006C5A78">
        <w:rPr>
          <w:rFonts w:asciiTheme="minorHAnsi" w:hAnsiTheme="minorHAnsi"/>
        </w:rPr>
        <w:t> intervalu</w:t>
      </w:r>
      <w:r w:rsidR="003665EA" w:rsidRPr="00825F0D">
        <w:rPr>
          <w:rFonts w:asciiTheme="minorHAnsi" w:hAnsiTheme="minorHAnsi"/>
        </w:rPr>
        <w:t xml:space="preserve"> </w:t>
      </w:r>
      <w:r w:rsidR="000E30E6" w:rsidRPr="000E30E6">
        <w:rPr>
          <w:rFonts w:asciiTheme="minorHAnsi" w:hAnsiTheme="minorHAnsi"/>
        </w:rPr>
        <w:t>1</w:t>
      </w:r>
      <w:r w:rsidR="00693FBE">
        <w:rPr>
          <w:rFonts w:asciiTheme="minorHAnsi" w:hAnsiTheme="minorHAnsi"/>
        </w:rPr>
        <w:t xml:space="preserve"> </w:t>
      </w:r>
      <w:r w:rsidR="000E30E6" w:rsidRPr="000E30E6">
        <w:rPr>
          <w:rFonts w:asciiTheme="minorHAnsi" w:hAnsiTheme="minorHAnsi"/>
        </w:rPr>
        <w:t>266,8 – 1</w:t>
      </w:r>
      <w:r w:rsidR="00693FBE">
        <w:rPr>
          <w:rFonts w:asciiTheme="minorHAnsi" w:hAnsiTheme="minorHAnsi"/>
        </w:rPr>
        <w:t xml:space="preserve"> </w:t>
      </w:r>
      <w:r w:rsidR="000E30E6" w:rsidRPr="000E30E6">
        <w:rPr>
          <w:rFonts w:asciiTheme="minorHAnsi" w:hAnsiTheme="minorHAnsi"/>
        </w:rPr>
        <w:t>270,5 m</w:t>
      </w:r>
      <w:r w:rsidR="000E30E6" w:rsidRPr="00465909">
        <w:rPr>
          <w:rFonts w:asciiTheme="minorHAnsi" w:hAnsiTheme="minorHAnsi"/>
        </w:rPr>
        <w:t xml:space="preserve"> </w:t>
      </w:r>
      <w:r w:rsidR="004C7512" w:rsidRPr="00465909">
        <w:rPr>
          <w:rFonts w:asciiTheme="minorHAnsi" w:hAnsiTheme="minorHAnsi"/>
        </w:rPr>
        <w:t>(bude upřesněno po EKM</w:t>
      </w:r>
      <w:r w:rsidR="005F5482">
        <w:rPr>
          <w:rFonts w:asciiTheme="minorHAnsi" w:hAnsiTheme="minorHAnsi"/>
        </w:rPr>
        <w:t xml:space="preserve"> – provede karotážní servis objednatele</w:t>
      </w:r>
      <w:r w:rsidR="004C7512" w:rsidRPr="00465909">
        <w:rPr>
          <w:rFonts w:asciiTheme="minorHAnsi" w:hAnsiTheme="minorHAnsi"/>
        </w:rPr>
        <w:t>)</w:t>
      </w:r>
      <w:r w:rsidR="00380FA6">
        <w:rPr>
          <w:rFonts w:asciiTheme="minorHAnsi" w:hAnsiTheme="minorHAnsi"/>
        </w:rPr>
        <w:t>,</w:t>
      </w:r>
    </w:p>
    <w:p w:rsidR="00E11350" w:rsidRPr="006C5A78" w:rsidRDefault="00465909" w:rsidP="00627BEC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 w:rsidRPr="006C5A78">
        <w:rPr>
          <w:rFonts w:asciiTheme="minorHAnsi" w:hAnsiTheme="minorHAnsi"/>
        </w:rPr>
        <w:t>instalace filtrační kolony 3 ½“</w:t>
      </w:r>
      <w:r w:rsidR="004C7512" w:rsidRPr="006C5A78">
        <w:rPr>
          <w:rFonts w:asciiTheme="minorHAnsi" w:hAnsiTheme="minorHAnsi"/>
        </w:rPr>
        <w:t xml:space="preserve"> </w:t>
      </w:r>
      <w:r w:rsidR="00A36029" w:rsidRPr="006C5A78">
        <w:rPr>
          <w:rFonts w:asciiTheme="minorHAnsi" w:hAnsiTheme="minorHAnsi"/>
        </w:rPr>
        <w:t>slot 0,25 mm</w:t>
      </w:r>
      <w:r w:rsidR="00CB0323" w:rsidRPr="006C5A78">
        <w:rPr>
          <w:rFonts w:asciiTheme="minorHAnsi" w:hAnsiTheme="minorHAnsi"/>
        </w:rPr>
        <w:t xml:space="preserve"> v součinnosti se servisem naplavení,</w:t>
      </w:r>
      <w:r w:rsidR="00E11350" w:rsidRPr="006C5A78">
        <w:rPr>
          <w:rFonts w:asciiTheme="minorHAnsi" w:hAnsiTheme="minorHAnsi"/>
        </w:rPr>
        <w:t xml:space="preserve"> </w:t>
      </w:r>
    </w:p>
    <w:p w:rsidR="00551E2E" w:rsidRPr="0090479F" w:rsidRDefault="00E11350" w:rsidP="00627BEC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 w:rsidRPr="006C5A78">
        <w:rPr>
          <w:rFonts w:asciiTheme="minorHAnsi" w:hAnsiTheme="minorHAnsi"/>
        </w:rPr>
        <w:t xml:space="preserve">usazení produkčního </w:t>
      </w:r>
      <w:proofErr w:type="spellStart"/>
      <w:r w:rsidRPr="006C5A78">
        <w:rPr>
          <w:rFonts w:asciiTheme="minorHAnsi" w:hAnsiTheme="minorHAnsi"/>
        </w:rPr>
        <w:t>pakru</w:t>
      </w:r>
      <w:proofErr w:type="spellEnd"/>
      <w:r w:rsidRPr="006C5A78">
        <w:rPr>
          <w:rFonts w:asciiTheme="minorHAnsi" w:hAnsiTheme="minorHAnsi"/>
        </w:rPr>
        <w:t xml:space="preserve"> 7" na VT provede servis Halliburton v součinnosti se</w:t>
      </w:r>
      <w:r w:rsidR="00D464C9" w:rsidRPr="006C5A78">
        <w:rPr>
          <w:rFonts w:asciiTheme="minorHAnsi" w:hAnsiTheme="minorHAnsi"/>
        </w:rPr>
        <w:t> </w:t>
      </w:r>
      <w:r w:rsidRPr="006C5A78">
        <w:rPr>
          <w:rFonts w:asciiTheme="minorHAnsi" w:hAnsiTheme="minorHAnsi"/>
        </w:rPr>
        <w:t xml:space="preserve">zhotovitelem POS </w:t>
      </w:r>
      <w:r w:rsidR="00D464C9" w:rsidRPr="006C5A78">
        <w:rPr>
          <w:rFonts w:asciiTheme="minorHAnsi" w:hAnsiTheme="minorHAnsi"/>
        </w:rPr>
        <w:t>( kap</w:t>
      </w:r>
      <w:r w:rsidR="000201C7" w:rsidRPr="000201C7">
        <w:rPr>
          <w:rFonts w:asciiTheme="minorHAnsi" w:hAnsiTheme="minorHAnsi"/>
        </w:rPr>
        <w:t xml:space="preserve">. </w:t>
      </w:r>
      <w:proofErr w:type="gramStart"/>
      <w:r w:rsidR="000201C7" w:rsidRPr="000201C7">
        <w:rPr>
          <w:rFonts w:asciiTheme="minorHAnsi" w:hAnsiTheme="minorHAnsi"/>
        </w:rPr>
        <w:t>3</w:t>
      </w:r>
      <w:r w:rsidR="00D464C9" w:rsidRPr="000201C7">
        <w:rPr>
          <w:rFonts w:asciiTheme="minorHAnsi" w:hAnsiTheme="minorHAnsi"/>
        </w:rPr>
        <w:t>.1.10</w:t>
      </w:r>
      <w:proofErr w:type="gramEnd"/>
      <w:r w:rsidR="00D464C9" w:rsidRPr="0090479F">
        <w:rPr>
          <w:rFonts w:asciiTheme="minorHAnsi" w:hAnsiTheme="minorHAnsi"/>
        </w:rPr>
        <w:t xml:space="preserve">, </w:t>
      </w:r>
      <w:r w:rsidR="0090479F" w:rsidRPr="0090479F">
        <w:rPr>
          <w:rFonts w:asciiTheme="minorHAnsi" w:hAnsiTheme="minorHAnsi"/>
        </w:rPr>
        <w:t>bod 4</w:t>
      </w:r>
      <w:r w:rsidR="00AA3CAA">
        <w:rPr>
          <w:rFonts w:asciiTheme="minorHAnsi" w:hAnsiTheme="minorHAnsi"/>
        </w:rPr>
        <w:t>3</w:t>
      </w:r>
      <w:r w:rsidR="008B248D">
        <w:rPr>
          <w:rFonts w:asciiTheme="minorHAnsi" w:hAnsiTheme="minorHAnsi"/>
        </w:rPr>
        <w:t>),</w:t>
      </w:r>
    </w:p>
    <w:p w:rsidR="00496904" w:rsidRPr="006C5A78" w:rsidRDefault="00551E2E" w:rsidP="00627BEC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 w:rsidRPr="006C5A78">
        <w:rPr>
          <w:rFonts w:asciiTheme="minorHAnsi" w:hAnsiTheme="minorHAnsi"/>
        </w:rPr>
        <w:t xml:space="preserve">vystrojení novou </w:t>
      </w:r>
      <w:proofErr w:type="spellStart"/>
      <w:r w:rsidR="00E11350" w:rsidRPr="006C5A78">
        <w:rPr>
          <w:rFonts w:asciiTheme="minorHAnsi" w:hAnsiTheme="minorHAnsi"/>
        </w:rPr>
        <w:t>stupačkovou</w:t>
      </w:r>
      <w:proofErr w:type="spellEnd"/>
      <w:r w:rsidRPr="006C5A78">
        <w:rPr>
          <w:rFonts w:asciiTheme="minorHAnsi" w:hAnsiTheme="minorHAnsi"/>
        </w:rPr>
        <w:t xml:space="preserve"> </w:t>
      </w:r>
      <w:r w:rsidR="00E11350" w:rsidRPr="006C5A78">
        <w:rPr>
          <w:rFonts w:asciiTheme="minorHAnsi" w:hAnsiTheme="minorHAnsi"/>
        </w:rPr>
        <w:t>kolonou</w:t>
      </w:r>
      <w:r w:rsidRPr="006C5A78">
        <w:rPr>
          <w:rFonts w:asciiTheme="minorHAnsi" w:hAnsiTheme="minorHAnsi"/>
        </w:rPr>
        <w:t xml:space="preserve"> </w:t>
      </w:r>
      <w:r w:rsidR="00496904" w:rsidRPr="006C5A78">
        <w:rPr>
          <w:rFonts w:asciiTheme="minorHAnsi" w:hAnsiTheme="minorHAnsi"/>
        </w:rPr>
        <w:t xml:space="preserve"> </w:t>
      </w:r>
      <w:r w:rsidRPr="006C5A78">
        <w:rPr>
          <w:rFonts w:asciiTheme="minorHAnsi" w:hAnsiTheme="minorHAnsi"/>
        </w:rPr>
        <w:t>bez proplachovací objímky</w:t>
      </w:r>
      <w:r w:rsidR="000C17BE" w:rsidRPr="006C5A78">
        <w:rPr>
          <w:rFonts w:asciiTheme="minorHAnsi" w:hAnsiTheme="minorHAnsi"/>
        </w:rPr>
        <w:t xml:space="preserve"> dle požadovaného</w:t>
      </w:r>
      <w:r w:rsidR="00A471CE" w:rsidRPr="006C5A78">
        <w:rPr>
          <w:rFonts w:asciiTheme="minorHAnsi" w:hAnsiTheme="minorHAnsi"/>
        </w:rPr>
        <w:t xml:space="preserve"> </w:t>
      </w:r>
      <w:r w:rsidR="00627BEC">
        <w:rPr>
          <w:rFonts w:asciiTheme="minorHAnsi" w:hAnsiTheme="minorHAnsi"/>
        </w:rPr>
        <w:t>p</w:t>
      </w:r>
      <w:r w:rsidR="00A471CE" w:rsidRPr="006C5A78">
        <w:rPr>
          <w:rFonts w:asciiTheme="minorHAnsi" w:hAnsiTheme="minorHAnsi"/>
        </w:rPr>
        <w:t xml:space="preserve">ostupu prací (kap. </w:t>
      </w:r>
      <w:proofErr w:type="gramStart"/>
      <w:r w:rsidR="0090479F">
        <w:rPr>
          <w:rFonts w:asciiTheme="minorHAnsi" w:hAnsiTheme="minorHAnsi"/>
        </w:rPr>
        <w:t>3</w:t>
      </w:r>
      <w:r w:rsidR="00A471CE" w:rsidRPr="006C5A78">
        <w:rPr>
          <w:rFonts w:asciiTheme="minorHAnsi" w:hAnsiTheme="minorHAnsi"/>
        </w:rPr>
        <w:t>.1.10</w:t>
      </w:r>
      <w:proofErr w:type="gramEnd"/>
      <w:r w:rsidR="009263C4" w:rsidRPr="006C5A78">
        <w:rPr>
          <w:rFonts w:asciiTheme="minorHAnsi" w:hAnsiTheme="minorHAnsi"/>
        </w:rPr>
        <w:t>),</w:t>
      </w:r>
    </w:p>
    <w:p w:rsidR="009263C4" w:rsidRPr="00AE276C" w:rsidRDefault="00832F31" w:rsidP="00627BEC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 w:rsidRPr="00AE276C">
        <w:rPr>
          <w:rFonts w:asciiTheme="minorHAnsi" w:hAnsiTheme="minorHAnsi"/>
        </w:rPr>
        <w:t>kompletní rekonstrukce ústí,</w:t>
      </w:r>
      <w:r w:rsidR="009263C4" w:rsidRPr="00AE276C">
        <w:rPr>
          <w:rFonts w:asciiTheme="minorHAnsi" w:hAnsiTheme="minorHAnsi"/>
        </w:rPr>
        <w:t xml:space="preserve"> </w:t>
      </w:r>
      <w:r w:rsidR="00D3078C" w:rsidRPr="00AE276C">
        <w:rPr>
          <w:rFonts w:asciiTheme="minorHAnsi" w:hAnsiTheme="minorHAnsi"/>
        </w:rPr>
        <w:t xml:space="preserve">montáž ZP a PK o dimenzi 21 </w:t>
      </w:r>
      <w:proofErr w:type="spellStart"/>
      <w:r w:rsidR="00D3078C" w:rsidRPr="00AE276C">
        <w:rPr>
          <w:rFonts w:asciiTheme="minorHAnsi" w:hAnsiTheme="minorHAnsi"/>
        </w:rPr>
        <w:t>MPa</w:t>
      </w:r>
      <w:proofErr w:type="spellEnd"/>
      <w:r w:rsidR="00D3078C" w:rsidRPr="00AE276C">
        <w:rPr>
          <w:rFonts w:asciiTheme="minorHAnsi" w:hAnsiTheme="minorHAnsi"/>
        </w:rPr>
        <w:t xml:space="preserve">, </w:t>
      </w:r>
    </w:p>
    <w:p w:rsidR="0057142F" w:rsidRPr="0057142F" w:rsidRDefault="0057142F" w:rsidP="00627BEC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 w:rsidRPr="0057142F">
        <w:rPr>
          <w:rFonts w:asciiTheme="minorHAnsi" w:hAnsiTheme="minorHAnsi"/>
        </w:rPr>
        <w:t xml:space="preserve">montáž </w:t>
      </w:r>
      <w:r w:rsidR="005F2CBB">
        <w:rPr>
          <w:rFonts w:asciiTheme="minorHAnsi" w:hAnsiTheme="minorHAnsi"/>
        </w:rPr>
        <w:t>povrchového</w:t>
      </w:r>
      <w:r w:rsidRPr="0057142F">
        <w:rPr>
          <w:rFonts w:asciiTheme="minorHAnsi" w:hAnsiTheme="minorHAnsi"/>
        </w:rPr>
        <w:t xml:space="preserve"> bezpečnostního ventilu</w:t>
      </w:r>
      <w:r w:rsidR="000201C7">
        <w:rPr>
          <w:rFonts w:asciiTheme="minorHAnsi" w:hAnsiTheme="minorHAnsi"/>
        </w:rPr>
        <w:t>.</w:t>
      </w:r>
    </w:p>
    <w:p w:rsidR="00D3078C" w:rsidRPr="0057142F" w:rsidRDefault="00D3078C" w:rsidP="000201C7">
      <w:pPr>
        <w:pStyle w:val="Zkladntext"/>
        <w:tabs>
          <w:tab w:val="left" w:pos="540"/>
        </w:tabs>
        <w:spacing w:after="0"/>
        <w:ind w:left="900"/>
        <w:jc w:val="both"/>
        <w:rPr>
          <w:rFonts w:asciiTheme="minorHAnsi" w:hAnsiTheme="minorHAnsi"/>
        </w:rPr>
      </w:pPr>
    </w:p>
    <w:p w:rsidR="00551E2E" w:rsidRDefault="00551E2E" w:rsidP="00551E2E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551E2E">
        <w:rPr>
          <w:rFonts w:asciiTheme="minorHAnsi" w:hAnsiTheme="minorHAnsi"/>
          <w:b/>
        </w:rPr>
        <w:t>Zhotovitelem naplavovacích prací</w:t>
      </w:r>
      <w:r>
        <w:rPr>
          <w:rFonts w:asciiTheme="minorHAnsi" w:hAnsiTheme="minorHAnsi"/>
          <w:b/>
        </w:rPr>
        <w:t xml:space="preserve"> </w:t>
      </w:r>
      <w:r w:rsidRPr="00CD58B6">
        <w:rPr>
          <w:rFonts w:asciiTheme="minorHAnsi" w:hAnsiTheme="minorHAnsi"/>
        </w:rPr>
        <w:t>(servis objednatele)</w:t>
      </w:r>
      <w:r>
        <w:rPr>
          <w:rFonts w:asciiTheme="minorHAnsi" w:hAnsiTheme="minorHAnsi"/>
        </w:rPr>
        <w:t xml:space="preserve"> bude provedeno:</w:t>
      </w:r>
    </w:p>
    <w:p w:rsidR="000F5A1F" w:rsidRDefault="000F5A1F" w:rsidP="000F5A1F">
      <w:pPr>
        <w:pStyle w:val="Zkladntext"/>
        <w:numPr>
          <w:ilvl w:val="0"/>
          <w:numId w:val="18"/>
        </w:numPr>
        <w:tabs>
          <w:tab w:val="left" w:pos="540"/>
        </w:tabs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zajistí dodávku naplavovací kapaliny a </w:t>
      </w:r>
      <w:proofErr w:type="spellStart"/>
      <w:r>
        <w:rPr>
          <w:rFonts w:asciiTheme="minorHAnsi" w:hAnsiTheme="minorHAnsi"/>
        </w:rPr>
        <w:t>propantu</w:t>
      </w:r>
      <w:proofErr w:type="spellEnd"/>
      <w:r>
        <w:rPr>
          <w:rFonts w:asciiTheme="minorHAnsi" w:hAnsiTheme="minorHAnsi"/>
        </w:rPr>
        <w:t>,</w:t>
      </w:r>
    </w:p>
    <w:p w:rsidR="00E11350" w:rsidRPr="00E11350" w:rsidRDefault="000F5A1F" w:rsidP="00E11350">
      <w:pPr>
        <w:pStyle w:val="Zkladntext"/>
        <w:numPr>
          <w:ilvl w:val="0"/>
          <w:numId w:val="18"/>
        </w:numPr>
        <w:tabs>
          <w:tab w:val="left" w:pos="540"/>
        </w:tabs>
        <w:spacing w:after="0"/>
        <w:ind w:left="89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E11350">
        <w:rPr>
          <w:rFonts w:asciiTheme="minorHAnsi" w:hAnsiTheme="minorHAnsi"/>
        </w:rPr>
        <w:t>estavení FK</w:t>
      </w:r>
      <w:r>
        <w:rPr>
          <w:rFonts w:asciiTheme="minorHAnsi" w:hAnsiTheme="minorHAnsi"/>
        </w:rPr>
        <w:t>,</w:t>
      </w:r>
    </w:p>
    <w:p w:rsidR="005F5482" w:rsidRPr="008C1D28" w:rsidRDefault="008C1D28" w:rsidP="00D669FF">
      <w:pPr>
        <w:pStyle w:val="Zkladntext"/>
        <w:numPr>
          <w:ilvl w:val="0"/>
          <w:numId w:val="18"/>
        </w:numPr>
        <w:tabs>
          <w:tab w:val="left" w:pos="540"/>
        </w:tabs>
        <w:spacing w:after="0"/>
        <w:ind w:left="89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5F5482" w:rsidRPr="008C1D28">
        <w:rPr>
          <w:rFonts w:asciiTheme="minorHAnsi" w:hAnsiTheme="minorHAnsi"/>
        </w:rPr>
        <w:t xml:space="preserve">ýměna </w:t>
      </w:r>
      <w:r w:rsidR="003A1093">
        <w:rPr>
          <w:rFonts w:asciiTheme="minorHAnsi" w:hAnsiTheme="minorHAnsi"/>
        </w:rPr>
        <w:t>pracovní</w:t>
      </w:r>
      <w:r w:rsidR="005F5482" w:rsidRPr="008C1D28">
        <w:rPr>
          <w:rFonts w:asciiTheme="minorHAnsi" w:hAnsiTheme="minorHAnsi"/>
        </w:rPr>
        <w:t xml:space="preserve"> kapaliny za naplavovací</w:t>
      </w:r>
      <w:r>
        <w:rPr>
          <w:rFonts w:asciiTheme="minorHAnsi" w:hAnsiTheme="minorHAnsi"/>
        </w:rPr>
        <w:t>,</w:t>
      </w:r>
    </w:p>
    <w:p w:rsidR="00195FF0" w:rsidRDefault="00195FF0" w:rsidP="00195FF0">
      <w:pPr>
        <w:pStyle w:val="Zkladntext"/>
        <w:numPr>
          <w:ilvl w:val="0"/>
          <w:numId w:val="18"/>
        </w:numPr>
        <w:tabs>
          <w:tab w:val="left" w:pos="540"/>
        </w:tabs>
        <w:spacing w:after="0"/>
        <w:ind w:left="89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naplavení </w:t>
      </w:r>
      <w:r w:rsidRPr="004C7512">
        <w:rPr>
          <w:rFonts w:asciiTheme="minorHAnsi" w:hAnsiTheme="minorHAnsi"/>
        </w:rPr>
        <w:t>pískového obsypu</w:t>
      </w:r>
      <w:r>
        <w:rPr>
          <w:rFonts w:asciiTheme="minorHAnsi" w:hAnsiTheme="minorHAnsi"/>
        </w:rPr>
        <w:t xml:space="preserve"> (</w:t>
      </w:r>
      <w:r w:rsidRPr="004C7512">
        <w:rPr>
          <w:rFonts w:asciiTheme="minorHAnsi" w:hAnsiTheme="minorHAnsi"/>
        </w:rPr>
        <w:t xml:space="preserve">zrnitost </w:t>
      </w:r>
      <w:r>
        <w:rPr>
          <w:rFonts w:asciiTheme="minorHAnsi" w:hAnsiTheme="minorHAnsi"/>
        </w:rPr>
        <w:t xml:space="preserve">0,4 – 0,8 mm, </w:t>
      </w:r>
      <w:r w:rsidRPr="004C7512">
        <w:rPr>
          <w:rFonts w:asciiTheme="minorHAnsi" w:hAnsiTheme="minorHAnsi"/>
        </w:rPr>
        <w:t xml:space="preserve">US </w:t>
      </w:r>
      <w:proofErr w:type="spellStart"/>
      <w:r w:rsidRPr="004C7512">
        <w:rPr>
          <w:rFonts w:asciiTheme="minorHAnsi" w:hAnsiTheme="minorHAnsi"/>
        </w:rPr>
        <w:t>Mesh</w:t>
      </w:r>
      <w:proofErr w:type="spellEnd"/>
      <w:r w:rsidRPr="004C7512">
        <w:rPr>
          <w:rFonts w:asciiTheme="minorHAnsi" w:hAnsiTheme="minorHAnsi"/>
        </w:rPr>
        <w:t xml:space="preserve"> </w:t>
      </w:r>
      <w:proofErr w:type="spellStart"/>
      <w:r w:rsidRPr="004C7512">
        <w:rPr>
          <w:rFonts w:asciiTheme="minorHAnsi" w:hAnsiTheme="minorHAnsi"/>
        </w:rPr>
        <w:t>Size</w:t>
      </w:r>
      <w:proofErr w:type="spellEnd"/>
      <w:r w:rsidRPr="004C7512">
        <w:rPr>
          <w:rFonts w:asciiTheme="minorHAnsi" w:hAnsiTheme="minorHAnsi"/>
        </w:rPr>
        <w:t xml:space="preserve"> </w:t>
      </w:r>
      <w:proofErr w:type="spellStart"/>
      <w:r w:rsidRPr="004C7512">
        <w:rPr>
          <w:rFonts w:asciiTheme="minorHAnsi" w:hAnsiTheme="minorHAnsi"/>
        </w:rPr>
        <w:t>Range</w:t>
      </w:r>
      <w:proofErr w:type="spellEnd"/>
      <w:r w:rsidRPr="004C7512">
        <w:rPr>
          <w:rFonts w:asciiTheme="minorHAnsi" w:hAnsiTheme="minorHAnsi"/>
        </w:rPr>
        <w:t xml:space="preserve"> 20/40)</w:t>
      </w:r>
      <w:r>
        <w:rPr>
          <w:rFonts w:asciiTheme="minorHAnsi" w:hAnsiTheme="minorHAnsi"/>
        </w:rPr>
        <w:t xml:space="preserve"> a</w:t>
      </w:r>
      <w:r w:rsidR="00D464C9">
        <w:rPr>
          <w:rFonts w:asciiTheme="minorHAnsi" w:hAnsiTheme="minorHAnsi"/>
        </w:rPr>
        <w:t> </w:t>
      </w:r>
      <w:r w:rsidRPr="002900FB">
        <w:rPr>
          <w:rFonts w:asciiTheme="minorHAnsi" w:hAnsiTheme="minorHAnsi" w:cstheme="minorHAnsi"/>
          <w:szCs w:val="24"/>
        </w:rPr>
        <w:t>kontrolní měření kvality naplavení</w:t>
      </w:r>
      <w:r>
        <w:rPr>
          <w:rFonts w:asciiTheme="minorHAnsi" w:hAnsiTheme="minorHAnsi"/>
        </w:rPr>
        <w:t>,</w:t>
      </w:r>
    </w:p>
    <w:p w:rsidR="00D669FF" w:rsidRPr="00D669FF" w:rsidRDefault="00195FF0" w:rsidP="00D669FF">
      <w:pPr>
        <w:pStyle w:val="Zkladntext"/>
        <w:numPr>
          <w:ilvl w:val="0"/>
          <w:numId w:val="18"/>
        </w:numPr>
        <w:tabs>
          <w:tab w:val="left" w:pos="540"/>
        </w:tabs>
        <w:spacing w:after="0"/>
        <w:ind w:left="89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D669FF">
        <w:rPr>
          <w:rFonts w:asciiTheme="minorHAnsi" w:hAnsiTheme="minorHAnsi"/>
        </w:rPr>
        <w:t>o naplavení instalace</w:t>
      </w:r>
      <w:r w:rsidR="00D669FF">
        <w:rPr>
          <w:rFonts w:asciiTheme="minorHAnsi" w:hAnsiTheme="minorHAnsi" w:cs="Arial"/>
        </w:rPr>
        <w:t xml:space="preserve"> těsnící hlavy</w:t>
      </w:r>
      <w:r>
        <w:rPr>
          <w:rFonts w:asciiTheme="minorHAnsi" w:hAnsiTheme="minorHAnsi" w:cs="Arial"/>
        </w:rPr>
        <w:t xml:space="preserve"> filtrů s naváděcím zvonkem,</w:t>
      </w:r>
    </w:p>
    <w:p w:rsidR="00D669FF" w:rsidRDefault="00195FF0" w:rsidP="00D669FF">
      <w:pPr>
        <w:pStyle w:val="Zkladntext"/>
        <w:numPr>
          <w:ilvl w:val="0"/>
          <w:numId w:val="18"/>
        </w:numPr>
        <w:tabs>
          <w:tab w:val="left" w:pos="540"/>
        </w:tabs>
        <w:spacing w:after="0"/>
        <w:ind w:left="89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D669FF">
        <w:rPr>
          <w:rFonts w:asciiTheme="minorHAnsi" w:hAnsiTheme="minorHAnsi"/>
        </w:rPr>
        <w:t>ude provedeno podle samostatného TP</w:t>
      </w:r>
      <w:r>
        <w:rPr>
          <w:rFonts w:asciiTheme="minorHAnsi" w:hAnsiTheme="minorHAnsi"/>
        </w:rPr>
        <w:t>.</w:t>
      </w:r>
    </w:p>
    <w:p w:rsidR="006622E5" w:rsidRDefault="006622E5" w:rsidP="000201C7">
      <w:pPr>
        <w:pStyle w:val="Zkladntext"/>
        <w:tabs>
          <w:tab w:val="left" w:pos="540"/>
        </w:tabs>
        <w:spacing w:after="0"/>
        <w:ind w:left="896"/>
        <w:jc w:val="both"/>
        <w:rPr>
          <w:rFonts w:asciiTheme="minorHAnsi" w:hAnsiTheme="minorHAnsi"/>
        </w:rPr>
      </w:pPr>
    </w:p>
    <w:p w:rsidR="005F5482" w:rsidRDefault="005F5482" w:rsidP="00FD5FAA">
      <w:pPr>
        <w:pStyle w:val="Nadpis1"/>
        <w:numPr>
          <w:ilvl w:val="0"/>
          <w:numId w:val="19"/>
        </w:numPr>
        <w:ind w:left="567" w:hanging="567"/>
        <w:rPr>
          <w:rFonts w:asciiTheme="minorHAnsi" w:hAnsiTheme="minorHAnsi"/>
          <w:b/>
          <w:sz w:val="28"/>
          <w:szCs w:val="28"/>
        </w:rPr>
      </w:pPr>
      <w:bookmarkStart w:id="29" w:name="_Toc353887504"/>
      <w:r w:rsidRPr="00085A53">
        <w:rPr>
          <w:rFonts w:asciiTheme="minorHAnsi" w:hAnsiTheme="minorHAnsi"/>
          <w:b/>
          <w:sz w:val="28"/>
          <w:szCs w:val="28"/>
        </w:rPr>
        <w:t>Geologická část</w:t>
      </w:r>
      <w:bookmarkEnd w:id="29"/>
      <w:r w:rsidRPr="00085A53">
        <w:rPr>
          <w:rFonts w:asciiTheme="minorHAnsi" w:hAnsiTheme="minorHAnsi"/>
          <w:b/>
          <w:sz w:val="28"/>
          <w:szCs w:val="28"/>
        </w:rPr>
        <w:t xml:space="preserve"> </w:t>
      </w:r>
    </w:p>
    <w:p w:rsidR="009263C4" w:rsidRDefault="009263C4" w:rsidP="009263C4">
      <w:pPr>
        <w:pStyle w:val="Zkladntext"/>
        <w:tabs>
          <w:tab w:val="left" w:pos="540"/>
        </w:tabs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Souřadnice sondy </w:t>
      </w:r>
      <w:r>
        <w:rPr>
          <w:rFonts w:asciiTheme="minorHAnsi" w:hAnsiTheme="minorHAnsi"/>
        </w:rPr>
        <w:t>HR-221</w:t>
      </w:r>
      <w:r>
        <w:rPr>
          <w:rFonts w:asciiTheme="minorHAnsi" w:hAnsiTheme="minorHAnsi"/>
        </w:rPr>
        <w:tab/>
        <w:t>(JTSK)</w:t>
      </w:r>
      <w:r w:rsidRPr="00825F0D">
        <w:rPr>
          <w:rFonts w:asciiTheme="minorHAnsi" w:hAnsiTheme="minorHAnsi"/>
        </w:rPr>
        <w:t>:</w:t>
      </w:r>
    </w:p>
    <w:p w:rsidR="009263C4" w:rsidRDefault="009263C4" w:rsidP="009263C4">
      <w:pPr>
        <w:pStyle w:val="Zkladntext"/>
        <w:tabs>
          <w:tab w:val="left" w:pos="540"/>
        </w:tabs>
        <w:ind w:left="720"/>
        <w:rPr>
          <w:rFonts w:asciiTheme="minorHAnsi" w:hAnsiTheme="minorHAnsi"/>
        </w:rPr>
      </w:pPr>
      <w:r w:rsidRPr="00825F0D">
        <w:rPr>
          <w:rFonts w:asciiTheme="minorHAnsi" w:hAnsiTheme="minorHAnsi"/>
        </w:rPr>
        <w:t>X=</w:t>
      </w:r>
      <w:r w:rsidRPr="009263C4">
        <w:rPr>
          <w:rFonts w:asciiTheme="minorHAnsi" w:hAnsiTheme="minorHAnsi"/>
        </w:rPr>
        <w:t>1212144,63</w:t>
      </w:r>
      <w:r w:rsidRPr="00825F0D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825F0D">
        <w:rPr>
          <w:rFonts w:asciiTheme="minorHAnsi" w:hAnsiTheme="minorHAnsi"/>
        </w:rPr>
        <w:t>Y=</w:t>
      </w:r>
      <w:r w:rsidRPr="009263C4">
        <w:rPr>
          <w:rFonts w:asciiTheme="minorHAnsi" w:hAnsiTheme="minorHAnsi"/>
        </w:rPr>
        <w:t>577174,00</w:t>
      </w:r>
      <w:r w:rsidRPr="00825F0D">
        <w:rPr>
          <w:rFonts w:asciiTheme="minorHAnsi" w:hAnsiTheme="minorHAnsi"/>
        </w:rPr>
        <w:tab/>
      </w:r>
      <w:r w:rsidRPr="00825F0D">
        <w:rPr>
          <w:rFonts w:asciiTheme="minorHAnsi" w:hAnsiTheme="minorHAnsi"/>
        </w:rPr>
        <w:tab/>
        <w:t>Z=</w:t>
      </w:r>
      <w:r>
        <w:rPr>
          <w:rFonts w:asciiTheme="minorHAnsi" w:hAnsiTheme="minorHAnsi"/>
        </w:rPr>
        <w:t xml:space="preserve">160,90 </w:t>
      </w:r>
      <w:r w:rsidRPr="00825F0D">
        <w:rPr>
          <w:rFonts w:asciiTheme="minorHAnsi" w:hAnsiTheme="minorHAnsi"/>
        </w:rPr>
        <w:t>m</w:t>
      </w:r>
      <w:r>
        <w:rPr>
          <w:rFonts w:asciiTheme="minorHAnsi" w:hAnsiTheme="minorHAnsi"/>
        </w:rPr>
        <w:t xml:space="preserve"> </w:t>
      </w:r>
      <w:proofErr w:type="gramStart"/>
      <w:r w:rsidRPr="00825F0D">
        <w:rPr>
          <w:rFonts w:asciiTheme="minorHAnsi" w:hAnsiTheme="minorHAnsi"/>
        </w:rPr>
        <w:t>n</w:t>
      </w:r>
      <w:r>
        <w:rPr>
          <w:rFonts w:asciiTheme="minorHAnsi" w:hAnsiTheme="minorHAnsi"/>
        </w:rPr>
        <w:t>.</w:t>
      </w:r>
      <w:r w:rsidRPr="00825F0D">
        <w:rPr>
          <w:rFonts w:asciiTheme="minorHAnsi" w:hAnsiTheme="minorHAnsi"/>
        </w:rPr>
        <w:t>m</w:t>
      </w:r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</w:t>
      </w:r>
      <w:r w:rsidR="000201C7">
        <w:rPr>
          <w:rFonts w:asciiTheme="minorHAnsi" w:hAnsiTheme="minorHAnsi"/>
        </w:rPr>
        <w:t>BPV</w:t>
      </w:r>
    </w:p>
    <w:p w:rsidR="001D0D2C" w:rsidRDefault="00344D9E" w:rsidP="00FD5FAA">
      <w:pPr>
        <w:pStyle w:val="Nadpis2"/>
        <w:numPr>
          <w:ilvl w:val="1"/>
          <w:numId w:val="21"/>
        </w:numPr>
        <w:ind w:left="567" w:hanging="567"/>
      </w:pPr>
      <w:bookmarkStart w:id="30" w:name="_Toc353887505"/>
      <w:bookmarkStart w:id="31" w:name="_Toc63485860"/>
      <w:bookmarkStart w:id="32" w:name="_Toc96247417"/>
      <w:r>
        <w:t>Geologický profil PZP TVRDONICE</w:t>
      </w:r>
      <w:bookmarkEnd w:id="30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90"/>
        <w:gridCol w:w="850"/>
        <w:gridCol w:w="1701"/>
        <w:gridCol w:w="5387"/>
      </w:tblGrid>
      <w:tr w:rsidR="00275845" w:rsidRPr="008F13AC" w:rsidTr="006622E5">
        <w:tc>
          <w:tcPr>
            <w:tcW w:w="1951" w:type="dxa"/>
            <w:gridSpan w:val="3"/>
          </w:tcPr>
          <w:p w:rsidR="00275845" w:rsidRPr="00275845" w:rsidRDefault="00275845" w:rsidP="00275845">
            <w:pPr>
              <w:pStyle w:val="Zkladntext"/>
              <w:rPr>
                <w:rFonts w:asciiTheme="minorHAnsi" w:hAnsiTheme="minorHAnsi"/>
                <w:b/>
              </w:rPr>
            </w:pPr>
            <w:r w:rsidRPr="00275845">
              <w:rPr>
                <w:rFonts w:asciiTheme="minorHAnsi" w:hAnsiTheme="minorHAnsi"/>
                <w:b/>
              </w:rPr>
              <w:t>Hloubka</w:t>
            </w:r>
            <w:r>
              <w:rPr>
                <w:rFonts w:asciiTheme="minorHAnsi" w:hAnsiTheme="minorHAnsi"/>
                <w:b/>
              </w:rPr>
              <w:t xml:space="preserve"> (m)</w:t>
            </w:r>
          </w:p>
        </w:tc>
        <w:tc>
          <w:tcPr>
            <w:tcW w:w="1701" w:type="dxa"/>
          </w:tcPr>
          <w:p w:rsidR="00275845" w:rsidRPr="00275845" w:rsidRDefault="00275845" w:rsidP="00275845">
            <w:pPr>
              <w:pStyle w:val="Zkladntext"/>
              <w:rPr>
                <w:rFonts w:asciiTheme="minorHAnsi" w:hAnsiTheme="minorHAnsi"/>
                <w:b/>
              </w:rPr>
            </w:pPr>
            <w:r w:rsidRPr="00275845">
              <w:rPr>
                <w:rFonts w:asciiTheme="minorHAnsi" w:hAnsiTheme="minorHAnsi"/>
                <w:b/>
              </w:rPr>
              <w:t>Stratigrafie</w:t>
            </w:r>
          </w:p>
        </w:tc>
        <w:tc>
          <w:tcPr>
            <w:tcW w:w="5387" w:type="dxa"/>
          </w:tcPr>
          <w:p w:rsidR="00275845" w:rsidRPr="00275845" w:rsidRDefault="00275845" w:rsidP="00275845">
            <w:pPr>
              <w:pStyle w:val="Zkladntext"/>
              <w:rPr>
                <w:rFonts w:asciiTheme="minorHAnsi" w:hAnsiTheme="minorHAnsi"/>
                <w:b/>
              </w:rPr>
            </w:pPr>
            <w:r w:rsidRPr="00275845">
              <w:rPr>
                <w:rFonts w:asciiTheme="minorHAnsi" w:hAnsiTheme="minorHAnsi"/>
                <w:b/>
              </w:rPr>
              <w:t>Litologie</w:t>
            </w:r>
          </w:p>
        </w:tc>
      </w:tr>
      <w:tr w:rsidR="006622E5" w:rsidRPr="008F13AC" w:rsidTr="006622E5">
        <w:tc>
          <w:tcPr>
            <w:tcW w:w="811" w:type="dxa"/>
            <w:tcBorders>
              <w:right w:val="single" w:sz="4" w:space="0" w:color="FFFFFF" w:themeColor="background1"/>
            </w:tcBorders>
          </w:tcPr>
          <w:p w:rsidR="006622E5" w:rsidRPr="00275845" w:rsidRDefault="006622E5" w:rsidP="006622E5">
            <w:pPr>
              <w:pStyle w:val="Zkladntext"/>
              <w:jc w:val="righ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0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150</w:t>
            </w:r>
          </w:p>
        </w:tc>
        <w:tc>
          <w:tcPr>
            <w:tcW w:w="1701" w:type="dxa"/>
          </w:tcPr>
          <w:p w:rsidR="006622E5" w:rsidRPr="00275845" w:rsidRDefault="00D90FAA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</w:t>
            </w:r>
            <w:r w:rsidR="006622E5">
              <w:rPr>
                <w:rFonts w:asciiTheme="minorHAnsi" w:hAnsiTheme="minorHAnsi"/>
              </w:rPr>
              <w:t xml:space="preserve">vartér - </w:t>
            </w:r>
            <w:proofErr w:type="spellStart"/>
            <w:r w:rsidR="006622E5" w:rsidRPr="00275845">
              <w:rPr>
                <w:rFonts w:asciiTheme="minorHAnsi" w:hAnsiTheme="minorHAnsi"/>
              </w:rPr>
              <w:t>dak</w:t>
            </w:r>
            <w:proofErr w:type="spellEnd"/>
          </w:p>
        </w:tc>
        <w:tc>
          <w:tcPr>
            <w:tcW w:w="5387" w:type="dxa"/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Písčité slínovité jíly</w:t>
            </w:r>
          </w:p>
        </w:tc>
      </w:tr>
      <w:tr w:rsidR="006622E5" w:rsidRPr="008F13AC" w:rsidTr="006622E5">
        <w:tc>
          <w:tcPr>
            <w:tcW w:w="811" w:type="dxa"/>
            <w:tcBorders>
              <w:right w:val="single" w:sz="4" w:space="0" w:color="FFFFFF" w:themeColor="background1"/>
            </w:tcBorders>
          </w:tcPr>
          <w:p w:rsidR="006622E5" w:rsidRPr="00275845" w:rsidRDefault="006622E5" w:rsidP="006622E5">
            <w:pPr>
              <w:pStyle w:val="Zkladntext"/>
              <w:jc w:val="righ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150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221</w:t>
            </w:r>
          </w:p>
        </w:tc>
        <w:tc>
          <w:tcPr>
            <w:tcW w:w="1701" w:type="dxa"/>
          </w:tcPr>
          <w:p w:rsidR="006622E5" w:rsidRPr="00275845" w:rsidRDefault="00D90FAA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6622E5" w:rsidRPr="00275845">
              <w:rPr>
                <w:rFonts w:asciiTheme="minorHAnsi" w:hAnsiTheme="minorHAnsi"/>
              </w:rPr>
              <w:t>ont</w:t>
            </w:r>
          </w:p>
        </w:tc>
        <w:tc>
          <w:tcPr>
            <w:tcW w:w="5387" w:type="dxa"/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 xml:space="preserve">Slínovité písky střídající se slín. </w:t>
            </w:r>
            <w:proofErr w:type="gramStart"/>
            <w:r w:rsidRPr="00275845">
              <w:rPr>
                <w:rFonts w:asciiTheme="minorHAnsi" w:hAnsiTheme="minorHAnsi"/>
              </w:rPr>
              <w:t>jíly</w:t>
            </w:r>
            <w:proofErr w:type="gramEnd"/>
          </w:p>
        </w:tc>
      </w:tr>
      <w:tr w:rsidR="006622E5" w:rsidRPr="008F13AC" w:rsidTr="006622E5">
        <w:tc>
          <w:tcPr>
            <w:tcW w:w="811" w:type="dxa"/>
            <w:tcBorders>
              <w:right w:val="single" w:sz="4" w:space="0" w:color="FFFFFF" w:themeColor="background1"/>
            </w:tcBorders>
          </w:tcPr>
          <w:p w:rsidR="006622E5" w:rsidRPr="00275845" w:rsidRDefault="006622E5" w:rsidP="006622E5">
            <w:pPr>
              <w:pStyle w:val="Zkladntext"/>
              <w:jc w:val="righ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221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610</w:t>
            </w:r>
          </w:p>
        </w:tc>
        <w:tc>
          <w:tcPr>
            <w:tcW w:w="1701" w:type="dxa"/>
          </w:tcPr>
          <w:p w:rsidR="006622E5" w:rsidRPr="00275845" w:rsidRDefault="00D90FAA" w:rsidP="00074256">
            <w:pPr>
              <w:pStyle w:val="Zkladntex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</w:t>
            </w:r>
            <w:r w:rsidR="006622E5" w:rsidRPr="00275845">
              <w:rPr>
                <w:rFonts w:asciiTheme="minorHAnsi" w:hAnsiTheme="minorHAnsi"/>
              </w:rPr>
              <w:t>anon</w:t>
            </w:r>
            <w:proofErr w:type="spellEnd"/>
          </w:p>
        </w:tc>
        <w:tc>
          <w:tcPr>
            <w:tcW w:w="5387" w:type="dxa"/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 xml:space="preserve">Písčité jíly a polohami jílovitých písků až písků, jílů a lignitu </w:t>
            </w:r>
          </w:p>
        </w:tc>
      </w:tr>
      <w:tr w:rsidR="006622E5" w:rsidRPr="008F13AC" w:rsidTr="006622E5">
        <w:tc>
          <w:tcPr>
            <w:tcW w:w="811" w:type="dxa"/>
            <w:tcBorders>
              <w:right w:val="single" w:sz="4" w:space="0" w:color="FFFFFF" w:themeColor="background1"/>
            </w:tcBorders>
          </w:tcPr>
          <w:p w:rsidR="006622E5" w:rsidRPr="00275845" w:rsidRDefault="006622E5" w:rsidP="006622E5">
            <w:pPr>
              <w:pStyle w:val="Zkladntext"/>
              <w:jc w:val="righ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610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1 300</w:t>
            </w:r>
          </w:p>
        </w:tc>
        <w:tc>
          <w:tcPr>
            <w:tcW w:w="1701" w:type="dxa"/>
          </w:tcPr>
          <w:p w:rsidR="006622E5" w:rsidRPr="00275845" w:rsidRDefault="00D90FAA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="006622E5" w:rsidRPr="00275845">
              <w:rPr>
                <w:rFonts w:asciiTheme="minorHAnsi" w:hAnsiTheme="minorHAnsi"/>
              </w:rPr>
              <w:t>armat</w:t>
            </w:r>
          </w:p>
        </w:tc>
        <w:tc>
          <w:tcPr>
            <w:tcW w:w="5387" w:type="dxa"/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Jíly, písky, prachy</w:t>
            </w:r>
          </w:p>
        </w:tc>
      </w:tr>
      <w:tr w:rsidR="006622E5" w:rsidRPr="008F13AC" w:rsidTr="006622E5">
        <w:tc>
          <w:tcPr>
            <w:tcW w:w="811" w:type="dxa"/>
            <w:tcBorders>
              <w:right w:val="single" w:sz="4" w:space="0" w:color="FFFFFF" w:themeColor="background1"/>
            </w:tcBorders>
          </w:tcPr>
          <w:p w:rsidR="006622E5" w:rsidRPr="00275845" w:rsidRDefault="006622E5" w:rsidP="006622E5">
            <w:pPr>
              <w:pStyle w:val="Zkladntext"/>
              <w:jc w:val="righ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 xml:space="preserve"> </w:t>
            </w:r>
            <w:r w:rsidRPr="00275845">
              <w:rPr>
                <w:rFonts w:asciiTheme="minorHAnsi" w:hAnsiTheme="minorHAnsi"/>
              </w:rPr>
              <w:t>300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1 6</w:t>
            </w:r>
            <w:r w:rsidR="00AA50C2">
              <w:rPr>
                <w:rFonts w:asciiTheme="minorHAnsi" w:hAnsiTheme="minorHAnsi"/>
              </w:rPr>
              <w:t>70</w:t>
            </w:r>
          </w:p>
        </w:tc>
        <w:tc>
          <w:tcPr>
            <w:tcW w:w="1701" w:type="dxa"/>
          </w:tcPr>
          <w:p w:rsidR="006622E5" w:rsidRPr="00275845" w:rsidRDefault="00D90FAA" w:rsidP="00AA50C2">
            <w:pPr>
              <w:pStyle w:val="Zkladn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="00AA50C2">
              <w:rPr>
                <w:rFonts w:asciiTheme="minorHAnsi" w:hAnsiTheme="minorHAnsi"/>
              </w:rPr>
              <w:t xml:space="preserve">třední </w:t>
            </w:r>
            <w:proofErr w:type="spellStart"/>
            <w:r w:rsidR="00AA50C2">
              <w:rPr>
                <w:rFonts w:asciiTheme="minorHAnsi" w:hAnsiTheme="minorHAnsi"/>
              </w:rPr>
              <w:t>baden</w:t>
            </w:r>
            <w:proofErr w:type="spellEnd"/>
          </w:p>
        </w:tc>
        <w:tc>
          <w:tcPr>
            <w:tcW w:w="5387" w:type="dxa"/>
          </w:tcPr>
          <w:p w:rsidR="006622E5" w:rsidRPr="00275845" w:rsidRDefault="006622E5" w:rsidP="00275845">
            <w:pPr>
              <w:pStyle w:val="Zkladntext"/>
              <w:rPr>
                <w:rFonts w:asciiTheme="minorHAnsi" w:hAnsiTheme="minorHAnsi"/>
              </w:rPr>
            </w:pPr>
            <w:r w:rsidRPr="00275845">
              <w:rPr>
                <w:rFonts w:asciiTheme="minorHAnsi" w:hAnsiTheme="minorHAnsi"/>
              </w:rPr>
              <w:t>Jíly, písky</w:t>
            </w:r>
          </w:p>
        </w:tc>
      </w:tr>
    </w:tbl>
    <w:p w:rsidR="00275845" w:rsidRDefault="00275845" w:rsidP="00275845"/>
    <w:p w:rsidR="00544870" w:rsidRPr="00825F0D" w:rsidRDefault="00085A53" w:rsidP="00085A53">
      <w:pPr>
        <w:pStyle w:val="Nadpis2"/>
        <w:numPr>
          <w:ilvl w:val="0"/>
          <w:numId w:val="0"/>
        </w:numPr>
      </w:pPr>
      <w:bookmarkStart w:id="33" w:name="_Toc353887506"/>
      <w:bookmarkEnd w:id="31"/>
      <w:bookmarkEnd w:id="32"/>
      <w:r>
        <w:t>2.2</w:t>
      </w:r>
      <w:r w:rsidR="00B83792">
        <w:tab/>
      </w:r>
      <w:r w:rsidR="000F6094" w:rsidRPr="00825F0D">
        <w:t>Hloubka skladovacího obzoru PZP</w:t>
      </w:r>
      <w:bookmarkEnd w:id="33"/>
    </w:p>
    <w:p w:rsidR="000F6094" w:rsidRDefault="006E5D2B" w:rsidP="0071382F">
      <w:pPr>
        <w:rPr>
          <w:rFonts w:asciiTheme="minorHAnsi" w:hAnsiTheme="minorHAnsi"/>
          <w:i/>
        </w:rPr>
      </w:pPr>
      <w:r w:rsidRPr="00825F0D">
        <w:rPr>
          <w:rFonts w:asciiTheme="minorHAnsi" w:hAnsiTheme="minorHAnsi"/>
          <w:i/>
        </w:rPr>
        <w:t>(</w:t>
      </w:r>
      <w:r w:rsidR="005B706C" w:rsidRPr="00825F0D">
        <w:rPr>
          <w:rFonts w:asciiTheme="minorHAnsi" w:hAnsiTheme="minorHAnsi"/>
          <w:i/>
        </w:rPr>
        <w:t>povrch</w:t>
      </w:r>
      <w:r w:rsidRPr="00825F0D">
        <w:rPr>
          <w:rFonts w:asciiTheme="minorHAnsi" w:hAnsiTheme="minorHAnsi"/>
          <w:i/>
        </w:rPr>
        <w:t xml:space="preserve"> </w:t>
      </w:r>
      <w:r w:rsidR="00275845">
        <w:rPr>
          <w:rFonts w:asciiTheme="minorHAnsi" w:hAnsiTheme="minorHAnsi"/>
          <w:i/>
        </w:rPr>
        <w:t>12</w:t>
      </w:r>
      <w:r w:rsidRPr="00825F0D">
        <w:rPr>
          <w:rFonts w:asciiTheme="minorHAnsi" w:hAnsiTheme="minorHAnsi"/>
          <w:i/>
        </w:rPr>
        <w:t>.</w:t>
      </w:r>
      <w:r w:rsidR="00C82B80">
        <w:rPr>
          <w:rFonts w:asciiTheme="minorHAnsi" w:hAnsiTheme="minorHAnsi"/>
          <w:i/>
        </w:rPr>
        <w:t xml:space="preserve"> </w:t>
      </w:r>
      <w:r w:rsidRPr="00825F0D">
        <w:rPr>
          <w:rFonts w:asciiTheme="minorHAnsi" w:hAnsiTheme="minorHAnsi"/>
          <w:i/>
        </w:rPr>
        <w:t>sarmatu,</w:t>
      </w:r>
      <w:r w:rsidR="005B706C" w:rsidRPr="00825F0D">
        <w:rPr>
          <w:rFonts w:asciiTheme="minorHAnsi" w:hAnsiTheme="minorHAnsi"/>
          <w:i/>
        </w:rPr>
        <w:t xml:space="preserve"> </w:t>
      </w:r>
      <w:r w:rsidRPr="00825F0D">
        <w:rPr>
          <w:rFonts w:asciiTheme="minorHAnsi" w:hAnsiTheme="minorHAnsi"/>
          <w:i/>
        </w:rPr>
        <w:t xml:space="preserve">báze </w:t>
      </w:r>
      <w:r w:rsidR="00C127CE">
        <w:rPr>
          <w:rFonts w:asciiTheme="minorHAnsi" w:hAnsiTheme="minorHAnsi"/>
          <w:i/>
        </w:rPr>
        <w:t>1</w:t>
      </w:r>
      <w:r w:rsidR="00275845">
        <w:rPr>
          <w:rFonts w:asciiTheme="minorHAnsi" w:hAnsiTheme="minorHAnsi"/>
          <w:i/>
        </w:rPr>
        <w:t>4</w:t>
      </w:r>
      <w:r w:rsidR="00C127CE">
        <w:rPr>
          <w:rFonts w:asciiTheme="minorHAnsi" w:hAnsiTheme="minorHAnsi"/>
          <w:i/>
        </w:rPr>
        <w:t>. sarmatu</w:t>
      </w:r>
      <w:r w:rsidRPr="00825F0D">
        <w:rPr>
          <w:rFonts w:asciiTheme="minorHAnsi" w:hAnsiTheme="minorHAnsi"/>
          <w:i/>
        </w:rPr>
        <w:t>)</w:t>
      </w:r>
    </w:p>
    <w:p w:rsidR="00275845" w:rsidRPr="00825F0D" w:rsidRDefault="00275845" w:rsidP="0071382F">
      <w:pPr>
        <w:rPr>
          <w:rFonts w:asciiTheme="minorHAnsi" w:hAnsiTheme="minorHAnsi"/>
          <w:i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"/>
        <w:gridCol w:w="2383"/>
        <w:gridCol w:w="2383"/>
      </w:tblGrid>
      <w:tr w:rsidR="00074256" w:rsidRPr="00825F0D" w:rsidTr="00EF7F28">
        <w:trPr>
          <w:trHeight w:val="33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56" w:rsidRPr="00854B63" w:rsidRDefault="00074256" w:rsidP="007B5C16">
            <w:pPr>
              <w:rPr>
                <w:rFonts w:asciiTheme="minorHAnsi" w:hAnsiTheme="minorHAnsi"/>
                <w:b/>
              </w:rPr>
            </w:pPr>
            <w:r w:rsidRPr="00854B63">
              <w:rPr>
                <w:rFonts w:asciiTheme="minorHAnsi" w:hAnsiTheme="minorHAnsi"/>
                <w:b/>
              </w:rPr>
              <w:t>Sonda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256" w:rsidRPr="00854B63" w:rsidRDefault="00074256" w:rsidP="007B5C16">
            <w:pPr>
              <w:rPr>
                <w:rFonts w:asciiTheme="minorHAnsi" w:hAnsiTheme="minorHAnsi"/>
                <w:b/>
              </w:rPr>
            </w:pPr>
            <w:r w:rsidRPr="00854B63">
              <w:rPr>
                <w:rFonts w:asciiTheme="minorHAnsi" w:hAnsiTheme="minorHAnsi"/>
                <w:b/>
              </w:rPr>
              <w:t>Interval (m</w:t>
            </w:r>
            <w:r>
              <w:rPr>
                <w:rFonts w:asciiTheme="minorHAnsi" w:hAnsiTheme="minorHAnsi"/>
                <w:b/>
              </w:rPr>
              <w:t xml:space="preserve"> MD</w:t>
            </w:r>
            <w:r w:rsidRPr="00854B63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56" w:rsidRPr="00854B63" w:rsidRDefault="00074256" w:rsidP="007B5C1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Zájmový obzor</w:t>
            </w:r>
          </w:p>
        </w:tc>
      </w:tr>
      <w:tr w:rsidR="00074256" w:rsidRPr="00825F0D" w:rsidTr="00EF7F28">
        <w:trPr>
          <w:trHeight w:val="33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256" w:rsidRPr="009263C4" w:rsidRDefault="00074256" w:rsidP="00C82B80">
            <w:pPr>
              <w:rPr>
                <w:rFonts w:asciiTheme="minorHAnsi" w:hAnsiTheme="minorHAnsi"/>
              </w:rPr>
            </w:pPr>
            <w:r w:rsidRPr="009263C4">
              <w:rPr>
                <w:rFonts w:asciiTheme="minorHAnsi" w:hAnsiTheme="minorHAnsi"/>
              </w:rPr>
              <w:t>HR-221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256" w:rsidRPr="009263C4" w:rsidRDefault="00074256" w:rsidP="009263C4">
            <w:pPr>
              <w:rPr>
                <w:rFonts w:ascii="Arial" w:hAnsi="Arial" w:cs="Arial"/>
                <w:sz w:val="22"/>
                <w:szCs w:val="22"/>
              </w:rPr>
            </w:pPr>
            <w:r w:rsidRPr="009263C4">
              <w:rPr>
                <w:rFonts w:asciiTheme="minorHAnsi" w:hAnsiTheme="minorHAnsi"/>
              </w:rPr>
              <w:t>1266,8 - 1270,5</w:t>
            </w:r>
            <w:r w:rsidRPr="009263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56" w:rsidRPr="009263C4" w:rsidRDefault="00074256" w:rsidP="009263C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12. – 14. sarmat</w:t>
            </w:r>
          </w:p>
        </w:tc>
      </w:tr>
    </w:tbl>
    <w:p w:rsidR="000F6094" w:rsidRPr="00825F0D" w:rsidRDefault="00085A53" w:rsidP="00085A53">
      <w:pPr>
        <w:pStyle w:val="Nadpis2"/>
        <w:numPr>
          <w:ilvl w:val="0"/>
          <w:numId w:val="0"/>
        </w:numPr>
      </w:pPr>
      <w:bookmarkStart w:id="34" w:name="_Toc209522427"/>
      <w:bookmarkStart w:id="35" w:name="_Toc209522936"/>
      <w:bookmarkStart w:id="36" w:name="_Toc209522998"/>
      <w:bookmarkStart w:id="37" w:name="_Toc209523059"/>
      <w:bookmarkStart w:id="38" w:name="_Toc209523117"/>
      <w:bookmarkStart w:id="39" w:name="_Toc209523493"/>
      <w:bookmarkStart w:id="40" w:name="_Toc209523563"/>
      <w:bookmarkStart w:id="41" w:name="_Toc209523671"/>
      <w:bookmarkStart w:id="42" w:name="_Toc209523847"/>
      <w:bookmarkStart w:id="43" w:name="_Toc209598631"/>
      <w:bookmarkStart w:id="44" w:name="_Toc209598848"/>
      <w:bookmarkStart w:id="45" w:name="_Toc353887507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>
        <w:t>2</w:t>
      </w:r>
      <w:r w:rsidR="00B83792">
        <w:t>.3</w:t>
      </w:r>
      <w:r w:rsidR="00B83792">
        <w:tab/>
      </w:r>
      <w:r w:rsidR="000F6094" w:rsidRPr="00825F0D">
        <w:t>Hodnoty ložiskových tlaků v hloubkových intervalech s předpokládaným výskytem zemního plynu</w:t>
      </w:r>
      <w:bookmarkEnd w:id="45"/>
    </w:p>
    <w:p w:rsidR="008B2C19" w:rsidRDefault="008B2C19" w:rsidP="007C02E0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</w:p>
    <w:p w:rsidR="00F73202" w:rsidRDefault="00F35650" w:rsidP="007C02E0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lastRenderedPageBreak/>
        <w:t xml:space="preserve">V intervalech </w:t>
      </w:r>
      <w:r w:rsidR="00C82B80" w:rsidRPr="00825F0D">
        <w:rPr>
          <w:rFonts w:asciiTheme="minorHAnsi" w:hAnsiTheme="minorHAnsi"/>
        </w:rPr>
        <w:t xml:space="preserve">skladovacího obzoru </w:t>
      </w:r>
      <w:r w:rsidR="00275845">
        <w:rPr>
          <w:rFonts w:asciiTheme="minorHAnsi" w:hAnsiTheme="minorHAnsi"/>
        </w:rPr>
        <w:t>12</w:t>
      </w:r>
      <w:r w:rsidR="00C911D0">
        <w:rPr>
          <w:rFonts w:asciiTheme="minorHAnsi" w:hAnsiTheme="minorHAnsi"/>
        </w:rPr>
        <w:t>.</w:t>
      </w:r>
      <w:r w:rsidR="006742B6">
        <w:rPr>
          <w:rFonts w:asciiTheme="minorHAnsi" w:hAnsiTheme="minorHAnsi"/>
        </w:rPr>
        <w:t xml:space="preserve"> </w:t>
      </w:r>
      <w:r w:rsidR="00C911D0">
        <w:rPr>
          <w:rFonts w:asciiTheme="minorHAnsi" w:hAnsiTheme="minorHAnsi"/>
        </w:rPr>
        <w:t>-</w:t>
      </w:r>
      <w:r w:rsidR="006742B6">
        <w:rPr>
          <w:rFonts w:asciiTheme="minorHAnsi" w:hAnsiTheme="minorHAnsi"/>
        </w:rPr>
        <w:t xml:space="preserve"> </w:t>
      </w:r>
      <w:r w:rsidR="00C911D0">
        <w:rPr>
          <w:rFonts w:asciiTheme="minorHAnsi" w:hAnsiTheme="minorHAnsi"/>
        </w:rPr>
        <w:t>1</w:t>
      </w:r>
      <w:r w:rsidR="00275845">
        <w:rPr>
          <w:rFonts w:asciiTheme="minorHAnsi" w:hAnsiTheme="minorHAnsi"/>
        </w:rPr>
        <w:t>4</w:t>
      </w:r>
      <w:r w:rsidR="00C911D0">
        <w:rPr>
          <w:rFonts w:asciiTheme="minorHAnsi" w:hAnsiTheme="minorHAnsi"/>
        </w:rPr>
        <w:t xml:space="preserve">. </w:t>
      </w:r>
      <w:r w:rsidR="00C127CE" w:rsidRPr="00825F0D">
        <w:rPr>
          <w:rFonts w:asciiTheme="minorHAnsi" w:hAnsiTheme="minorHAnsi"/>
        </w:rPr>
        <w:t>sarmatu se</w:t>
      </w:r>
      <w:r w:rsidRPr="00825F0D">
        <w:rPr>
          <w:rFonts w:asciiTheme="minorHAnsi" w:hAnsiTheme="minorHAnsi"/>
        </w:rPr>
        <w:t xml:space="preserve"> </w:t>
      </w:r>
      <w:r w:rsidR="0027188E">
        <w:rPr>
          <w:rFonts w:asciiTheme="minorHAnsi" w:hAnsiTheme="minorHAnsi"/>
        </w:rPr>
        <w:t xml:space="preserve">v době POS </w:t>
      </w:r>
      <w:r w:rsidRPr="00825F0D">
        <w:rPr>
          <w:rFonts w:asciiTheme="minorHAnsi" w:hAnsiTheme="minorHAnsi"/>
        </w:rPr>
        <w:t>předpoklád</w:t>
      </w:r>
      <w:r w:rsidR="007A3B79" w:rsidRPr="00825F0D">
        <w:rPr>
          <w:rFonts w:asciiTheme="minorHAnsi" w:hAnsiTheme="minorHAnsi"/>
        </w:rPr>
        <w:t xml:space="preserve">á ložiskový </w:t>
      </w:r>
      <w:r w:rsidR="005F2CBB">
        <w:rPr>
          <w:rFonts w:asciiTheme="minorHAnsi" w:hAnsiTheme="minorHAnsi"/>
        </w:rPr>
        <w:t xml:space="preserve">tlak </w:t>
      </w:r>
      <w:r w:rsidR="007E38E0" w:rsidRPr="008B2C19">
        <w:rPr>
          <w:rFonts w:asciiTheme="minorHAnsi" w:hAnsiTheme="minorHAnsi"/>
        </w:rPr>
        <w:t xml:space="preserve">max. </w:t>
      </w:r>
      <w:r w:rsidR="005F2CBB">
        <w:rPr>
          <w:rFonts w:asciiTheme="minorHAnsi" w:hAnsiTheme="minorHAnsi"/>
        </w:rPr>
        <w:t>2</w:t>
      </w:r>
      <w:r w:rsidR="007E38E0" w:rsidRPr="008B2C19">
        <w:rPr>
          <w:rFonts w:asciiTheme="minorHAnsi" w:hAnsiTheme="minorHAnsi"/>
        </w:rPr>
        <w:t xml:space="preserve">0 % nad </w:t>
      </w:r>
      <w:r w:rsidR="0071382F" w:rsidRPr="008B2C19">
        <w:rPr>
          <w:rFonts w:asciiTheme="minorHAnsi" w:hAnsiTheme="minorHAnsi"/>
        </w:rPr>
        <w:t>tlak</w:t>
      </w:r>
      <w:r w:rsidR="00AE276C">
        <w:rPr>
          <w:rFonts w:asciiTheme="minorHAnsi" w:hAnsiTheme="minorHAnsi"/>
        </w:rPr>
        <w:t>em</w:t>
      </w:r>
      <w:r w:rsidR="0071382F" w:rsidRPr="008B2C19">
        <w:rPr>
          <w:rFonts w:asciiTheme="minorHAnsi" w:hAnsiTheme="minorHAnsi"/>
        </w:rPr>
        <w:t xml:space="preserve"> </w:t>
      </w:r>
      <w:r w:rsidR="007E38E0" w:rsidRPr="008B2C19">
        <w:rPr>
          <w:rFonts w:asciiTheme="minorHAnsi" w:hAnsiTheme="minorHAnsi"/>
        </w:rPr>
        <w:t>hydrostatický</w:t>
      </w:r>
      <w:r w:rsidR="00AE276C">
        <w:rPr>
          <w:rFonts w:asciiTheme="minorHAnsi" w:hAnsiTheme="minorHAnsi"/>
        </w:rPr>
        <w:t>m</w:t>
      </w:r>
      <w:r w:rsidR="007E38E0" w:rsidRPr="008B2C19">
        <w:rPr>
          <w:rFonts w:asciiTheme="minorHAnsi" w:hAnsiTheme="minorHAnsi"/>
        </w:rPr>
        <w:t xml:space="preserve">. Bude upřesněno před </w:t>
      </w:r>
      <w:proofErr w:type="gramStart"/>
      <w:r w:rsidR="007E38E0" w:rsidRPr="008B2C19">
        <w:rPr>
          <w:rFonts w:asciiTheme="minorHAnsi" w:hAnsiTheme="minorHAnsi"/>
        </w:rPr>
        <w:t>POS</w:t>
      </w:r>
      <w:proofErr w:type="gramEnd"/>
      <w:r w:rsidR="007E38E0" w:rsidRPr="008B2C19">
        <w:rPr>
          <w:rFonts w:asciiTheme="minorHAnsi" w:hAnsiTheme="minorHAnsi"/>
        </w:rPr>
        <w:t>.</w:t>
      </w:r>
      <w:r w:rsidR="00440386" w:rsidRPr="008B2C19">
        <w:rPr>
          <w:rFonts w:asciiTheme="minorHAnsi" w:hAnsiTheme="minorHAnsi"/>
        </w:rPr>
        <w:t xml:space="preserve"> Hodnoty budou </w:t>
      </w:r>
      <w:r w:rsidR="005F2CBB">
        <w:rPr>
          <w:rFonts w:asciiTheme="minorHAnsi" w:hAnsiTheme="minorHAnsi"/>
        </w:rPr>
        <w:t>v případě změn</w:t>
      </w:r>
      <w:r w:rsidR="005F2CBB" w:rsidRPr="008B2C19">
        <w:rPr>
          <w:rFonts w:asciiTheme="minorHAnsi" w:hAnsiTheme="minorHAnsi"/>
        </w:rPr>
        <w:t xml:space="preserve"> </w:t>
      </w:r>
      <w:r w:rsidR="00440386" w:rsidRPr="008B2C19">
        <w:rPr>
          <w:rFonts w:asciiTheme="minorHAnsi" w:hAnsiTheme="minorHAnsi"/>
        </w:rPr>
        <w:t>aktualizovány zápisem do stavebního deníku.</w:t>
      </w:r>
      <w:r w:rsidR="007E38E0">
        <w:rPr>
          <w:rFonts w:asciiTheme="minorHAnsi" w:hAnsiTheme="minorHAnsi"/>
        </w:rPr>
        <w:t xml:space="preserve"> </w:t>
      </w:r>
    </w:p>
    <w:p w:rsidR="000F6094" w:rsidRPr="00825F0D" w:rsidRDefault="00085A53" w:rsidP="00085A53">
      <w:pPr>
        <w:pStyle w:val="Nadpis2"/>
        <w:numPr>
          <w:ilvl w:val="0"/>
          <w:numId w:val="0"/>
        </w:numPr>
      </w:pPr>
      <w:bookmarkStart w:id="46" w:name="_Toc96247418"/>
      <w:bookmarkStart w:id="47" w:name="_Toc353887508"/>
      <w:r>
        <w:t>2</w:t>
      </w:r>
      <w:r w:rsidR="00B83792">
        <w:t>.4</w:t>
      </w:r>
      <w:r w:rsidR="00B83792">
        <w:tab/>
      </w:r>
      <w:r w:rsidR="000F6094" w:rsidRPr="00825F0D">
        <w:t xml:space="preserve">Hloubky </w:t>
      </w:r>
      <w:r w:rsidR="005A75CF" w:rsidRPr="00825F0D">
        <w:t>předpokládaných obtíží při POS,</w:t>
      </w:r>
      <w:r w:rsidR="000F6094" w:rsidRPr="00825F0D">
        <w:t xml:space="preserve"> ztráty pracovních kapalin</w:t>
      </w:r>
      <w:bookmarkEnd w:id="46"/>
      <w:bookmarkEnd w:id="47"/>
    </w:p>
    <w:p w:rsidR="000F6094" w:rsidRPr="00825F0D" w:rsidRDefault="000F6094" w:rsidP="007B5C16">
      <w:pPr>
        <w:tabs>
          <w:tab w:val="left" w:pos="540"/>
        </w:tabs>
        <w:rPr>
          <w:rFonts w:asciiTheme="minorHAnsi" w:hAnsiTheme="minorHAnsi"/>
        </w:rPr>
      </w:pPr>
    </w:p>
    <w:p w:rsidR="00191770" w:rsidRPr="00191770" w:rsidRDefault="00191770" w:rsidP="00191770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191770">
        <w:rPr>
          <w:rFonts w:asciiTheme="minorHAnsi" w:hAnsiTheme="minorHAnsi"/>
        </w:rPr>
        <w:t>Zvláštní pozornost je nutno věnovat při frézování těžební pažnicové kolony a následném rozšiřování OH. V případě ztrát pracovní kapaliny je nutné použit schválený typ blokátoru. Použití TEM bloku na bázi KMC a vápence je nutno odsouhlasit s provozním geologem PZP a TDO.</w:t>
      </w:r>
    </w:p>
    <w:p w:rsidR="00E375D8" w:rsidRDefault="00251728" w:rsidP="00B83792">
      <w:pPr>
        <w:pStyle w:val="Nadpis2"/>
        <w:numPr>
          <w:ilvl w:val="1"/>
          <w:numId w:val="19"/>
        </w:numPr>
        <w:ind w:left="709" w:hanging="709"/>
      </w:pPr>
      <w:bookmarkStart w:id="48" w:name="_Toc209522431"/>
      <w:bookmarkStart w:id="49" w:name="_Toc209522940"/>
      <w:bookmarkStart w:id="50" w:name="_Toc209523002"/>
      <w:bookmarkStart w:id="51" w:name="_Toc209523063"/>
      <w:bookmarkStart w:id="52" w:name="_Toc209523121"/>
      <w:bookmarkStart w:id="53" w:name="_Toc209523497"/>
      <w:bookmarkStart w:id="54" w:name="_Toc209523567"/>
      <w:bookmarkStart w:id="55" w:name="_Toc209523675"/>
      <w:bookmarkStart w:id="56" w:name="_Toc209523851"/>
      <w:bookmarkStart w:id="57" w:name="_Toc353887509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825F0D">
        <w:t>Požadavky na karotážní měření</w:t>
      </w:r>
      <w:bookmarkEnd w:id="57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850"/>
        <w:gridCol w:w="2268"/>
        <w:gridCol w:w="1418"/>
        <w:gridCol w:w="1701"/>
        <w:gridCol w:w="1276"/>
      </w:tblGrid>
      <w:tr w:rsidR="001D29E1" w:rsidRPr="00825F0D" w:rsidTr="006622E5">
        <w:trPr>
          <w:trHeight w:val="36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b/>
                <w:snapToGrid w:val="0"/>
              </w:rPr>
            </w:pPr>
            <w:r w:rsidRPr="00825F0D">
              <w:rPr>
                <w:rFonts w:asciiTheme="minorHAnsi" w:hAnsiTheme="minorHAnsi"/>
                <w:b/>
                <w:snapToGrid w:val="0"/>
              </w:rPr>
              <w:t>Karotážní metody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hl.</w:t>
            </w:r>
            <w:r>
              <w:rPr>
                <w:rFonts w:asciiTheme="minorHAnsi" w:hAnsiTheme="minorHAnsi"/>
                <w:snapToGrid w:val="0"/>
              </w:rPr>
              <w:t xml:space="preserve"> </w:t>
            </w:r>
            <w:r w:rsidRPr="00825F0D">
              <w:rPr>
                <w:rFonts w:asciiTheme="minorHAnsi" w:hAnsiTheme="minorHAnsi"/>
                <w:snapToGrid w:val="0"/>
              </w:rPr>
              <w:t>měřítko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  <w:vertAlign w:val="superscript"/>
              </w:rPr>
            </w:pPr>
            <w:r>
              <w:rPr>
                <w:rFonts w:asciiTheme="minorHAnsi" w:hAnsiTheme="minorHAnsi"/>
                <w:snapToGrid w:val="0"/>
              </w:rPr>
              <w:t>Kontrola technického stavu, určení intervalu perforace</w:t>
            </w:r>
            <w:r w:rsidRPr="00825F0D">
              <w:rPr>
                <w:rFonts w:asciiTheme="minorHAnsi" w:hAnsiTheme="minorHAnsi"/>
                <w:snapToGrid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1D29E1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Navedení frézy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9435B0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 xml:space="preserve">Kontrola </w:t>
            </w:r>
            <w:r w:rsidR="009435B0">
              <w:rPr>
                <w:rFonts w:asciiTheme="minorHAnsi" w:hAnsiTheme="minorHAnsi"/>
                <w:snapToGrid w:val="0"/>
              </w:rPr>
              <w:t>rozšíření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Kontrola naplavení</w:t>
            </w:r>
          </w:p>
        </w:tc>
      </w:tr>
      <w:tr w:rsidR="001D29E1" w:rsidRPr="00825F0D" w:rsidTr="006622E5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AT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1:500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0</w:t>
            </w:r>
            <w:r>
              <w:rPr>
                <w:rFonts w:asciiTheme="minorHAnsi" w:hAnsiTheme="minorHAnsi"/>
                <w:snapToGrid w:val="0"/>
              </w:rPr>
              <w:t xml:space="preserve"> </w:t>
            </w:r>
            <w:r w:rsidRPr="00825F0D">
              <w:rPr>
                <w:rFonts w:asciiTheme="minorHAnsi" w:hAnsiTheme="minorHAnsi"/>
                <w:snapToGrid w:val="0"/>
              </w:rPr>
              <w:t>-</w:t>
            </w:r>
            <w:r>
              <w:rPr>
                <w:rFonts w:asciiTheme="minorHAnsi" w:hAnsiTheme="minorHAnsi"/>
                <w:snapToGrid w:val="0"/>
              </w:rPr>
              <w:t xml:space="preserve"> nasednutí na cementový mostek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</w:tr>
      <w:tr w:rsidR="001D29E1" w:rsidRPr="00825F0D" w:rsidTr="006622E5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DDN+GK+CCL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1:500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0</w:t>
            </w:r>
            <w:r>
              <w:rPr>
                <w:rFonts w:asciiTheme="minorHAnsi" w:hAnsiTheme="minorHAnsi"/>
                <w:snapToGrid w:val="0"/>
              </w:rPr>
              <w:t xml:space="preserve"> </w:t>
            </w:r>
            <w:r w:rsidRPr="00825F0D">
              <w:rPr>
                <w:rFonts w:asciiTheme="minorHAnsi" w:hAnsiTheme="minorHAnsi"/>
                <w:snapToGrid w:val="0"/>
              </w:rPr>
              <w:t>-</w:t>
            </w:r>
            <w:r>
              <w:rPr>
                <w:rFonts w:asciiTheme="minorHAnsi" w:hAnsiTheme="minorHAnsi"/>
                <w:snapToGrid w:val="0"/>
              </w:rPr>
              <w:t xml:space="preserve"> nasednutí na cementový mostek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DD7C46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Ú</w:t>
            </w:r>
            <w:r w:rsidR="001D65A7">
              <w:rPr>
                <w:rFonts w:asciiTheme="minorHAnsi" w:hAnsiTheme="minorHAnsi"/>
                <w:snapToGrid w:val="0"/>
              </w:rPr>
              <w:t xml:space="preserve">sek 200 m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</w:tr>
      <w:tr w:rsidR="001D29E1" w:rsidRPr="00825F0D" w:rsidTr="006622E5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9E1" w:rsidRPr="00667FB3" w:rsidRDefault="001D29E1" w:rsidP="0032216B">
            <w:pPr>
              <w:tabs>
                <w:tab w:val="left" w:pos="540"/>
              </w:tabs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CBL+VDL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1:500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B3451A" w:rsidRDefault="001D29E1" w:rsidP="009435B0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825F0D">
              <w:rPr>
                <w:rFonts w:asciiTheme="minorHAnsi" w:hAnsiTheme="minorHAnsi"/>
                <w:snapToGrid w:val="0"/>
              </w:rPr>
              <w:t>0</w:t>
            </w:r>
            <w:r>
              <w:rPr>
                <w:rFonts w:asciiTheme="minorHAnsi" w:hAnsiTheme="minorHAnsi"/>
                <w:snapToGrid w:val="0"/>
              </w:rPr>
              <w:t xml:space="preserve"> </w:t>
            </w:r>
            <w:r w:rsidRPr="00825F0D">
              <w:rPr>
                <w:rFonts w:asciiTheme="minorHAnsi" w:hAnsiTheme="minorHAnsi"/>
                <w:snapToGrid w:val="0"/>
              </w:rPr>
              <w:t>-</w:t>
            </w:r>
            <w:r>
              <w:rPr>
                <w:rFonts w:asciiTheme="minorHAnsi" w:hAnsiTheme="minorHAnsi"/>
                <w:snapToGrid w:val="0"/>
              </w:rPr>
              <w:t xml:space="preserve"> nasednutí na cementový mostek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</w:tr>
      <w:tr w:rsidR="001D29E1" w:rsidRPr="00825F0D" w:rsidTr="006622E5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9E1" w:rsidRPr="00667FB3" w:rsidRDefault="00CA0485" w:rsidP="0032216B">
            <w:pPr>
              <w:tabs>
                <w:tab w:val="left" w:pos="540"/>
              </w:tabs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MFC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1:500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CA0485" w:rsidP="00CA0485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1 174 – 1 274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</w:tr>
      <w:tr w:rsidR="001D29E1" w:rsidRPr="00825F0D" w:rsidTr="006622E5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KM+CCL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313345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>
              <w:rPr>
                <w:rFonts w:asciiTheme="minorHAnsi" w:hAnsiTheme="minorHAnsi"/>
                <w:snapToGrid w:val="0"/>
              </w:rPr>
              <w:t>1261,8 – 1270,5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825F0D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</w:tr>
      <w:tr w:rsidR="001D29E1" w:rsidRPr="00825F0D" w:rsidTr="006622E5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9E1" w:rsidRPr="00667FB3" w:rsidRDefault="001D29E1" w:rsidP="0032216B">
            <w:pPr>
              <w:tabs>
                <w:tab w:val="left" w:pos="540"/>
              </w:tabs>
              <w:rPr>
                <w:rFonts w:asciiTheme="minorHAnsi" w:hAnsiTheme="minorHAnsi"/>
                <w:snapToGrid w:val="0"/>
              </w:rPr>
            </w:pPr>
            <w:r w:rsidRPr="00667FB3">
              <w:rPr>
                <w:rFonts w:asciiTheme="minorHAnsi" w:hAnsiTheme="minorHAnsi"/>
                <w:snapToGrid w:val="0"/>
              </w:rPr>
              <w:t>GGK-H+CCL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667FB3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667FB3">
              <w:rPr>
                <w:rFonts w:asciiTheme="minorHAnsi" w:hAnsiTheme="minorHAnsi"/>
                <w:snapToGrid w:val="0"/>
              </w:rPr>
              <w:t>1:500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Pr="00667FB3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9E1" w:rsidRDefault="001D29E1" w:rsidP="0032216B">
            <w:pPr>
              <w:tabs>
                <w:tab w:val="left" w:pos="540"/>
              </w:tabs>
              <w:jc w:val="center"/>
              <w:rPr>
                <w:rFonts w:asciiTheme="minorHAnsi" w:hAnsiTheme="minorHAnsi"/>
                <w:snapToGrid w:val="0"/>
              </w:rPr>
            </w:pPr>
            <w:r w:rsidRPr="00667FB3">
              <w:rPr>
                <w:rFonts w:asciiTheme="minorHAnsi" w:hAnsiTheme="minorHAnsi"/>
              </w:rPr>
              <w:t>interval filtru</w:t>
            </w:r>
          </w:p>
        </w:tc>
      </w:tr>
    </w:tbl>
    <w:p w:rsidR="001D65A7" w:rsidRDefault="001D65A7" w:rsidP="00390BB1">
      <w:pPr>
        <w:pStyle w:val="Odstavecseseznamem"/>
        <w:tabs>
          <w:tab w:val="left" w:pos="142"/>
        </w:tabs>
        <w:ind w:left="142"/>
        <w:rPr>
          <w:rFonts w:asciiTheme="minorHAnsi" w:hAnsiTheme="minorHAnsi"/>
        </w:rPr>
      </w:pPr>
    </w:p>
    <w:p w:rsidR="001D65A7" w:rsidRPr="001D65A7" w:rsidRDefault="008C1D28" w:rsidP="001D65A7">
      <w:pPr>
        <w:pStyle w:val="Odstavecseseznamem"/>
        <w:numPr>
          <w:ilvl w:val="0"/>
          <w:numId w:val="18"/>
        </w:numPr>
        <w:tabs>
          <w:tab w:val="left" w:pos="540"/>
        </w:tabs>
        <w:rPr>
          <w:rFonts w:asciiTheme="minorHAnsi" w:hAnsiTheme="minorHAnsi"/>
        </w:rPr>
      </w:pPr>
      <w:r w:rsidRPr="001D65A7">
        <w:rPr>
          <w:rFonts w:asciiTheme="minorHAnsi" w:hAnsiTheme="minorHAnsi"/>
        </w:rPr>
        <w:t>Karotážní měření provede karotážní servis objednatele</w:t>
      </w:r>
      <w:r w:rsidR="001D65A7" w:rsidRPr="001D65A7">
        <w:rPr>
          <w:rFonts w:asciiTheme="minorHAnsi" w:hAnsiTheme="minorHAnsi"/>
        </w:rPr>
        <w:t>.</w:t>
      </w:r>
    </w:p>
    <w:p w:rsidR="00390BB1" w:rsidRPr="001D65A7" w:rsidRDefault="00390BB1" w:rsidP="00390BB1">
      <w:pPr>
        <w:pStyle w:val="Odstavecseseznamem"/>
        <w:numPr>
          <w:ilvl w:val="0"/>
          <w:numId w:val="18"/>
        </w:numPr>
        <w:tabs>
          <w:tab w:val="left" w:pos="540"/>
        </w:tabs>
        <w:rPr>
          <w:rFonts w:asciiTheme="minorHAnsi" w:hAnsiTheme="minorHAnsi"/>
          <w:snapToGrid w:val="0"/>
        </w:rPr>
      </w:pPr>
      <w:r w:rsidRPr="001D65A7">
        <w:rPr>
          <w:rFonts w:asciiTheme="minorHAnsi" w:hAnsiTheme="minorHAnsi"/>
          <w:snapToGrid w:val="0"/>
        </w:rPr>
        <w:t xml:space="preserve">DDN+GK+CCL měření </w:t>
      </w:r>
      <w:r w:rsidR="00B459B6">
        <w:rPr>
          <w:rFonts w:asciiTheme="minorHAnsi" w:hAnsiTheme="minorHAnsi"/>
          <w:snapToGrid w:val="0"/>
        </w:rPr>
        <w:t xml:space="preserve">pro navedení frézy </w:t>
      </w:r>
      <w:r w:rsidRPr="001D65A7">
        <w:rPr>
          <w:rFonts w:asciiTheme="minorHAnsi" w:hAnsiTheme="minorHAnsi"/>
          <w:snapToGrid w:val="0"/>
        </w:rPr>
        <w:t xml:space="preserve">bude provedeno v úseku dlouhém 200 m. </w:t>
      </w:r>
      <w:r w:rsidR="00CB7D1D">
        <w:rPr>
          <w:rFonts w:asciiTheme="minorHAnsi" w:hAnsiTheme="minorHAnsi"/>
          <w:snapToGrid w:val="0"/>
        </w:rPr>
        <w:t>I</w:t>
      </w:r>
      <w:r w:rsidRPr="001D65A7">
        <w:rPr>
          <w:rFonts w:asciiTheme="minorHAnsi" w:hAnsiTheme="minorHAnsi"/>
          <w:snapToGrid w:val="0"/>
        </w:rPr>
        <w:t xml:space="preserve">nterval </w:t>
      </w:r>
      <w:r w:rsidR="00CB7D1D">
        <w:rPr>
          <w:rFonts w:asciiTheme="minorHAnsi" w:hAnsiTheme="minorHAnsi"/>
          <w:snapToGrid w:val="0"/>
        </w:rPr>
        <w:t xml:space="preserve">měření </w:t>
      </w:r>
      <w:r>
        <w:rPr>
          <w:rFonts w:asciiTheme="minorHAnsi" w:hAnsiTheme="minorHAnsi"/>
          <w:snapToGrid w:val="0"/>
        </w:rPr>
        <w:t xml:space="preserve">vymezí </w:t>
      </w:r>
      <w:r w:rsidRPr="001D65A7">
        <w:rPr>
          <w:rFonts w:asciiTheme="minorHAnsi" w:hAnsiTheme="minorHAnsi"/>
          <w:snapToGrid w:val="0"/>
        </w:rPr>
        <w:t xml:space="preserve">na místě </w:t>
      </w:r>
      <w:proofErr w:type="spellStart"/>
      <w:r w:rsidRPr="001D65A7">
        <w:rPr>
          <w:rFonts w:asciiTheme="minorHAnsi" w:hAnsiTheme="minorHAnsi"/>
          <w:snapToGrid w:val="0"/>
        </w:rPr>
        <w:t>interpretátorka</w:t>
      </w:r>
      <w:proofErr w:type="spellEnd"/>
      <w:r w:rsidRPr="001D65A7">
        <w:rPr>
          <w:rFonts w:asciiTheme="minorHAnsi" w:hAnsiTheme="minorHAnsi"/>
          <w:snapToGrid w:val="0"/>
        </w:rPr>
        <w:t xml:space="preserve"> objednatele.</w:t>
      </w:r>
    </w:p>
    <w:p w:rsidR="001D65A7" w:rsidRPr="00FE0410" w:rsidRDefault="001D65A7" w:rsidP="001D65A7">
      <w:pPr>
        <w:pStyle w:val="Odstavecseseznamem"/>
        <w:numPr>
          <w:ilvl w:val="0"/>
          <w:numId w:val="18"/>
        </w:numPr>
        <w:tabs>
          <w:tab w:val="left" w:pos="993"/>
        </w:tabs>
        <w:rPr>
          <w:rFonts w:asciiTheme="minorHAnsi" w:hAnsiTheme="minorHAnsi"/>
          <w:snapToGrid w:val="0"/>
        </w:rPr>
      </w:pPr>
      <w:r w:rsidRPr="001D65A7">
        <w:rPr>
          <w:rFonts w:asciiTheme="minorHAnsi" w:hAnsiTheme="minorHAnsi"/>
        </w:rPr>
        <w:t>M</w:t>
      </w:r>
      <w:r w:rsidR="008C1D28" w:rsidRPr="001D65A7">
        <w:rPr>
          <w:rFonts w:asciiTheme="minorHAnsi" w:hAnsiTheme="minorHAnsi"/>
        </w:rPr>
        <w:t>ěření GGK-H+CCL  pro kontrolu naplavení proved</w:t>
      </w:r>
      <w:r>
        <w:rPr>
          <w:rFonts w:asciiTheme="minorHAnsi" w:hAnsiTheme="minorHAnsi"/>
        </w:rPr>
        <w:t>e servis naplavení objednatele.</w:t>
      </w:r>
    </w:p>
    <w:p w:rsidR="008270D1" w:rsidRPr="00C64754" w:rsidRDefault="008270D1" w:rsidP="001D65A7">
      <w:pPr>
        <w:pStyle w:val="Odstavecseseznamem"/>
        <w:numPr>
          <w:ilvl w:val="0"/>
          <w:numId w:val="18"/>
        </w:numPr>
        <w:tabs>
          <w:tab w:val="left" w:pos="993"/>
        </w:tabs>
        <w:rPr>
          <w:rFonts w:asciiTheme="minorHAnsi" w:hAnsiTheme="minorHAnsi"/>
          <w:snapToGrid w:val="0"/>
        </w:rPr>
      </w:pPr>
      <w:r>
        <w:rPr>
          <w:rFonts w:asciiTheme="minorHAnsi" w:hAnsiTheme="minorHAnsi"/>
        </w:rPr>
        <w:t>Časová náročnost EKM uvažovat 30 hod.</w:t>
      </w:r>
    </w:p>
    <w:p w:rsidR="000F6094" w:rsidRDefault="000F6094" w:rsidP="00B83792">
      <w:pPr>
        <w:pStyle w:val="Nadpis2"/>
        <w:numPr>
          <w:ilvl w:val="1"/>
          <w:numId w:val="19"/>
        </w:numPr>
        <w:ind w:hanging="720"/>
      </w:pPr>
      <w:bookmarkStart w:id="58" w:name="_Toc353887510"/>
      <w:r w:rsidRPr="00825F0D">
        <w:t>Požadavky na izolaci vrstev v</w:t>
      </w:r>
      <w:r w:rsidR="008C1D28">
        <w:t> </w:t>
      </w:r>
      <w:r w:rsidRPr="00825F0D">
        <w:t>sondě</w:t>
      </w:r>
      <w:bookmarkEnd w:id="58"/>
    </w:p>
    <w:p w:rsidR="006B1611" w:rsidRPr="00825F0D" w:rsidRDefault="006B1611" w:rsidP="006B1611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Cementace nebo jiné druhy izolace vrstev budou prováděny </w:t>
      </w:r>
      <w:r w:rsidR="00A36029">
        <w:rPr>
          <w:rFonts w:asciiTheme="minorHAnsi" w:hAnsiTheme="minorHAnsi"/>
        </w:rPr>
        <w:t>v intervalu</w:t>
      </w:r>
      <w:r w:rsidR="00A36029" w:rsidRPr="00825F0D">
        <w:rPr>
          <w:rFonts w:asciiTheme="minorHAnsi" w:hAnsiTheme="minorHAnsi"/>
        </w:rPr>
        <w:t xml:space="preserve"> </w:t>
      </w:r>
      <w:r w:rsidR="00A44200">
        <w:rPr>
          <w:rFonts w:asciiTheme="minorHAnsi" w:hAnsiTheme="minorHAnsi"/>
        </w:rPr>
        <w:t xml:space="preserve">svrchního </w:t>
      </w:r>
      <w:proofErr w:type="spellStart"/>
      <w:r w:rsidR="001D0D2C">
        <w:rPr>
          <w:rFonts w:asciiTheme="minorHAnsi" w:hAnsiTheme="minorHAnsi"/>
        </w:rPr>
        <w:t>b</w:t>
      </w:r>
      <w:r w:rsidR="00700591">
        <w:rPr>
          <w:rFonts w:asciiTheme="minorHAnsi" w:hAnsiTheme="minorHAnsi"/>
        </w:rPr>
        <w:t>á</w:t>
      </w:r>
      <w:r w:rsidR="0018361F">
        <w:rPr>
          <w:rFonts w:asciiTheme="minorHAnsi" w:hAnsiTheme="minorHAnsi"/>
        </w:rPr>
        <w:t>denu</w:t>
      </w:r>
      <w:proofErr w:type="spellEnd"/>
      <w:r w:rsidR="001D0D2C">
        <w:rPr>
          <w:rFonts w:asciiTheme="minorHAnsi" w:hAnsiTheme="minorHAnsi"/>
        </w:rPr>
        <w:t>.</w:t>
      </w:r>
      <w:r w:rsidR="00765D20">
        <w:rPr>
          <w:rFonts w:asciiTheme="minorHAnsi" w:hAnsiTheme="minorHAnsi"/>
        </w:rPr>
        <w:t xml:space="preserve"> </w:t>
      </w:r>
      <w:r w:rsidRPr="0051071F">
        <w:rPr>
          <w:rFonts w:asciiTheme="minorHAnsi" w:hAnsiTheme="minorHAnsi"/>
        </w:rPr>
        <w:t xml:space="preserve">Sonda musí být pod intervalem </w:t>
      </w:r>
      <w:r w:rsidR="00CF6984">
        <w:rPr>
          <w:rFonts w:asciiTheme="minorHAnsi" w:hAnsiTheme="minorHAnsi"/>
        </w:rPr>
        <w:t>12</w:t>
      </w:r>
      <w:r w:rsidR="0018361F" w:rsidRPr="0051071F">
        <w:rPr>
          <w:rFonts w:asciiTheme="minorHAnsi" w:hAnsiTheme="minorHAnsi"/>
        </w:rPr>
        <w:t>.</w:t>
      </w:r>
      <w:r w:rsidR="006742B6">
        <w:rPr>
          <w:rFonts w:asciiTheme="minorHAnsi" w:hAnsiTheme="minorHAnsi"/>
        </w:rPr>
        <w:t xml:space="preserve"> </w:t>
      </w:r>
      <w:r w:rsidR="0018361F" w:rsidRPr="0051071F">
        <w:rPr>
          <w:rFonts w:asciiTheme="minorHAnsi" w:hAnsiTheme="minorHAnsi"/>
        </w:rPr>
        <w:t>-</w:t>
      </w:r>
      <w:r w:rsidR="006742B6">
        <w:rPr>
          <w:rFonts w:asciiTheme="minorHAnsi" w:hAnsiTheme="minorHAnsi"/>
        </w:rPr>
        <w:t xml:space="preserve"> </w:t>
      </w:r>
      <w:r w:rsidR="00CF6984" w:rsidRPr="00531160">
        <w:rPr>
          <w:rFonts w:asciiTheme="minorHAnsi" w:hAnsiTheme="minorHAnsi"/>
        </w:rPr>
        <w:t>14</w:t>
      </w:r>
      <w:r w:rsidR="0018361F" w:rsidRPr="00531160">
        <w:rPr>
          <w:rFonts w:asciiTheme="minorHAnsi" w:hAnsiTheme="minorHAnsi"/>
        </w:rPr>
        <w:t>.</w:t>
      </w:r>
      <w:r w:rsidR="001D0D2C" w:rsidRPr="00531160">
        <w:rPr>
          <w:rFonts w:asciiTheme="minorHAnsi" w:hAnsiTheme="minorHAnsi"/>
        </w:rPr>
        <w:t xml:space="preserve"> s</w:t>
      </w:r>
      <w:r w:rsidRPr="00531160">
        <w:rPr>
          <w:rFonts w:asciiTheme="minorHAnsi" w:hAnsiTheme="minorHAnsi"/>
        </w:rPr>
        <w:t xml:space="preserve">armatu bezpečně odizolována od předchozí hornické činnosti hermetickým cementovým mostkem do výšky </w:t>
      </w:r>
      <w:r w:rsidR="00531160" w:rsidRPr="00531160">
        <w:rPr>
          <w:rFonts w:asciiTheme="minorHAnsi" w:hAnsiTheme="minorHAnsi"/>
        </w:rPr>
        <w:t>1</w:t>
      </w:r>
      <w:r w:rsidR="00447A22">
        <w:rPr>
          <w:rFonts w:asciiTheme="minorHAnsi" w:hAnsiTheme="minorHAnsi"/>
        </w:rPr>
        <w:t xml:space="preserve"> </w:t>
      </w:r>
      <w:r w:rsidR="00531160" w:rsidRPr="00531160">
        <w:rPr>
          <w:rFonts w:asciiTheme="minorHAnsi" w:hAnsiTheme="minorHAnsi"/>
        </w:rPr>
        <w:t>275</w:t>
      </w:r>
      <w:r w:rsidR="0018361F" w:rsidRPr="00531160">
        <w:rPr>
          <w:rFonts w:asciiTheme="minorHAnsi" w:hAnsiTheme="minorHAnsi"/>
        </w:rPr>
        <w:t xml:space="preserve"> </w:t>
      </w:r>
      <w:r w:rsidRPr="00531160">
        <w:rPr>
          <w:rFonts w:asciiTheme="minorHAnsi" w:hAnsiTheme="minorHAnsi"/>
        </w:rPr>
        <w:t>m.</w:t>
      </w:r>
      <w:r w:rsidRPr="00825F0D">
        <w:rPr>
          <w:rFonts w:asciiTheme="minorHAnsi" w:hAnsiTheme="minorHAnsi"/>
        </w:rPr>
        <w:t xml:space="preserve"> </w:t>
      </w:r>
    </w:p>
    <w:p w:rsidR="000F6094" w:rsidRPr="00825F0D" w:rsidRDefault="00FD57CD" w:rsidP="00085A53">
      <w:pPr>
        <w:pStyle w:val="Nadpis2"/>
        <w:numPr>
          <w:ilvl w:val="0"/>
          <w:numId w:val="0"/>
        </w:numPr>
      </w:pPr>
      <w:bookmarkStart w:id="59" w:name="_Toc96247422"/>
      <w:bookmarkStart w:id="60" w:name="_Toc353887511"/>
      <w:r>
        <w:t>2</w:t>
      </w:r>
      <w:r w:rsidR="00F02C47" w:rsidRPr="00825F0D">
        <w:t xml:space="preserve">.7 </w:t>
      </w:r>
      <w:r w:rsidR="00FD5FAA">
        <w:tab/>
      </w:r>
      <w:r w:rsidR="000F6094" w:rsidRPr="00825F0D">
        <w:t>Geologické požadavky na čerpací zkoušky</w:t>
      </w:r>
      <w:bookmarkEnd w:id="59"/>
      <w:bookmarkEnd w:id="60"/>
    </w:p>
    <w:p w:rsidR="00FD02EC" w:rsidRDefault="000F6094" w:rsidP="00FD02EC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 průběhu POS se nepředpokládají čerpací zkoušky (</w:t>
      </w:r>
      <w:r w:rsidR="00BA6D2F" w:rsidRPr="00825F0D">
        <w:rPr>
          <w:rFonts w:asciiTheme="minorHAnsi" w:hAnsiTheme="minorHAnsi"/>
        </w:rPr>
        <w:t>testery</w:t>
      </w:r>
      <w:r w:rsidRPr="00825F0D">
        <w:rPr>
          <w:rFonts w:asciiTheme="minorHAnsi" w:hAnsiTheme="minorHAnsi"/>
        </w:rPr>
        <w:t>).</w:t>
      </w:r>
      <w:r w:rsidR="00FD5FAA">
        <w:rPr>
          <w:rFonts w:asciiTheme="minorHAnsi" w:hAnsiTheme="minorHAnsi"/>
        </w:rPr>
        <w:t xml:space="preserve"> </w:t>
      </w:r>
      <w:r w:rsidR="00F41C8E" w:rsidRPr="00825F0D">
        <w:rPr>
          <w:rFonts w:asciiTheme="minorHAnsi" w:hAnsiTheme="minorHAnsi"/>
        </w:rPr>
        <w:t>Po vystrojení sondy</w:t>
      </w:r>
      <w:r w:rsidR="002807DA" w:rsidRPr="00825F0D">
        <w:rPr>
          <w:rFonts w:asciiTheme="minorHAnsi" w:hAnsiTheme="minorHAnsi"/>
        </w:rPr>
        <w:t xml:space="preserve"> </w:t>
      </w:r>
      <w:r w:rsidR="006676FB">
        <w:rPr>
          <w:rFonts w:asciiTheme="minorHAnsi" w:hAnsiTheme="minorHAnsi"/>
        </w:rPr>
        <w:t xml:space="preserve">kolonou </w:t>
      </w:r>
      <w:r w:rsidR="008B248D">
        <w:rPr>
          <w:rFonts w:asciiTheme="minorHAnsi" w:hAnsiTheme="minorHAnsi"/>
        </w:rPr>
        <w:t>ČT 3 ½“</w:t>
      </w:r>
      <w:r w:rsidR="006676FB" w:rsidRPr="006676FB">
        <w:rPr>
          <w:rFonts w:asciiTheme="minorHAnsi" w:hAnsiTheme="minorHAnsi"/>
        </w:rPr>
        <w:t xml:space="preserve"> VAGT</w:t>
      </w:r>
      <w:r w:rsidR="006676FB">
        <w:rPr>
          <w:rFonts w:asciiTheme="minorHAnsi" w:hAnsiTheme="minorHAnsi"/>
        </w:rPr>
        <w:t xml:space="preserve"> </w:t>
      </w:r>
      <w:r w:rsidR="0034039C">
        <w:rPr>
          <w:rFonts w:asciiTheme="minorHAnsi" w:hAnsiTheme="minorHAnsi"/>
        </w:rPr>
        <w:t>se</w:t>
      </w:r>
      <w:r w:rsidR="002807DA" w:rsidRPr="00825F0D">
        <w:rPr>
          <w:rFonts w:asciiTheme="minorHAnsi" w:hAnsiTheme="minorHAnsi"/>
        </w:rPr>
        <w:t xml:space="preserve"> </w:t>
      </w:r>
      <w:r w:rsidR="0034039C">
        <w:rPr>
          <w:rFonts w:asciiTheme="minorHAnsi" w:hAnsiTheme="minorHAnsi"/>
        </w:rPr>
        <w:t xml:space="preserve">provede </w:t>
      </w:r>
      <w:r w:rsidR="002807DA" w:rsidRPr="00825F0D">
        <w:rPr>
          <w:rFonts w:asciiTheme="minorHAnsi" w:hAnsiTheme="minorHAnsi"/>
        </w:rPr>
        <w:t>vyčistění</w:t>
      </w:r>
      <w:r w:rsidR="0034039C">
        <w:rPr>
          <w:rFonts w:asciiTheme="minorHAnsi" w:hAnsiTheme="minorHAnsi"/>
        </w:rPr>
        <w:t xml:space="preserve"> sondy</w:t>
      </w:r>
      <w:r w:rsidR="002807DA" w:rsidRPr="00825F0D">
        <w:rPr>
          <w:rFonts w:asciiTheme="minorHAnsi" w:hAnsiTheme="minorHAnsi"/>
        </w:rPr>
        <w:t xml:space="preserve"> od pracovních kapalin</w:t>
      </w:r>
      <w:r w:rsidR="006676FB">
        <w:rPr>
          <w:rFonts w:asciiTheme="minorHAnsi" w:hAnsiTheme="minorHAnsi"/>
        </w:rPr>
        <w:t xml:space="preserve"> </w:t>
      </w:r>
      <w:proofErr w:type="spellStart"/>
      <w:r w:rsidR="0034039C">
        <w:rPr>
          <w:rFonts w:asciiTheme="minorHAnsi" w:hAnsiTheme="minorHAnsi"/>
        </w:rPr>
        <w:t>pístováním</w:t>
      </w:r>
      <w:proofErr w:type="spellEnd"/>
      <w:r w:rsidR="00BB6308">
        <w:rPr>
          <w:rFonts w:asciiTheme="minorHAnsi" w:hAnsiTheme="minorHAnsi"/>
        </w:rPr>
        <w:t xml:space="preserve"> </w:t>
      </w:r>
      <w:r w:rsidR="006676FB">
        <w:rPr>
          <w:rFonts w:asciiTheme="minorHAnsi" w:hAnsiTheme="minorHAnsi"/>
        </w:rPr>
        <w:t xml:space="preserve">a samotokem </w:t>
      </w:r>
      <w:r w:rsidR="00BB6308">
        <w:rPr>
          <w:rFonts w:asciiTheme="minorHAnsi" w:hAnsiTheme="minorHAnsi"/>
        </w:rPr>
        <w:t>do oživení</w:t>
      </w:r>
      <w:r w:rsidR="0034039C">
        <w:rPr>
          <w:rFonts w:asciiTheme="minorHAnsi" w:hAnsiTheme="minorHAnsi"/>
        </w:rPr>
        <w:t>.</w:t>
      </w:r>
      <w:r w:rsidR="00251728" w:rsidRPr="00825F0D">
        <w:rPr>
          <w:rFonts w:asciiTheme="minorHAnsi" w:hAnsiTheme="minorHAnsi"/>
        </w:rPr>
        <w:t xml:space="preserve"> </w:t>
      </w:r>
      <w:r w:rsidR="00FD02EC" w:rsidRPr="00E87C92">
        <w:rPr>
          <w:rFonts w:asciiTheme="minorHAnsi" w:hAnsiTheme="minorHAnsi"/>
          <w:szCs w:val="24"/>
        </w:rPr>
        <w:t>Při oživování sondy nutno přesně evidovat tlaky na ústí sondy, těžená množství kapaliny, užité průměry trysek či clon, nutno mít přesnou evidenci případných ztrát v průběhu POS a</w:t>
      </w:r>
      <w:r w:rsidR="00FD02EC">
        <w:rPr>
          <w:rFonts w:asciiTheme="minorHAnsi" w:hAnsiTheme="minorHAnsi"/>
        </w:rPr>
        <w:t xml:space="preserve"> přesnou kalkulaci objemu sondy.</w:t>
      </w:r>
    </w:p>
    <w:p w:rsidR="000F6094" w:rsidRDefault="00FD57CD" w:rsidP="00085A53">
      <w:pPr>
        <w:pStyle w:val="Nadpis2"/>
        <w:numPr>
          <w:ilvl w:val="0"/>
          <w:numId w:val="0"/>
        </w:numPr>
      </w:pPr>
      <w:bookmarkStart w:id="61" w:name="_Toc96247423"/>
      <w:bookmarkStart w:id="62" w:name="_Toc353887512"/>
      <w:r>
        <w:t>2</w:t>
      </w:r>
      <w:r w:rsidR="00F02C47" w:rsidRPr="00825F0D">
        <w:t xml:space="preserve">.8 </w:t>
      </w:r>
      <w:r w:rsidR="00FD5FAA">
        <w:tab/>
      </w:r>
      <w:r w:rsidR="000F6094" w:rsidRPr="00825F0D">
        <w:t>Způsob otevření skladovacích prostorů</w:t>
      </w:r>
      <w:bookmarkEnd w:id="61"/>
      <w:bookmarkEnd w:id="62"/>
    </w:p>
    <w:p w:rsidR="005A6DC6" w:rsidRPr="00210398" w:rsidRDefault="000F6094" w:rsidP="005A6DC6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210398">
        <w:rPr>
          <w:rFonts w:asciiTheme="minorHAnsi" w:hAnsiTheme="minorHAnsi"/>
        </w:rPr>
        <w:t>Skladovací obzor p</w:t>
      </w:r>
      <w:r w:rsidR="00B45C79" w:rsidRPr="00210398">
        <w:rPr>
          <w:rFonts w:asciiTheme="minorHAnsi" w:hAnsiTheme="minorHAnsi"/>
        </w:rPr>
        <w:t>rodukční</w:t>
      </w:r>
      <w:r w:rsidRPr="00210398">
        <w:rPr>
          <w:rFonts w:asciiTheme="minorHAnsi" w:hAnsiTheme="minorHAnsi"/>
        </w:rPr>
        <w:t xml:space="preserve"> sondy </w:t>
      </w:r>
      <w:r w:rsidR="00BD65D0" w:rsidRPr="00210398">
        <w:rPr>
          <w:rFonts w:asciiTheme="minorHAnsi" w:hAnsiTheme="minorHAnsi"/>
        </w:rPr>
        <w:t xml:space="preserve">bude otevřen </w:t>
      </w:r>
      <w:r w:rsidR="001D0D2C" w:rsidRPr="00210398">
        <w:rPr>
          <w:rFonts w:asciiTheme="minorHAnsi" w:hAnsiTheme="minorHAnsi"/>
        </w:rPr>
        <w:t xml:space="preserve">OH o průměru 280 mm a vystrojen filtrační </w:t>
      </w:r>
      <w:r w:rsidR="001D0D2C" w:rsidRPr="00CA137A">
        <w:rPr>
          <w:rFonts w:asciiTheme="minorHAnsi" w:hAnsiTheme="minorHAnsi"/>
        </w:rPr>
        <w:t>kolonou 3½“ se šířkou</w:t>
      </w:r>
      <w:r w:rsidR="001D0D2C" w:rsidRPr="00210398">
        <w:rPr>
          <w:rFonts w:asciiTheme="minorHAnsi" w:hAnsiTheme="minorHAnsi"/>
        </w:rPr>
        <w:t xml:space="preserve"> štěrbiny filtru - slot 0,25 </w:t>
      </w:r>
      <w:r w:rsidR="00210398">
        <w:rPr>
          <w:rFonts w:asciiTheme="minorHAnsi" w:hAnsiTheme="minorHAnsi"/>
        </w:rPr>
        <w:t xml:space="preserve">mm. </w:t>
      </w:r>
      <w:r w:rsidR="00A36029">
        <w:rPr>
          <w:rFonts w:asciiTheme="minorHAnsi" w:hAnsiTheme="minorHAnsi"/>
        </w:rPr>
        <w:t>Do p</w:t>
      </w:r>
      <w:r w:rsidR="00A36029" w:rsidRPr="00210398">
        <w:rPr>
          <w:rFonts w:asciiTheme="minorHAnsi" w:hAnsiTheme="minorHAnsi"/>
        </w:rPr>
        <w:t>rostor</w:t>
      </w:r>
      <w:r w:rsidR="00A36029">
        <w:rPr>
          <w:rFonts w:asciiTheme="minorHAnsi" w:hAnsiTheme="minorHAnsi"/>
        </w:rPr>
        <w:t>u</w:t>
      </w:r>
      <w:r w:rsidR="00A36029" w:rsidRPr="00210398">
        <w:rPr>
          <w:rFonts w:asciiTheme="minorHAnsi" w:hAnsiTheme="minorHAnsi"/>
        </w:rPr>
        <w:t xml:space="preserve"> </w:t>
      </w:r>
      <w:r w:rsidR="001D0D2C" w:rsidRPr="00210398">
        <w:rPr>
          <w:rFonts w:asciiTheme="minorHAnsi" w:hAnsiTheme="minorHAnsi"/>
        </w:rPr>
        <w:t xml:space="preserve">mezikruží bude </w:t>
      </w:r>
      <w:r w:rsidR="00A36029">
        <w:rPr>
          <w:rFonts w:asciiTheme="minorHAnsi" w:hAnsiTheme="minorHAnsi"/>
        </w:rPr>
        <w:t>servisem naplavení objednatele naplaven</w:t>
      </w:r>
      <w:r w:rsidR="00A36029" w:rsidRPr="00210398">
        <w:rPr>
          <w:rFonts w:asciiTheme="minorHAnsi" w:hAnsiTheme="minorHAnsi"/>
        </w:rPr>
        <w:t xml:space="preserve"> </w:t>
      </w:r>
      <w:r w:rsidR="001D0D2C" w:rsidRPr="00210398">
        <w:rPr>
          <w:rFonts w:asciiTheme="minorHAnsi" w:hAnsiTheme="minorHAnsi"/>
        </w:rPr>
        <w:t>pískový obsyp o zrnitosti 0,4 - 0,8 mm (</w:t>
      </w:r>
      <w:r w:rsidR="00AD1B61" w:rsidRPr="00210398">
        <w:rPr>
          <w:rFonts w:asciiTheme="minorHAnsi" w:hAnsiTheme="minorHAnsi"/>
        </w:rPr>
        <w:t xml:space="preserve">US </w:t>
      </w:r>
      <w:proofErr w:type="spellStart"/>
      <w:r w:rsidR="00AD1B61" w:rsidRPr="00210398">
        <w:rPr>
          <w:rFonts w:asciiTheme="minorHAnsi" w:hAnsiTheme="minorHAnsi"/>
        </w:rPr>
        <w:t>Mesh</w:t>
      </w:r>
      <w:proofErr w:type="spellEnd"/>
      <w:r w:rsidR="00AD1B61" w:rsidRPr="00210398">
        <w:rPr>
          <w:rFonts w:asciiTheme="minorHAnsi" w:hAnsiTheme="minorHAnsi"/>
        </w:rPr>
        <w:t xml:space="preserve"> </w:t>
      </w:r>
      <w:proofErr w:type="spellStart"/>
      <w:r w:rsidR="00AD1B61" w:rsidRPr="00210398">
        <w:rPr>
          <w:rFonts w:asciiTheme="minorHAnsi" w:hAnsiTheme="minorHAnsi"/>
        </w:rPr>
        <w:t>Size</w:t>
      </w:r>
      <w:proofErr w:type="spellEnd"/>
      <w:r w:rsidR="00AD1B61" w:rsidRPr="00210398">
        <w:rPr>
          <w:rFonts w:asciiTheme="minorHAnsi" w:hAnsiTheme="minorHAnsi"/>
        </w:rPr>
        <w:t xml:space="preserve"> </w:t>
      </w:r>
      <w:proofErr w:type="spellStart"/>
      <w:r w:rsidR="00AD1B61" w:rsidRPr="00210398">
        <w:rPr>
          <w:rFonts w:asciiTheme="minorHAnsi" w:hAnsiTheme="minorHAnsi"/>
        </w:rPr>
        <w:t>Range</w:t>
      </w:r>
      <w:proofErr w:type="spellEnd"/>
      <w:r w:rsidR="00AD1B61" w:rsidRPr="00210398">
        <w:rPr>
          <w:rFonts w:asciiTheme="minorHAnsi" w:hAnsiTheme="minorHAnsi"/>
        </w:rPr>
        <w:t xml:space="preserve"> </w:t>
      </w:r>
      <w:r w:rsidR="00AD1B61" w:rsidRPr="00210398">
        <w:rPr>
          <w:rFonts w:asciiTheme="minorHAnsi" w:hAnsiTheme="minorHAnsi"/>
        </w:rPr>
        <w:lastRenderedPageBreak/>
        <w:t>20/40</w:t>
      </w:r>
      <w:r w:rsidR="001D0D2C" w:rsidRPr="00210398">
        <w:rPr>
          <w:rFonts w:asciiTheme="minorHAnsi" w:hAnsiTheme="minorHAnsi"/>
        </w:rPr>
        <w:t>).</w:t>
      </w:r>
      <w:r w:rsidR="00AD1B61" w:rsidRPr="00210398">
        <w:rPr>
          <w:rFonts w:asciiTheme="minorHAnsi" w:hAnsiTheme="minorHAnsi"/>
        </w:rPr>
        <w:t xml:space="preserve"> Předběžně uvažovat s intervalem cca </w:t>
      </w:r>
      <w:r w:rsidR="00317EB6">
        <w:rPr>
          <w:rFonts w:asciiTheme="minorHAnsi" w:hAnsiTheme="minorHAnsi"/>
        </w:rPr>
        <w:t>1266,8 – 1270,5</w:t>
      </w:r>
      <w:r w:rsidR="00AD1B61" w:rsidRPr="00210398">
        <w:rPr>
          <w:rFonts w:asciiTheme="minorHAnsi" w:hAnsiTheme="minorHAnsi"/>
        </w:rPr>
        <w:t xml:space="preserve"> m (bude upřesněno po EKM).</w:t>
      </w:r>
      <w:r w:rsidR="005A6DC6" w:rsidRPr="005A6DC6">
        <w:rPr>
          <w:rFonts w:asciiTheme="minorHAnsi" w:hAnsiTheme="minorHAnsi"/>
        </w:rPr>
        <w:t xml:space="preserve"> </w:t>
      </w:r>
      <w:r w:rsidR="005A6DC6" w:rsidRPr="00210398">
        <w:rPr>
          <w:rFonts w:asciiTheme="minorHAnsi" w:hAnsiTheme="minorHAnsi"/>
        </w:rPr>
        <w:t>Požadavek na hloubkové otevření obzoru je uveden př</w:t>
      </w:r>
      <w:r w:rsidR="0090479F">
        <w:rPr>
          <w:rFonts w:asciiTheme="minorHAnsi" w:hAnsiTheme="minorHAnsi"/>
        </w:rPr>
        <w:t>ehledně v tabulce v části 3.1.5.</w:t>
      </w:r>
    </w:p>
    <w:p w:rsidR="00841DD5" w:rsidRDefault="00256CF3" w:rsidP="00841DD5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210398">
        <w:rPr>
          <w:rFonts w:asciiTheme="minorHAnsi" w:hAnsiTheme="minorHAnsi"/>
        </w:rPr>
        <w:t>Kvalita písku pro filtr musí splň</w:t>
      </w:r>
      <w:r w:rsidR="00AD1B61" w:rsidRPr="00210398">
        <w:rPr>
          <w:rFonts w:asciiTheme="minorHAnsi" w:hAnsiTheme="minorHAnsi"/>
        </w:rPr>
        <w:t>ovat požadavky normy API RP 58. A</w:t>
      </w:r>
      <w:r w:rsidRPr="00210398">
        <w:rPr>
          <w:rFonts w:asciiTheme="minorHAnsi" w:hAnsiTheme="minorHAnsi"/>
        </w:rPr>
        <w:t xml:space="preserve">test bude doložen </w:t>
      </w:r>
      <w:r w:rsidR="005A6DC6">
        <w:rPr>
          <w:rFonts w:asciiTheme="minorHAnsi" w:hAnsiTheme="minorHAnsi"/>
        </w:rPr>
        <w:t>zhotoviteli POS servisem naplavení objednatele  pro účely</w:t>
      </w:r>
      <w:r w:rsidRPr="00210398">
        <w:rPr>
          <w:rFonts w:asciiTheme="minorHAnsi" w:hAnsiTheme="minorHAnsi"/>
        </w:rPr>
        <w:t xml:space="preserve"> </w:t>
      </w:r>
      <w:r w:rsidR="005A6DC6">
        <w:rPr>
          <w:rFonts w:asciiTheme="minorHAnsi" w:hAnsiTheme="minorHAnsi"/>
        </w:rPr>
        <w:t xml:space="preserve">kompletace </w:t>
      </w:r>
      <w:r w:rsidRPr="00210398">
        <w:rPr>
          <w:rFonts w:asciiTheme="minorHAnsi" w:hAnsiTheme="minorHAnsi"/>
        </w:rPr>
        <w:t>závěrečné zprávy</w:t>
      </w:r>
      <w:r w:rsidRPr="00A44200">
        <w:rPr>
          <w:rFonts w:asciiTheme="minorHAnsi" w:hAnsiTheme="minorHAnsi"/>
        </w:rPr>
        <w:t>. Dél</w:t>
      </w:r>
      <w:r w:rsidR="00AA3CAA">
        <w:rPr>
          <w:rFonts w:asciiTheme="minorHAnsi" w:hAnsiTheme="minorHAnsi"/>
        </w:rPr>
        <w:t>ka</w:t>
      </w:r>
      <w:r w:rsidR="00A44200" w:rsidRPr="00A44200">
        <w:rPr>
          <w:rFonts w:asciiTheme="minorHAnsi" w:hAnsiTheme="minorHAnsi"/>
        </w:rPr>
        <w:t xml:space="preserve"> </w:t>
      </w:r>
      <w:r w:rsidR="008B248D">
        <w:rPr>
          <w:rFonts w:asciiTheme="minorHAnsi" w:hAnsiTheme="minorHAnsi"/>
        </w:rPr>
        <w:t xml:space="preserve">aktivní části </w:t>
      </w:r>
      <w:r w:rsidRPr="00A44200">
        <w:rPr>
          <w:rFonts w:asciiTheme="minorHAnsi" w:hAnsiTheme="minorHAnsi"/>
        </w:rPr>
        <w:t>FK</w:t>
      </w:r>
      <w:r w:rsidR="00CC51C7" w:rsidRPr="00A44200">
        <w:rPr>
          <w:rFonts w:asciiTheme="minorHAnsi" w:hAnsiTheme="minorHAnsi"/>
        </w:rPr>
        <w:t xml:space="preserve"> </w:t>
      </w:r>
      <w:r w:rsidRPr="00A44200">
        <w:rPr>
          <w:rFonts w:asciiTheme="minorHAnsi" w:hAnsiTheme="minorHAnsi"/>
        </w:rPr>
        <w:t xml:space="preserve">dle předpokladu otvírky cca </w:t>
      </w:r>
      <w:r w:rsidR="00A44200" w:rsidRPr="00A44200">
        <w:rPr>
          <w:rFonts w:asciiTheme="minorHAnsi" w:hAnsiTheme="minorHAnsi"/>
        </w:rPr>
        <w:t>5,7 m</w:t>
      </w:r>
      <w:r w:rsidR="00D87A3D" w:rsidRPr="00A44200">
        <w:rPr>
          <w:rFonts w:asciiTheme="minorHAnsi" w:hAnsiTheme="minorHAnsi"/>
        </w:rPr>
        <w:t>.</w:t>
      </w:r>
      <w:r w:rsidR="00AD1B61" w:rsidRPr="00A44200">
        <w:rPr>
          <w:rFonts w:asciiTheme="minorHAnsi" w:hAnsiTheme="minorHAnsi"/>
        </w:rPr>
        <w:t xml:space="preserve"> </w:t>
      </w:r>
      <w:r w:rsidR="00841DD5" w:rsidRPr="00A44200">
        <w:rPr>
          <w:rFonts w:asciiTheme="minorHAnsi" w:hAnsiTheme="minorHAnsi"/>
        </w:rPr>
        <w:t>Rozměry a další údaje filtrů jsou uvedeny</w:t>
      </w:r>
      <w:r w:rsidR="00841DD5" w:rsidRPr="00210398">
        <w:rPr>
          <w:rFonts w:asciiTheme="minorHAnsi" w:hAnsiTheme="minorHAnsi"/>
        </w:rPr>
        <w:t xml:space="preserve"> v</w:t>
      </w:r>
      <w:r w:rsidR="00CE6717">
        <w:rPr>
          <w:rFonts w:asciiTheme="minorHAnsi" w:hAnsiTheme="minorHAnsi"/>
        </w:rPr>
        <w:t xml:space="preserve"> tabulce vystrojení v kap. </w:t>
      </w:r>
      <w:proofErr w:type="gramStart"/>
      <w:r w:rsidR="00CE6717">
        <w:rPr>
          <w:rFonts w:asciiTheme="minorHAnsi" w:hAnsiTheme="minorHAnsi"/>
        </w:rPr>
        <w:t>3.1.10</w:t>
      </w:r>
      <w:proofErr w:type="gramEnd"/>
      <w:r w:rsidR="00CE6717">
        <w:rPr>
          <w:rFonts w:asciiTheme="minorHAnsi" w:hAnsiTheme="minorHAnsi"/>
        </w:rPr>
        <w:t xml:space="preserve">. </w:t>
      </w:r>
    </w:p>
    <w:p w:rsidR="00201CCE" w:rsidRDefault="00FD57CD" w:rsidP="00B83792">
      <w:pPr>
        <w:pStyle w:val="Nadpis2"/>
        <w:numPr>
          <w:ilvl w:val="0"/>
          <w:numId w:val="0"/>
        </w:numPr>
        <w:ind w:left="709" w:hanging="709"/>
      </w:pPr>
      <w:bookmarkStart w:id="63" w:name="_Toc353887513"/>
      <w:r>
        <w:t>2</w:t>
      </w:r>
      <w:r w:rsidR="00B83792">
        <w:t>.9</w:t>
      </w:r>
      <w:r w:rsidR="00B83792">
        <w:tab/>
      </w:r>
      <w:r w:rsidR="00201CCE" w:rsidRPr="00652E9F">
        <w:t>Příprava</w:t>
      </w:r>
      <w:r w:rsidR="00201CCE" w:rsidRPr="00B81CFD">
        <w:t xml:space="preserve"> </w:t>
      </w:r>
      <w:r w:rsidR="00502313">
        <w:t>sondy</w:t>
      </w:r>
      <w:r w:rsidR="00201CCE" w:rsidRPr="00B81CFD">
        <w:t xml:space="preserve"> před naplavením</w:t>
      </w:r>
      <w:bookmarkEnd w:id="63"/>
    </w:p>
    <w:p w:rsidR="00201CCE" w:rsidRPr="009D6EB0" w:rsidRDefault="00201CCE" w:rsidP="009D6EB0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9D6EB0">
        <w:rPr>
          <w:rFonts w:asciiTheme="minorHAnsi" w:hAnsiTheme="minorHAnsi"/>
        </w:rPr>
        <w:t>Před instalací filtru bude mechanicky očištěna stěna pažnic.</w:t>
      </w:r>
    </w:p>
    <w:p w:rsidR="00201CCE" w:rsidRPr="009D6EB0" w:rsidRDefault="00201CCE" w:rsidP="009D6EB0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proofErr w:type="spellStart"/>
      <w:r w:rsidRPr="009D6EB0">
        <w:rPr>
          <w:rFonts w:asciiTheme="minorHAnsi" w:hAnsiTheme="minorHAnsi"/>
        </w:rPr>
        <w:t>Filter</w:t>
      </w:r>
      <w:proofErr w:type="spellEnd"/>
      <w:r w:rsidRPr="009D6EB0">
        <w:rPr>
          <w:rFonts w:asciiTheme="minorHAnsi" w:hAnsiTheme="minorHAnsi"/>
        </w:rPr>
        <w:t xml:space="preserve"> </w:t>
      </w:r>
      <w:proofErr w:type="spellStart"/>
      <w:r w:rsidRPr="009D6EB0">
        <w:rPr>
          <w:rFonts w:asciiTheme="minorHAnsi" w:hAnsiTheme="minorHAnsi"/>
        </w:rPr>
        <w:t>cake</w:t>
      </w:r>
      <w:proofErr w:type="spellEnd"/>
      <w:r w:rsidRPr="009D6EB0">
        <w:rPr>
          <w:rFonts w:asciiTheme="minorHAnsi" w:hAnsiTheme="minorHAnsi"/>
        </w:rPr>
        <w:t xml:space="preserve"> po výměně kapaliny by měl zůstat na stěně vrtu v průběhu </w:t>
      </w:r>
      <w:r w:rsidR="00462CFF">
        <w:rPr>
          <w:rFonts w:asciiTheme="minorHAnsi" w:hAnsiTheme="minorHAnsi"/>
        </w:rPr>
        <w:t xml:space="preserve">celého naplavování. Při výměně </w:t>
      </w:r>
      <w:proofErr w:type="spellStart"/>
      <w:r w:rsidR="00462CFF">
        <w:rPr>
          <w:rFonts w:asciiTheme="minorHAnsi" w:hAnsiTheme="minorHAnsi"/>
        </w:rPr>
        <w:t>d</w:t>
      </w:r>
      <w:r w:rsidR="008C1D28">
        <w:rPr>
          <w:rFonts w:asciiTheme="minorHAnsi" w:hAnsiTheme="minorHAnsi"/>
        </w:rPr>
        <w:t>rill</w:t>
      </w:r>
      <w:proofErr w:type="spellEnd"/>
      <w:r w:rsidR="008C1D28">
        <w:rPr>
          <w:rFonts w:asciiTheme="minorHAnsi" w:hAnsiTheme="minorHAnsi"/>
        </w:rPr>
        <w:t>-i</w:t>
      </w:r>
      <w:r w:rsidRPr="009D6EB0">
        <w:rPr>
          <w:rFonts w:asciiTheme="minorHAnsi" w:hAnsiTheme="minorHAnsi"/>
        </w:rPr>
        <w:t xml:space="preserve">n kapaliny za naplavovací bude použita </w:t>
      </w:r>
      <w:r w:rsidRPr="00462CFF">
        <w:rPr>
          <w:rFonts w:asciiTheme="minorHAnsi" w:hAnsiTheme="minorHAnsi"/>
          <w:b/>
        </w:rPr>
        <w:t>viskózní  oddělovací  zátka</w:t>
      </w:r>
      <w:r w:rsidRPr="009D6EB0">
        <w:rPr>
          <w:rFonts w:asciiTheme="minorHAnsi" w:hAnsiTheme="minorHAnsi"/>
        </w:rPr>
        <w:t xml:space="preserve"> v odpovídajícím objemu. Viskózní parametr - mez toku - bude </w:t>
      </w:r>
      <w:r w:rsidR="00700591">
        <w:rPr>
          <w:rFonts w:asciiTheme="minorHAnsi" w:hAnsiTheme="minorHAnsi"/>
        </w:rPr>
        <w:t>upraven</w:t>
      </w:r>
      <w:r w:rsidRPr="009D6EB0">
        <w:rPr>
          <w:rFonts w:asciiTheme="minorHAnsi" w:hAnsiTheme="minorHAnsi"/>
        </w:rPr>
        <w:t xml:space="preserve"> na </w:t>
      </w:r>
      <w:r w:rsidRPr="00462CFF">
        <w:rPr>
          <w:rFonts w:asciiTheme="minorHAnsi" w:hAnsiTheme="minorHAnsi"/>
          <w:b/>
        </w:rPr>
        <w:t xml:space="preserve">1,5-2 násobek meze toku </w:t>
      </w:r>
      <w:proofErr w:type="spellStart"/>
      <w:r w:rsidR="00462CFF">
        <w:rPr>
          <w:rFonts w:asciiTheme="minorHAnsi" w:hAnsiTheme="minorHAnsi"/>
          <w:b/>
        </w:rPr>
        <w:t>d</w:t>
      </w:r>
      <w:r w:rsidR="008C1D28">
        <w:rPr>
          <w:rFonts w:asciiTheme="minorHAnsi" w:hAnsiTheme="minorHAnsi"/>
          <w:b/>
        </w:rPr>
        <w:t>rill</w:t>
      </w:r>
      <w:proofErr w:type="spellEnd"/>
      <w:r w:rsidR="008C1D28">
        <w:rPr>
          <w:rFonts w:asciiTheme="minorHAnsi" w:hAnsiTheme="minorHAnsi"/>
          <w:b/>
        </w:rPr>
        <w:t>-i</w:t>
      </w:r>
      <w:r w:rsidRPr="00462CFF">
        <w:rPr>
          <w:rFonts w:asciiTheme="minorHAnsi" w:hAnsiTheme="minorHAnsi"/>
          <w:b/>
        </w:rPr>
        <w:t>n kapaliny</w:t>
      </w:r>
      <w:r w:rsidRPr="009D6EB0">
        <w:rPr>
          <w:rFonts w:asciiTheme="minorHAnsi" w:hAnsiTheme="minorHAnsi"/>
        </w:rPr>
        <w:t xml:space="preserve">.  Připravenost vrtu na instalaci filtrů bude odsouhlasena  objednatelem. </w:t>
      </w:r>
    </w:p>
    <w:p w:rsidR="00201CCE" w:rsidRPr="009D6EB0" w:rsidRDefault="00201CCE" w:rsidP="009D6EB0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9D6EB0">
        <w:rPr>
          <w:rFonts w:asciiTheme="minorHAnsi" w:hAnsiTheme="minorHAnsi"/>
        </w:rPr>
        <w:t xml:space="preserve">Za </w:t>
      </w:r>
      <w:r w:rsidR="00502313" w:rsidRPr="009D6EB0">
        <w:rPr>
          <w:rFonts w:asciiTheme="minorHAnsi" w:hAnsiTheme="minorHAnsi"/>
        </w:rPr>
        <w:t xml:space="preserve">sondu </w:t>
      </w:r>
      <w:r w:rsidRPr="009D6EB0">
        <w:rPr>
          <w:rFonts w:asciiTheme="minorHAnsi" w:hAnsiTheme="minorHAnsi"/>
        </w:rPr>
        <w:t xml:space="preserve">připravenou pro naplavování  je považována sonda, která vykazuje na výstupu ze sondy hodnotu </w:t>
      </w:r>
      <w:r w:rsidRPr="00BD2779">
        <w:rPr>
          <w:rFonts w:asciiTheme="minorHAnsi" w:hAnsiTheme="minorHAnsi"/>
        </w:rPr>
        <w:t>zákalu výplachu maximálně</w:t>
      </w:r>
      <w:r w:rsidRPr="009D6EB0">
        <w:rPr>
          <w:rFonts w:asciiTheme="minorHAnsi" w:hAnsiTheme="minorHAnsi"/>
        </w:rPr>
        <w:t xml:space="preserve"> 30 NTU</w:t>
      </w:r>
      <w:r w:rsidR="00C218CC">
        <w:rPr>
          <w:rFonts w:asciiTheme="minorHAnsi" w:hAnsiTheme="minorHAnsi"/>
        </w:rPr>
        <w:t xml:space="preserve"> </w:t>
      </w:r>
      <w:r w:rsidR="00C218CC" w:rsidRPr="004D2D47">
        <w:rPr>
          <w:rFonts w:asciiTheme="minorHAnsi" w:hAnsiTheme="minorHAnsi"/>
          <w:szCs w:val="24"/>
        </w:rPr>
        <w:t>(</w:t>
      </w:r>
      <w:proofErr w:type="spellStart"/>
      <w:r w:rsidR="00C218CC" w:rsidRPr="00C218CC">
        <w:rPr>
          <w:rFonts w:asciiTheme="minorHAnsi" w:hAnsiTheme="minorHAnsi"/>
          <w:szCs w:val="24"/>
        </w:rPr>
        <w:t>Nephelometric</w:t>
      </w:r>
      <w:proofErr w:type="spellEnd"/>
      <w:r w:rsidR="00C218CC" w:rsidRPr="00C218CC">
        <w:rPr>
          <w:rFonts w:asciiTheme="minorHAnsi" w:hAnsiTheme="minorHAnsi"/>
          <w:sz w:val="22"/>
          <w:szCs w:val="22"/>
        </w:rPr>
        <w:t xml:space="preserve"> </w:t>
      </w:r>
      <w:r w:rsidR="00C218CC" w:rsidRPr="00C218CC">
        <w:rPr>
          <w:rFonts w:asciiTheme="minorHAnsi" w:hAnsiTheme="minorHAnsi"/>
          <w:szCs w:val="24"/>
        </w:rPr>
        <w:t>Turbidity Unit)</w:t>
      </w:r>
      <w:r w:rsidRPr="00C218CC">
        <w:rPr>
          <w:rFonts w:asciiTheme="minorHAnsi" w:hAnsiTheme="minorHAnsi"/>
        </w:rPr>
        <w:t xml:space="preserve">. </w:t>
      </w:r>
      <w:r w:rsidRPr="009D6EB0">
        <w:rPr>
          <w:rFonts w:asciiTheme="minorHAnsi" w:hAnsiTheme="minorHAnsi"/>
        </w:rPr>
        <w:t xml:space="preserve">V případě použití </w:t>
      </w:r>
      <w:r w:rsidR="00C218CC">
        <w:rPr>
          <w:rFonts w:asciiTheme="minorHAnsi" w:hAnsiTheme="minorHAnsi"/>
        </w:rPr>
        <w:t xml:space="preserve">naplavovací kapaliny na bázi </w:t>
      </w:r>
      <w:r w:rsidRPr="009D6EB0">
        <w:rPr>
          <w:rFonts w:asciiTheme="minorHAnsi" w:hAnsiTheme="minorHAnsi"/>
        </w:rPr>
        <w:t>gelu bude měření zákalu modifikováno, ale rozdíl vstupních a výstupních parametrů nebude větší než 30 NTU.</w:t>
      </w:r>
    </w:p>
    <w:p w:rsidR="000F6094" w:rsidRPr="00825F0D" w:rsidRDefault="00FD57CD" w:rsidP="00652E9F">
      <w:pPr>
        <w:pStyle w:val="Nadpis2"/>
        <w:numPr>
          <w:ilvl w:val="0"/>
          <w:numId w:val="0"/>
        </w:numPr>
      </w:pPr>
      <w:bookmarkStart w:id="64" w:name="_Toc209522438"/>
      <w:bookmarkStart w:id="65" w:name="_Toc209522947"/>
      <w:bookmarkStart w:id="66" w:name="_Toc209523008"/>
      <w:bookmarkStart w:id="67" w:name="_Toc209523069"/>
      <w:bookmarkStart w:id="68" w:name="_Toc209523502"/>
      <w:bookmarkStart w:id="69" w:name="_Toc209523572"/>
      <w:bookmarkStart w:id="70" w:name="_Toc209523680"/>
      <w:bookmarkStart w:id="71" w:name="_Toc209523856"/>
      <w:bookmarkStart w:id="72" w:name="_Toc209598640"/>
      <w:bookmarkStart w:id="73" w:name="_Toc209598856"/>
      <w:bookmarkStart w:id="74" w:name="_Toc96247424"/>
      <w:bookmarkStart w:id="75" w:name="_Toc353887514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t>2</w:t>
      </w:r>
      <w:r w:rsidR="00F02C47" w:rsidRPr="00825F0D">
        <w:t>.</w:t>
      </w:r>
      <w:r w:rsidR="00201CCE">
        <w:t>10</w:t>
      </w:r>
      <w:r w:rsidR="00F02C47" w:rsidRPr="00825F0D">
        <w:t xml:space="preserve"> </w:t>
      </w:r>
      <w:r w:rsidR="00FD5FAA">
        <w:tab/>
      </w:r>
      <w:r w:rsidR="000F6094" w:rsidRPr="00825F0D">
        <w:t>Další geologické požadavky a upozornění</w:t>
      </w:r>
      <w:bookmarkEnd w:id="74"/>
      <w:bookmarkEnd w:id="75"/>
    </w:p>
    <w:p w:rsidR="000F6094" w:rsidRPr="00825F0D" w:rsidRDefault="000F6094" w:rsidP="00210398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Požadavky na parametry a úpravu pracovních kapalin budou pro </w:t>
      </w:r>
      <w:proofErr w:type="gramStart"/>
      <w:r w:rsidRPr="00825F0D">
        <w:rPr>
          <w:rFonts w:asciiTheme="minorHAnsi" w:hAnsiTheme="minorHAnsi"/>
        </w:rPr>
        <w:t>POS</w:t>
      </w:r>
      <w:proofErr w:type="gramEnd"/>
      <w:r w:rsidRPr="00825F0D">
        <w:rPr>
          <w:rFonts w:asciiTheme="minorHAnsi" w:hAnsiTheme="minorHAnsi"/>
        </w:rPr>
        <w:t xml:space="preserve"> upřesněny před zahájením </w:t>
      </w:r>
      <w:r w:rsidR="00F41C8E" w:rsidRPr="00825F0D">
        <w:rPr>
          <w:rFonts w:asciiTheme="minorHAnsi" w:hAnsiTheme="minorHAnsi"/>
        </w:rPr>
        <w:t>prací</w:t>
      </w:r>
      <w:r w:rsidRPr="00825F0D">
        <w:rPr>
          <w:rFonts w:asciiTheme="minorHAnsi" w:hAnsiTheme="minorHAnsi"/>
        </w:rPr>
        <w:t xml:space="preserve"> dle aktuálního ložiskového tlaku v PZP.</w:t>
      </w:r>
    </w:p>
    <w:p w:rsidR="000F6094" w:rsidRPr="00825F0D" w:rsidRDefault="000F6094" w:rsidP="00210398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Požadavky na další vrtně-geofyzikální prá</w:t>
      </w:r>
      <w:r w:rsidR="002807DA" w:rsidRPr="00825F0D">
        <w:rPr>
          <w:rFonts w:asciiTheme="minorHAnsi" w:hAnsiTheme="minorHAnsi"/>
        </w:rPr>
        <w:t>ce</w:t>
      </w:r>
      <w:r w:rsidR="00210398">
        <w:rPr>
          <w:rFonts w:asciiTheme="minorHAnsi" w:hAnsiTheme="minorHAnsi"/>
        </w:rPr>
        <w:t>:</w:t>
      </w:r>
      <w:r w:rsidR="002807DA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nejsou požadovány</w:t>
      </w:r>
    </w:p>
    <w:p w:rsidR="000F6094" w:rsidRPr="00825F0D" w:rsidRDefault="00210398" w:rsidP="00210398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Požadavky na laboratoře: </w:t>
      </w:r>
      <w:r w:rsidR="000F6094" w:rsidRPr="00825F0D">
        <w:rPr>
          <w:rFonts w:asciiTheme="minorHAnsi" w:hAnsiTheme="minorHAnsi"/>
        </w:rPr>
        <w:t>chemické analýzy vrstevních medií odebraných při čer</w:t>
      </w:r>
      <w:r w:rsidR="00553DCB" w:rsidRPr="00825F0D">
        <w:rPr>
          <w:rFonts w:asciiTheme="minorHAnsi" w:hAnsiTheme="minorHAnsi"/>
        </w:rPr>
        <w:t xml:space="preserve">pací zkoušce </w:t>
      </w:r>
      <w:r w:rsidR="00CA137A">
        <w:rPr>
          <w:rFonts w:asciiTheme="minorHAnsi" w:hAnsiTheme="minorHAnsi"/>
        </w:rPr>
        <w:t>nejsou požadovány.</w:t>
      </w:r>
    </w:p>
    <w:p w:rsidR="00AB75BA" w:rsidRPr="00B83792" w:rsidRDefault="00B83792" w:rsidP="00B83792">
      <w:pPr>
        <w:pStyle w:val="Nadpis2"/>
        <w:numPr>
          <w:ilvl w:val="0"/>
          <w:numId w:val="0"/>
        </w:numPr>
      </w:pPr>
      <w:bookmarkStart w:id="76" w:name="_Toc209522441"/>
      <w:bookmarkStart w:id="77" w:name="_Toc209522950"/>
      <w:bookmarkStart w:id="78" w:name="_Toc209523011"/>
      <w:bookmarkStart w:id="79" w:name="_Toc209523072"/>
      <w:bookmarkStart w:id="80" w:name="_Toc209523682"/>
      <w:bookmarkStart w:id="81" w:name="_Toc209523858"/>
      <w:bookmarkStart w:id="82" w:name="_Toc209598642"/>
      <w:bookmarkStart w:id="83" w:name="_Toc209598858"/>
      <w:bookmarkStart w:id="84" w:name="_Toc209522442"/>
      <w:bookmarkStart w:id="85" w:name="_Toc209522951"/>
      <w:bookmarkStart w:id="86" w:name="_Toc209523012"/>
      <w:bookmarkStart w:id="87" w:name="_Toc209523073"/>
      <w:bookmarkStart w:id="88" w:name="_Toc209523683"/>
      <w:bookmarkStart w:id="89" w:name="_Toc209523859"/>
      <w:bookmarkStart w:id="90" w:name="_Toc209598643"/>
      <w:bookmarkStart w:id="91" w:name="_Toc209598859"/>
      <w:bookmarkStart w:id="92" w:name="_Toc353887515"/>
      <w:bookmarkStart w:id="93" w:name="_Toc9624742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>
        <w:t>2.11</w:t>
      </w:r>
      <w:r>
        <w:tab/>
      </w:r>
      <w:r w:rsidR="005F5482" w:rsidRPr="00B83792">
        <w:t>Další</w:t>
      </w:r>
      <w:r w:rsidR="00344D9E" w:rsidRPr="00B83792">
        <w:t xml:space="preserve"> požadavky</w:t>
      </w:r>
      <w:r w:rsidR="00CD58B6" w:rsidRPr="00B83792">
        <w:t xml:space="preserve"> na plnění zakázky</w:t>
      </w:r>
      <w:bookmarkEnd w:id="92"/>
    </w:p>
    <w:p w:rsidR="002900FB" w:rsidRDefault="002900FB" w:rsidP="00462CFF">
      <w:pPr>
        <w:widowControl w:val="0"/>
        <w:tabs>
          <w:tab w:val="left" w:pos="540"/>
        </w:tabs>
        <w:spacing w:before="160"/>
        <w:jc w:val="both"/>
        <w:rPr>
          <w:rFonts w:asciiTheme="minorHAnsi" w:hAnsiTheme="minorHAnsi"/>
          <w:b/>
        </w:rPr>
      </w:pPr>
      <w:r w:rsidRPr="002900FB">
        <w:rPr>
          <w:rFonts w:asciiTheme="minorHAnsi" w:hAnsiTheme="minorHAnsi"/>
          <w:b/>
        </w:rPr>
        <w:t>Zhotovitel POS</w:t>
      </w:r>
      <w:r>
        <w:rPr>
          <w:rFonts w:asciiTheme="minorHAnsi" w:hAnsiTheme="minorHAnsi"/>
          <w:b/>
        </w:rPr>
        <w:t>:</w:t>
      </w:r>
    </w:p>
    <w:p w:rsidR="002900FB" w:rsidRDefault="002900FB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FD5FAA">
        <w:rPr>
          <w:rFonts w:asciiTheme="minorHAnsi" w:hAnsiTheme="minorHAnsi"/>
        </w:rPr>
        <w:t>-</w:t>
      </w:r>
      <w:r>
        <w:rPr>
          <w:rFonts w:asciiTheme="minorHAnsi" w:hAnsiTheme="minorHAnsi"/>
          <w:b/>
        </w:rPr>
        <w:t xml:space="preserve"> </w:t>
      </w:r>
      <w:r w:rsidRPr="002900FB">
        <w:rPr>
          <w:rFonts w:asciiTheme="minorHAnsi" w:hAnsiTheme="minorHAnsi"/>
        </w:rPr>
        <w:t xml:space="preserve">Pracovní a </w:t>
      </w:r>
      <w:proofErr w:type="spellStart"/>
      <w:r w:rsidRPr="002900FB">
        <w:rPr>
          <w:rFonts w:asciiTheme="minorHAnsi" w:hAnsiTheme="minorHAnsi"/>
        </w:rPr>
        <w:t>pakrovací</w:t>
      </w:r>
      <w:proofErr w:type="spellEnd"/>
      <w:r w:rsidRPr="002900FB">
        <w:rPr>
          <w:rFonts w:asciiTheme="minorHAnsi" w:hAnsiTheme="minorHAnsi"/>
        </w:rPr>
        <w:t xml:space="preserve"> kapaliny</w:t>
      </w:r>
      <w:r>
        <w:rPr>
          <w:rFonts w:asciiTheme="minorHAnsi" w:hAnsiTheme="minorHAnsi"/>
        </w:rPr>
        <w:t xml:space="preserve"> jsou připravovány zhotovitelem POS a jsou součástí ceny prací</w:t>
      </w:r>
      <w:r w:rsidR="0043537B">
        <w:rPr>
          <w:rFonts w:asciiTheme="minorHAnsi" w:hAnsiTheme="minorHAnsi"/>
        </w:rPr>
        <w:t>, včetně likvidace odpadních kapalin.</w:t>
      </w:r>
    </w:p>
    <w:p w:rsidR="00C64754" w:rsidRPr="00C64754" w:rsidRDefault="00C64754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C64754">
        <w:rPr>
          <w:rFonts w:asciiTheme="minorHAnsi" w:hAnsiTheme="minorHAnsi"/>
        </w:rPr>
        <w:t xml:space="preserve">- </w:t>
      </w:r>
      <w:r>
        <w:rPr>
          <w:rFonts w:asciiTheme="minorHAnsi" w:hAnsiTheme="minorHAnsi"/>
        </w:rPr>
        <w:t>Nelze vyloučit situaci, že se údaje z karotážního měření MFC</w:t>
      </w:r>
      <w:r w:rsidR="003B25BF">
        <w:rPr>
          <w:rFonts w:asciiTheme="minorHAnsi" w:hAnsiTheme="minorHAnsi"/>
        </w:rPr>
        <w:t xml:space="preserve"> a AT</w:t>
      </w:r>
      <w:r>
        <w:rPr>
          <w:rFonts w:asciiTheme="minorHAnsi" w:hAnsiTheme="minorHAnsi"/>
        </w:rPr>
        <w:t xml:space="preserve"> budou odlišovat od údajů v kap. 3.1.6. Proto požadujeme, aby zhotovitel POS byl na tuto možnost připraven a aby měl </w:t>
      </w:r>
      <w:r w:rsidRPr="00C64754">
        <w:rPr>
          <w:rFonts w:asciiTheme="minorHAnsi" w:hAnsiTheme="minorHAnsi"/>
        </w:rPr>
        <w:t xml:space="preserve">připravené nářadí na propracování sondy pro případ zúžení vnitřního průměru </w:t>
      </w:r>
      <w:proofErr w:type="spellStart"/>
      <w:r w:rsidRPr="00C64754">
        <w:rPr>
          <w:rFonts w:asciiTheme="minorHAnsi" w:hAnsiTheme="minorHAnsi"/>
        </w:rPr>
        <w:t>TěK</w:t>
      </w:r>
      <w:proofErr w:type="spellEnd"/>
      <w:r w:rsidRPr="00C64754">
        <w:rPr>
          <w:rFonts w:asciiTheme="minorHAnsi" w:hAnsiTheme="minorHAnsi"/>
        </w:rPr>
        <w:t xml:space="preserve"> a </w:t>
      </w:r>
      <w:r>
        <w:rPr>
          <w:rFonts w:asciiTheme="minorHAnsi" w:hAnsiTheme="minorHAnsi"/>
        </w:rPr>
        <w:t xml:space="preserve">také </w:t>
      </w:r>
      <w:r w:rsidRPr="00C64754">
        <w:rPr>
          <w:rFonts w:asciiTheme="minorHAnsi" w:hAnsiTheme="minorHAnsi"/>
        </w:rPr>
        <w:t>vhodné nářadí na rozšiřování</w:t>
      </w:r>
      <w:r>
        <w:rPr>
          <w:rFonts w:asciiTheme="minorHAnsi" w:hAnsiTheme="minorHAnsi"/>
        </w:rPr>
        <w:t xml:space="preserve">. </w:t>
      </w:r>
    </w:p>
    <w:p w:rsidR="002900FB" w:rsidRDefault="002900FB" w:rsidP="003171D1">
      <w:pPr>
        <w:widowControl w:val="0"/>
        <w:ind w:left="709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2900FB">
        <w:rPr>
          <w:rFonts w:asciiTheme="minorHAnsi" w:hAnsiTheme="minorHAnsi"/>
        </w:rPr>
        <w:t xml:space="preserve">Zaslepený </w:t>
      </w:r>
      <w:proofErr w:type="spellStart"/>
      <w:r w:rsidRPr="002900FB">
        <w:rPr>
          <w:rFonts w:asciiTheme="minorHAnsi" w:hAnsiTheme="minorHAnsi"/>
        </w:rPr>
        <w:t>pak</w:t>
      </w:r>
      <w:r>
        <w:rPr>
          <w:rFonts w:asciiTheme="minorHAnsi" w:hAnsiTheme="minorHAnsi"/>
        </w:rPr>
        <w:t>r</w:t>
      </w:r>
      <w:proofErr w:type="spellEnd"/>
      <w:r>
        <w:rPr>
          <w:rFonts w:asciiTheme="minorHAnsi" w:hAnsiTheme="minorHAnsi"/>
        </w:rPr>
        <w:t xml:space="preserve"> a servis usazení zaslepeného </w:t>
      </w:r>
      <w:proofErr w:type="spellStart"/>
      <w:r>
        <w:rPr>
          <w:rFonts w:asciiTheme="minorHAnsi" w:hAnsiTheme="minorHAnsi"/>
        </w:rPr>
        <w:t>pakru</w:t>
      </w:r>
      <w:proofErr w:type="spellEnd"/>
      <w:r>
        <w:rPr>
          <w:rFonts w:asciiTheme="minorHAnsi" w:hAnsiTheme="minorHAnsi"/>
        </w:rPr>
        <w:t xml:space="preserve"> dodá zhotovitel POS. </w:t>
      </w:r>
    </w:p>
    <w:p w:rsidR="005B7854" w:rsidRDefault="002900FB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2900FB">
        <w:rPr>
          <w:rFonts w:asciiTheme="minorHAnsi" w:hAnsiTheme="minorHAnsi"/>
        </w:rPr>
        <w:t>- Servis frézování pažnic dodá zhotovitel POS</w:t>
      </w:r>
      <w:r w:rsidR="009562B4">
        <w:rPr>
          <w:rFonts w:asciiTheme="minorHAnsi" w:hAnsiTheme="minorHAnsi"/>
        </w:rPr>
        <w:t>.</w:t>
      </w:r>
    </w:p>
    <w:p w:rsidR="00824CED" w:rsidRPr="005B7854" w:rsidRDefault="00824CED" w:rsidP="003171D1">
      <w:pPr>
        <w:widowControl w:val="0"/>
        <w:ind w:firstLine="567"/>
        <w:jc w:val="both"/>
        <w:rPr>
          <w:rFonts w:asciiTheme="minorHAnsi" w:hAnsiTheme="minorHAnsi"/>
        </w:rPr>
      </w:pPr>
      <w:r w:rsidRPr="00AE1C31">
        <w:rPr>
          <w:rFonts w:asciiTheme="minorHAnsi" w:hAnsiTheme="minorHAnsi"/>
        </w:rPr>
        <w:t xml:space="preserve">- Při usazování </w:t>
      </w:r>
      <w:proofErr w:type="spellStart"/>
      <w:r w:rsidRPr="00AE1C31">
        <w:rPr>
          <w:rFonts w:asciiTheme="minorHAnsi" w:hAnsiTheme="minorHAnsi"/>
        </w:rPr>
        <w:t>pakru</w:t>
      </w:r>
      <w:proofErr w:type="spellEnd"/>
      <w:r w:rsidRPr="00AE1C31">
        <w:rPr>
          <w:rFonts w:asciiTheme="minorHAnsi" w:hAnsiTheme="minorHAnsi"/>
        </w:rPr>
        <w:t xml:space="preserve"> </w:t>
      </w:r>
      <w:r w:rsidR="005B7854" w:rsidRPr="00AE1C31">
        <w:rPr>
          <w:rFonts w:asciiTheme="minorHAnsi" w:hAnsiTheme="minorHAnsi"/>
        </w:rPr>
        <w:t xml:space="preserve">na VT </w:t>
      </w:r>
      <w:r w:rsidRPr="00AE1C31">
        <w:rPr>
          <w:rFonts w:asciiTheme="minorHAnsi" w:hAnsiTheme="minorHAnsi"/>
        </w:rPr>
        <w:t>zhotovitel</w:t>
      </w:r>
      <w:r w:rsidRPr="005B7854">
        <w:rPr>
          <w:rFonts w:asciiTheme="minorHAnsi" w:hAnsiTheme="minorHAnsi"/>
        </w:rPr>
        <w:t xml:space="preserve"> POS poskytne servisu usazení práci agregátu. </w:t>
      </w:r>
    </w:p>
    <w:p w:rsidR="001A4EDD" w:rsidRDefault="001A4EDD" w:rsidP="00FD5FAA">
      <w:pPr>
        <w:widowControl w:val="0"/>
        <w:ind w:left="709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Veškerý materiál </w:t>
      </w:r>
      <w:r w:rsidR="00627F59">
        <w:rPr>
          <w:rFonts w:asciiTheme="minorHAnsi" w:hAnsiTheme="minorHAnsi"/>
        </w:rPr>
        <w:t>(</w:t>
      </w:r>
      <w:r w:rsidR="00627F59" w:rsidRPr="0027188E">
        <w:rPr>
          <w:rFonts w:asciiTheme="minorHAnsi" w:hAnsiTheme="minorHAnsi"/>
          <w:b/>
        </w:rPr>
        <w:t>vč. pahýlů pažnic</w:t>
      </w:r>
      <w:r w:rsidR="00627F59">
        <w:rPr>
          <w:rFonts w:asciiTheme="minorHAnsi" w:hAnsiTheme="minorHAnsi"/>
        </w:rPr>
        <w:t xml:space="preserve">) </w:t>
      </w:r>
      <w:r w:rsidRPr="002B493F">
        <w:rPr>
          <w:rFonts w:asciiTheme="minorHAnsi" w:hAnsiTheme="minorHAnsi"/>
        </w:rPr>
        <w:t>a služby nezbytné pro rekonstrukci ústí dodává zhotovitel POS</w:t>
      </w:r>
      <w:r>
        <w:rPr>
          <w:rFonts w:asciiTheme="minorHAnsi" w:hAnsiTheme="minorHAnsi"/>
        </w:rPr>
        <w:t>.</w:t>
      </w:r>
    </w:p>
    <w:p w:rsidR="00326B06" w:rsidRPr="00EB2BD9" w:rsidRDefault="00326B06" w:rsidP="00FD5FAA">
      <w:pPr>
        <w:widowControl w:val="0"/>
        <w:ind w:left="709" w:hanging="142"/>
        <w:jc w:val="both"/>
        <w:rPr>
          <w:rFonts w:asciiTheme="minorHAnsi" w:hAnsiTheme="minorHAnsi" w:cs="Arial"/>
        </w:rPr>
      </w:pPr>
      <w:r>
        <w:rPr>
          <w:rFonts w:asciiTheme="minorHAnsi" w:hAnsiTheme="minorHAnsi"/>
        </w:rPr>
        <w:t xml:space="preserve">- Dodá </w:t>
      </w:r>
      <w:r w:rsidRPr="00EB2BD9">
        <w:rPr>
          <w:rFonts w:asciiTheme="minorHAnsi" w:hAnsiTheme="minorHAnsi" w:cs="Arial"/>
        </w:rPr>
        <w:t>speciální mazadlo „</w:t>
      </w:r>
      <w:proofErr w:type="spellStart"/>
      <w:r w:rsidRPr="00EB2BD9">
        <w:rPr>
          <w:rFonts w:asciiTheme="minorHAnsi" w:hAnsiTheme="minorHAnsi" w:cs="Arial"/>
        </w:rPr>
        <w:t>Bestolife</w:t>
      </w:r>
      <w:proofErr w:type="spellEnd"/>
      <w:r w:rsidRPr="00EB2BD9">
        <w:rPr>
          <w:rFonts w:asciiTheme="minorHAnsi" w:hAnsiTheme="minorHAnsi" w:cs="Arial"/>
        </w:rPr>
        <w:t xml:space="preserve"> 2000“.</w:t>
      </w:r>
    </w:p>
    <w:p w:rsidR="008A2500" w:rsidRPr="00620B2D" w:rsidRDefault="008A2500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EB2BD9">
        <w:rPr>
          <w:rFonts w:asciiTheme="minorHAnsi" w:hAnsiTheme="minorHAnsi"/>
        </w:rPr>
        <w:t xml:space="preserve">- Dodá novou </w:t>
      </w:r>
      <w:r w:rsidR="00EB2BD9" w:rsidRPr="00EB2BD9">
        <w:rPr>
          <w:rFonts w:asciiTheme="minorHAnsi" w:hAnsiTheme="minorHAnsi"/>
        </w:rPr>
        <w:t xml:space="preserve">pozinkovanou </w:t>
      </w:r>
      <w:r w:rsidRPr="00EB2BD9">
        <w:rPr>
          <w:rFonts w:asciiTheme="minorHAnsi" w:hAnsiTheme="minorHAnsi"/>
        </w:rPr>
        <w:t>oplocenku se</w:t>
      </w:r>
      <w:r w:rsidRPr="00620B2D">
        <w:rPr>
          <w:rFonts w:asciiTheme="minorHAnsi" w:hAnsiTheme="minorHAnsi"/>
        </w:rPr>
        <w:t xml:space="preserve"> </w:t>
      </w:r>
      <w:r w:rsidRPr="00EB2BD9">
        <w:rPr>
          <w:rFonts w:asciiTheme="minorHAnsi" w:hAnsiTheme="minorHAnsi"/>
        </w:rPr>
        <w:t>vstupní brankou včetně montáže, viz Příloha č. 2</w:t>
      </w:r>
      <w:r w:rsidR="00742505">
        <w:rPr>
          <w:rFonts w:asciiTheme="minorHAnsi" w:hAnsiTheme="minorHAnsi"/>
        </w:rPr>
        <w:t>a a 2b</w:t>
      </w:r>
      <w:r w:rsidRPr="00EB2BD9">
        <w:rPr>
          <w:rFonts w:asciiTheme="minorHAnsi" w:hAnsiTheme="minorHAnsi"/>
        </w:rPr>
        <w:t>. Spoje</w:t>
      </w:r>
      <w:r w:rsidRPr="00620B2D">
        <w:rPr>
          <w:rFonts w:asciiTheme="minorHAnsi" w:hAnsiTheme="minorHAnsi"/>
        </w:rPr>
        <w:t xml:space="preserve"> budou podloženy tzv. vějířovitými podložkami. V pozinkované úpravě požadujeme všechen materiál (včetně šroubů, matic a podložek), mimo pletivo (tj. výplet). Toto bude provedeno v úpravě krytí výpletu umělohmotnou „bužírkou“.</w:t>
      </w:r>
    </w:p>
    <w:p w:rsidR="008A2500" w:rsidRPr="00620B2D" w:rsidRDefault="008A2500" w:rsidP="003171D1">
      <w:pPr>
        <w:widowControl w:val="0"/>
        <w:ind w:left="709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620B2D">
        <w:rPr>
          <w:rFonts w:asciiTheme="minorHAnsi" w:hAnsiTheme="minorHAnsi"/>
        </w:rPr>
        <w:t xml:space="preserve">Provede </w:t>
      </w:r>
      <w:r w:rsidR="00EB2BD9">
        <w:rPr>
          <w:rFonts w:asciiTheme="minorHAnsi" w:hAnsiTheme="minorHAnsi"/>
        </w:rPr>
        <w:t xml:space="preserve">vyčištění a </w:t>
      </w:r>
      <w:r w:rsidRPr="00620B2D">
        <w:rPr>
          <w:rFonts w:asciiTheme="minorHAnsi" w:hAnsiTheme="minorHAnsi"/>
        </w:rPr>
        <w:t xml:space="preserve">dobetonování sklepa </w:t>
      </w:r>
      <w:r w:rsidRPr="00C031A7">
        <w:rPr>
          <w:rFonts w:asciiTheme="minorHAnsi" w:hAnsiTheme="minorHAnsi"/>
        </w:rPr>
        <w:t>sondy cca 2 x 2 m, dodá</w:t>
      </w:r>
      <w:r w:rsidRPr="00620B2D">
        <w:rPr>
          <w:rFonts w:asciiTheme="minorHAnsi" w:hAnsiTheme="minorHAnsi"/>
        </w:rPr>
        <w:t xml:space="preserve"> rošt a rám (vše v pozinkované úpravě). </w:t>
      </w:r>
    </w:p>
    <w:p w:rsidR="00700591" w:rsidRPr="00700591" w:rsidRDefault="00700591" w:rsidP="003171D1">
      <w:pPr>
        <w:widowControl w:val="0"/>
        <w:ind w:left="709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A6010A">
        <w:rPr>
          <w:rFonts w:asciiTheme="minorHAnsi" w:hAnsiTheme="minorHAnsi" w:cs="Arial"/>
        </w:rPr>
        <w:t xml:space="preserve">Nutnost protokolárních převzetí sondy před a po EKM (technický stav a výstroj - </w:t>
      </w:r>
      <w:r w:rsidRPr="00A6010A">
        <w:rPr>
          <w:rFonts w:asciiTheme="minorHAnsi" w:hAnsiTheme="minorHAnsi" w:cs="Arial"/>
        </w:rPr>
        <w:lastRenderedPageBreak/>
        <w:t>průměry) od zhotovitele POS.</w:t>
      </w:r>
    </w:p>
    <w:p w:rsidR="002900FB" w:rsidRDefault="002900FB" w:rsidP="00462CFF">
      <w:pPr>
        <w:widowControl w:val="0"/>
        <w:tabs>
          <w:tab w:val="left" w:pos="540"/>
        </w:tabs>
        <w:spacing w:before="160"/>
        <w:jc w:val="both"/>
        <w:rPr>
          <w:rFonts w:asciiTheme="minorHAnsi" w:hAnsiTheme="minorHAnsi"/>
        </w:rPr>
      </w:pPr>
      <w:r w:rsidRPr="002900FB">
        <w:rPr>
          <w:rFonts w:asciiTheme="minorHAnsi" w:hAnsiTheme="minorHAnsi"/>
          <w:b/>
        </w:rPr>
        <w:t>Zhotovitel POS ve spolupráci se servisem naplavení objednatele</w:t>
      </w:r>
      <w:r>
        <w:rPr>
          <w:rFonts w:asciiTheme="minorHAnsi" w:hAnsiTheme="minorHAnsi"/>
        </w:rPr>
        <w:t>:</w:t>
      </w:r>
    </w:p>
    <w:p w:rsidR="009562B4" w:rsidRPr="003171D1" w:rsidRDefault="003171D1" w:rsidP="003171D1">
      <w:pPr>
        <w:pStyle w:val="Odstavecseseznamem"/>
        <w:widowControl w:val="0"/>
        <w:ind w:left="900" w:hanging="33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464C9" w:rsidRPr="003171D1">
        <w:rPr>
          <w:rFonts w:asciiTheme="minorHAnsi" w:hAnsiTheme="minorHAnsi" w:cstheme="minorHAnsi"/>
        </w:rPr>
        <w:t>z</w:t>
      </w:r>
      <w:r w:rsidR="002900FB" w:rsidRPr="003171D1">
        <w:rPr>
          <w:rFonts w:asciiTheme="minorHAnsi" w:hAnsiTheme="minorHAnsi" w:cstheme="minorHAnsi"/>
        </w:rPr>
        <w:t>ajistí instalaci filtr</w:t>
      </w:r>
      <w:r w:rsidR="009562B4" w:rsidRPr="003171D1">
        <w:rPr>
          <w:rFonts w:asciiTheme="minorHAnsi" w:hAnsiTheme="minorHAnsi" w:cstheme="minorHAnsi"/>
        </w:rPr>
        <w:t xml:space="preserve">ační </w:t>
      </w:r>
      <w:r w:rsidR="00D464C9" w:rsidRPr="003171D1">
        <w:rPr>
          <w:rFonts w:asciiTheme="minorHAnsi" w:hAnsiTheme="minorHAnsi" w:cstheme="minorHAnsi"/>
        </w:rPr>
        <w:t>kolony,</w:t>
      </w:r>
    </w:p>
    <w:p w:rsidR="00C218CC" w:rsidRPr="003171D1" w:rsidRDefault="003171D1" w:rsidP="003171D1">
      <w:pPr>
        <w:pStyle w:val="Odstavecseseznamem"/>
        <w:widowControl w:val="0"/>
        <w:ind w:left="709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C218CC" w:rsidRPr="003171D1">
        <w:rPr>
          <w:rFonts w:asciiTheme="minorHAnsi" w:hAnsiTheme="minorHAnsi" w:cstheme="minorHAnsi"/>
        </w:rPr>
        <w:t>dle dohody servisu naplavení se zhotovitelem POS budou zajiš</w:t>
      </w:r>
      <w:r w:rsidR="005D60DD" w:rsidRPr="003171D1">
        <w:rPr>
          <w:rFonts w:asciiTheme="minorHAnsi" w:hAnsiTheme="minorHAnsi" w:cstheme="minorHAnsi"/>
        </w:rPr>
        <w:t>těny čisté nádrže pro naplavení</w:t>
      </w:r>
      <w:r w:rsidR="003B25BF">
        <w:rPr>
          <w:rFonts w:asciiTheme="minorHAnsi" w:hAnsiTheme="minorHAnsi" w:cstheme="minorHAnsi"/>
        </w:rPr>
        <w:t xml:space="preserve"> v objemu min. 60m³</w:t>
      </w:r>
      <w:r w:rsidR="005D60DD" w:rsidRPr="003171D1">
        <w:rPr>
          <w:rFonts w:asciiTheme="minorHAnsi" w:hAnsiTheme="minorHAnsi" w:cstheme="minorHAnsi"/>
        </w:rPr>
        <w:t>,</w:t>
      </w:r>
    </w:p>
    <w:p w:rsidR="00D044E8" w:rsidRPr="003171D1" w:rsidRDefault="003171D1" w:rsidP="003171D1">
      <w:pPr>
        <w:pStyle w:val="Odstavecseseznamem"/>
        <w:widowControl w:val="0"/>
        <w:ind w:left="900" w:hanging="33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044E8" w:rsidRPr="003171D1">
        <w:rPr>
          <w:rFonts w:asciiTheme="minorHAnsi" w:hAnsiTheme="minorHAnsi" w:cstheme="minorHAnsi"/>
        </w:rPr>
        <w:t>zajistí likvidaci naplavovací kapaliny</w:t>
      </w:r>
      <w:r w:rsidR="005D60DD" w:rsidRPr="003171D1">
        <w:rPr>
          <w:rFonts w:asciiTheme="minorHAnsi" w:hAnsiTheme="minorHAnsi" w:cstheme="minorHAnsi"/>
        </w:rPr>
        <w:t>.</w:t>
      </w:r>
    </w:p>
    <w:p w:rsidR="002900FB" w:rsidRPr="009562B4" w:rsidRDefault="002900FB" w:rsidP="009562B4">
      <w:pPr>
        <w:widowControl w:val="0"/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9562B4">
        <w:rPr>
          <w:rFonts w:asciiTheme="minorHAnsi" w:hAnsiTheme="minorHAnsi" w:cstheme="minorHAnsi"/>
          <w:b/>
        </w:rPr>
        <w:t>Objednatel zajistí:</w:t>
      </w:r>
    </w:p>
    <w:p w:rsidR="002900FB" w:rsidRDefault="002900FB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2900FB">
        <w:rPr>
          <w:rFonts w:asciiTheme="minorHAnsi" w:hAnsiTheme="minorHAnsi" w:cstheme="minorHAnsi"/>
        </w:rPr>
        <w:t xml:space="preserve">- </w:t>
      </w:r>
      <w:r w:rsidRPr="00FD5FAA">
        <w:rPr>
          <w:rFonts w:asciiTheme="minorHAnsi" w:hAnsiTheme="minorHAnsi"/>
        </w:rPr>
        <w:t xml:space="preserve">demontáž oplocení před </w:t>
      </w:r>
      <w:proofErr w:type="gramStart"/>
      <w:r w:rsidRPr="00FD5FAA">
        <w:rPr>
          <w:rFonts w:asciiTheme="minorHAnsi" w:hAnsiTheme="minorHAnsi"/>
        </w:rPr>
        <w:t>POS</w:t>
      </w:r>
      <w:proofErr w:type="gramEnd"/>
      <w:r w:rsidR="009562B4" w:rsidRPr="00FD5FAA">
        <w:rPr>
          <w:rFonts w:asciiTheme="minorHAnsi" w:hAnsiTheme="minorHAnsi"/>
        </w:rPr>
        <w:t>,</w:t>
      </w:r>
    </w:p>
    <w:p w:rsidR="000C17BE" w:rsidRPr="00AE1C31" w:rsidRDefault="000C17BE" w:rsidP="003171D1">
      <w:pPr>
        <w:widowControl w:val="0"/>
        <w:ind w:left="709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AE1C31">
        <w:rPr>
          <w:rFonts w:asciiTheme="minorHAnsi" w:hAnsiTheme="minorHAnsi"/>
        </w:rPr>
        <w:t xml:space="preserve">produkční </w:t>
      </w:r>
      <w:proofErr w:type="spellStart"/>
      <w:r w:rsidRPr="00AE1C31">
        <w:rPr>
          <w:rFonts w:asciiTheme="minorHAnsi" w:hAnsiTheme="minorHAnsi"/>
        </w:rPr>
        <w:t>pakr</w:t>
      </w:r>
      <w:proofErr w:type="spellEnd"/>
      <w:r w:rsidRPr="00AE1C31">
        <w:rPr>
          <w:rFonts w:asciiTheme="minorHAnsi" w:hAnsiTheme="minorHAnsi"/>
        </w:rPr>
        <w:t xml:space="preserve"> </w:t>
      </w:r>
      <w:r w:rsidR="00FA4889">
        <w:rPr>
          <w:rFonts w:asciiTheme="minorHAnsi" w:hAnsiTheme="minorHAnsi"/>
        </w:rPr>
        <w:t xml:space="preserve">6 5/8“ pro </w:t>
      </w:r>
      <w:proofErr w:type="spellStart"/>
      <w:proofErr w:type="gramStart"/>
      <w:r w:rsidR="00FA4889">
        <w:rPr>
          <w:rFonts w:asciiTheme="minorHAnsi" w:hAnsiTheme="minorHAnsi"/>
        </w:rPr>
        <w:t>s.s</w:t>
      </w:r>
      <w:proofErr w:type="spellEnd"/>
      <w:r w:rsidR="00FA4889">
        <w:rPr>
          <w:rFonts w:asciiTheme="minorHAnsi" w:hAnsiTheme="minorHAnsi"/>
        </w:rPr>
        <w:t>.</w:t>
      </w:r>
      <w:proofErr w:type="gramEnd"/>
      <w:r w:rsidR="00FA4889">
        <w:rPr>
          <w:rFonts w:asciiTheme="minorHAnsi" w:hAnsiTheme="minorHAnsi"/>
        </w:rPr>
        <w:t xml:space="preserve"> 7,32 mm</w:t>
      </w:r>
      <w:r w:rsidR="00CB0323" w:rsidRPr="00AE1C31">
        <w:rPr>
          <w:rFonts w:asciiTheme="minorHAnsi" w:hAnsiTheme="minorHAnsi"/>
        </w:rPr>
        <w:t>,</w:t>
      </w:r>
    </w:p>
    <w:p w:rsidR="00AE1C31" w:rsidRPr="00C109B5" w:rsidRDefault="00AE1C31" w:rsidP="003171D1">
      <w:pPr>
        <w:widowControl w:val="0"/>
        <w:ind w:left="709" w:hanging="142"/>
        <w:jc w:val="both"/>
        <w:rPr>
          <w:rFonts w:asciiTheme="minorHAnsi" w:hAnsiTheme="minorHAnsi" w:cstheme="minorHAnsi"/>
        </w:rPr>
      </w:pPr>
      <w:r w:rsidRPr="00AE1C31">
        <w:rPr>
          <w:rFonts w:asciiTheme="minorHAnsi" w:hAnsiTheme="minorHAnsi"/>
        </w:rPr>
        <w:t xml:space="preserve">- základní přírubu 11“ o </w:t>
      </w:r>
      <w:proofErr w:type="spellStart"/>
      <w:r w:rsidRPr="00AE1C31">
        <w:rPr>
          <w:rFonts w:asciiTheme="minorHAnsi" w:hAnsiTheme="minorHAnsi"/>
        </w:rPr>
        <w:t>Jt</w:t>
      </w:r>
      <w:proofErr w:type="spellEnd"/>
      <w:r w:rsidRPr="00AE1C31">
        <w:rPr>
          <w:rFonts w:asciiTheme="minorHAnsi" w:hAnsiTheme="minorHAnsi"/>
        </w:rPr>
        <w:t xml:space="preserve"> 21 </w:t>
      </w:r>
      <w:proofErr w:type="spellStart"/>
      <w:r w:rsidRPr="00AE1C31">
        <w:rPr>
          <w:rFonts w:asciiTheme="minorHAnsi" w:hAnsiTheme="minorHAnsi"/>
        </w:rPr>
        <w:t>MPa</w:t>
      </w:r>
      <w:proofErr w:type="spellEnd"/>
      <w:r w:rsidRPr="00AE1C31">
        <w:rPr>
          <w:rFonts w:asciiTheme="minorHAnsi" w:hAnsiTheme="minorHAnsi"/>
        </w:rPr>
        <w:t xml:space="preserve"> (výrobce</w:t>
      </w:r>
      <w:r>
        <w:rPr>
          <w:rFonts w:asciiTheme="minorHAnsi" w:hAnsiTheme="minorHAnsi"/>
        </w:rPr>
        <w:t xml:space="preserve"> MND D</w:t>
      </w:r>
      <w:r w:rsidRPr="00FE0410">
        <w:rPr>
          <w:rFonts w:asciiTheme="minorHAnsi" w:hAnsiTheme="minorHAnsi"/>
        </w:rPr>
        <w:t>&amp;S</w:t>
      </w:r>
      <w:r>
        <w:rPr>
          <w:rFonts w:asciiTheme="minorHAnsi" w:hAnsiTheme="minorHAnsi"/>
        </w:rPr>
        <w:t>),</w:t>
      </w:r>
    </w:p>
    <w:p w:rsidR="00AE1C31" w:rsidRPr="00FD5FAA" w:rsidRDefault="00AE1C31" w:rsidP="003171D1">
      <w:pPr>
        <w:widowControl w:val="0"/>
        <w:ind w:left="709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spodní část PK (výrobce MND D</w:t>
      </w:r>
      <w:r>
        <w:rPr>
          <w:rFonts w:asciiTheme="minorHAnsi" w:hAnsiTheme="minorHAnsi"/>
          <w:lang w:val="en-US"/>
        </w:rPr>
        <w:t>&amp;S</w:t>
      </w:r>
      <w:r>
        <w:rPr>
          <w:rFonts w:asciiTheme="minorHAnsi" w:hAnsiTheme="minorHAnsi"/>
        </w:rPr>
        <w:t xml:space="preserve">) a PK (výrobce </w:t>
      </w:r>
      <w:proofErr w:type="spellStart"/>
      <w:r>
        <w:rPr>
          <w:rFonts w:asciiTheme="minorHAnsi" w:hAnsiTheme="minorHAnsi"/>
        </w:rPr>
        <w:t>Cameron</w:t>
      </w:r>
      <w:proofErr w:type="spellEnd"/>
      <w:r>
        <w:rPr>
          <w:rFonts w:asciiTheme="minorHAnsi" w:hAnsiTheme="minorHAnsi"/>
        </w:rPr>
        <w:t>),</w:t>
      </w:r>
    </w:p>
    <w:p w:rsidR="00D669FF" w:rsidRDefault="00D669FF" w:rsidP="003171D1">
      <w:pPr>
        <w:widowControl w:val="0"/>
        <w:ind w:left="709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dodávku filtrační kolony včetně plné paty</w:t>
      </w:r>
      <w:r w:rsidR="009562B4" w:rsidRPr="00FD5FA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</w:p>
    <w:p w:rsidR="00652E9F" w:rsidRDefault="00652E9F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2900FB">
        <w:rPr>
          <w:rFonts w:asciiTheme="minorHAnsi" w:hAnsiTheme="minorHAnsi"/>
        </w:rPr>
        <w:t xml:space="preserve">- </w:t>
      </w:r>
      <w:r w:rsidR="002900FB" w:rsidRPr="002900FB">
        <w:rPr>
          <w:rFonts w:asciiTheme="minorHAnsi" w:hAnsiTheme="minorHAnsi"/>
        </w:rPr>
        <w:t xml:space="preserve">EK měření </w:t>
      </w:r>
      <w:r w:rsidR="0003695E">
        <w:rPr>
          <w:rFonts w:asciiTheme="minorHAnsi" w:hAnsiTheme="minorHAnsi"/>
        </w:rPr>
        <w:t>vyjma EKM pro opakovanou kontrolu rozšíření a vyjma EKM pro kontrolu naplavení,</w:t>
      </w:r>
    </w:p>
    <w:p w:rsidR="002900FB" w:rsidRPr="00FD5FAA" w:rsidRDefault="00FD5FAA" w:rsidP="003171D1">
      <w:pPr>
        <w:widowControl w:val="0"/>
        <w:ind w:left="709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2900FB" w:rsidRPr="00FD5FAA">
        <w:rPr>
          <w:rFonts w:asciiTheme="minorHAnsi" w:hAnsiTheme="minorHAnsi"/>
        </w:rPr>
        <w:t>naplavení, naplavovací zařízení a potřebnou techniku a kontrolní měření kvality naplavení pískového obsypu (servis naplavení objednatele)</w:t>
      </w:r>
      <w:r w:rsidR="009562B4" w:rsidRPr="00FD5FAA">
        <w:rPr>
          <w:rFonts w:asciiTheme="minorHAnsi" w:hAnsiTheme="minorHAnsi"/>
        </w:rPr>
        <w:t>,</w:t>
      </w:r>
    </w:p>
    <w:p w:rsidR="001A4EDD" w:rsidRPr="00FD5FAA" w:rsidRDefault="001A4EDD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FD5FAA">
        <w:rPr>
          <w:rFonts w:asciiTheme="minorHAnsi" w:hAnsiTheme="minorHAnsi"/>
        </w:rPr>
        <w:t xml:space="preserve">- kompletaci FK včetně </w:t>
      </w:r>
      <w:proofErr w:type="spellStart"/>
      <w:r w:rsidRPr="00FD5FAA">
        <w:rPr>
          <w:rFonts w:asciiTheme="minorHAnsi" w:hAnsiTheme="minorHAnsi"/>
        </w:rPr>
        <w:t>centrátorů</w:t>
      </w:r>
      <w:proofErr w:type="spellEnd"/>
      <w:r w:rsidRPr="00FD5FAA">
        <w:rPr>
          <w:rFonts w:asciiTheme="minorHAnsi" w:hAnsiTheme="minorHAnsi"/>
        </w:rPr>
        <w:t xml:space="preserve"> (servis naplavení objednatele),</w:t>
      </w:r>
    </w:p>
    <w:p w:rsidR="002900FB" w:rsidRPr="00FD5FAA" w:rsidRDefault="002900FB" w:rsidP="003171D1">
      <w:pPr>
        <w:widowControl w:val="0"/>
        <w:ind w:left="709" w:hanging="142"/>
        <w:jc w:val="both"/>
        <w:rPr>
          <w:rFonts w:asciiTheme="minorHAnsi" w:hAnsiTheme="minorHAnsi"/>
        </w:rPr>
      </w:pPr>
      <w:r w:rsidRPr="00FD5FAA">
        <w:rPr>
          <w:rFonts w:asciiTheme="minorHAnsi" w:hAnsiTheme="minorHAnsi"/>
        </w:rPr>
        <w:t xml:space="preserve">- </w:t>
      </w:r>
      <w:r w:rsidR="00D669FF">
        <w:rPr>
          <w:rFonts w:asciiTheme="minorHAnsi" w:hAnsiTheme="minorHAnsi"/>
        </w:rPr>
        <w:t>aplikaci zátek do vsuvek</w:t>
      </w:r>
      <w:r w:rsidRPr="00FD5FAA">
        <w:rPr>
          <w:rFonts w:asciiTheme="minorHAnsi" w:hAnsiTheme="minorHAnsi"/>
        </w:rPr>
        <w:t xml:space="preserve"> (</w:t>
      </w:r>
      <w:proofErr w:type="spellStart"/>
      <w:r w:rsidRPr="00FD5FAA">
        <w:rPr>
          <w:rFonts w:asciiTheme="minorHAnsi" w:hAnsiTheme="minorHAnsi"/>
        </w:rPr>
        <w:t>wire</w:t>
      </w:r>
      <w:proofErr w:type="spellEnd"/>
      <w:r w:rsidRPr="00FD5FAA">
        <w:rPr>
          <w:rFonts w:asciiTheme="minorHAnsi" w:hAnsiTheme="minorHAnsi"/>
        </w:rPr>
        <w:t>-line servis objednatele)</w:t>
      </w:r>
      <w:r w:rsidR="00D404A6">
        <w:rPr>
          <w:rFonts w:asciiTheme="minorHAnsi" w:hAnsiTheme="minorHAnsi"/>
        </w:rPr>
        <w:t>.</w:t>
      </w:r>
      <w:r w:rsidRPr="00FD5FAA">
        <w:rPr>
          <w:rFonts w:asciiTheme="minorHAnsi" w:hAnsiTheme="minorHAnsi"/>
        </w:rPr>
        <w:t xml:space="preserve"> </w:t>
      </w:r>
      <w:r w:rsidR="008270D1">
        <w:rPr>
          <w:rFonts w:asciiTheme="minorHAnsi" w:hAnsiTheme="minorHAnsi"/>
        </w:rPr>
        <w:t xml:space="preserve">Časová náročnost 8 hod. </w:t>
      </w:r>
    </w:p>
    <w:p w:rsidR="00462CFF" w:rsidRDefault="00462CFF" w:rsidP="00652E9F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</w:p>
    <w:p w:rsidR="00344D9E" w:rsidRPr="00085A53" w:rsidRDefault="000F6094" w:rsidP="00B83792">
      <w:pPr>
        <w:pStyle w:val="Nadpis1"/>
        <w:numPr>
          <w:ilvl w:val="0"/>
          <w:numId w:val="22"/>
        </w:numPr>
        <w:rPr>
          <w:rFonts w:asciiTheme="minorHAnsi" w:hAnsiTheme="minorHAnsi"/>
          <w:b/>
          <w:sz w:val="28"/>
          <w:szCs w:val="28"/>
        </w:rPr>
      </w:pPr>
      <w:bookmarkStart w:id="94" w:name="_Toc353887516"/>
      <w:r w:rsidRPr="00825F0D">
        <w:rPr>
          <w:rFonts w:asciiTheme="minorHAnsi" w:hAnsiTheme="minorHAnsi"/>
          <w:b/>
          <w:sz w:val="28"/>
          <w:szCs w:val="28"/>
        </w:rPr>
        <w:t xml:space="preserve">Technická část </w:t>
      </w:r>
      <w:r w:rsidR="0082783C" w:rsidRPr="00825F0D">
        <w:rPr>
          <w:rFonts w:asciiTheme="minorHAnsi" w:hAnsiTheme="minorHAnsi"/>
          <w:b/>
          <w:sz w:val="28"/>
          <w:szCs w:val="28"/>
        </w:rPr>
        <w:t>zadání</w:t>
      </w:r>
      <w:r w:rsidRPr="00825F0D">
        <w:rPr>
          <w:rFonts w:asciiTheme="minorHAnsi" w:hAnsiTheme="minorHAnsi"/>
          <w:b/>
          <w:sz w:val="28"/>
          <w:szCs w:val="28"/>
        </w:rPr>
        <w:t xml:space="preserve"> POS</w:t>
      </w:r>
      <w:bookmarkStart w:id="95" w:name="_Toc96247427"/>
      <w:bookmarkStart w:id="96" w:name="_Toc250711154"/>
      <w:bookmarkEnd w:id="93"/>
      <w:bookmarkEnd w:id="94"/>
    </w:p>
    <w:p w:rsidR="00C603C1" w:rsidRPr="00825F0D" w:rsidRDefault="00F41D8B" w:rsidP="00FD5FAA">
      <w:pPr>
        <w:pStyle w:val="Nadpis2"/>
        <w:numPr>
          <w:ilvl w:val="1"/>
          <w:numId w:val="22"/>
        </w:numPr>
        <w:ind w:left="709" w:hanging="709"/>
      </w:pPr>
      <w:bookmarkStart w:id="97" w:name="_Toc353887517"/>
      <w:r w:rsidRPr="00825F0D">
        <w:t>Přípravné a rekultivační práce</w:t>
      </w:r>
      <w:bookmarkEnd w:id="97"/>
      <w:r w:rsidRPr="00825F0D">
        <w:t xml:space="preserve"> </w:t>
      </w:r>
      <w:bookmarkEnd w:id="95"/>
      <w:bookmarkEnd w:id="96"/>
    </w:p>
    <w:p w:rsidR="00C603C1" w:rsidRPr="008A58A2" w:rsidRDefault="00C603C1" w:rsidP="00FD5FAA">
      <w:pPr>
        <w:pStyle w:val="Nadpis3"/>
        <w:numPr>
          <w:ilvl w:val="2"/>
          <w:numId w:val="22"/>
        </w:numPr>
        <w:ind w:left="709" w:hanging="709"/>
        <w:rPr>
          <w:rFonts w:asciiTheme="minorHAnsi" w:hAnsiTheme="minorHAnsi"/>
          <w:szCs w:val="24"/>
        </w:rPr>
      </w:pPr>
      <w:bookmarkStart w:id="98" w:name="_Toc353887518"/>
      <w:r w:rsidRPr="008A58A2">
        <w:rPr>
          <w:rFonts w:asciiTheme="minorHAnsi" w:hAnsiTheme="minorHAnsi"/>
          <w:szCs w:val="24"/>
        </w:rPr>
        <w:t>Popis lokality sondy</w:t>
      </w:r>
      <w:bookmarkEnd w:id="98"/>
    </w:p>
    <w:p w:rsidR="00B1060B" w:rsidRPr="00B1060B" w:rsidRDefault="00B1060B" w:rsidP="00B1060B">
      <w:pPr>
        <w:pStyle w:val="Odstavecseseznamem"/>
      </w:pPr>
    </w:p>
    <w:p w:rsidR="00C378ED" w:rsidRDefault="0034039C" w:rsidP="00DC2BB8">
      <w:pPr>
        <w:pStyle w:val="Zkladntext"/>
        <w:spacing w:after="0"/>
        <w:ind w:firstLine="709"/>
        <w:jc w:val="both"/>
        <w:rPr>
          <w:rFonts w:asciiTheme="minorHAnsi" w:hAnsiTheme="minorHAnsi"/>
          <w:szCs w:val="24"/>
        </w:rPr>
      </w:pPr>
      <w:r w:rsidRPr="00825F0D">
        <w:rPr>
          <w:rFonts w:asciiTheme="minorHAnsi" w:hAnsiTheme="minorHAnsi"/>
        </w:rPr>
        <w:t xml:space="preserve">Sonda </w:t>
      </w:r>
      <w:r w:rsidR="006200F4">
        <w:rPr>
          <w:rFonts w:asciiTheme="minorHAnsi" w:hAnsiTheme="minorHAnsi"/>
          <w:b/>
        </w:rPr>
        <w:t>HR-221</w:t>
      </w:r>
      <w:r w:rsidRPr="00825F0D">
        <w:rPr>
          <w:rFonts w:asciiTheme="minorHAnsi" w:hAnsiTheme="minorHAnsi"/>
          <w:b/>
        </w:rPr>
        <w:t xml:space="preserve">  </w:t>
      </w:r>
      <w:r w:rsidRPr="00506BD3">
        <w:rPr>
          <w:rFonts w:asciiTheme="minorHAnsi" w:hAnsiTheme="minorHAnsi"/>
        </w:rPr>
        <w:t xml:space="preserve">(majetek RWE </w:t>
      </w:r>
      <w:proofErr w:type="spellStart"/>
      <w:r w:rsidRPr="00506BD3">
        <w:rPr>
          <w:rFonts w:asciiTheme="minorHAnsi" w:hAnsiTheme="minorHAnsi"/>
        </w:rPr>
        <w:t>Gas</w:t>
      </w:r>
      <w:proofErr w:type="spellEnd"/>
      <w:r w:rsidRPr="00506BD3">
        <w:rPr>
          <w:rFonts w:asciiTheme="minorHAnsi" w:hAnsiTheme="minorHAnsi"/>
        </w:rPr>
        <w:t xml:space="preserve"> </w:t>
      </w:r>
      <w:proofErr w:type="spellStart"/>
      <w:r w:rsidRPr="00506BD3">
        <w:rPr>
          <w:rFonts w:asciiTheme="minorHAnsi" w:hAnsiTheme="minorHAnsi"/>
        </w:rPr>
        <w:t>Storage</w:t>
      </w:r>
      <w:proofErr w:type="spellEnd"/>
      <w:r w:rsidRPr="00506BD3">
        <w:rPr>
          <w:rFonts w:asciiTheme="minorHAnsi" w:hAnsiTheme="minorHAnsi"/>
        </w:rPr>
        <w:t>, s.r.o)</w:t>
      </w:r>
      <w:r w:rsidRPr="00506BD3">
        <w:rPr>
          <w:rFonts w:asciiTheme="minorHAnsi" w:hAnsiTheme="minorHAnsi"/>
          <w:b/>
        </w:rPr>
        <w:t xml:space="preserve"> </w:t>
      </w:r>
      <w:r w:rsidR="00506BD3">
        <w:rPr>
          <w:rFonts w:asciiTheme="minorHAnsi" w:hAnsiTheme="minorHAnsi"/>
        </w:rPr>
        <w:t xml:space="preserve">je situována </w:t>
      </w:r>
      <w:r w:rsidR="004A0139">
        <w:rPr>
          <w:rFonts w:asciiTheme="minorHAnsi" w:hAnsiTheme="minorHAnsi"/>
        </w:rPr>
        <w:t>severozápadně</w:t>
      </w:r>
      <w:r w:rsidR="004A0139" w:rsidRPr="00506BD3">
        <w:rPr>
          <w:rFonts w:asciiTheme="minorHAnsi" w:hAnsiTheme="minorHAnsi"/>
        </w:rPr>
        <w:t xml:space="preserve"> </w:t>
      </w:r>
      <w:r w:rsidRPr="00506BD3">
        <w:rPr>
          <w:rFonts w:asciiTheme="minorHAnsi" w:hAnsiTheme="minorHAnsi"/>
        </w:rPr>
        <w:t xml:space="preserve">od obce </w:t>
      </w:r>
      <w:r w:rsidR="00A155C4">
        <w:rPr>
          <w:rFonts w:asciiTheme="minorHAnsi" w:hAnsiTheme="minorHAnsi"/>
        </w:rPr>
        <w:t>Kostice</w:t>
      </w:r>
      <w:r w:rsidR="00FF58D0">
        <w:rPr>
          <w:rFonts w:asciiTheme="minorHAnsi" w:hAnsiTheme="minorHAnsi"/>
        </w:rPr>
        <w:t xml:space="preserve"> a cca 16</w:t>
      </w:r>
      <w:r w:rsidR="004A0139">
        <w:rPr>
          <w:rFonts w:asciiTheme="minorHAnsi" w:hAnsiTheme="minorHAnsi"/>
        </w:rPr>
        <w:t xml:space="preserve">0 m </w:t>
      </w:r>
      <w:r w:rsidR="00FF58D0">
        <w:rPr>
          <w:rFonts w:asciiTheme="minorHAnsi" w:hAnsiTheme="minorHAnsi"/>
        </w:rPr>
        <w:t>severně od Sběrného střediska jih</w:t>
      </w:r>
      <w:r w:rsidR="00506BD3" w:rsidRPr="00506BD3">
        <w:rPr>
          <w:rFonts w:asciiTheme="minorHAnsi" w:hAnsiTheme="minorHAnsi"/>
        </w:rPr>
        <w:t>.</w:t>
      </w:r>
      <w:r w:rsidRPr="00506BD3">
        <w:rPr>
          <w:rFonts w:asciiTheme="minorHAnsi" w:hAnsiTheme="minorHAnsi"/>
        </w:rPr>
        <w:t xml:space="preserve"> </w:t>
      </w:r>
      <w:r w:rsidR="00D044E8" w:rsidRPr="00825F0D">
        <w:rPr>
          <w:rFonts w:asciiTheme="minorHAnsi" w:hAnsiTheme="minorHAnsi"/>
          <w:szCs w:val="24"/>
        </w:rPr>
        <w:t>Přesná poloha sondy je vyznačena na </w:t>
      </w:r>
      <w:r w:rsidR="00D044E8">
        <w:rPr>
          <w:rFonts w:asciiTheme="minorHAnsi" w:hAnsiTheme="minorHAnsi"/>
          <w:szCs w:val="24"/>
        </w:rPr>
        <w:t>obr.</w:t>
      </w:r>
      <w:r w:rsidR="00D044E8" w:rsidRPr="00825F0D">
        <w:rPr>
          <w:rFonts w:asciiTheme="minorHAnsi" w:hAnsiTheme="minorHAnsi"/>
          <w:szCs w:val="24"/>
        </w:rPr>
        <w:t xml:space="preserve"> č. 1. </w:t>
      </w:r>
      <w:r w:rsidRPr="00506BD3">
        <w:rPr>
          <w:rFonts w:asciiTheme="minorHAnsi" w:hAnsiTheme="minorHAnsi"/>
        </w:rPr>
        <w:t xml:space="preserve">V okolí sondy se nachází </w:t>
      </w:r>
      <w:r w:rsidR="00806C05">
        <w:rPr>
          <w:rFonts w:asciiTheme="minorHAnsi" w:hAnsiTheme="minorHAnsi"/>
        </w:rPr>
        <w:t xml:space="preserve">zčásti </w:t>
      </w:r>
      <w:r w:rsidRPr="00506BD3">
        <w:rPr>
          <w:rFonts w:asciiTheme="minorHAnsi" w:hAnsiTheme="minorHAnsi"/>
        </w:rPr>
        <w:t xml:space="preserve">zpevněná plocha </w:t>
      </w:r>
      <w:r w:rsidR="00437A9A" w:rsidRPr="00506BD3">
        <w:rPr>
          <w:rFonts w:asciiTheme="minorHAnsi" w:hAnsiTheme="minorHAnsi"/>
        </w:rPr>
        <w:t>obdélníkového</w:t>
      </w:r>
      <w:r w:rsidR="00A60030">
        <w:rPr>
          <w:rFonts w:asciiTheme="minorHAnsi" w:hAnsiTheme="minorHAnsi"/>
        </w:rPr>
        <w:t xml:space="preserve"> tvaru o rozměrech cca 17</w:t>
      </w:r>
      <w:r w:rsidR="00506BD3" w:rsidRPr="00506BD3">
        <w:rPr>
          <w:rFonts w:asciiTheme="minorHAnsi" w:hAnsiTheme="minorHAnsi"/>
        </w:rPr>
        <w:t> x </w:t>
      </w:r>
      <w:r w:rsidR="00A60030">
        <w:rPr>
          <w:rFonts w:asciiTheme="minorHAnsi" w:hAnsiTheme="minorHAnsi"/>
        </w:rPr>
        <w:t>6 m a výměře cca 102</w:t>
      </w:r>
      <w:r w:rsidRPr="00506BD3">
        <w:rPr>
          <w:rFonts w:asciiTheme="minorHAnsi" w:hAnsiTheme="minorHAnsi"/>
        </w:rPr>
        <w:t xml:space="preserve"> m</w:t>
      </w:r>
      <w:r w:rsidRPr="00102573">
        <w:rPr>
          <w:rFonts w:asciiTheme="minorHAnsi" w:hAnsiTheme="minorHAnsi"/>
        </w:rPr>
        <w:t>2</w:t>
      </w:r>
      <w:r w:rsidRPr="00506BD3">
        <w:rPr>
          <w:rFonts w:asciiTheme="minorHAnsi" w:hAnsiTheme="minorHAnsi"/>
        </w:rPr>
        <w:t>, na které jsou položeny betonové panely.</w:t>
      </w:r>
      <w:r w:rsidR="006200F4" w:rsidRPr="00102573">
        <w:rPr>
          <w:rFonts w:asciiTheme="minorHAnsi" w:hAnsiTheme="minorHAnsi"/>
        </w:rPr>
        <w:t xml:space="preserve"> Příjezdová cesta k HR-221 je trvalá, z betonových panelů.</w:t>
      </w:r>
      <w:r w:rsidRPr="00506BD3">
        <w:rPr>
          <w:rFonts w:asciiTheme="minorHAnsi" w:hAnsiTheme="minorHAnsi"/>
        </w:rPr>
        <w:t xml:space="preserve"> </w:t>
      </w:r>
      <w:r w:rsidR="00102573">
        <w:rPr>
          <w:rFonts w:asciiTheme="minorHAnsi" w:hAnsiTheme="minorHAnsi"/>
        </w:rPr>
        <w:t>Sonda se nachází na parcele</w:t>
      </w:r>
      <w:r w:rsidR="001E0310">
        <w:rPr>
          <w:rFonts w:asciiTheme="minorHAnsi" w:hAnsiTheme="minorHAnsi"/>
        </w:rPr>
        <w:t xml:space="preserve"> č. 648/2 zjednodušené evidence (5 582 m</w:t>
      </w:r>
      <w:r w:rsidR="001E0310" w:rsidRPr="001E0310">
        <w:rPr>
          <w:rFonts w:asciiTheme="minorHAnsi" w:hAnsiTheme="minorHAnsi"/>
          <w:vertAlign w:val="superscript"/>
        </w:rPr>
        <w:t>2</w:t>
      </w:r>
      <w:r w:rsidR="001E0310">
        <w:rPr>
          <w:rFonts w:asciiTheme="minorHAnsi" w:hAnsiTheme="minorHAnsi"/>
        </w:rPr>
        <w:t>)</w:t>
      </w:r>
      <w:r w:rsidR="00102573">
        <w:rPr>
          <w:rFonts w:asciiTheme="minorHAnsi" w:hAnsiTheme="minorHAnsi"/>
        </w:rPr>
        <w:t xml:space="preserve">, která </w:t>
      </w:r>
      <w:r w:rsidR="00102573" w:rsidRPr="006471EC">
        <w:rPr>
          <w:rFonts w:asciiTheme="minorHAnsi" w:hAnsiTheme="minorHAnsi"/>
        </w:rPr>
        <w:t>náleží ke katastrálnímu území Tvrdonice</w:t>
      </w:r>
      <w:r w:rsidR="001139A6">
        <w:rPr>
          <w:rFonts w:asciiTheme="minorHAnsi" w:hAnsiTheme="minorHAnsi"/>
        </w:rPr>
        <w:t xml:space="preserve"> a na parcele č 649 katastrálního území Tvrdonice</w:t>
      </w:r>
      <w:r w:rsidR="001E0310">
        <w:rPr>
          <w:rFonts w:asciiTheme="minorHAnsi" w:hAnsiTheme="minorHAnsi"/>
        </w:rPr>
        <w:t>. Vlastníkem pozemku</w:t>
      </w:r>
      <w:r w:rsidR="00102573">
        <w:rPr>
          <w:rFonts w:asciiTheme="minorHAnsi" w:hAnsiTheme="minorHAnsi"/>
        </w:rPr>
        <w:t xml:space="preserve"> č. 648/2 je p. Hnátek Jan</w:t>
      </w:r>
      <w:r w:rsidR="001E0310">
        <w:rPr>
          <w:rFonts w:asciiTheme="minorHAnsi" w:hAnsiTheme="minorHAnsi"/>
        </w:rPr>
        <w:t xml:space="preserve"> (adresa </w:t>
      </w:r>
      <w:r w:rsidR="001E0310" w:rsidRPr="001E0310">
        <w:rPr>
          <w:rFonts w:asciiTheme="minorHAnsi" w:hAnsiTheme="minorHAnsi"/>
        </w:rPr>
        <w:t>Dolní 244, Nové Homole, 37001 Homole), č. LV 1057</w:t>
      </w:r>
      <w:r w:rsidR="00102573">
        <w:rPr>
          <w:rFonts w:asciiTheme="minorHAnsi" w:hAnsiTheme="minorHAnsi"/>
        </w:rPr>
        <w:t xml:space="preserve">. </w:t>
      </w:r>
      <w:r w:rsidR="001139A6">
        <w:rPr>
          <w:rFonts w:asciiTheme="minorHAnsi" w:hAnsiTheme="minorHAnsi"/>
        </w:rPr>
        <w:t>Vlastníkem pozemku č. 649 je pí. Anna Tuč</w:t>
      </w:r>
      <w:r w:rsidR="001139A6" w:rsidRPr="001139A6">
        <w:rPr>
          <w:rFonts w:asciiTheme="minorHAnsi" w:hAnsiTheme="minorHAnsi"/>
        </w:rPr>
        <w:t>kov</w:t>
      </w:r>
      <w:r w:rsidR="001139A6">
        <w:rPr>
          <w:rFonts w:asciiTheme="minorHAnsi" w:hAnsiTheme="minorHAnsi"/>
        </w:rPr>
        <w:t>á</w:t>
      </w:r>
      <w:r w:rsidR="001139A6" w:rsidRPr="001139A6">
        <w:rPr>
          <w:rFonts w:asciiTheme="minorHAnsi" w:hAnsiTheme="minorHAnsi"/>
        </w:rPr>
        <w:t>, Gen.</w:t>
      </w:r>
      <w:r w:rsidR="001139A6">
        <w:rPr>
          <w:rFonts w:asciiTheme="minorHAnsi" w:hAnsiTheme="minorHAnsi"/>
        </w:rPr>
        <w:t xml:space="preserve"> Šimka 1509/22, Bř</w:t>
      </w:r>
      <w:r w:rsidR="001139A6" w:rsidRPr="001139A6">
        <w:rPr>
          <w:rFonts w:asciiTheme="minorHAnsi" w:hAnsiTheme="minorHAnsi"/>
        </w:rPr>
        <w:t>eclav</w:t>
      </w:r>
      <w:r w:rsidR="001139A6">
        <w:rPr>
          <w:rFonts w:asciiTheme="minorHAnsi" w:hAnsiTheme="minorHAnsi"/>
        </w:rPr>
        <w:t xml:space="preserve">. </w:t>
      </w:r>
      <w:r w:rsidR="00D044E8">
        <w:rPr>
          <w:rFonts w:asciiTheme="minorHAnsi" w:hAnsiTheme="minorHAnsi"/>
          <w:szCs w:val="24"/>
        </w:rPr>
        <w:t xml:space="preserve">Pozemková situace v okolí sondy HR-221 je znázorněna v příloze č. 1. </w:t>
      </w:r>
      <w:r w:rsidRPr="006471EC">
        <w:rPr>
          <w:rFonts w:asciiTheme="minorHAnsi" w:hAnsiTheme="minorHAnsi"/>
        </w:rPr>
        <w:t xml:space="preserve">Před zahájením přípravných prací a prací POS </w:t>
      </w:r>
      <w:r w:rsidR="00AB321F">
        <w:rPr>
          <w:rFonts w:asciiTheme="minorHAnsi" w:hAnsiTheme="minorHAnsi"/>
        </w:rPr>
        <w:t xml:space="preserve">zhotovitel POS zajistí </w:t>
      </w:r>
      <w:r w:rsidRPr="006471EC">
        <w:rPr>
          <w:rFonts w:asciiTheme="minorHAnsi" w:hAnsiTheme="minorHAnsi"/>
        </w:rPr>
        <w:t xml:space="preserve">povolení </w:t>
      </w:r>
      <w:r w:rsidR="00AB321F">
        <w:rPr>
          <w:rFonts w:asciiTheme="minorHAnsi" w:hAnsiTheme="minorHAnsi"/>
        </w:rPr>
        <w:t xml:space="preserve">ke </w:t>
      </w:r>
      <w:r w:rsidRPr="006471EC">
        <w:rPr>
          <w:rFonts w:asciiTheme="minorHAnsi" w:hAnsiTheme="minorHAnsi"/>
        </w:rPr>
        <w:t xml:space="preserve">vstupu na </w:t>
      </w:r>
      <w:r w:rsidR="004A0139">
        <w:rPr>
          <w:rFonts w:asciiTheme="minorHAnsi" w:hAnsiTheme="minorHAnsi"/>
        </w:rPr>
        <w:t xml:space="preserve">okolní </w:t>
      </w:r>
      <w:r w:rsidRPr="006471EC">
        <w:rPr>
          <w:rFonts w:asciiTheme="minorHAnsi" w:hAnsiTheme="minorHAnsi"/>
        </w:rPr>
        <w:t>pozemky, na kterých bude pomocná</w:t>
      </w:r>
      <w:r w:rsidRPr="00825F0D">
        <w:rPr>
          <w:rFonts w:asciiTheme="minorHAnsi" w:hAnsiTheme="minorHAnsi"/>
        </w:rPr>
        <w:t xml:space="preserve"> panelová plocha a zabudovány kotvy soupravy POS. Dále je nutné provést vytýčení stávajících podzemních vedení</w:t>
      </w:r>
      <w:r w:rsidR="00DC2BB8" w:rsidRPr="00DC2BB8">
        <w:t xml:space="preserve"> </w:t>
      </w:r>
      <w:r w:rsidR="00DC2BB8" w:rsidRPr="00DC2BB8">
        <w:rPr>
          <w:rFonts w:asciiTheme="minorHAnsi" w:hAnsiTheme="minorHAnsi"/>
        </w:rPr>
        <w:t xml:space="preserve">MND a.s. a RWE </w:t>
      </w:r>
      <w:proofErr w:type="spellStart"/>
      <w:r w:rsidR="00DC2BB8" w:rsidRPr="00DC2BB8">
        <w:rPr>
          <w:rFonts w:asciiTheme="minorHAnsi" w:hAnsiTheme="minorHAnsi"/>
        </w:rPr>
        <w:t>Gas</w:t>
      </w:r>
      <w:proofErr w:type="spellEnd"/>
      <w:r w:rsidR="00DC2BB8" w:rsidRPr="00DC2BB8">
        <w:rPr>
          <w:rFonts w:asciiTheme="minorHAnsi" w:hAnsiTheme="minorHAnsi"/>
        </w:rPr>
        <w:t xml:space="preserve"> </w:t>
      </w:r>
      <w:proofErr w:type="spellStart"/>
      <w:r w:rsidR="00DC2BB8" w:rsidRPr="00DC2BB8">
        <w:rPr>
          <w:rFonts w:asciiTheme="minorHAnsi" w:hAnsiTheme="minorHAnsi"/>
        </w:rPr>
        <w:t>Storage</w:t>
      </w:r>
      <w:proofErr w:type="spellEnd"/>
      <w:r w:rsidR="00DC2BB8" w:rsidRPr="00DC2BB8">
        <w:rPr>
          <w:rFonts w:asciiTheme="minorHAnsi" w:hAnsiTheme="minorHAnsi"/>
        </w:rPr>
        <w:t xml:space="preserve"> s.r.o.</w:t>
      </w:r>
      <w:r w:rsidR="00DC2BB8">
        <w:rPr>
          <w:rFonts w:asciiTheme="minorHAnsi" w:hAnsiTheme="minorHAnsi"/>
        </w:rPr>
        <w:t xml:space="preserve"> </w:t>
      </w:r>
      <w:r w:rsidR="00DC2BB8" w:rsidRPr="00DC2BB8">
        <w:rPr>
          <w:rFonts w:asciiTheme="minorHAnsi" w:hAnsiTheme="minorHAnsi"/>
        </w:rPr>
        <w:t xml:space="preserve">a provést opatření na jejich ochranu. Vytýčení sítí </w:t>
      </w:r>
      <w:r w:rsidR="00843C92">
        <w:rPr>
          <w:rFonts w:asciiTheme="minorHAnsi" w:hAnsiTheme="minorHAnsi"/>
        </w:rPr>
        <w:t xml:space="preserve">RWE </w:t>
      </w:r>
      <w:proofErr w:type="spellStart"/>
      <w:r w:rsidR="0090479F">
        <w:rPr>
          <w:rFonts w:asciiTheme="minorHAnsi" w:hAnsiTheme="minorHAnsi"/>
        </w:rPr>
        <w:t>Gas</w:t>
      </w:r>
      <w:proofErr w:type="spellEnd"/>
      <w:r w:rsidR="0090479F">
        <w:rPr>
          <w:rFonts w:asciiTheme="minorHAnsi" w:hAnsiTheme="minorHAnsi"/>
        </w:rPr>
        <w:t xml:space="preserve"> </w:t>
      </w:r>
      <w:proofErr w:type="spellStart"/>
      <w:r w:rsidR="00843C92">
        <w:rPr>
          <w:rFonts w:asciiTheme="minorHAnsi" w:hAnsiTheme="minorHAnsi"/>
        </w:rPr>
        <w:t>Storage</w:t>
      </w:r>
      <w:proofErr w:type="spellEnd"/>
      <w:r w:rsidR="00843C92">
        <w:rPr>
          <w:rFonts w:asciiTheme="minorHAnsi" w:hAnsiTheme="minorHAnsi"/>
        </w:rPr>
        <w:t xml:space="preserve"> s.r.o.</w:t>
      </w:r>
      <w:r w:rsidR="00843C92">
        <w:t xml:space="preserve"> </w:t>
      </w:r>
      <w:r w:rsidR="00DC2BB8" w:rsidRPr="00DC2BB8">
        <w:rPr>
          <w:rFonts w:asciiTheme="minorHAnsi" w:hAnsiTheme="minorHAnsi"/>
        </w:rPr>
        <w:t>zajistí provoz PZP.</w:t>
      </w:r>
      <w:r w:rsidR="00DC2BB8">
        <w:rPr>
          <w:rFonts w:asciiTheme="minorHAnsi" w:hAnsiTheme="minorHAnsi"/>
        </w:rPr>
        <w:t xml:space="preserve"> </w:t>
      </w:r>
      <w:r w:rsidR="00C378ED">
        <w:rPr>
          <w:rFonts w:asciiTheme="minorHAnsi" w:hAnsiTheme="minorHAnsi"/>
          <w:szCs w:val="24"/>
        </w:rPr>
        <w:t>Ústí sondy před opravou je vidět na obr. č. 2.</w:t>
      </w:r>
      <w:r w:rsidR="00023B22">
        <w:rPr>
          <w:rFonts w:asciiTheme="minorHAnsi" w:hAnsiTheme="minorHAnsi"/>
          <w:szCs w:val="24"/>
        </w:rPr>
        <w:t xml:space="preserve"> </w:t>
      </w:r>
    </w:p>
    <w:p w:rsidR="00023B22" w:rsidRDefault="00E16A1E" w:rsidP="00DC2BB8">
      <w:pPr>
        <w:pStyle w:val="Zkladntext"/>
        <w:spacing w:after="0"/>
        <w:ind w:firstLine="709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0C4C131E" wp14:editId="5D862D27">
            <wp:extent cx="4603501" cy="3452871"/>
            <wp:effectExtent l="19050" t="0" r="6599" b="0"/>
            <wp:docPr id="3" name="Obrázek 2" descr="IMG00107-20130628-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07-20130628-174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63" cy="345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8ED" w:rsidRPr="00FD5FAA" w:rsidRDefault="005D1C86" w:rsidP="00C378ED">
      <w:pPr>
        <w:pStyle w:val="Titulek"/>
        <w:jc w:val="center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</w:rPr>
        <w:t>Obr. č. 2. Ústí sondy HR-221</w:t>
      </w:r>
    </w:p>
    <w:p w:rsidR="0034039C" w:rsidRPr="008A58A2" w:rsidRDefault="0034039C" w:rsidP="00FD5FAA">
      <w:pPr>
        <w:pStyle w:val="Nadpis3"/>
        <w:numPr>
          <w:ilvl w:val="2"/>
          <w:numId w:val="22"/>
        </w:numPr>
        <w:ind w:hanging="1440"/>
        <w:rPr>
          <w:rFonts w:asciiTheme="minorHAnsi" w:hAnsiTheme="minorHAnsi"/>
          <w:szCs w:val="24"/>
        </w:rPr>
      </w:pPr>
      <w:bookmarkStart w:id="99" w:name="_Toc353887519"/>
      <w:r w:rsidRPr="008A58A2">
        <w:rPr>
          <w:rFonts w:asciiTheme="minorHAnsi" w:hAnsiTheme="minorHAnsi"/>
          <w:szCs w:val="24"/>
        </w:rPr>
        <w:t>Pracovní plocha a příjezdová cesta</w:t>
      </w:r>
      <w:bookmarkEnd w:id="99"/>
    </w:p>
    <w:p w:rsidR="00B1060B" w:rsidRPr="00B1060B" w:rsidRDefault="00B1060B" w:rsidP="00B1060B">
      <w:pPr>
        <w:pStyle w:val="Odstavecseseznamem"/>
      </w:pPr>
    </w:p>
    <w:p w:rsidR="0034039C" w:rsidRDefault="00700591" w:rsidP="008A58A2">
      <w:pPr>
        <w:pStyle w:val="Zkladntex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Rozsah přípravných pra</w:t>
      </w:r>
      <w:r w:rsidR="0034039C" w:rsidRPr="00825F0D">
        <w:rPr>
          <w:rFonts w:asciiTheme="minorHAnsi" w:hAnsiTheme="minorHAnsi"/>
        </w:rPr>
        <w:t>cí je stanoven na základě skutečné potřeby instalace příslušného strojního a ostatního zařízení potřebného pro realizaci požadovaných prací POS. Vychází z požadavku vybudování pracovní plochy pro nasazení soupravy POS. K příjezdu soupravy POS bude použi</w:t>
      </w:r>
      <w:r w:rsidR="00FF58D0">
        <w:rPr>
          <w:rFonts w:asciiTheme="minorHAnsi" w:hAnsiTheme="minorHAnsi"/>
        </w:rPr>
        <w:t>ta stávající komunikace k sondě;</w:t>
      </w:r>
      <w:r w:rsidR="0034039C" w:rsidRPr="00825F0D">
        <w:rPr>
          <w:rFonts w:asciiTheme="minorHAnsi" w:hAnsiTheme="minorHAnsi"/>
        </w:rPr>
        <w:t xml:space="preserve"> případné nájezdy budou dočasně vyloženy panely (ostré oblouky komunikace). </w:t>
      </w:r>
    </w:p>
    <w:p w:rsidR="0034039C" w:rsidRPr="00825F0D" w:rsidRDefault="0034039C" w:rsidP="008A58A2">
      <w:pPr>
        <w:pStyle w:val="Zkladntext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Stavební práce se budou sestávat z těchto hlavních činností:</w:t>
      </w:r>
    </w:p>
    <w:p w:rsidR="005B7854" w:rsidRDefault="0034039C" w:rsidP="00FD5FAA">
      <w:pPr>
        <w:pStyle w:val="Zkladntext"/>
        <w:numPr>
          <w:ilvl w:val="0"/>
          <w:numId w:val="14"/>
        </w:numPr>
        <w:tabs>
          <w:tab w:val="clear" w:pos="927"/>
          <w:tab w:val="num" w:pos="567"/>
        </w:tabs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úprava související pláně do vodorovné polohy</w:t>
      </w:r>
      <w:r w:rsidR="00700591">
        <w:rPr>
          <w:rFonts w:asciiTheme="minorHAnsi" w:hAnsiTheme="minorHAnsi"/>
        </w:rPr>
        <w:t>,</w:t>
      </w:r>
      <w:r w:rsidRPr="00825F0D">
        <w:rPr>
          <w:rFonts w:asciiTheme="minorHAnsi" w:hAnsiTheme="minorHAnsi"/>
        </w:rPr>
        <w:t xml:space="preserve"> </w:t>
      </w:r>
    </w:p>
    <w:p w:rsidR="005B7854" w:rsidRDefault="004A0139" w:rsidP="00FD5FAA">
      <w:pPr>
        <w:pStyle w:val="Zkladntext"/>
        <w:numPr>
          <w:ilvl w:val="0"/>
          <w:numId w:val="14"/>
        </w:numPr>
        <w:tabs>
          <w:tab w:val="clear" w:pos="927"/>
          <w:tab w:val="num" w:pos="567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položení panelové plochy</w:t>
      </w:r>
      <w:r w:rsidR="00700591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</w:p>
    <w:p w:rsidR="005B7854" w:rsidRDefault="004A0139" w:rsidP="00FD5FAA">
      <w:pPr>
        <w:pStyle w:val="Zkladntext"/>
        <w:numPr>
          <w:ilvl w:val="0"/>
          <w:numId w:val="14"/>
        </w:numPr>
        <w:tabs>
          <w:tab w:val="clear" w:pos="927"/>
          <w:tab w:val="num" w:pos="567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skrývka kulturní vrstvy zeminy </w:t>
      </w:r>
      <w:r w:rsidR="0034039C" w:rsidRPr="00825F0D">
        <w:rPr>
          <w:rFonts w:asciiTheme="minorHAnsi" w:hAnsiTheme="minorHAnsi"/>
        </w:rPr>
        <w:t xml:space="preserve">a </w:t>
      </w:r>
    </w:p>
    <w:p w:rsidR="0034039C" w:rsidRPr="00825F0D" w:rsidRDefault="005B7854" w:rsidP="00FD5FAA">
      <w:pPr>
        <w:pStyle w:val="Zkladntext"/>
        <w:numPr>
          <w:ilvl w:val="0"/>
          <w:numId w:val="14"/>
        </w:numPr>
        <w:tabs>
          <w:tab w:val="clear" w:pos="927"/>
          <w:tab w:val="num" w:pos="567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4039C" w:rsidRPr="00825F0D">
        <w:rPr>
          <w:rFonts w:asciiTheme="minorHAnsi" w:hAnsiTheme="minorHAnsi"/>
        </w:rPr>
        <w:t>kotvení soupravy POS</w:t>
      </w:r>
      <w:r w:rsidR="006471EC">
        <w:rPr>
          <w:rFonts w:asciiTheme="minorHAnsi" w:hAnsiTheme="minorHAnsi"/>
        </w:rPr>
        <w:t>.</w:t>
      </w:r>
    </w:p>
    <w:p w:rsidR="0034039C" w:rsidRPr="008A58A2" w:rsidRDefault="0034039C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00" w:name="_Toc96247428"/>
      <w:bookmarkStart w:id="101" w:name="_Toc250711155"/>
      <w:r w:rsidRPr="008A58A2">
        <w:rPr>
          <w:rFonts w:asciiTheme="minorHAnsi" w:hAnsiTheme="minorHAnsi"/>
          <w:szCs w:val="24"/>
        </w:rPr>
        <w:t xml:space="preserve"> </w:t>
      </w:r>
      <w:bookmarkStart w:id="102" w:name="_Toc353887520"/>
      <w:r w:rsidRPr="008A58A2">
        <w:rPr>
          <w:rFonts w:asciiTheme="minorHAnsi" w:hAnsiTheme="minorHAnsi"/>
          <w:szCs w:val="24"/>
        </w:rPr>
        <w:t>Rekultivační práce po ukončení prací POS a vystrojení sondy</w:t>
      </w:r>
      <w:bookmarkEnd w:id="100"/>
      <w:bookmarkEnd w:id="101"/>
      <w:bookmarkEnd w:id="102"/>
    </w:p>
    <w:p w:rsidR="0034039C" w:rsidRPr="00825F0D" w:rsidRDefault="0034039C" w:rsidP="0034039C">
      <w:pPr>
        <w:rPr>
          <w:rFonts w:asciiTheme="minorHAnsi" w:hAnsiTheme="minorHAnsi"/>
        </w:rPr>
      </w:pPr>
    </w:p>
    <w:p w:rsidR="00C603C1" w:rsidRPr="00825F0D" w:rsidRDefault="00C603C1" w:rsidP="00210398">
      <w:pPr>
        <w:pStyle w:val="Zkladntext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Po provedení prací </w:t>
      </w:r>
      <w:r w:rsidR="00D404A6">
        <w:rPr>
          <w:rFonts w:asciiTheme="minorHAnsi" w:hAnsiTheme="minorHAnsi"/>
        </w:rPr>
        <w:t xml:space="preserve">POS, </w:t>
      </w:r>
      <w:r w:rsidR="00700591">
        <w:rPr>
          <w:rFonts w:asciiTheme="minorHAnsi" w:hAnsiTheme="minorHAnsi"/>
        </w:rPr>
        <w:t>vystrojení sondy a</w:t>
      </w:r>
      <w:r w:rsidRPr="00825F0D">
        <w:rPr>
          <w:rFonts w:asciiTheme="minorHAnsi" w:hAnsiTheme="minorHAnsi"/>
        </w:rPr>
        <w:t xml:space="preserve"> po odstěhování soupravy POS z pracovní plochy sondy bude pracovní plocha navrácena objednateli v původním stavu. Zhotovitel prací zajistí odpovídající biologickou rekultivaci stanovenou vlastníkem pozemku nebo uživatelem pozemku. Veškeré náklady na částečnou rekultivaci jsou zajišťovány zhotovitelem prací, stejně jakékoliv škody na okolních pozemcích a porostech v prostoru provádění této hornické činnosti.</w:t>
      </w:r>
    </w:p>
    <w:p w:rsidR="00C603C1" w:rsidRPr="00825F0D" w:rsidRDefault="00C603C1" w:rsidP="00210398">
      <w:pPr>
        <w:pStyle w:val="Zkladntext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Po ukončení sanačních a rekultivačních prací musí být dočasně zabraný pozemek protokolárně předán zhotovitelem vlastníkovi pozemku nebo uživateli za účasti objednatele.</w:t>
      </w:r>
    </w:p>
    <w:p w:rsidR="00652E9F" w:rsidRPr="00652E9F" w:rsidRDefault="00652E9F" w:rsidP="00FD5FAA">
      <w:pPr>
        <w:pStyle w:val="Odstavecseseznamem"/>
        <w:keepNext/>
        <w:numPr>
          <w:ilvl w:val="0"/>
          <w:numId w:val="20"/>
        </w:numPr>
        <w:contextualSpacing w:val="0"/>
        <w:outlineLvl w:val="0"/>
        <w:rPr>
          <w:rFonts w:ascii="Arial" w:hAnsi="Arial"/>
          <w:vanish/>
          <w:color w:val="000000"/>
          <w:szCs w:val="20"/>
        </w:rPr>
      </w:pPr>
      <w:bookmarkStart w:id="103" w:name="_Toc250711156"/>
    </w:p>
    <w:p w:rsidR="00652E9F" w:rsidRPr="00652E9F" w:rsidRDefault="00652E9F" w:rsidP="00FD5FAA">
      <w:pPr>
        <w:pStyle w:val="Odstavecseseznamem"/>
        <w:keepNext/>
        <w:numPr>
          <w:ilvl w:val="0"/>
          <w:numId w:val="20"/>
        </w:numPr>
        <w:contextualSpacing w:val="0"/>
        <w:outlineLvl w:val="0"/>
        <w:rPr>
          <w:rFonts w:ascii="Arial" w:hAnsi="Arial"/>
          <w:vanish/>
          <w:color w:val="000000"/>
          <w:szCs w:val="20"/>
        </w:rPr>
      </w:pPr>
    </w:p>
    <w:p w:rsidR="00652E9F" w:rsidRPr="00652E9F" w:rsidRDefault="00652E9F" w:rsidP="00FD5FAA">
      <w:pPr>
        <w:pStyle w:val="Odstavecseseznamem"/>
        <w:keepNext/>
        <w:numPr>
          <w:ilvl w:val="0"/>
          <w:numId w:val="20"/>
        </w:numPr>
        <w:contextualSpacing w:val="0"/>
        <w:outlineLvl w:val="0"/>
        <w:rPr>
          <w:rFonts w:ascii="Arial" w:hAnsi="Arial"/>
          <w:vanish/>
          <w:color w:val="000000"/>
          <w:szCs w:val="20"/>
        </w:rPr>
      </w:pPr>
    </w:p>
    <w:p w:rsidR="00652E9F" w:rsidRPr="00652E9F" w:rsidRDefault="00652E9F" w:rsidP="00FD5FAA">
      <w:pPr>
        <w:pStyle w:val="Odstavecseseznamem"/>
        <w:keepNext/>
        <w:numPr>
          <w:ilvl w:val="0"/>
          <w:numId w:val="20"/>
        </w:numPr>
        <w:contextualSpacing w:val="0"/>
        <w:outlineLvl w:val="0"/>
        <w:rPr>
          <w:rFonts w:ascii="Arial" w:hAnsi="Arial"/>
          <w:vanish/>
          <w:color w:val="000000"/>
          <w:szCs w:val="20"/>
        </w:rPr>
      </w:pPr>
    </w:p>
    <w:p w:rsidR="00652E9F" w:rsidRPr="00652E9F" w:rsidRDefault="00652E9F" w:rsidP="00FD5FAA">
      <w:pPr>
        <w:pStyle w:val="Odstavecseseznamem"/>
        <w:keepNext/>
        <w:numPr>
          <w:ilvl w:val="1"/>
          <w:numId w:val="20"/>
        </w:numPr>
        <w:contextualSpacing w:val="0"/>
        <w:outlineLvl w:val="0"/>
        <w:rPr>
          <w:rFonts w:ascii="Arial" w:hAnsi="Arial"/>
          <w:vanish/>
          <w:color w:val="000000"/>
          <w:szCs w:val="20"/>
        </w:rPr>
      </w:pPr>
    </w:p>
    <w:p w:rsidR="00652E9F" w:rsidRPr="00652E9F" w:rsidRDefault="00652E9F" w:rsidP="00FD5FAA">
      <w:pPr>
        <w:pStyle w:val="Odstavecseseznamem"/>
        <w:keepNext/>
        <w:numPr>
          <w:ilvl w:val="2"/>
          <w:numId w:val="20"/>
        </w:numPr>
        <w:spacing w:before="120" w:line="240" w:lineRule="atLeast"/>
        <w:contextualSpacing w:val="0"/>
        <w:outlineLvl w:val="2"/>
        <w:rPr>
          <w:rFonts w:ascii="Arial" w:hAnsi="Arial"/>
          <w:b/>
          <w:vanish/>
          <w:szCs w:val="20"/>
        </w:rPr>
      </w:pPr>
    </w:p>
    <w:p w:rsidR="00652E9F" w:rsidRPr="00652E9F" w:rsidRDefault="00652E9F" w:rsidP="00FD5FAA">
      <w:pPr>
        <w:pStyle w:val="Odstavecseseznamem"/>
        <w:keepNext/>
        <w:numPr>
          <w:ilvl w:val="2"/>
          <w:numId w:val="20"/>
        </w:numPr>
        <w:spacing w:before="120" w:line="240" w:lineRule="atLeast"/>
        <w:contextualSpacing w:val="0"/>
        <w:outlineLvl w:val="2"/>
        <w:rPr>
          <w:rFonts w:ascii="Arial" w:hAnsi="Arial"/>
          <w:b/>
          <w:vanish/>
          <w:szCs w:val="20"/>
        </w:rPr>
      </w:pPr>
    </w:p>
    <w:p w:rsidR="00652E9F" w:rsidRPr="00652E9F" w:rsidRDefault="00652E9F" w:rsidP="00FD5FAA">
      <w:pPr>
        <w:pStyle w:val="Odstavecseseznamem"/>
        <w:keepNext/>
        <w:numPr>
          <w:ilvl w:val="2"/>
          <w:numId w:val="20"/>
        </w:numPr>
        <w:spacing w:before="120" w:line="240" w:lineRule="atLeast"/>
        <w:contextualSpacing w:val="0"/>
        <w:outlineLvl w:val="2"/>
        <w:rPr>
          <w:rFonts w:ascii="Arial" w:hAnsi="Arial"/>
          <w:b/>
          <w:vanish/>
          <w:szCs w:val="20"/>
        </w:rPr>
      </w:pPr>
    </w:p>
    <w:p w:rsidR="00C603C1" w:rsidRPr="008A58A2" w:rsidRDefault="00C603C1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04" w:name="_Toc250711157"/>
      <w:bookmarkStart w:id="105" w:name="_Toc353887521"/>
      <w:bookmarkEnd w:id="103"/>
      <w:r w:rsidRPr="008A58A2">
        <w:rPr>
          <w:rFonts w:asciiTheme="minorHAnsi" w:hAnsiTheme="minorHAnsi"/>
          <w:szCs w:val="24"/>
        </w:rPr>
        <w:t>Souprava – základní požadavky na parametry soupravy POS</w:t>
      </w:r>
      <w:bookmarkEnd w:id="104"/>
      <w:bookmarkEnd w:id="105"/>
    </w:p>
    <w:p w:rsidR="00E576FC" w:rsidRPr="00971881" w:rsidRDefault="00E576FC" w:rsidP="00FD5FAA">
      <w:pPr>
        <w:pStyle w:val="Zkladntext"/>
        <w:spacing w:after="0"/>
        <w:ind w:left="567"/>
        <w:rPr>
          <w:rFonts w:asciiTheme="minorHAnsi" w:hAnsiTheme="minorHAnsi"/>
        </w:rPr>
      </w:pPr>
      <w:r w:rsidRPr="006471EC">
        <w:rPr>
          <w:rFonts w:asciiTheme="minorHAnsi" w:hAnsiTheme="minorHAnsi"/>
        </w:rPr>
        <w:t>a) Trvalá p</w:t>
      </w:r>
      <w:r>
        <w:rPr>
          <w:rFonts w:asciiTheme="minorHAnsi" w:hAnsiTheme="minorHAnsi"/>
        </w:rPr>
        <w:t xml:space="preserve">racovní nosnost: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71881">
        <w:rPr>
          <w:rFonts w:asciiTheme="minorHAnsi" w:hAnsiTheme="minorHAnsi"/>
        </w:rPr>
        <w:t xml:space="preserve">min. 500 </w:t>
      </w:r>
      <w:proofErr w:type="spellStart"/>
      <w:r w:rsidRPr="00971881">
        <w:rPr>
          <w:rFonts w:asciiTheme="minorHAnsi" w:hAnsiTheme="minorHAnsi"/>
        </w:rPr>
        <w:t>kN</w:t>
      </w:r>
      <w:proofErr w:type="spellEnd"/>
    </w:p>
    <w:p w:rsidR="00E576FC" w:rsidRPr="00971881" w:rsidRDefault="00E576FC" w:rsidP="00FD5FAA">
      <w:pPr>
        <w:pStyle w:val="Zkladntext"/>
        <w:spacing w:after="0"/>
        <w:ind w:left="567"/>
        <w:rPr>
          <w:rFonts w:asciiTheme="minorHAnsi" w:hAnsiTheme="minorHAnsi"/>
        </w:rPr>
      </w:pPr>
      <w:r w:rsidRPr="00971881">
        <w:rPr>
          <w:rFonts w:asciiTheme="minorHAnsi" w:hAnsiTheme="minorHAnsi"/>
        </w:rPr>
        <w:t xml:space="preserve">b) Hydraulický výkon čerpadel:  </w:t>
      </w:r>
      <w:r w:rsidRPr="00971881">
        <w:rPr>
          <w:rFonts w:asciiTheme="minorHAnsi" w:hAnsiTheme="minorHAnsi"/>
        </w:rPr>
        <w:tab/>
      </w:r>
      <w:r w:rsidRPr="00971881">
        <w:rPr>
          <w:rFonts w:asciiTheme="minorHAnsi" w:hAnsiTheme="minorHAnsi"/>
        </w:rPr>
        <w:tab/>
      </w:r>
      <w:r w:rsidRPr="00971881">
        <w:rPr>
          <w:rFonts w:asciiTheme="minorHAnsi" w:hAnsiTheme="minorHAnsi"/>
        </w:rPr>
        <w:tab/>
        <w:t>min. 590 kW</w:t>
      </w:r>
    </w:p>
    <w:p w:rsidR="00E576FC" w:rsidRPr="00971881" w:rsidRDefault="00E72040" w:rsidP="00FD5FAA">
      <w:pPr>
        <w:pStyle w:val="Zkladntext"/>
        <w:spacing w:after="0"/>
        <w:ind w:left="567"/>
        <w:rPr>
          <w:rFonts w:asciiTheme="minorHAnsi" w:hAnsiTheme="minorHAnsi"/>
        </w:rPr>
      </w:pPr>
      <w:r>
        <w:rPr>
          <w:rFonts w:asciiTheme="minorHAnsi" w:hAnsiTheme="minorHAnsi"/>
        </w:rPr>
        <w:t>c) P</w:t>
      </w:r>
      <w:r w:rsidR="00E576FC" w:rsidRPr="00971881">
        <w:rPr>
          <w:rFonts w:asciiTheme="minorHAnsi" w:hAnsiTheme="minorHAnsi"/>
        </w:rPr>
        <w:t xml:space="preserve">růchodnost rotačního stolu: </w:t>
      </w:r>
      <w:r w:rsidR="00E576FC" w:rsidRPr="00971881">
        <w:rPr>
          <w:rFonts w:asciiTheme="minorHAnsi" w:hAnsiTheme="minorHAnsi"/>
        </w:rPr>
        <w:tab/>
      </w:r>
      <w:r w:rsidR="00E576FC" w:rsidRPr="00971881">
        <w:rPr>
          <w:rFonts w:asciiTheme="minorHAnsi" w:hAnsiTheme="minorHAnsi"/>
        </w:rPr>
        <w:tab/>
      </w:r>
      <w:r w:rsidR="00E576FC">
        <w:rPr>
          <w:rFonts w:asciiTheme="minorHAnsi" w:hAnsiTheme="minorHAnsi"/>
        </w:rPr>
        <w:tab/>
      </w:r>
      <w:r w:rsidR="00C127CE">
        <w:rPr>
          <w:rFonts w:asciiTheme="minorHAnsi" w:hAnsiTheme="minorHAnsi"/>
        </w:rPr>
        <w:t>min. 17 ½“ (</w:t>
      </w:r>
      <w:r w:rsidR="00E576FC" w:rsidRPr="00971881">
        <w:rPr>
          <w:rFonts w:asciiTheme="minorHAnsi" w:hAnsiTheme="minorHAnsi"/>
        </w:rPr>
        <w:t>445 mm)</w:t>
      </w:r>
    </w:p>
    <w:p w:rsidR="00E576FC" w:rsidRPr="00971881" w:rsidRDefault="008A58A2" w:rsidP="00FD5FAA">
      <w:pPr>
        <w:pStyle w:val="Zkladntext"/>
        <w:spacing w:after="0"/>
        <w:ind w:left="567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d</w:t>
      </w:r>
      <w:r w:rsidR="00E72040">
        <w:rPr>
          <w:rFonts w:asciiTheme="minorHAnsi" w:hAnsiTheme="minorHAnsi"/>
        </w:rPr>
        <w:t>) V</w:t>
      </w:r>
      <w:r w:rsidR="00E576FC" w:rsidRPr="00971881">
        <w:rPr>
          <w:rFonts w:asciiTheme="minorHAnsi" w:hAnsiTheme="minorHAnsi"/>
        </w:rPr>
        <w:t>ýška sklepu pod rot.</w:t>
      </w:r>
      <w:r w:rsidR="00E72040">
        <w:rPr>
          <w:rFonts w:asciiTheme="minorHAnsi" w:hAnsiTheme="minorHAnsi"/>
        </w:rPr>
        <w:t xml:space="preserve"> </w:t>
      </w:r>
      <w:proofErr w:type="gramStart"/>
      <w:r w:rsidR="00E576FC" w:rsidRPr="00971881">
        <w:rPr>
          <w:rFonts w:asciiTheme="minorHAnsi" w:hAnsiTheme="minorHAnsi"/>
        </w:rPr>
        <w:t>stolem</w:t>
      </w:r>
      <w:proofErr w:type="gramEnd"/>
      <w:r w:rsidR="00E576FC" w:rsidRPr="00971881">
        <w:rPr>
          <w:rFonts w:asciiTheme="minorHAnsi" w:hAnsiTheme="minorHAnsi"/>
        </w:rPr>
        <w:t>:</w:t>
      </w:r>
      <w:r w:rsidR="00E576FC" w:rsidRPr="00971881">
        <w:rPr>
          <w:rFonts w:asciiTheme="minorHAnsi" w:hAnsiTheme="minorHAnsi"/>
        </w:rPr>
        <w:tab/>
      </w:r>
      <w:r w:rsidR="00E576FC" w:rsidRPr="00971881">
        <w:rPr>
          <w:rFonts w:asciiTheme="minorHAnsi" w:hAnsiTheme="minorHAnsi"/>
        </w:rPr>
        <w:tab/>
      </w:r>
      <w:r w:rsidR="00E576FC" w:rsidRPr="00971881">
        <w:rPr>
          <w:rFonts w:asciiTheme="minorHAnsi" w:hAnsiTheme="minorHAnsi"/>
        </w:rPr>
        <w:tab/>
        <w:t>min. 3,5 m</w:t>
      </w:r>
    </w:p>
    <w:p w:rsidR="00E576FC" w:rsidRDefault="008A58A2" w:rsidP="00FD5FAA">
      <w:pPr>
        <w:pStyle w:val="Zkladntext"/>
        <w:spacing w:after="0"/>
        <w:ind w:left="567"/>
        <w:rPr>
          <w:rFonts w:asciiTheme="minorHAnsi" w:hAnsiTheme="minorHAnsi"/>
          <w:vertAlign w:val="superscript"/>
        </w:rPr>
      </w:pPr>
      <w:r>
        <w:rPr>
          <w:rFonts w:asciiTheme="minorHAnsi" w:hAnsiTheme="minorHAnsi"/>
        </w:rPr>
        <w:t>e</w:t>
      </w:r>
      <w:r w:rsidR="00E72040">
        <w:rPr>
          <w:rFonts w:asciiTheme="minorHAnsi" w:hAnsiTheme="minorHAnsi"/>
        </w:rPr>
        <w:t>) A</w:t>
      </w:r>
      <w:r w:rsidR="00E576FC" w:rsidRPr="00971881">
        <w:rPr>
          <w:rFonts w:asciiTheme="minorHAnsi" w:hAnsiTheme="minorHAnsi"/>
        </w:rPr>
        <w:t xml:space="preserve">ktivní objem nádrží pro </w:t>
      </w:r>
      <w:proofErr w:type="spellStart"/>
      <w:r w:rsidR="00E576FC" w:rsidRPr="00971881">
        <w:rPr>
          <w:rFonts w:asciiTheme="minorHAnsi" w:hAnsiTheme="minorHAnsi"/>
        </w:rPr>
        <w:t>prac</w:t>
      </w:r>
      <w:proofErr w:type="spellEnd"/>
      <w:r w:rsidR="00E576FC" w:rsidRPr="00971881">
        <w:rPr>
          <w:rFonts w:asciiTheme="minorHAnsi" w:hAnsiTheme="minorHAnsi"/>
        </w:rPr>
        <w:t xml:space="preserve">. </w:t>
      </w:r>
      <w:proofErr w:type="gramStart"/>
      <w:r w:rsidR="00E576FC" w:rsidRPr="00971881">
        <w:rPr>
          <w:rFonts w:asciiTheme="minorHAnsi" w:hAnsiTheme="minorHAnsi"/>
        </w:rPr>
        <w:t>kapaliny</w:t>
      </w:r>
      <w:proofErr w:type="gramEnd"/>
      <w:r w:rsidR="00E576FC" w:rsidRPr="00971881">
        <w:rPr>
          <w:rFonts w:asciiTheme="minorHAnsi" w:hAnsiTheme="minorHAnsi"/>
        </w:rPr>
        <w:t>:</w:t>
      </w:r>
      <w:r w:rsidR="00E576FC" w:rsidRPr="00971881">
        <w:rPr>
          <w:rFonts w:asciiTheme="minorHAnsi" w:hAnsiTheme="minorHAnsi"/>
        </w:rPr>
        <w:tab/>
      </w:r>
      <w:r w:rsidR="00FD5FAA">
        <w:rPr>
          <w:rFonts w:asciiTheme="minorHAnsi" w:hAnsiTheme="minorHAnsi"/>
        </w:rPr>
        <w:tab/>
      </w:r>
      <w:r w:rsidR="00E576FC" w:rsidRPr="00971881">
        <w:rPr>
          <w:rFonts w:asciiTheme="minorHAnsi" w:hAnsiTheme="minorHAnsi"/>
        </w:rPr>
        <w:t>min. 40 m</w:t>
      </w:r>
      <w:r w:rsidR="00E576FC" w:rsidRPr="00971881">
        <w:rPr>
          <w:rFonts w:asciiTheme="minorHAnsi" w:hAnsiTheme="minorHAnsi"/>
          <w:vertAlign w:val="superscript"/>
        </w:rPr>
        <w:t>3</w:t>
      </w:r>
    </w:p>
    <w:p w:rsidR="00FD5FAA" w:rsidRPr="00971881" w:rsidRDefault="00FD5FAA" w:rsidP="00FD5FAA">
      <w:pPr>
        <w:pStyle w:val="Zkladntext"/>
        <w:spacing w:after="0"/>
        <w:ind w:left="567"/>
        <w:rPr>
          <w:rFonts w:asciiTheme="minorHAnsi" w:hAnsiTheme="minorHAnsi"/>
          <w:vertAlign w:val="superscript"/>
        </w:rPr>
      </w:pPr>
    </w:p>
    <w:p w:rsidR="008A58A2" w:rsidRDefault="00C603C1" w:rsidP="00FD5FAA">
      <w:pPr>
        <w:pStyle w:val="Zkladntext"/>
        <w:spacing w:after="0"/>
        <w:ind w:left="567"/>
        <w:jc w:val="both"/>
        <w:rPr>
          <w:rFonts w:asciiTheme="minorHAnsi" w:hAnsiTheme="minorHAnsi"/>
          <w:b/>
          <w:szCs w:val="24"/>
        </w:rPr>
      </w:pPr>
      <w:r w:rsidRPr="00825F0D">
        <w:rPr>
          <w:rFonts w:asciiTheme="minorHAnsi" w:hAnsiTheme="minorHAnsi"/>
        </w:rPr>
        <w:t xml:space="preserve">Minimální výška (světlost) sklepní konstrukce soupravy pod rotačním stolem je potřebná pro montáž protierupčního zařízení, </w:t>
      </w:r>
      <w:proofErr w:type="spellStart"/>
      <w:r w:rsidRPr="00825F0D">
        <w:rPr>
          <w:rFonts w:asciiTheme="minorHAnsi" w:hAnsiTheme="minorHAnsi"/>
        </w:rPr>
        <w:t>přírubování</w:t>
      </w:r>
      <w:proofErr w:type="spellEnd"/>
      <w:r w:rsidRPr="00825F0D">
        <w:rPr>
          <w:rFonts w:asciiTheme="minorHAnsi" w:hAnsiTheme="minorHAnsi"/>
        </w:rPr>
        <w:t xml:space="preserve"> ústí a další nutné pracovní operace při vystrojování sondy.</w:t>
      </w:r>
      <w:r w:rsidR="00FD5FAA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Souprava POS musí mít samostatný zdroj el.</w:t>
      </w:r>
      <w:r w:rsidR="00732415">
        <w:rPr>
          <w:rFonts w:asciiTheme="minorHAnsi" w:hAnsiTheme="minorHAnsi"/>
        </w:rPr>
        <w:t xml:space="preserve"> </w:t>
      </w:r>
      <w:proofErr w:type="gramStart"/>
      <w:r w:rsidRPr="00825F0D">
        <w:rPr>
          <w:rFonts w:asciiTheme="minorHAnsi" w:hAnsiTheme="minorHAnsi"/>
        </w:rPr>
        <w:t>energie</w:t>
      </w:r>
      <w:proofErr w:type="gramEnd"/>
      <w:r w:rsidRPr="00825F0D">
        <w:rPr>
          <w:rFonts w:asciiTheme="minorHAnsi" w:hAnsiTheme="minorHAnsi"/>
        </w:rPr>
        <w:t>.</w:t>
      </w:r>
      <w:r w:rsidR="005A66A4">
        <w:rPr>
          <w:rFonts w:asciiTheme="minorHAnsi" w:hAnsiTheme="minorHAnsi"/>
          <w:b/>
          <w:szCs w:val="24"/>
        </w:rPr>
        <w:t xml:space="preserve"> </w:t>
      </w:r>
    </w:p>
    <w:p w:rsidR="000F6094" w:rsidRPr="008A58A2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06" w:name="_Toc353887522"/>
      <w:r w:rsidRPr="008A58A2">
        <w:rPr>
          <w:rFonts w:asciiTheme="minorHAnsi" w:hAnsiTheme="minorHAnsi"/>
          <w:szCs w:val="24"/>
        </w:rPr>
        <w:t xml:space="preserve">Hloubka </w:t>
      </w:r>
      <w:r w:rsidR="005A75CF" w:rsidRPr="008A58A2">
        <w:rPr>
          <w:rFonts w:asciiTheme="minorHAnsi" w:hAnsiTheme="minorHAnsi"/>
          <w:szCs w:val="24"/>
        </w:rPr>
        <w:t>zadání podzemní opravy sondy</w:t>
      </w:r>
      <w:bookmarkEnd w:id="106"/>
    </w:p>
    <w:p w:rsidR="00B1060B" w:rsidRPr="00B1060B" w:rsidRDefault="00B1060B" w:rsidP="00B1060B"/>
    <w:tbl>
      <w:tblPr>
        <w:tblW w:w="8456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8"/>
        <w:gridCol w:w="4392"/>
        <w:gridCol w:w="2526"/>
      </w:tblGrid>
      <w:tr w:rsidR="008A58A2" w:rsidRPr="00825F0D" w:rsidTr="008A58A2">
        <w:trPr>
          <w:cantSplit/>
          <w:trHeight w:val="439"/>
          <w:jc w:val="center"/>
        </w:trPr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8A58A2" w:rsidRPr="008A58A2" w:rsidRDefault="008A58A2" w:rsidP="008A58A2">
            <w:pPr>
              <w:tabs>
                <w:tab w:val="left" w:pos="540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A58A2">
              <w:rPr>
                <w:rFonts w:asciiTheme="minorHAnsi" w:hAnsiTheme="minorHAnsi"/>
                <w:b/>
                <w:sz w:val="22"/>
                <w:szCs w:val="22"/>
              </w:rPr>
              <w:t>Interval</w:t>
            </w:r>
          </w:p>
          <w:p w:rsidR="008A58A2" w:rsidRPr="00825F0D" w:rsidRDefault="008A58A2" w:rsidP="008A58A2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A58A2">
              <w:rPr>
                <w:rFonts w:asciiTheme="minorHAnsi" w:hAnsiTheme="minorHAnsi"/>
                <w:b/>
                <w:sz w:val="22"/>
                <w:szCs w:val="22"/>
              </w:rPr>
              <w:t>(m)</w:t>
            </w:r>
          </w:p>
        </w:tc>
        <w:tc>
          <w:tcPr>
            <w:tcW w:w="69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8A58A2" w:rsidRPr="008A58A2" w:rsidRDefault="008A58A2" w:rsidP="007B5C16">
            <w:pPr>
              <w:tabs>
                <w:tab w:val="left" w:pos="540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A58A2">
              <w:rPr>
                <w:rFonts w:asciiTheme="minorHAnsi" w:hAnsiTheme="minorHAnsi"/>
                <w:b/>
                <w:sz w:val="22"/>
                <w:szCs w:val="22"/>
              </w:rPr>
              <w:t>Požadované operace</w:t>
            </w:r>
          </w:p>
        </w:tc>
      </w:tr>
      <w:tr w:rsidR="008A58A2" w:rsidRPr="00825F0D" w:rsidTr="008A58A2">
        <w:trPr>
          <w:cantSplit/>
          <w:trHeight w:val="552"/>
          <w:jc w:val="center"/>
        </w:trPr>
        <w:tc>
          <w:tcPr>
            <w:tcW w:w="153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A58A2" w:rsidRPr="008A58A2" w:rsidRDefault="00FF58D0" w:rsidP="0041220C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1266,8 – 1270,5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825F0D" w:rsidRDefault="008A58A2" w:rsidP="00CA137A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0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Otvírka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8A58A2" w:rsidRPr="00825F0D" w:rsidRDefault="008A58A2" w:rsidP="00CA137A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Zrnitost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propantu</w:t>
            </w:r>
            <w:proofErr w:type="spellEnd"/>
          </w:p>
        </w:tc>
      </w:tr>
      <w:tr w:rsidR="008A58A2" w:rsidRPr="00825F0D" w:rsidTr="008A58A2">
        <w:trPr>
          <w:trHeight w:val="330"/>
          <w:jc w:val="center"/>
        </w:trPr>
        <w:tc>
          <w:tcPr>
            <w:tcW w:w="153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825F0D" w:rsidRDefault="008A58A2" w:rsidP="0041220C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8A2" w:rsidRPr="00825F0D" w:rsidRDefault="008A58A2" w:rsidP="00551E2E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Open-hole 280 mm, instalace FK </w:t>
            </w:r>
            <w:r w:rsidRPr="00C2035A">
              <w:rPr>
                <w:rFonts w:ascii="Arial" w:hAnsi="Arial" w:cs="Arial"/>
                <w:sz w:val="22"/>
                <w:szCs w:val="22"/>
              </w:rPr>
              <w:t xml:space="preserve">3 ½“ </w:t>
            </w:r>
            <w:r w:rsidRPr="00765D20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765D20">
              <w:rPr>
                <w:rFonts w:asciiTheme="minorHAnsi" w:hAnsiTheme="minorHAnsi"/>
                <w:sz w:val="22"/>
                <w:szCs w:val="22"/>
              </w:rPr>
              <w:t>naplavení obsypu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825F0D">
              <w:rPr>
                <w:rFonts w:asciiTheme="minorHAnsi" w:hAnsiTheme="minorHAnsi"/>
                <w:sz w:val="22"/>
                <w:szCs w:val="22"/>
              </w:rPr>
              <w:t>slot na filtru 0,25 mm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A58A2" w:rsidRPr="00825F0D" w:rsidRDefault="008A58A2" w:rsidP="00CA137A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0,4-0,8 mm</w:t>
            </w:r>
          </w:p>
        </w:tc>
      </w:tr>
      <w:tr w:rsidR="008A58A2" w:rsidRPr="00825F0D" w:rsidTr="008A58A2">
        <w:trPr>
          <w:trHeight w:val="330"/>
          <w:jc w:val="center"/>
        </w:trPr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58A2" w:rsidRPr="00825F0D" w:rsidRDefault="00531160" w:rsidP="0041220C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1275</w:t>
            </w:r>
            <w:r w:rsidR="008A58A2">
              <w:rPr>
                <w:rFonts w:asciiTheme="minorHAnsi" w:hAnsiTheme="minorHAnsi"/>
                <w:sz w:val="22"/>
                <w:szCs w:val="22"/>
              </w:rPr>
              <w:t xml:space="preserve">,0 </w:t>
            </w:r>
            <w:r w:rsidR="008A58A2" w:rsidRPr="00825F0D">
              <w:rPr>
                <w:rFonts w:asciiTheme="minorHAnsi" w:hAnsiTheme="minorHAnsi"/>
                <w:sz w:val="22"/>
                <w:szCs w:val="22"/>
              </w:rPr>
              <w:t>-</w:t>
            </w:r>
            <w:r w:rsidR="00FF58D0">
              <w:rPr>
                <w:rFonts w:asciiTheme="minorHAnsi" w:hAnsiTheme="minorHAnsi"/>
                <w:sz w:val="22"/>
                <w:szCs w:val="22"/>
              </w:rPr>
              <w:t>1415,3 (dno)</w:t>
            </w:r>
          </w:p>
        </w:tc>
        <w:tc>
          <w:tcPr>
            <w:tcW w:w="691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A58A2" w:rsidRPr="00825F0D" w:rsidRDefault="008A58A2" w:rsidP="00447A22">
            <w:pPr>
              <w:tabs>
                <w:tab w:val="left" w:pos="54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 xml:space="preserve">Izolace </w:t>
            </w:r>
            <w:r w:rsidR="00FF58D0">
              <w:rPr>
                <w:rFonts w:asciiTheme="minorHAnsi" w:hAnsiTheme="minorHAnsi"/>
                <w:sz w:val="22"/>
                <w:szCs w:val="22"/>
              </w:rPr>
              <w:t>svrchního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badenu</w:t>
            </w:r>
            <w:proofErr w:type="spellEnd"/>
            <w:r w:rsidR="00F5107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47A22">
              <w:rPr>
                <w:rFonts w:asciiTheme="minorHAnsi" w:hAnsiTheme="minorHAnsi"/>
                <w:sz w:val="22"/>
                <w:szCs w:val="22"/>
              </w:rPr>
              <w:t xml:space="preserve">sypaným </w:t>
            </w:r>
            <w:r w:rsidR="00F5107C">
              <w:rPr>
                <w:rFonts w:asciiTheme="minorHAnsi" w:hAnsiTheme="minorHAnsi"/>
                <w:sz w:val="22"/>
                <w:szCs w:val="22"/>
              </w:rPr>
              <w:t>cementovým mostkem</w:t>
            </w:r>
          </w:p>
        </w:tc>
      </w:tr>
    </w:tbl>
    <w:p w:rsidR="003F4782" w:rsidRPr="008C1D28" w:rsidRDefault="008C1D28" w:rsidP="00B1060B">
      <w:pPr>
        <w:rPr>
          <w:rFonts w:asciiTheme="minorHAnsi" w:hAnsiTheme="minorHAnsi"/>
        </w:rPr>
      </w:pPr>
      <w:bookmarkStart w:id="107" w:name="_Toc209522455"/>
      <w:bookmarkStart w:id="108" w:name="_Toc209522964"/>
      <w:bookmarkStart w:id="109" w:name="_Toc209523025"/>
      <w:bookmarkStart w:id="110" w:name="_Toc209523086"/>
      <w:bookmarkStart w:id="111" w:name="_Toc209523696"/>
      <w:bookmarkStart w:id="112" w:name="_Toc209523869"/>
      <w:bookmarkStart w:id="113" w:name="_Toc209598647"/>
      <w:bookmarkStart w:id="114" w:name="_Toc209598863"/>
      <w:bookmarkStart w:id="115" w:name="_Toc209522456"/>
      <w:bookmarkStart w:id="116" w:name="_Toc209522965"/>
      <w:bookmarkStart w:id="117" w:name="_Toc209523026"/>
      <w:bookmarkStart w:id="118" w:name="_Toc209523087"/>
      <w:bookmarkStart w:id="119" w:name="_Toc209523697"/>
      <w:bookmarkStart w:id="120" w:name="_Toc209523870"/>
      <w:bookmarkStart w:id="121" w:name="_Toc209598648"/>
      <w:bookmarkStart w:id="122" w:name="_Toc209598864"/>
      <w:bookmarkStart w:id="123" w:name="_Toc96247432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8C1D28">
        <w:rPr>
          <w:rFonts w:asciiTheme="minorHAnsi" w:hAnsiTheme="minorHAnsi"/>
        </w:rPr>
        <w:t>Pozn. Naplaven</w:t>
      </w:r>
      <w:r>
        <w:rPr>
          <w:rFonts w:asciiTheme="minorHAnsi" w:hAnsiTheme="minorHAnsi"/>
        </w:rPr>
        <w:t>í obsypu p</w:t>
      </w:r>
      <w:r w:rsidRPr="008C1D28">
        <w:rPr>
          <w:rFonts w:asciiTheme="minorHAnsi" w:hAnsiTheme="minorHAnsi"/>
        </w:rPr>
        <w:t>r</w:t>
      </w:r>
      <w:r>
        <w:rPr>
          <w:rFonts w:asciiTheme="minorHAnsi" w:hAnsiTheme="minorHAnsi"/>
        </w:rPr>
        <w:t>o</w:t>
      </w:r>
      <w:r w:rsidRPr="008C1D28">
        <w:rPr>
          <w:rFonts w:asciiTheme="minorHAnsi" w:hAnsiTheme="minorHAnsi"/>
        </w:rPr>
        <w:t>vede servis objednatele.</w:t>
      </w: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24" w:name="_Toc353887523"/>
      <w:r w:rsidRPr="00085A53">
        <w:rPr>
          <w:rFonts w:asciiTheme="minorHAnsi" w:hAnsiTheme="minorHAnsi"/>
          <w:szCs w:val="24"/>
        </w:rPr>
        <w:t xml:space="preserve">Konstrukce </w:t>
      </w:r>
      <w:r w:rsidR="00E37573" w:rsidRPr="00085A53">
        <w:rPr>
          <w:rFonts w:asciiTheme="minorHAnsi" w:hAnsiTheme="minorHAnsi"/>
          <w:szCs w:val="24"/>
        </w:rPr>
        <w:t>pažnic</w:t>
      </w:r>
      <w:r w:rsidRPr="00085A53">
        <w:rPr>
          <w:rFonts w:asciiTheme="minorHAnsi" w:hAnsiTheme="minorHAnsi"/>
          <w:szCs w:val="24"/>
        </w:rPr>
        <w:t xml:space="preserve"> sond</w:t>
      </w:r>
      <w:bookmarkEnd w:id="123"/>
      <w:r w:rsidR="0025399E" w:rsidRPr="00085A53">
        <w:rPr>
          <w:rFonts w:asciiTheme="minorHAnsi" w:hAnsiTheme="minorHAnsi"/>
          <w:szCs w:val="24"/>
        </w:rPr>
        <w:t>y</w:t>
      </w:r>
      <w:bookmarkEnd w:id="124"/>
      <w:r w:rsidR="003056A3" w:rsidRPr="00085A53">
        <w:rPr>
          <w:rFonts w:asciiTheme="minorHAnsi" w:hAnsiTheme="minorHAnsi"/>
          <w:szCs w:val="24"/>
        </w:rPr>
        <w:t xml:space="preserve"> </w:t>
      </w:r>
    </w:p>
    <w:tbl>
      <w:tblPr>
        <w:tblW w:w="0" w:type="auto"/>
        <w:jc w:val="center"/>
        <w:tblInd w:w="6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948"/>
        <w:gridCol w:w="992"/>
        <w:gridCol w:w="1134"/>
        <w:gridCol w:w="2552"/>
        <w:gridCol w:w="1745"/>
      </w:tblGrid>
      <w:tr w:rsidR="0025399E" w:rsidRPr="00825F0D" w:rsidTr="004825FF">
        <w:trPr>
          <w:trHeight w:val="714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</w:tcPr>
          <w:p w:rsidR="0025399E" w:rsidRPr="00825F0D" w:rsidRDefault="0025399E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Název kolony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25399E" w:rsidRPr="00825F0D" w:rsidRDefault="00E62C40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25399E" w:rsidRPr="00825F0D">
              <w:rPr>
                <w:rFonts w:asciiTheme="minorHAnsi" w:hAnsiTheme="minorHAnsi"/>
                <w:sz w:val="22"/>
                <w:szCs w:val="22"/>
              </w:rPr>
              <w:t>růměr kolony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25399E" w:rsidRPr="00825F0D" w:rsidRDefault="0025399E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Hloubka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4825FF" w:rsidRDefault="0025399E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Materiál</w:t>
            </w:r>
          </w:p>
          <w:p w:rsidR="0025399E" w:rsidRPr="00825F0D" w:rsidRDefault="0025399E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pažnic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5399E" w:rsidRPr="00825F0D" w:rsidRDefault="00E62C40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25399E" w:rsidRPr="00825F0D">
              <w:rPr>
                <w:rFonts w:asciiTheme="minorHAnsi" w:hAnsiTheme="minorHAnsi"/>
                <w:sz w:val="22"/>
                <w:szCs w:val="22"/>
              </w:rPr>
              <w:t xml:space="preserve">íla </w:t>
            </w:r>
            <w:r w:rsidR="004825FF">
              <w:rPr>
                <w:rFonts w:asciiTheme="minorHAnsi" w:hAnsiTheme="minorHAnsi"/>
                <w:sz w:val="22"/>
                <w:szCs w:val="22"/>
              </w:rPr>
              <w:t>stěny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5399E" w:rsidRPr="00825F0D" w:rsidRDefault="0025399E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 xml:space="preserve">Hlava cementu </w:t>
            </w:r>
            <w:r w:rsidR="004825FF">
              <w:rPr>
                <w:rFonts w:asciiTheme="minorHAnsi" w:hAnsiTheme="minorHAnsi"/>
                <w:sz w:val="22"/>
                <w:szCs w:val="22"/>
              </w:rPr>
              <w:t>v hloubce</w:t>
            </w:r>
          </w:p>
        </w:tc>
      </w:tr>
      <w:tr w:rsidR="004825FF" w:rsidRPr="00825F0D" w:rsidTr="004825FF">
        <w:trPr>
          <w:trHeight w:val="188"/>
          <w:jc w:val="center"/>
        </w:trPr>
        <w:tc>
          <w:tcPr>
            <w:tcW w:w="94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</w:tcPr>
          <w:p w:rsidR="004825FF" w:rsidRPr="00825F0D" w:rsidRDefault="004825FF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4825FF" w:rsidRDefault="004825FF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(</w:t>
            </w:r>
            <w:r w:rsidRPr="00825F0D">
              <w:rPr>
                <w:rFonts w:asciiTheme="minorHAnsi" w:hAnsiTheme="minorHAnsi"/>
                <w:sz w:val="22"/>
                <w:szCs w:val="22"/>
              </w:rPr>
              <w:t>“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Pr="00825F0D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4825FF" w:rsidRPr="00825F0D" w:rsidRDefault="004825FF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(m)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4825FF" w:rsidRPr="00825F0D" w:rsidRDefault="004825FF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4825FF" w:rsidRDefault="004825FF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(mm)</w:t>
            </w:r>
          </w:p>
        </w:tc>
        <w:tc>
          <w:tcPr>
            <w:tcW w:w="1745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4825FF" w:rsidRPr="00825F0D" w:rsidRDefault="004825FF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</w:t>
            </w:r>
            <w:r w:rsidRPr="00825F0D">
              <w:rPr>
                <w:rFonts w:asciiTheme="minorHAnsi" w:hAnsiTheme="minorHAnsi"/>
                <w:sz w:val="22"/>
                <w:szCs w:val="22"/>
              </w:rPr>
              <w:t>m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Pr="00825F0D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</w:p>
        </w:tc>
      </w:tr>
      <w:tr w:rsidR="00752923" w:rsidRPr="00825F0D" w:rsidTr="00017834">
        <w:trPr>
          <w:cantSplit/>
          <w:trHeight w:hRule="exact" w:val="454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923" w:rsidRPr="00825F0D" w:rsidRDefault="00752923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řídicí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923" w:rsidRDefault="005D1C86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 3/8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23" w:rsidRPr="00752923" w:rsidRDefault="007D3B9A" w:rsidP="007D3B9A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8,4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23" w:rsidRPr="005D1C86" w:rsidRDefault="00752923" w:rsidP="00752923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1C86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23" w:rsidRPr="005D1C86" w:rsidRDefault="00752923" w:rsidP="00752923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1C86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23" w:rsidRPr="00D94466" w:rsidRDefault="005D1C86" w:rsidP="00017834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 povrch</w:t>
            </w:r>
          </w:p>
        </w:tc>
      </w:tr>
      <w:tr w:rsidR="00871D13" w:rsidRPr="00D94466" w:rsidTr="00017834">
        <w:trPr>
          <w:cantSplit/>
          <w:trHeight w:hRule="exact" w:val="454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13" w:rsidRPr="00825F0D" w:rsidRDefault="00871D13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úvodní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13" w:rsidRPr="00D94466" w:rsidRDefault="005D1C86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 5/8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13" w:rsidRPr="00D94466" w:rsidRDefault="007D3B9A" w:rsidP="007D3B9A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308,79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13" w:rsidRPr="005D1C86" w:rsidRDefault="005D1C86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1C86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13" w:rsidRPr="005D1C86" w:rsidRDefault="004825FF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7,92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13" w:rsidRPr="00825F0D" w:rsidRDefault="00871D13" w:rsidP="00017834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po povrch</w:t>
            </w:r>
          </w:p>
        </w:tc>
      </w:tr>
      <w:tr w:rsidR="00D94466" w:rsidRPr="00D94466" w:rsidTr="00017834">
        <w:trPr>
          <w:cantSplit/>
          <w:trHeight w:val="219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466" w:rsidRPr="00825F0D" w:rsidRDefault="00D94466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těžební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466" w:rsidRPr="00825F0D" w:rsidRDefault="00D94466" w:rsidP="00D163E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94466">
              <w:rPr>
                <w:rFonts w:asciiTheme="minorHAnsi" w:hAnsiTheme="minorHAnsi"/>
                <w:sz w:val="22"/>
                <w:szCs w:val="22"/>
              </w:rPr>
              <w:t>6 5/8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466" w:rsidRPr="00825F0D" w:rsidRDefault="007D3B9A" w:rsidP="00017834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466" w:rsidRPr="005D1C86" w:rsidRDefault="003A4F5D" w:rsidP="00017834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5D1C86"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66" w:rsidRDefault="004825FF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7,32 (0 – 1 483,29 m)</w:t>
            </w:r>
          </w:p>
          <w:p w:rsidR="004825FF" w:rsidRPr="00825F0D" w:rsidRDefault="004825FF" w:rsidP="004825FF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8,94 (1 483,29 – 1 662 m)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466" w:rsidRPr="00825F0D" w:rsidRDefault="00017834" w:rsidP="00017834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dle EKM 5 m pod povrchem</w:t>
            </w:r>
          </w:p>
        </w:tc>
      </w:tr>
    </w:tbl>
    <w:p w:rsidR="008A58A2" w:rsidRDefault="008A58A2" w:rsidP="00FD57CD">
      <w:pPr>
        <w:rPr>
          <w:rFonts w:asciiTheme="minorHAnsi" w:hAnsiTheme="minorHAnsi" w:cstheme="minorHAnsi"/>
        </w:rPr>
      </w:pPr>
      <w:bookmarkStart w:id="125" w:name="_Toc301878393"/>
      <w:bookmarkStart w:id="126" w:name="_Toc96247433"/>
      <w:r w:rsidRPr="00FD57CD">
        <w:rPr>
          <w:rFonts w:asciiTheme="minorHAnsi" w:hAnsiTheme="minorHAnsi" w:cstheme="minorHAnsi"/>
        </w:rPr>
        <w:t>Poznámka: kvalita cementace těžební kolony bude ověřena karotážním měřením</w:t>
      </w:r>
      <w:r w:rsidR="00FC0513">
        <w:rPr>
          <w:rFonts w:asciiTheme="minorHAnsi" w:hAnsiTheme="minorHAnsi" w:cstheme="minorHAnsi"/>
        </w:rPr>
        <w:t xml:space="preserve"> CBL+VDL</w:t>
      </w:r>
      <w:bookmarkEnd w:id="125"/>
      <w:r w:rsidRPr="00FD57CD">
        <w:rPr>
          <w:rFonts w:asciiTheme="minorHAnsi" w:hAnsiTheme="minorHAnsi" w:cstheme="minorHAnsi"/>
        </w:rPr>
        <w:t>.</w:t>
      </w:r>
    </w:p>
    <w:p w:rsidR="00806064" w:rsidRPr="00D94466" w:rsidRDefault="00806064" w:rsidP="00D94466">
      <w:pPr>
        <w:numPr>
          <w:ilvl w:val="12"/>
          <w:numId w:val="0"/>
        </w:numPr>
        <w:tabs>
          <w:tab w:val="left" w:pos="540"/>
        </w:tabs>
        <w:spacing w:before="120" w:after="120"/>
        <w:jc w:val="center"/>
        <w:rPr>
          <w:rFonts w:asciiTheme="minorHAnsi" w:hAnsiTheme="minorHAnsi"/>
          <w:sz w:val="22"/>
          <w:szCs w:val="22"/>
        </w:rPr>
      </w:pP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27" w:name="_Toc353887524"/>
      <w:r w:rsidRPr="008A58A2">
        <w:rPr>
          <w:rFonts w:asciiTheme="minorHAnsi" w:hAnsiTheme="minorHAnsi"/>
          <w:szCs w:val="24"/>
        </w:rPr>
        <w:t>Zařízení na ústí sondy a současné vystrojení sond</w:t>
      </w:r>
      <w:bookmarkEnd w:id="126"/>
      <w:bookmarkEnd w:id="127"/>
      <w:r w:rsidR="00E37573" w:rsidRPr="00085A53">
        <w:rPr>
          <w:rFonts w:asciiTheme="minorHAnsi" w:hAnsiTheme="minorHAnsi"/>
          <w:szCs w:val="24"/>
        </w:rPr>
        <w:t xml:space="preserve"> </w:t>
      </w:r>
    </w:p>
    <w:tbl>
      <w:tblPr>
        <w:tblW w:w="7440" w:type="dxa"/>
        <w:jc w:val="center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2"/>
        <w:gridCol w:w="1418"/>
        <w:gridCol w:w="980"/>
        <w:gridCol w:w="1260"/>
        <w:gridCol w:w="1620"/>
      </w:tblGrid>
      <w:tr w:rsidR="00BB7257" w:rsidRPr="00825F0D" w:rsidTr="00A371E3">
        <w:trPr>
          <w:jc w:val="center"/>
        </w:trPr>
        <w:tc>
          <w:tcPr>
            <w:tcW w:w="2162" w:type="dxa"/>
            <w:tcBorders>
              <w:top w:val="single" w:sz="18" w:space="0" w:color="auto"/>
              <w:bottom w:val="single" w:sz="6" w:space="0" w:color="auto"/>
            </w:tcBorders>
          </w:tcPr>
          <w:p w:rsidR="00BB7257" w:rsidRPr="00825F0D" w:rsidRDefault="00BB7257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Produkční</w:t>
            </w:r>
          </w:p>
          <w:p w:rsidR="00BB7257" w:rsidRPr="00825F0D" w:rsidRDefault="00BB7257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kříž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</w:tcBorders>
          </w:tcPr>
          <w:p w:rsidR="00BB7257" w:rsidRPr="00825F0D" w:rsidRDefault="00BB7257" w:rsidP="009E601E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Stupačky</w:t>
            </w:r>
          </w:p>
        </w:tc>
        <w:tc>
          <w:tcPr>
            <w:tcW w:w="980" w:type="dxa"/>
            <w:tcBorders>
              <w:top w:val="single" w:sz="18" w:space="0" w:color="auto"/>
              <w:bottom w:val="single" w:sz="6" w:space="0" w:color="auto"/>
            </w:tcBorders>
          </w:tcPr>
          <w:p w:rsidR="00BB7257" w:rsidRPr="00825F0D" w:rsidRDefault="00BB7257" w:rsidP="007B5C16">
            <w:pPr>
              <w:pStyle w:val="Nadpis9"/>
              <w:numPr>
                <w:ilvl w:val="0"/>
                <w:numId w:val="0"/>
              </w:numPr>
              <w:tabs>
                <w:tab w:val="left" w:pos="540"/>
              </w:tabs>
              <w:spacing w:line="240" w:lineRule="auto"/>
              <w:rPr>
                <w:rFonts w:asciiTheme="minorHAnsi" w:hAnsiTheme="minorHAnsi"/>
                <w:b w:val="0"/>
                <w:sz w:val="22"/>
                <w:szCs w:val="22"/>
              </w:rPr>
            </w:pPr>
            <w:proofErr w:type="spellStart"/>
            <w:r w:rsidRPr="00825F0D">
              <w:rPr>
                <w:rFonts w:asciiTheme="minorHAnsi" w:hAnsiTheme="minorHAnsi"/>
                <w:b w:val="0"/>
                <w:sz w:val="22"/>
                <w:szCs w:val="22"/>
              </w:rPr>
              <w:t>Pakr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bottom w:val="single" w:sz="6" w:space="0" w:color="auto"/>
            </w:tcBorders>
          </w:tcPr>
          <w:p w:rsidR="00BB7257" w:rsidRPr="00825F0D" w:rsidRDefault="00BB7257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825F0D">
              <w:rPr>
                <w:rFonts w:asciiTheme="minorHAnsi" w:hAnsiTheme="minorHAnsi"/>
                <w:sz w:val="22"/>
                <w:szCs w:val="22"/>
              </w:rPr>
              <w:t>Propl</w:t>
            </w:r>
            <w:proofErr w:type="spellEnd"/>
            <w:r w:rsidRPr="00825F0D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B7257" w:rsidRPr="00825F0D" w:rsidRDefault="00BB7257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>objímka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6" w:space="0" w:color="auto"/>
            </w:tcBorders>
          </w:tcPr>
          <w:p w:rsidR="00BB7257" w:rsidRPr="00825F0D" w:rsidRDefault="00BB7257" w:rsidP="007B5C16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25F0D">
              <w:rPr>
                <w:rFonts w:asciiTheme="minorHAnsi" w:hAnsiTheme="minorHAnsi"/>
                <w:sz w:val="22"/>
                <w:szCs w:val="22"/>
              </w:rPr>
              <w:t xml:space="preserve">Počva sondy v hloubce </w:t>
            </w:r>
            <w:r w:rsidR="007E38E0">
              <w:rPr>
                <w:rFonts w:asciiTheme="minorHAnsi" w:hAnsiTheme="minorHAnsi"/>
                <w:sz w:val="22"/>
                <w:szCs w:val="22"/>
              </w:rPr>
              <w:t>(</w:t>
            </w:r>
            <w:r w:rsidRPr="00825F0D">
              <w:rPr>
                <w:rFonts w:asciiTheme="minorHAnsi" w:hAnsiTheme="minorHAnsi"/>
                <w:sz w:val="22"/>
                <w:szCs w:val="22"/>
              </w:rPr>
              <w:t>m</w:t>
            </w:r>
            <w:r w:rsidR="007E38E0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BB7257" w:rsidRPr="00825F0D" w:rsidTr="00A371E3">
        <w:trPr>
          <w:trHeight w:val="465"/>
          <w:jc w:val="center"/>
        </w:trPr>
        <w:tc>
          <w:tcPr>
            <w:tcW w:w="2162" w:type="dxa"/>
          </w:tcPr>
          <w:p w:rsidR="00BB7257" w:rsidRPr="00362C64" w:rsidRDefault="00DE5E82" w:rsidP="00A371E3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PK o </w:t>
            </w:r>
            <w:proofErr w:type="spellStart"/>
            <w:r w:rsidR="00A371E3">
              <w:rPr>
                <w:rFonts w:asciiTheme="minorHAnsi" w:hAnsiTheme="minorHAnsi"/>
                <w:sz w:val="22"/>
                <w:szCs w:val="22"/>
              </w:rPr>
              <w:t>Jt</w:t>
            </w:r>
            <w:proofErr w:type="spellEnd"/>
            <w:r w:rsidR="00A371E3">
              <w:rPr>
                <w:rFonts w:asciiTheme="minorHAnsi" w:hAnsiTheme="minorHAnsi"/>
                <w:sz w:val="22"/>
                <w:szCs w:val="22"/>
              </w:rPr>
              <w:t xml:space="preserve"> 21 </w:t>
            </w:r>
            <w:proofErr w:type="spellStart"/>
            <w:r w:rsidR="00A371E3">
              <w:rPr>
                <w:rFonts w:asciiTheme="minorHAnsi" w:hAnsiTheme="minorHAnsi"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1418" w:type="dxa"/>
          </w:tcPr>
          <w:p w:rsidR="00BB7257" w:rsidRPr="00362C64" w:rsidRDefault="00C94944" w:rsidP="00A371E3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7/8“ EU</w:t>
            </w:r>
          </w:p>
        </w:tc>
        <w:tc>
          <w:tcPr>
            <w:tcW w:w="980" w:type="dxa"/>
          </w:tcPr>
          <w:p w:rsidR="00BB7257" w:rsidRPr="00362C64" w:rsidRDefault="00C94944" w:rsidP="00A371E3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Není</w:t>
            </w:r>
          </w:p>
        </w:tc>
        <w:tc>
          <w:tcPr>
            <w:tcW w:w="1260" w:type="dxa"/>
          </w:tcPr>
          <w:p w:rsidR="00BB7257" w:rsidRPr="00362C64" w:rsidRDefault="00C94944" w:rsidP="00A371E3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není</w:t>
            </w:r>
          </w:p>
        </w:tc>
        <w:tc>
          <w:tcPr>
            <w:tcW w:w="1620" w:type="dxa"/>
          </w:tcPr>
          <w:p w:rsidR="00362C64" w:rsidRPr="00362C64" w:rsidRDefault="00DE5E82" w:rsidP="00A371E3">
            <w:pPr>
              <w:numPr>
                <w:ilvl w:val="12"/>
                <w:numId w:val="0"/>
              </w:numPr>
              <w:tabs>
                <w:tab w:val="left" w:pos="540"/>
              </w:tabs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5845">
              <w:rPr>
                <w:rFonts w:asciiTheme="minorHAnsi" w:hAnsiTheme="minorHAnsi"/>
              </w:rPr>
              <w:t>1</w:t>
            </w:r>
            <w:r w:rsidR="00E832C1">
              <w:rPr>
                <w:rFonts w:asciiTheme="minorHAnsi" w:hAnsiTheme="minorHAnsi"/>
              </w:rPr>
              <w:t>415,30</w:t>
            </w:r>
          </w:p>
        </w:tc>
      </w:tr>
    </w:tbl>
    <w:p w:rsidR="00C031A7" w:rsidRDefault="00C031A7" w:rsidP="00C031A7">
      <w:pPr>
        <w:pStyle w:val="Zkladntext"/>
        <w:spacing w:after="0"/>
        <w:ind w:firstLine="142"/>
        <w:jc w:val="both"/>
        <w:rPr>
          <w:rFonts w:asciiTheme="minorHAnsi" w:hAnsiTheme="minorHAnsi"/>
        </w:rPr>
      </w:pPr>
    </w:p>
    <w:p w:rsidR="00C94944" w:rsidRDefault="00C94944" w:rsidP="00C031A7">
      <w:pPr>
        <w:pStyle w:val="Zkladntext"/>
        <w:spacing w:after="0"/>
        <w:ind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F58D0">
        <w:rPr>
          <w:rFonts w:asciiTheme="minorHAnsi" w:hAnsiTheme="minorHAnsi"/>
        </w:rPr>
        <w:t xml:space="preserve">základní příruba o </w:t>
      </w:r>
      <w:proofErr w:type="spellStart"/>
      <w:r w:rsidR="00FF58D0">
        <w:rPr>
          <w:rFonts w:asciiTheme="minorHAnsi" w:hAnsiTheme="minorHAnsi"/>
        </w:rPr>
        <w:t>Jt</w:t>
      </w:r>
      <w:proofErr w:type="spellEnd"/>
      <w:r w:rsidR="00FF58D0">
        <w:rPr>
          <w:rFonts w:asciiTheme="minorHAnsi" w:hAnsiTheme="minorHAnsi"/>
        </w:rPr>
        <w:t xml:space="preserve"> = 21 </w:t>
      </w:r>
      <w:proofErr w:type="spellStart"/>
      <w:r w:rsidR="00FF58D0">
        <w:rPr>
          <w:rFonts w:asciiTheme="minorHAnsi" w:hAnsiTheme="minorHAnsi"/>
        </w:rPr>
        <w:t>MPa</w:t>
      </w:r>
      <w:proofErr w:type="spellEnd"/>
      <w:r w:rsidR="00FF58D0">
        <w:rPr>
          <w:rFonts w:asciiTheme="minorHAnsi" w:hAnsiTheme="minorHAnsi"/>
        </w:rPr>
        <w:t>,</w:t>
      </w:r>
    </w:p>
    <w:p w:rsidR="00C94944" w:rsidRPr="00FF58D0" w:rsidRDefault="00C94944" w:rsidP="00C031A7">
      <w:pPr>
        <w:pStyle w:val="Zkladntext"/>
        <w:spacing w:after="0"/>
        <w:ind w:firstLine="142"/>
        <w:jc w:val="both"/>
        <w:rPr>
          <w:rFonts w:asciiTheme="minorHAnsi" w:hAnsiTheme="minorHAnsi"/>
        </w:rPr>
      </w:pPr>
      <w:r w:rsidRPr="00FF58D0">
        <w:rPr>
          <w:rFonts w:ascii="Arial" w:hAnsi="Arial"/>
          <w:sz w:val="22"/>
          <w:szCs w:val="22"/>
        </w:rPr>
        <w:t xml:space="preserve">- </w:t>
      </w:r>
      <w:r w:rsidRPr="00FF58D0">
        <w:rPr>
          <w:rFonts w:asciiTheme="minorHAnsi" w:hAnsiTheme="minorHAnsi"/>
        </w:rPr>
        <w:t>naváděcí objímka 93/50 mm M 2 7/8“ EU v hl. 1 399,71</w:t>
      </w:r>
      <w:r w:rsidR="00FF58D0">
        <w:rPr>
          <w:rFonts w:asciiTheme="minorHAnsi" w:hAnsiTheme="minorHAnsi"/>
        </w:rPr>
        <w:t>,</w:t>
      </w:r>
    </w:p>
    <w:p w:rsidR="00C94944" w:rsidRPr="00FF58D0" w:rsidRDefault="00FF58D0" w:rsidP="00C031A7">
      <w:pPr>
        <w:pStyle w:val="Zkladntext"/>
        <w:spacing w:after="0"/>
        <w:ind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s</w:t>
      </w:r>
      <w:r w:rsidR="00C94944" w:rsidRPr="00FF58D0">
        <w:rPr>
          <w:rFonts w:asciiTheme="minorHAnsi" w:hAnsiTheme="minorHAnsi"/>
        </w:rPr>
        <w:t xml:space="preserve">tupačky 2 7/8“ EU, </w:t>
      </w:r>
      <w:proofErr w:type="spellStart"/>
      <w:proofErr w:type="gramStart"/>
      <w:r w:rsidR="00C94944" w:rsidRPr="00FF58D0">
        <w:rPr>
          <w:rFonts w:asciiTheme="minorHAnsi" w:hAnsiTheme="minorHAnsi"/>
        </w:rPr>
        <w:t>s.s</w:t>
      </w:r>
      <w:proofErr w:type="spellEnd"/>
      <w:r w:rsidR="00C94944" w:rsidRPr="00FF58D0">
        <w:rPr>
          <w:rFonts w:asciiTheme="minorHAnsi" w:hAnsiTheme="minorHAnsi"/>
        </w:rPr>
        <w:t>.</w:t>
      </w:r>
      <w:proofErr w:type="gramEnd"/>
      <w:r w:rsidR="00C94944" w:rsidRPr="00FF58D0">
        <w:rPr>
          <w:rFonts w:asciiTheme="minorHAnsi" w:hAnsiTheme="minorHAnsi"/>
        </w:rPr>
        <w:t xml:space="preserve"> 5,51 mm, mat. J-55 – 179 ks</w:t>
      </w:r>
      <w:r>
        <w:rPr>
          <w:rFonts w:asciiTheme="minorHAnsi" w:hAnsiTheme="minorHAnsi"/>
        </w:rPr>
        <w:t>,</w:t>
      </w:r>
    </w:p>
    <w:p w:rsidR="00C94944" w:rsidRPr="00FF58D0" w:rsidRDefault="00FF58D0" w:rsidP="00C031A7">
      <w:pPr>
        <w:pStyle w:val="Zkladntext"/>
        <w:spacing w:after="0"/>
        <w:ind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p</w:t>
      </w:r>
      <w:r w:rsidR="00C94944" w:rsidRPr="00FF58D0">
        <w:rPr>
          <w:rFonts w:asciiTheme="minorHAnsi" w:hAnsiTheme="minorHAnsi"/>
        </w:rPr>
        <w:t>řechod Č 2 7/8“ EU x Č 3 ½“ EU</w:t>
      </w:r>
      <w:r>
        <w:rPr>
          <w:rFonts w:asciiTheme="minorHAnsi" w:hAnsiTheme="minorHAnsi"/>
        </w:rPr>
        <w:t>,</w:t>
      </w:r>
    </w:p>
    <w:p w:rsidR="00C94944" w:rsidRPr="00FF58D0" w:rsidRDefault="00FF58D0" w:rsidP="00C031A7">
      <w:pPr>
        <w:pStyle w:val="Zkladntext"/>
        <w:spacing w:after="0"/>
        <w:ind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z</w:t>
      </w:r>
      <w:r w:rsidR="00C94944" w:rsidRPr="00FF58D0">
        <w:rPr>
          <w:rFonts w:asciiTheme="minorHAnsi" w:hAnsiTheme="minorHAnsi"/>
        </w:rPr>
        <w:t>ávěs stupaček M 3 ½“ EU x M 3 ½“ EU</w:t>
      </w:r>
      <w:r>
        <w:rPr>
          <w:rFonts w:asciiTheme="minorHAnsi" w:hAnsiTheme="minorHAnsi"/>
        </w:rPr>
        <w:t>,</w:t>
      </w:r>
    </w:p>
    <w:p w:rsidR="00C94944" w:rsidRDefault="00FF58D0" w:rsidP="00C031A7">
      <w:pPr>
        <w:pStyle w:val="Zkladntext"/>
        <w:spacing w:after="0"/>
        <w:ind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C94944" w:rsidRPr="00FF58D0">
        <w:rPr>
          <w:rFonts w:asciiTheme="minorHAnsi" w:hAnsiTheme="minorHAnsi"/>
        </w:rPr>
        <w:t>konečná hloubka 1 670 m</w:t>
      </w:r>
      <w:r>
        <w:rPr>
          <w:rFonts w:asciiTheme="minorHAnsi" w:hAnsiTheme="minorHAnsi"/>
        </w:rPr>
        <w:t xml:space="preserve">, cementový mostek s hlavou v hloubce </w:t>
      </w:r>
      <w:r w:rsidR="003568AA">
        <w:rPr>
          <w:rFonts w:asciiTheme="minorHAnsi" w:hAnsiTheme="minorHAnsi"/>
        </w:rPr>
        <w:t xml:space="preserve">1415,3 </w:t>
      </w:r>
      <w:r w:rsidR="00C94944" w:rsidRPr="00FF58D0">
        <w:rPr>
          <w:rFonts w:asciiTheme="minorHAnsi" w:hAnsiTheme="minorHAnsi"/>
        </w:rPr>
        <w:t>m</w:t>
      </w:r>
      <w:r w:rsidR="003568AA">
        <w:rPr>
          <w:rFonts w:asciiTheme="minorHAnsi" w:hAnsiTheme="minorHAnsi"/>
        </w:rPr>
        <w:t>.</w:t>
      </w:r>
    </w:p>
    <w:p w:rsidR="005D60DD" w:rsidRDefault="005D60DD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</w:rPr>
        <w:br w:type="page"/>
      </w:r>
    </w:p>
    <w:p w:rsidR="00C031A7" w:rsidRPr="00FF58D0" w:rsidRDefault="00C031A7" w:rsidP="00C031A7">
      <w:pPr>
        <w:pStyle w:val="Zkladntext"/>
        <w:spacing w:after="0"/>
        <w:ind w:firstLine="709"/>
        <w:jc w:val="both"/>
        <w:rPr>
          <w:rFonts w:asciiTheme="minorHAnsi" w:hAnsiTheme="minorHAnsi"/>
        </w:rPr>
      </w:pPr>
    </w:p>
    <w:p w:rsidR="00A0110C" w:rsidRPr="00825F0D" w:rsidRDefault="00A0110C" w:rsidP="00FD5FAA">
      <w:pPr>
        <w:pStyle w:val="Zkladntext"/>
        <w:numPr>
          <w:ilvl w:val="0"/>
          <w:numId w:val="17"/>
        </w:numPr>
        <w:spacing w:line="360" w:lineRule="auto"/>
        <w:ind w:hanging="7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 xml:space="preserve">Požadavky na zařízení ústí sondy při </w:t>
      </w:r>
      <w:proofErr w:type="gramStart"/>
      <w:r w:rsidRPr="00825F0D">
        <w:rPr>
          <w:rFonts w:asciiTheme="minorHAnsi" w:hAnsiTheme="minorHAnsi"/>
          <w:b/>
        </w:rPr>
        <w:t>POS :</w:t>
      </w:r>
      <w:proofErr w:type="gramEnd"/>
    </w:p>
    <w:p w:rsidR="00A0110C" w:rsidRPr="00825F0D" w:rsidRDefault="00A0110C" w:rsidP="005D34AA">
      <w:pPr>
        <w:pStyle w:val="Zkladntext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Pro práci na sondě při POS je nutno používat protierupční zařízení v minimální sestavě dvojitý </w:t>
      </w:r>
      <w:proofErr w:type="spellStart"/>
      <w:r w:rsidRPr="00825F0D">
        <w:rPr>
          <w:rFonts w:asciiTheme="minorHAnsi" w:hAnsiTheme="minorHAnsi"/>
        </w:rPr>
        <w:t>preventr</w:t>
      </w:r>
      <w:proofErr w:type="spellEnd"/>
      <w:r w:rsidRPr="00825F0D">
        <w:rPr>
          <w:rFonts w:asciiTheme="minorHAnsi" w:hAnsiTheme="minorHAnsi"/>
        </w:rPr>
        <w:t xml:space="preserve"> tlakové řady 21 </w:t>
      </w:r>
      <w:proofErr w:type="spellStart"/>
      <w:r w:rsidRPr="00825F0D">
        <w:rPr>
          <w:rFonts w:asciiTheme="minorHAnsi" w:hAnsiTheme="minorHAnsi"/>
        </w:rPr>
        <w:t>MPa</w:t>
      </w:r>
      <w:proofErr w:type="spellEnd"/>
      <w:r w:rsidRPr="00825F0D">
        <w:rPr>
          <w:rFonts w:asciiTheme="minorHAnsi" w:hAnsiTheme="minorHAnsi"/>
        </w:rPr>
        <w:t xml:space="preserve"> - dálkově hydraulicky ovládaný.</w:t>
      </w:r>
    </w:p>
    <w:p w:rsidR="00A0110C" w:rsidRPr="00825F0D" w:rsidRDefault="00A0110C" w:rsidP="005D34AA">
      <w:pPr>
        <w:pStyle w:val="Zkladntext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Doporučení viz norma API RP 53 a </w:t>
      </w:r>
      <w:proofErr w:type="spellStart"/>
      <w:r w:rsidRPr="00825F0D">
        <w:rPr>
          <w:rFonts w:asciiTheme="minorHAnsi" w:hAnsiTheme="minorHAnsi"/>
        </w:rPr>
        <w:t>vyhl</w:t>
      </w:r>
      <w:proofErr w:type="spellEnd"/>
      <w:r w:rsidRPr="00825F0D">
        <w:rPr>
          <w:rFonts w:asciiTheme="minorHAnsi" w:hAnsiTheme="minorHAnsi"/>
        </w:rPr>
        <w:t>.</w:t>
      </w:r>
      <w:r w:rsidR="008A58A2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ČBÚ č.</w:t>
      </w:r>
      <w:r w:rsidR="00CD785A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239/1998 Sb.</w:t>
      </w:r>
    </w:p>
    <w:p w:rsidR="00A0110C" w:rsidRDefault="00A0110C" w:rsidP="005D34AA">
      <w:pPr>
        <w:pStyle w:val="Zkladntext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Napájecí a tryskové potrubí musí mít po 2 šoupátkách. Šoupátka musí mít stejný jmenovitý tlak jako protierupční zařízení. Při zahájení prací musí být jedna větev tryskového </w:t>
      </w:r>
      <w:proofErr w:type="spellStart"/>
      <w:r w:rsidRPr="00825F0D">
        <w:rPr>
          <w:rFonts w:asciiTheme="minorHAnsi" w:hAnsiTheme="minorHAnsi"/>
        </w:rPr>
        <w:t>manifoldu</w:t>
      </w:r>
      <w:proofErr w:type="spellEnd"/>
      <w:r w:rsidRPr="00825F0D">
        <w:rPr>
          <w:rFonts w:asciiTheme="minorHAnsi" w:hAnsiTheme="minorHAnsi"/>
        </w:rPr>
        <w:t xml:space="preserve"> opatřena tryskou </w:t>
      </w:r>
      <w:r w:rsidRPr="00825F0D">
        <w:rPr>
          <w:rFonts w:asciiTheme="minorHAnsi" w:hAnsiTheme="minorHAnsi"/>
        </w:rPr>
        <w:sym w:font="Symbol" w:char="F0C6"/>
      </w:r>
      <w:r w:rsidRPr="00825F0D">
        <w:rPr>
          <w:rFonts w:asciiTheme="minorHAnsi" w:hAnsiTheme="minorHAnsi"/>
        </w:rPr>
        <w:t xml:space="preserve"> 10 mm. Tryskový rozvod musí být opatřen min. 1 regulovatelnou tryskou a přímým pevným odpadem do cirkulačního systému.</w:t>
      </w:r>
    </w:p>
    <w:p w:rsidR="00A0110C" w:rsidRPr="00825F0D" w:rsidRDefault="00B872EC" w:rsidP="00FD5FAA">
      <w:pPr>
        <w:pStyle w:val="Zkladntext"/>
        <w:numPr>
          <w:ilvl w:val="0"/>
          <w:numId w:val="17"/>
        </w:numPr>
        <w:ind w:hanging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Zkoušky protierupčního zařízení</w:t>
      </w:r>
      <w:r w:rsidR="00A0110C" w:rsidRPr="00825F0D">
        <w:rPr>
          <w:rFonts w:asciiTheme="minorHAnsi" w:hAnsiTheme="minorHAnsi"/>
          <w:b/>
        </w:rPr>
        <w:t>:</w:t>
      </w:r>
    </w:p>
    <w:p w:rsidR="00A0110C" w:rsidRPr="00825F0D" w:rsidRDefault="00A0110C" w:rsidP="005D34AA">
      <w:pPr>
        <w:pStyle w:val="Zkladntext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Provád</w:t>
      </w:r>
      <w:r w:rsidR="00B872EC">
        <w:rPr>
          <w:rFonts w:asciiTheme="minorHAnsi" w:hAnsiTheme="minorHAnsi"/>
        </w:rPr>
        <w:t>ět tlakem na hodnotu minimálně</w:t>
      </w:r>
      <w:r w:rsidRPr="00825F0D">
        <w:rPr>
          <w:rFonts w:asciiTheme="minorHAnsi" w:hAnsiTheme="minorHAnsi"/>
        </w:rPr>
        <w:t>:</w:t>
      </w:r>
      <w:r w:rsidRPr="00825F0D">
        <w:rPr>
          <w:rFonts w:asciiTheme="minorHAnsi" w:hAnsiTheme="minorHAnsi"/>
        </w:rPr>
        <w:tab/>
      </w:r>
      <w:r w:rsidR="0025746F" w:rsidRPr="00825F0D">
        <w:rPr>
          <w:rFonts w:asciiTheme="minorHAnsi" w:hAnsiTheme="minorHAnsi"/>
          <w:b/>
        </w:rPr>
        <w:t>21</w:t>
      </w:r>
      <w:r w:rsidRPr="00825F0D">
        <w:rPr>
          <w:rFonts w:asciiTheme="minorHAnsi" w:hAnsiTheme="minorHAnsi"/>
          <w:b/>
        </w:rPr>
        <w:t xml:space="preserve"> </w:t>
      </w:r>
      <w:proofErr w:type="spellStart"/>
      <w:r w:rsidRPr="00825F0D">
        <w:rPr>
          <w:rFonts w:asciiTheme="minorHAnsi" w:hAnsiTheme="minorHAnsi"/>
          <w:b/>
        </w:rPr>
        <w:t>MPa</w:t>
      </w:r>
      <w:proofErr w:type="spellEnd"/>
      <w:r w:rsidRPr="00825F0D">
        <w:rPr>
          <w:rFonts w:asciiTheme="minorHAnsi" w:hAnsiTheme="minorHAnsi"/>
        </w:rPr>
        <w:t xml:space="preserve"> </w:t>
      </w:r>
    </w:p>
    <w:p w:rsidR="00A0110C" w:rsidRPr="00825F0D" w:rsidRDefault="00A0110C" w:rsidP="00FD5FAA">
      <w:pPr>
        <w:pStyle w:val="Zkladntext"/>
        <w:numPr>
          <w:ilvl w:val="0"/>
          <w:numId w:val="3"/>
        </w:numPr>
        <w:tabs>
          <w:tab w:val="clear" w:pos="927"/>
          <w:tab w:val="num" w:pos="567"/>
        </w:tabs>
        <w:ind w:left="426" w:hanging="142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Zkouška na uzavření: </w:t>
      </w:r>
      <w:r w:rsidRPr="00825F0D">
        <w:rPr>
          <w:rFonts w:asciiTheme="minorHAnsi" w:hAnsiTheme="minorHAnsi"/>
          <w:b/>
        </w:rPr>
        <w:t>tyčové</w:t>
      </w:r>
      <w:r w:rsidRPr="00825F0D">
        <w:rPr>
          <w:rFonts w:asciiTheme="minorHAnsi" w:hAnsiTheme="minorHAnsi"/>
        </w:rPr>
        <w:t xml:space="preserve"> čelisti musí být zkoušeny vždy po vtažení nářadí do pažnicové kolony z otevřeného intervalu sondy, </w:t>
      </w:r>
      <w:r w:rsidRPr="00825F0D">
        <w:rPr>
          <w:rFonts w:asciiTheme="minorHAnsi" w:hAnsiTheme="minorHAnsi"/>
          <w:b/>
        </w:rPr>
        <w:t>plné</w:t>
      </w:r>
      <w:r w:rsidRPr="00825F0D">
        <w:rPr>
          <w:rFonts w:asciiTheme="minorHAnsi" w:hAnsiTheme="minorHAnsi"/>
        </w:rPr>
        <w:t xml:space="preserve"> čelisti vždy po vytažení nářadí na pracovní plošinu POS</w:t>
      </w:r>
      <w:r w:rsidR="008A58A2">
        <w:rPr>
          <w:rFonts w:asciiTheme="minorHAnsi" w:hAnsiTheme="minorHAnsi"/>
        </w:rPr>
        <w:t>.</w:t>
      </w:r>
    </w:p>
    <w:p w:rsidR="00A0110C" w:rsidRDefault="00A0110C" w:rsidP="00FD5FAA">
      <w:pPr>
        <w:pStyle w:val="Zkladntext"/>
        <w:numPr>
          <w:ilvl w:val="0"/>
          <w:numId w:val="4"/>
        </w:numPr>
        <w:tabs>
          <w:tab w:val="clear" w:pos="927"/>
          <w:tab w:val="num" w:pos="567"/>
        </w:tabs>
        <w:ind w:left="426" w:hanging="142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Na provedení tlakových zkoušek zařízení musí být vypracován technologický postup nebo zkoušky musí být prováděny dle manuálu, který má organizace vydaný jako platnou provozní dokumentaci</w:t>
      </w:r>
      <w:r w:rsidR="008A58A2">
        <w:rPr>
          <w:rFonts w:asciiTheme="minorHAnsi" w:hAnsiTheme="minorHAnsi"/>
        </w:rPr>
        <w:t>.</w:t>
      </w:r>
    </w:p>
    <w:p w:rsidR="00AE1C31" w:rsidRPr="00AD1EEF" w:rsidRDefault="00AE1C31" w:rsidP="00AE1C31">
      <w:pPr>
        <w:pStyle w:val="Zkladntext"/>
        <w:numPr>
          <w:ilvl w:val="0"/>
          <w:numId w:val="4"/>
        </w:numPr>
        <w:tabs>
          <w:tab w:val="clear" w:pos="927"/>
          <w:tab w:val="num" w:pos="567"/>
        </w:tabs>
        <w:ind w:left="426" w:hanging="142"/>
        <w:jc w:val="both"/>
        <w:rPr>
          <w:rFonts w:asciiTheme="minorHAnsi" w:hAnsiTheme="minorHAnsi"/>
        </w:rPr>
      </w:pPr>
      <w:r w:rsidRPr="00076043">
        <w:rPr>
          <w:rFonts w:asciiTheme="minorHAnsi" w:hAnsiTheme="minorHAnsi"/>
        </w:rPr>
        <w:t xml:space="preserve">Produkční kříž </w:t>
      </w:r>
      <w:r>
        <w:rPr>
          <w:rFonts w:asciiTheme="minorHAnsi" w:hAnsiTheme="minorHAnsi"/>
        </w:rPr>
        <w:t xml:space="preserve">(výrobce </w:t>
      </w:r>
      <w:proofErr w:type="spellStart"/>
      <w:r>
        <w:rPr>
          <w:rFonts w:asciiTheme="minorHAnsi" w:hAnsiTheme="minorHAnsi"/>
        </w:rPr>
        <w:t>Cameron</w:t>
      </w:r>
      <w:proofErr w:type="spellEnd"/>
      <w:r w:rsidR="00B754D4">
        <w:rPr>
          <w:rFonts w:asciiTheme="minorHAnsi" w:hAnsiTheme="minorHAnsi"/>
        </w:rPr>
        <w:t>, dodá objednatel</w:t>
      </w:r>
      <w:r>
        <w:rPr>
          <w:rFonts w:asciiTheme="minorHAnsi" w:hAnsiTheme="minorHAnsi"/>
        </w:rPr>
        <w:t xml:space="preserve">) </w:t>
      </w:r>
      <w:r w:rsidR="00B754D4">
        <w:rPr>
          <w:rFonts w:asciiTheme="minorHAnsi" w:hAnsiTheme="minorHAnsi"/>
        </w:rPr>
        <w:t>a SPK (výrobce MND D</w:t>
      </w:r>
      <w:r w:rsidR="00B754D4" w:rsidRPr="00FE0410">
        <w:rPr>
          <w:rFonts w:asciiTheme="minorHAnsi" w:hAnsiTheme="minorHAnsi"/>
        </w:rPr>
        <w:t>&amp;S, dodá objednatel)</w:t>
      </w:r>
      <w:r w:rsidR="00B754D4">
        <w:rPr>
          <w:rFonts w:asciiTheme="minorHAnsi" w:hAnsiTheme="minorHAnsi"/>
        </w:rPr>
        <w:t xml:space="preserve"> budou</w:t>
      </w:r>
      <w:r>
        <w:rPr>
          <w:rFonts w:asciiTheme="minorHAnsi" w:hAnsiTheme="minorHAnsi"/>
        </w:rPr>
        <w:t xml:space="preserve"> tlakově odzkoušen</w:t>
      </w:r>
      <w:r w:rsidR="00B754D4">
        <w:rPr>
          <w:rFonts w:asciiTheme="minorHAnsi" w:hAnsiTheme="minorHAnsi"/>
        </w:rPr>
        <w:t>y</w:t>
      </w:r>
      <w:r w:rsidRPr="00076043">
        <w:rPr>
          <w:rFonts w:asciiTheme="minorHAnsi" w:hAnsiTheme="minorHAnsi"/>
        </w:rPr>
        <w:t xml:space="preserve"> v souladu s </w:t>
      </w:r>
      <w:proofErr w:type="spellStart"/>
      <w:r w:rsidRPr="00076043">
        <w:rPr>
          <w:rFonts w:asciiTheme="minorHAnsi" w:hAnsiTheme="minorHAnsi"/>
        </w:rPr>
        <w:t>vyhl</w:t>
      </w:r>
      <w:proofErr w:type="spellEnd"/>
      <w:r w:rsidRPr="00076043">
        <w:rPr>
          <w:rFonts w:asciiTheme="minorHAnsi" w:hAnsiTheme="minorHAnsi"/>
        </w:rPr>
        <w:t>. ČBÚ č.</w:t>
      </w:r>
      <w:r w:rsidR="00DC2D97">
        <w:rPr>
          <w:rFonts w:asciiTheme="minorHAnsi" w:hAnsiTheme="minorHAnsi"/>
        </w:rPr>
        <w:t xml:space="preserve"> </w:t>
      </w:r>
      <w:r w:rsidRPr="00076043">
        <w:rPr>
          <w:rFonts w:asciiTheme="minorHAnsi" w:hAnsiTheme="minorHAnsi"/>
        </w:rPr>
        <w:t xml:space="preserve">239/1998 Sb. za účasti servisního technika firmy </w:t>
      </w:r>
      <w:proofErr w:type="spellStart"/>
      <w:r w:rsidRPr="00076043">
        <w:rPr>
          <w:rFonts w:asciiTheme="minorHAnsi" w:hAnsiTheme="minorHAnsi"/>
        </w:rPr>
        <w:t>Cameron</w:t>
      </w:r>
      <w:proofErr w:type="spellEnd"/>
      <w:r w:rsidRPr="00076043">
        <w:rPr>
          <w:rFonts w:asciiTheme="minorHAnsi" w:hAnsiTheme="minorHAnsi"/>
        </w:rPr>
        <w:t xml:space="preserve">. </w:t>
      </w:r>
      <w:r w:rsidRPr="00AD1EEF">
        <w:rPr>
          <w:rFonts w:asciiTheme="minorHAnsi" w:hAnsiTheme="minorHAnsi"/>
        </w:rPr>
        <w:t>Sch</w:t>
      </w:r>
      <w:r w:rsidR="004460BE">
        <w:rPr>
          <w:rFonts w:asciiTheme="minorHAnsi" w:hAnsiTheme="minorHAnsi"/>
        </w:rPr>
        <w:t>éma</w:t>
      </w:r>
      <w:r>
        <w:rPr>
          <w:rFonts w:asciiTheme="minorHAnsi" w:hAnsiTheme="minorHAnsi"/>
        </w:rPr>
        <w:t xml:space="preserve"> PK </w:t>
      </w:r>
      <w:proofErr w:type="spellStart"/>
      <w:r>
        <w:rPr>
          <w:rFonts w:asciiTheme="minorHAnsi" w:hAnsiTheme="minorHAnsi"/>
        </w:rPr>
        <w:t>Cameron</w:t>
      </w:r>
      <w:proofErr w:type="spellEnd"/>
      <w:r>
        <w:rPr>
          <w:rFonts w:asciiTheme="minorHAnsi" w:hAnsiTheme="minorHAnsi"/>
        </w:rPr>
        <w:t xml:space="preserve"> </w:t>
      </w:r>
      <w:r w:rsidR="00CE6717">
        <w:rPr>
          <w:rFonts w:asciiTheme="minorHAnsi" w:hAnsiTheme="minorHAnsi"/>
        </w:rPr>
        <w:t>viz obr. 5</w:t>
      </w:r>
      <w:r w:rsidRPr="00AD1EEF">
        <w:rPr>
          <w:rFonts w:asciiTheme="minorHAnsi" w:hAnsiTheme="minorHAnsi"/>
        </w:rPr>
        <w:t>.</w:t>
      </w:r>
      <w:r w:rsidR="00CE6717">
        <w:rPr>
          <w:rFonts w:asciiTheme="minorHAnsi" w:hAnsiTheme="minorHAnsi"/>
        </w:rPr>
        <w:t xml:space="preserve"> Schéma SPK viz obr. 6</w:t>
      </w:r>
      <w:r w:rsidR="004460BE">
        <w:rPr>
          <w:rFonts w:asciiTheme="minorHAnsi" w:hAnsiTheme="minorHAnsi"/>
        </w:rPr>
        <w:t xml:space="preserve">. </w:t>
      </w:r>
    </w:p>
    <w:p w:rsidR="00AE1C31" w:rsidRPr="00076043" w:rsidRDefault="00AE1C31" w:rsidP="00AE1C31">
      <w:pPr>
        <w:pStyle w:val="Zkladntext"/>
        <w:numPr>
          <w:ilvl w:val="0"/>
          <w:numId w:val="4"/>
        </w:numPr>
        <w:tabs>
          <w:tab w:val="clear" w:pos="927"/>
          <w:tab w:val="num" w:pos="567"/>
        </w:tabs>
        <w:ind w:left="426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Pr="00076043">
        <w:rPr>
          <w:rFonts w:asciiTheme="minorHAnsi" w:hAnsiTheme="minorHAnsi"/>
        </w:rPr>
        <w:t>ákladní příruba</w:t>
      </w:r>
      <w:r>
        <w:rPr>
          <w:rFonts w:asciiTheme="minorHAnsi" w:hAnsiTheme="minorHAnsi"/>
        </w:rPr>
        <w:t xml:space="preserve"> (výrobce MND D</w:t>
      </w:r>
      <w:r w:rsidRPr="00FE0410">
        <w:rPr>
          <w:rFonts w:asciiTheme="minorHAnsi" w:hAnsiTheme="minorHAnsi"/>
        </w:rPr>
        <w:t>&amp;S</w:t>
      </w:r>
      <w:r w:rsidR="00CE6717" w:rsidRPr="00FE0410">
        <w:rPr>
          <w:rFonts w:asciiTheme="minorHAnsi" w:hAnsiTheme="minorHAnsi"/>
        </w:rPr>
        <w:t>, obr. 7</w:t>
      </w:r>
      <w:r>
        <w:rPr>
          <w:rFonts w:asciiTheme="minorHAnsi" w:hAnsiTheme="minorHAnsi"/>
        </w:rPr>
        <w:t xml:space="preserve">) bude </w:t>
      </w:r>
      <w:r w:rsidR="004460BE">
        <w:rPr>
          <w:rFonts w:asciiTheme="minorHAnsi" w:hAnsiTheme="minorHAnsi"/>
        </w:rPr>
        <w:t xml:space="preserve">dodána objednatelem a </w:t>
      </w:r>
      <w:r>
        <w:rPr>
          <w:rFonts w:asciiTheme="minorHAnsi" w:hAnsiTheme="minorHAnsi"/>
        </w:rPr>
        <w:t>tlakově odzkoušena</w:t>
      </w:r>
      <w:r w:rsidRPr="00076043">
        <w:rPr>
          <w:rFonts w:asciiTheme="minorHAnsi" w:hAnsiTheme="minorHAnsi"/>
        </w:rPr>
        <w:t xml:space="preserve"> v souladu s </w:t>
      </w:r>
      <w:proofErr w:type="spellStart"/>
      <w:r w:rsidRPr="00076043">
        <w:rPr>
          <w:rFonts w:asciiTheme="minorHAnsi" w:hAnsiTheme="minorHAnsi"/>
        </w:rPr>
        <w:t>vyhl</w:t>
      </w:r>
      <w:proofErr w:type="spellEnd"/>
      <w:r w:rsidRPr="00076043">
        <w:rPr>
          <w:rFonts w:asciiTheme="minorHAnsi" w:hAnsiTheme="minorHAnsi"/>
        </w:rPr>
        <w:t>. ČBÚ č.239/1998 Sb.</w:t>
      </w:r>
    </w:p>
    <w:p w:rsidR="00A0110C" w:rsidRDefault="00A0110C" w:rsidP="00FD5FAA">
      <w:pPr>
        <w:pStyle w:val="Zkladntext"/>
        <w:numPr>
          <w:ilvl w:val="0"/>
          <w:numId w:val="5"/>
        </w:numPr>
        <w:tabs>
          <w:tab w:val="clear" w:pos="927"/>
          <w:tab w:val="num" w:pos="567"/>
        </w:tabs>
        <w:ind w:left="426" w:hanging="142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Veškeré zařízení na ústí vrtu musí být zkoušeno čistou vodou. Při tlakové zkoušce se vizuálně sledují všechny spoje, příruby a víka, zda těsní. O provedené tlakové zkoušce ústí musí být vystaven protokol o zkoušce, veškeré tlakové zkoušky musí být za účasti TDO objednatele.</w:t>
      </w:r>
    </w:p>
    <w:p w:rsidR="00E16A1E" w:rsidRDefault="00E16A1E" w:rsidP="00E16A1E">
      <w:pPr>
        <w:pStyle w:val="Zkladntext"/>
        <w:ind w:left="426"/>
        <w:jc w:val="both"/>
        <w:rPr>
          <w:rFonts w:asciiTheme="minorHAnsi" w:hAnsiTheme="minorHAnsi"/>
        </w:rPr>
      </w:pPr>
    </w:p>
    <w:p w:rsidR="000F6094" w:rsidRPr="0007604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28" w:name="_Toc96247435"/>
      <w:bookmarkStart w:id="129" w:name="_Toc353887525"/>
      <w:r w:rsidRPr="00076043">
        <w:rPr>
          <w:rFonts w:asciiTheme="minorHAnsi" w:hAnsiTheme="minorHAnsi"/>
          <w:szCs w:val="24"/>
        </w:rPr>
        <w:t>Poža</w:t>
      </w:r>
      <w:r w:rsidR="00B872EC" w:rsidRPr="00076043">
        <w:rPr>
          <w:rFonts w:asciiTheme="minorHAnsi" w:hAnsiTheme="minorHAnsi"/>
          <w:szCs w:val="24"/>
        </w:rPr>
        <w:t xml:space="preserve">davky na hermetičnosti </w:t>
      </w:r>
      <w:r w:rsidR="009E601E" w:rsidRPr="00076043">
        <w:rPr>
          <w:rFonts w:asciiTheme="minorHAnsi" w:hAnsiTheme="minorHAnsi"/>
          <w:szCs w:val="24"/>
        </w:rPr>
        <w:t xml:space="preserve">kolon a </w:t>
      </w:r>
      <w:r w:rsidRPr="00076043">
        <w:rPr>
          <w:rFonts w:asciiTheme="minorHAnsi" w:hAnsiTheme="minorHAnsi"/>
          <w:szCs w:val="24"/>
        </w:rPr>
        <w:t>produkčního kříže</w:t>
      </w:r>
      <w:bookmarkEnd w:id="128"/>
      <w:bookmarkEnd w:id="129"/>
    </w:p>
    <w:p w:rsidR="00B1060B" w:rsidRPr="00B1060B" w:rsidRDefault="00B1060B" w:rsidP="00B1060B"/>
    <w:tbl>
      <w:tblPr>
        <w:tblW w:w="9040" w:type="dxa"/>
        <w:tblInd w:w="6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3"/>
        <w:gridCol w:w="1559"/>
        <w:gridCol w:w="3119"/>
        <w:gridCol w:w="2409"/>
      </w:tblGrid>
      <w:tr w:rsidR="007613CD" w:rsidTr="007613CD">
        <w:tc>
          <w:tcPr>
            <w:tcW w:w="1953" w:type="dxa"/>
            <w:tcBorders>
              <w:top w:val="single" w:sz="18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pStyle w:val="Nadpis9"/>
              <w:numPr>
                <w:ilvl w:val="0"/>
                <w:numId w:val="0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7A00DB">
              <w:rPr>
                <w:rFonts w:ascii="Times New Roman" w:hAnsi="Times New Roman"/>
                <w:sz w:val="22"/>
                <w:szCs w:val="22"/>
              </w:rPr>
              <w:t xml:space="preserve">Název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pStyle w:val="Nadpis9"/>
              <w:numPr>
                <w:ilvl w:val="0"/>
                <w:numId w:val="0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7A00DB">
              <w:rPr>
                <w:rFonts w:ascii="Times New Roman" w:hAnsi="Times New Roman"/>
                <w:sz w:val="22"/>
                <w:szCs w:val="22"/>
              </w:rPr>
              <w:t>Zkušební tlak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pStyle w:val="Nadpis9"/>
              <w:numPr>
                <w:ilvl w:val="0"/>
                <w:numId w:val="0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7A00DB">
              <w:rPr>
                <w:rFonts w:ascii="Times New Roman" w:hAnsi="Times New Roman"/>
                <w:sz w:val="22"/>
                <w:szCs w:val="22"/>
              </w:rPr>
              <w:t>Způsob provedení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pStyle w:val="Nadpis9"/>
              <w:numPr>
                <w:ilvl w:val="0"/>
                <w:numId w:val="0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7A00DB">
              <w:rPr>
                <w:rFonts w:ascii="Times New Roman" w:hAnsi="Times New Roman"/>
                <w:sz w:val="22"/>
                <w:szCs w:val="22"/>
              </w:rPr>
              <w:t xml:space="preserve">Dovolený pokles tlaku                                         </w:t>
            </w:r>
          </w:p>
        </w:tc>
      </w:tr>
      <w:tr w:rsidR="007613CD" w:rsidTr="007613CD">
        <w:tc>
          <w:tcPr>
            <w:tcW w:w="1953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Pakrovací</w:t>
            </w:r>
            <w:proofErr w:type="spellEnd"/>
            <w:r>
              <w:rPr>
                <w:b/>
                <w:sz w:val="22"/>
                <w:szCs w:val="22"/>
              </w:rPr>
              <w:t xml:space="preserve"> sestava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Default="007613CD" w:rsidP="00BB6308">
            <w:pPr>
              <w:spacing w:before="120"/>
              <w:ind w:left="-7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</w:t>
            </w:r>
            <w:proofErr w:type="spellStart"/>
            <w:r>
              <w:rPr>
                <w:b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607994" w:rsidRDefault="007613CD" w:rsidP="00BB6308">
            <w:pPr>
              <w:spacing w:before="120"/>
              <w:ind w:left="-70"/>
              <w:jc w:val="center"/>
              <w:rPr>
                <w:sz w:val="22"/>
                <w:szCs w:val="22"/>
                <w:highlight w:val="yellow"/>
              </w:rPr>
            </w:pPr>
            <w:r w:rsidRPr="007C45D6">
              <w:rPr>
                <w:sz w:val="22"/>
                <w:szCs w:val="22"/>
              </w:rPr>
              <w:t>do mezikruží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607994" w:rsidRDefault="007613CD" w:rsidP="00BB6308">
            <w:pPr>
              <w:spacing w:before="120"/>
              <w:ind w:left="-70"/>
              <w:jc w:val="center"/>
              <w:rPr>
                <w:sz w:val="22"/>
                <w:szCs w:val="22"/>
                <w:highlight w:val="yellow"/>
              </w:rPr>
            </w:pPr>
            <w:r w:rsidRPr="007C45D6">
              <w:rPr>
                <w:sz w:val="22"/>
                <w:szCs w:val="22"/>
              </w:rPr>
              <w:t>2</w:t>
            </w:r>
            <w:r w:rsidR="00E72040">
              <w:rPr>
                <w:sz w:val="22"/>
                <w:szCs w:val="22"/>
              </w:rPr>
              <w:t xml:space="preserve"> </w:t>
            </w:r>
            <w:r w:rsidRPr="007C45D6">
              <w:rPr>
                <w:sz w:val="22"/>
                <w:szCs w:val="22"/>
              </w:rPr>
              <w:t>%</w:t>
            </w:r>
          </w:p>
        </w:tc>
      </w:tr>
      <w:tr w:rsidR="007613CD" w:rsidTr="007613CD">
        <w:tc>
          <w:tcPr>
            <w:tcW w:w="1953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7A00DB">
              <w:rPr>
                <w:b/>
                <w:sz w:val="22"/>
                <w:szCs w:val="22"/>
              </w:rPr>
              <w:t>Stupačková</w:t>
            </w:r>
            <w:proofErr w:type="spellEnd"/>
            <w:r w:rsidRPr="007A00DB">
              <w:rPr>
                <w:b/>
                <w:sz w:val="22"/>
                <w:szCs w:val="22"/>
              </w:rPr>
              <w:t xml:space="preserve"> kolona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spacing w:before="120"/>
              <w:ind w:left="-7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Pr="007A00D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A00DB">
              <w:rPr>
                <w:b/>
                <w:sz w:val="22"/>
                <w:szCs w:val="22"/>
              </w:rPr>
              <w:t>MPa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spacing w:before="120"/>
              <w:ind w:lef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Dle TP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470895" w:rsidRDefault="007613CD" w:rsidP="00BB6308">
            <w:pPr>
              <w:spacing w:before="120"/>
              <w:ind w:left="-70"/>
              <w:jc w:val="center"/>
              <w:rPr>
                <w:sz w:val="22"/>
                <w:szCs w:val="22"/>
              </w:rPr>
            </w:pPr>
            <w:r w:rsidRPr="007C45D6">
              <w:rPr>
                <w:sz w:val="22"/>
                <w:szCs w:val="22"/>
              </w:rPr>
              <w:t>2</w:t>
            </w:r>
            <w:r w:rsidR="00E72040">
              <w:rPr>
                <w:sz w:val="22"/>
                <w:szCs w:val="22"/>
              </w:rPr>
              <w:t xml:space="preserve"> </w:t>
            </w:r>
            <w:r w:rsidRPr="007C45D6">
              <w:rPr>
                <w:sz w:val="22"/>
                <w:szCs w:val="22"/>
              </w:rPr>
              <w:t>%</w:t>
            </w:r>
          </w:p>
        </w:tc>
      </w:tr>
      <w:tr w:rsidR="007613CD" w:rsidRPr="007A00DB" w:rsidTr="007613CD">
        <w:tc>
          <w:tcPr>
            <w:tcW w:w="1953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Spodní část PK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7A00DB" w:rsidRDefault="00276A28" w:rsidP="00BB6308">
            <w:pPr>
              <w:spacing w:before="120"/>
              <w:ind w:left="-7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Pr="007A00D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613CD" w:rsidRPr="007A00DB">
              <w:rPr>
                <w:b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7A00DB" w:rsidRDefault="007613CD" w:rsidP="00BB6308">
            <w:pPr>
              <w:spacing w:before="120"/>
              <w:ind w:lef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Dle TP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7613CD" w:rsidRPr="00470895" w:rsidRDefault="00276A28" w:rsidP="00BB6308">
            <w:pPr>
              <w:spacing w:before="120"/>
              <w:ind w:lef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7613CD" w:rsidRPr="007C45D6">
              <w:rPr>
                <w:sz w:val="22"/>
                <w:szCs w:val="22"/>
              </w:rPr>
              <w:t>%</w:t>
            </w:r>
          </w:p>
        </w:tc>
      </w:tr>
      <w:tr w:rsidR="007613CD" w:rsidRPr="007A00DB" w:rsidTr="007613CD">
        <w:tc>
          <w:tcPr>
            <w:tcW w:w="1953" w:type="dxa"/>
            <w:tcBorders>
              <w:top w:val="single" w:sz="6" w:space="0" w:color="auto"/>
              <w:bottom w:val="single" w:sz="18" w:space="0" w:color="auto"/>
            </w:tcBorders>
          </w:tcPr>
          <w:p w:rsidR="007613CD" w:rsidRDefault="007613CD" w:rsidP="00BB630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Vrchní část PK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8" w:space="0" w:color="auto"/>
            </w:tcBorders>
          </w:tcPr>
          <w:p w:rsidR="007613CD" w:rsidRDefault="00276A28" w:rsidP="00BB6308">
            <w:pPr>
              <w:spacing w:before="120"/>
              <w:ind w:left="-7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 </w:t>
            </w:r>
            <w:proofErr w:type="spellStart"/>
            <w:r w:rsidR="007613CD">
              <w:rPr>
                <w:b/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bottom w:val="single" w:sz="18" w:space="0" w:color="auto"/>
            </w:tcBorders>
          </w:tcPr>
          <w:p w:rsidR="007613CD" w:rsidRDefault="007613CD" w:rsidP="00BB6308">
            <w:pPr>
              <w:spacing w:before="120"/>
              <w:ind w:left="-70"/>
              <w:jc w:val="center"/>
              <w:rPr>
                <w:sz w:val="22"/>
                <w:szCs w:val="22"/>
              </w:rPr>
            </w:pPr>
            <w:r w:rsidRPr="007C45D6">
              <w:rPr>
                <w:sz w:val="22"/>
                <w:szCs w:val="22"/>
              </w:rPr>
              <w:t>Dle TP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18" w:space="0" w:color="auto"/>
            </w:tcBorders>
          </w:tcPr>
          <w:p w:rsidR="007613CD" w:rsidRPr="00470895" w:rsidRDefault="00276A28" w:rsidP="00BB6308">
            <w:pPr>
              <w:spacing w:before="120"/>
              <w:ind w:lef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7613CD" w:rsidRPr="007C45D6">
              <w:rPr>
                <w:sz w:val="22"/>
                <w:szCs w:val="22"/>
              </w:rPr>
              <w:t>%</w:t>
            </w:r>
          </w:p>
        </w:tc>
      </w:tr>
    </w:tbl>
    <w:p w:rsidR="007B7C73" w:rsidRDefault="00551E2E" w:rsidP="007B5C16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Bude provedena tlaková zkouška pro ověření těsnosti závěsu do mezikruží. </w:t>
      </w:r>
    </w:p>
    <w:p w:rsidR="00D41241" w:rsidRPr="00825F0D" w:rsidRDefault="00D41241" w:rsidP="007B5C16">
      <w:pPr>
        <w:pStyle w:val="Zkladntext"/>
        <w:tabs>
          <w:tab w:val="left" w:pos="540"/>
        </w:tabs>
        <w:jc w:val="both"/>
        <w:rPr>
          <w:rFonts w:asciiTheme="minorHAnsi" w:hAnsiTheme="minorHAnsi"/>
        </w:rPr>
      </w:pPr>
    </w:p>
    <w:p w:rsidR="000F6094" w:rsidRPr="0007604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30" w:name="_Toc96247437"/>
      <w:bookmarkStart w:id="131" w:name="_Toc353887526"/>
      <w:r w:rsidRPr="00076043">
        <w:rPr>
          <w:rFonts w:asciiTheme="minorHAnsi" w:hAnsiTheme="minorHAnsi"/>
          <w:szCs w:val="24"/>
        </w:rPr>
        <w:t>P</w:t>
      </w:r>
      <w:r w:rsidR="00113494">
        <w:rPr>
          <w:rFonts w:asciiTheme="minorHAnsi" w:hAnsiTheme="minorHAnsi"/>
          <w:szCs w:val="24"/>
        </w:rPr>
        <w:t xml:space="preserve">ožadavky na </w:t>
      </w:r>
      <w:r w:rsidRPr="00076043">
        <w:rPr>
          <w:rFonts w:asciiTheme="minorHAnsi" w:hAnsiTheme="minorHAnsi"/>
          <w:szCs w:val="24"/>
        </w:rPr>
        <w:t>kapaliny</w:t>
      </w:r>
      <w:bookmarkEnd w:id="130"/>
      <w:bookmarkEnd w:id="131"/>
    </w:p>
    <w:p w:rsidR="00A93745" w:rsidRDefault="00FA538D" w:rsidP="009D6EB0">
      <w:pPr>
        <w:rPr>
          <w:rFonts w:asciiTheme="minorHAnsi" w:hAnsiTheme="minorHAnsi"/>
        </w:rPr>
      </w:pPr>
      <w:r w:rsidRPr="009D6EB0">
        <w:rPr>
          <w:rFonts w:asciiTheme="minorHAnsi" w:hAnsiTheme="minorHAnsi"/>
        </w:rPr>
        <w:t>U všech použitých kapalin bude zdokumentován a předložen protokol o přípravě kapalin dle EN ISO 13503-1</w:t>
      </w:r>
      <w:r w:rsidR="00113494" w:rsidRPr="009D6EB0">
        <w:rPr>
          <w:rFonts w:asciiTheme="minorHAnsi" w:hAnsiTheme="minorHAnsi"/>
        </w:rPr>
        <w:t xml:space="preserve">. </w:t>
      </w:r>
    </w:p>
    <w:p w:rsidR="00113494" w:rsidRPr="009D6EB0" w:rsidRDefault="00113494" w:rsidP="009D6EB0">
      <w:pPr>
        <w:rPr>
          <w:rFonts w:asciiTheme="minorHAnsi" w:hAnsiTheme="minorHAnsi"/>
        </w:rPr>
      </w:pPr>
      <w:r w:rsidRPr="009D6EB0">
        <w:rPr>
          <w:rFonts w:asciiTheme="minorHAnsi" w:hAnsiTheme="minorHAnsi"/>
        </w:rPr>
        <w:lastRenderedPageBreak/>
        <w:t>Pro všechny parametry kapalin bude veden fluid report:</w:t>
      </w:r>
    </w:p>
    <w:p w:rsidR="00113494" w:rsidRPr="009D6EB0" w:rsidRDefault="00113494" w:rsidP="009D6EB0">
      <w:pPr>
        <w:ind w:firstLine="1418"/>
        <w:rPr>
          <w:rFonts w:asciiTheme="minorHAnsi" w:hAnsiTheme="minorHAnsi"/>
        </w:rPr>
      </w:pPr>
      <w:r w:rsidRPr="009D6EB0">
        <w:rPr>
          <w:rFonts w:asciiTheme="minorHAnsi" w:hAnsiTheme="minorHAnsi"/>
        </w:rPr>
        <w:t xml:space="preserve">- pro rozšiřovací, frézovací a </w:t>
      </w:r>
      <w:r w:rsidR="00195FF0">
        <w:rPr>
          <w:rFonts w:asciiTheme="minorHAnsi" w:hAnsiTheme="minorHAnsi"/>
        </w:rPr>
        <w:t xml:space="preserve">vrtné kapaliny dle </w:t>
      </w:r>
      <w:r w:rsidR="00C218CC">
        <w:rPr>
          <w:rFonts w:asciiTheme="minorHAnsi" w:hAnsiTheme="minorHAnsi"/>
        </w:rPr>
        <w:t xml:space="preserve">ČSN </w:t>
      </w:r>
      <w:r w:rsidR="00195FF0">
        <w:rPr>
          <w:rFonts w:asciiTheme="minorHAnsi" w:hAnsiTheme="minorHAnsi"/>
        </w:rPr>
        <w:t>EN ISO 10414-</w:t>
      </w:r>
      <w:r w:rsidRPr="009D6EB0">
        <w:rPr>
          <w:rFonts w:asciiTheme="minorHAnsi" w:hAnsiTheme="minorHAnsi"/>
        </w:rPr>
        <w:t>1</w:t>
      </w:r>
      <w:r w:rsidR="00195FF0">
        <w:rPr>
          <w:rFonts w:asciiTheme="minorHAnsi" w:hAnsiTheme="minorHAnsi"/>
        </w:rPr>
        <w:t>,</w:t>
      </w:r>
    </w:p>
    <w:p w:rsidR="00113494" w:rsidRPr="009D6EB0" w:rsidRDefault="00113494" w:rsidP="009D6EB0">
      <w:pPr>
        <w:ind w:firstLine="1418"/>
        <w:rPr>
          <w:rFonts w:asciiTheme="minorHAnsi" w:hAnsiTheme="minorHAnsi"/>
        </w:rPr>
      </w:pPr>
      <w:r w:rsidRPr="009D6EB0">
        <w:rPr>
          <w:rFonts w:asciiTheme="minorHAnsi" w:hAnsiTheme="minorHAnsi"/>
        </w:rPr>
        <w:t xml:space="preserve">- pro ostatní použité kapaliny- dle </w:t>
      </w:r>
      <w:r w:rsidR="00C218CC">
        <w:rPr>
          <w:rFonts w:asciiTheme="minorHAnsi" w:hAnsiTheme="minorHAnsi"/>
        </w:rPr>
        <w:t xml:space="preserve">ČSN </w:t>
      </w:r>
      <w:r w:rsidRPr="009D6EB0">
        <w:rPr>
          <w:rFonts w:asciiTheme="minorHAnsi" w:hAnsiTheme="minorHAnsi"/>
        </w:rPr>
        <w:t>EN ISO 13503-3.</w:t>
      </w:r>
    </w:p>
    <w:p w:rsidR="00113494" w:rsidRDefault="00113494" w:rsidP="00113494">
      <w:pPr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4630A9">
        <w:rPr>
          <w:rFonts w:asciiTheme="minorHAnsi" w:hAnsiTheme="minorHAnsi"/>
        </w:rPr>
        <w:t>řed zahájením prací</w:t>
      </w:r>
      <w:r w:rsidRPr="0011349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</w:t>
      </w:r>
      <w:r w:rsidRPr="009D6EB0">
        <w:rPr>
          <w:rFonts w:asciiTheme="minorHAnsi" w:hAnsiTheme="minorHAnsi"/>
        </w:rPr>
        <w:t xml:space="preserve">hotovitel </w:t>
      </w:r>
      <w:r>
        <w:rPr>
          <w:rFonts w:asciiTheme="minorHAnsi" w:hAnsiTheme="minorHAnsi"/>
        </w:rPr>
        <w:t xml:space="preserve">POS </w:t>
      </w:r>
      <w:r w:rsidRPr="009D6EB0">
        <w:rPr>
          <w:rFonts w:asciiTheme="minorHAnsi" w:hAnsiTheme="minorHAnsi"/>
        </w:rPr>
        <w:t>připraví vhodné způsoby pro řešení případných ztrát kapalin</w:t>
      </w:r>
      <w:r w:rsidR="00F7534F">
        <w:rPr>
          <w:rFonts w:asciiTheme="minorHAnsi" w:hAnsiTheme="minorHAnsi"/>
        </w:rPr>
        <w:t>,</w:t>
      </w:r>
      <w:r w:rsidRPr="009D6EB0">
        <w:rPr>
          <w:rFonts w:asciiTheme="minorHAnsi" w:hAnsiTheme="minorHAnsi"/>
        </w:rPr>
        <w:t xml:space="preserve"> a to pro všechny kapaliny.</w:t>
      </w:r>
    </w:p>
    <w:p w:rsidR="00F7534F" w:rsidRDefault="00F7534F" w:rsidP="00113494">
      <w:pPr>
        <w:rPr>
          <w:rFonts w:asciiTheme="minorHAnsi" w:hAnsiTheme="minorHAnsi"/>
        </w:rPr>
      </w:pPr>
    </w:p>
    <w:p w:rsidR="00F7534F" w:rsidRDefault="00F7534F" w:rsidP="00113494">
      <w:pPr>
        <w:rPr>
          <w:rFonts w:asciiTheme="minorHAnsi" w:hAnsiTheme="minorHAnsi"/>
        </w:rPr>
      </w:pPr>
      <w:r>
        <w:rPr>
          <w:rFonts w:asciiTheme="minorHAnsi" w:hAnsiTheme="minorHAnsi"/>
        </w:rPr>
        <w:t>Parametry použitých kapalin</w:t>
      </w:r>
      <w:r w:rsidR="00AC4AB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při operacích POS</w:t>
      </w:r>
      <w:r w:rsidR="00AC4ABA">
        <w:rPr>
          <w:rFonts w:asciiTheme="minorHAnsi" w:hAnsiTheme="minorHAnsi"/>
        </w:rPr>
        <w:t xml:space="preserve">, definované normou API </w:t>
      </w:r>
      <w:proofErr w:type="spellStart"/>
      <w:r w:rsidR="00AC4ABA">
        <w:rPr>
          <w:rFonts w:asciiTheme="minorHAnsi" w:hAnsiTheme="minorHAnsi"/>
        </w:rPr>
        <w:t>spec</w:t>
      </w:r>
      <w:proofErr w:type="spellEnd"/>
      <w:r w:rsidR="00AC4ABA">
        <w:rPr>
          <w:rFonts w:asciiTheme="minorHAnsi" w:hAnsiTheme="minorHAnsi"/>
        </w:rPr>
        <w:t xml:space="preserve">. 13 A, B, </w:t>
      </w:r>
      <w:r>
        <w:rPr>
          <w:rFonts w:asciiTheme="minorHAnsi" w:hAnsiTheme="minorHAnsi"/>
        </w:rPr>
        <w:t xml:space="preserve">jsou uvedeny v následující tabulce. </w:t>
      </w:r>
    </w:p>
    <w:p w:rsidR="00F7534F" w:rsidRPr="009D6EB0" w:rsidRDefault="00F7534F" w:rsidP="00113494">
      <w:pPr>
        <w:rPr>
          <w:rFonts w:asciiTheme="minorHAnsi" w:hAnsiTheme="minorHAnsi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851"/>
        <w:gridCol w:w="992"/>
        <w:gridCol w:w="992"/>
        <w:gridCol w:w="993"/>
        <w:gridCol w:w="1275"/>
        <w:gridCol w:w="709"/>
        <w:gridCol w:w="709"/>
        <w:gridCol w:w="1276"/>
      </w:tblGrid>
      <w:tr w:rsidR="00F7534F" w:rsidRPr="00A749E6" w:rsidTr="009D6EB0">
        <w:trPr>
          <w:trHeight w:val="975"/>
        </w:trPr>
        <w:tc>
          <w:tcPr>
            <w:tcW w:w="1149" w:type="dxa"/>
            <w:shd w:val="clear" w:color="4F81BD" w:fill="4F81BD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Kapalina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51" w:type="dxa"/>
            <w:shd w:val="clear" w:color="4F81BD" w:fill="4F81BD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Plastická viskozita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cP</w:t>
            </w:r>
            <w:proofErr w:type="spellEnd"/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4F81BD" w:fill="4F81BD"/>
            <w:vAlign w:val="bottom"/>
            <w:hideMark/>
          </w:tcPr>
          <w:p w:rsidR="00F7534F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Mez toku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(lb/100ft²)</w:t>
            </w:r>
          </w:p>
        </w:tc>
        <w:tc>
          <w:tcPr>
            <w:tcW w:w="992" w:type="dxa"/>
            <w:shd w:val="clear" w:color="4F81BD" w:fill="4F81BD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Pevnost gelu po 10 minutách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(lb/100ft²)</w:t>
            </w:r>
          </w:p>
        </w:tc>
        <w:tc>
          <w:tcPr>
            <w:tcW w:w="993" w:type="dxa"/>
            <w:shd w:val="clear" w:color="4F81BD" w:fill="4F81BD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Pevnost gelu po 10 sekundách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(lb/100ft²)</w:t>
            </w:r>
          </w:p>
        </w:tc>
        <w:tc>
          <w:tcPr>
            <w:tcW w:w="1275" w:type="dxa"/>
            <w:shd w:val="clear" w:color="4F81BD" w:fill="4F81BD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Filtrovatelnost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(ml/30min)</w:t>
            </w:r>
          </w:p>
        </w:tc>
        <w:tc>
          <w:tcPr>
            <w:tcW w:w="709" w:type="dxa"/>
            <w:shd w:val="clear" w:color="4F81BD" w:fill="4F81BD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pH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09" w:type="dxa"/>
            <w:shd w:val="clear" w:color="4F81BD" w:fill="4F81BD"/>
            <w:vAlign w:val="bottom"/>
            <w:hideMark/>
          </w:tcPr>
          <w:p w:rsidR="00F7534F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Obsah písku</w:t>
            </w:r>
          </w:p>
          <w:p w:rsidR="00F7534F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(%)</w:t>
            </w:r>
          </w:p>
        </w:tc>
        <w:tc>
          <w:tcPr>
            <w:tcW w:w="1276" w:type="dxa"/>
            <w:shd w:val="clear" w:color="4F81BD" w:fill="4F81BD"/>
            <w:vAlign w:val="bottom"/>
            <w:hideMark/>
          </w:tcPr>
          <w:p w:rsidR="00F7534F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Čistota</w:t>
            </w:r>
          </w:p>
          <w:p w:rsidR="00F7534F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  <w:p w:rsidR="00F7534F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 xml:space="preserve"> (FNU, NTU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)</w:t>
            </w:r>
          </w:p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(</w:t>
            </w:r>
            <w:r w:rsidRPr="009D6EB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solanka)</w:t>
            </w:r>
          </w:p>
        </w:tc>
      </w:tr>
      <w:tr w:rsidR="00F7534F" w:rsidRPr="00A749E6" w:rsidTr="009D6EB0">
        <w:trPr>
          <w:trHeight w:val="615"/>
        </w:trPr>
        <w:tc>
          <w:tcPr>
            <w:tcW w:w="1149" w:type="dxa"/>
            <w:shd w:val="clear" w:color="DCE6F1" w:fill="DCE6F1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</w:t>
            </w:r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racovní - </w:t>
            </w:r>
            <w:proofErr w:type="spellStart"/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umrtvovací</w:t>
            </w:r>
            <w:proofErr w:type="spellEnd"/>
          </w:p>
        </w:tc>
        <w:tc>
          <w:tcPr>
            <w:tcW w:w="851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 až 12</w:t>
            </w:r>
          </w:p>
        </w:tc>
        <w:tc>
          <w:tcPr>
            <w:tcW w:w="992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 až 13</w:t>
            </w:r>
          </w:p>
        </w:tc>
        <w:tc>
          <w:tcPr>
            <w:tcW w:w="992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až 4</w:t>
            </w:r>
          </w:p>
        </w:tc>
        <w:tc>
          <w:tcPr>
            <w:tcW w:w="993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až 5</w:t>
            </w:r>
          </w:p>
        </w:tc>
        <w:tc>
          <w:tcPr>
            <w:tcW w:w="1275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10</w:t>
            </w:r>
          </w:p>
        </w:tc>
        <w:tc>
          <w:tcPr>
            <w:tcW w:w="709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až 11</w:t>
            </w:r>
          </w:p>
        </w:tc>
        <w:tc>
          <w:tcPr>
            <w:tcW w:w="709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276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20</w:t>
            </w:r>
          </w:p>
        </w:tc>
      </w:tr>
      <w:tr w:rsidR="00F7534F" w:rsidRPr="00A749E6" w:rsidTr="009D6EB0">
        <w:trPr>
          <w:trHeight w:val="300"/>
        </w:trPr>
        <w:tc>
          <w:tcPr>
            <w:tcW w:w="1149" w:type="dxa"/>
            <w:shd w:val="clear" w:color="auto" w:fill="auto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Drill</w:t>
            </w:r>
            <w:proofErr w:type="spellEnd"/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-In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až 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 až 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až 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 až 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až 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max. </w:t>
            </w:r>
            <w:r w:rsidR="00BD277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F7534F" w:rsidRPr="00A749E6" w:rsidTr="009D6EB0">
        <w:trPr>
          <w:trHeight w:val="495"/>
        </w:trPr>
        <w:tc>
          <w:tcPr>
            <w:tcW w:w="1149" w:type="dxa"/>
            <w:shd w:val="clear" w:color="DCE6F1" w:fill="DCE6F1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Drill</w:t>
            </w:r>
            <w:proofErr w:type="spellEnd"/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-In frézování pažnic</w:t>
            </w:r>
          </w:p>
        </w:tc>
        <w:tc>
          <w:tcPr>
            <w:tcW w:w="851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min. 30</w:t>
            </w:r>
          </w:p>
        </w:tc>
        <w:tc>
          <w:tcPr>
            <w:tcW w:w="992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8</w:t>
            </w:r>
          </w:p>
        </w:tc>
        <w:tc>
          <w:tcPr>
            <w:tcW w:w="709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až 11</w:t>
            </w:r>
          </w:p>
        </w:tc>
        <w:tc>
          <w:tcPr>
            <w:tcW w:w="709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1</w:t>
            </w:r>
          </w:p>
        </w:tc>
        <w:tc>
          <w:tcPr>
            <w:tcW w:w="1276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20</w:t>
            </w:r>
          </w:p>
        </w:tc>
      </w:tr>
      <w:tr w:rsidR="00F7534F" w:rsidRPr="00A749E6" w:rsidTr="009D6EB0">
        <w:trPr>
          <w:trHeight w:val="495"/>
        </w:trPr>
        <w:tc>
          <w:tcPr>
            <w:tcW w:w="1149" w:type="dxa"/>
            <w:shd w:val="clear" w:color="auto" w:fill="auto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Oddělovací - čistící zátka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(1,5-2,0)*YP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max. 20</w:t>
            </w:r>
          </w:p>
        </w:tc>
      </w:tr>
      <w:tr w:rsidR="00F7534F" w:rsidRPr="00A749E6" w:rsidTr="009D6EB0">
        <w:trPr>
          <w:trHeight w:val="300"/>
        </w:trPr>
        <w:tc>
          <w:tcPr>
            <w:tcW w:w="1149" w:type="dxa"/>
            <w:shd w:val="clear" w:color="DCE6F1" w:fill="DCE6F1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Naplavovací</w:t>
            </w:r>
          </w:p>
        </w:tc>
        <w:tc>
          <w:tcPr>
            <w:tcW w:w="851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709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až 11</w:t>
            </w:r>
          </w:p>
        </w:tc>
        <w:tc>
          <w:tcPr>
            <w:tcW w:w="709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DCE6F1" w:fill="DCE6F1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max. </w:t>
            </w:r>
            <w:r w:rsidR="00BD277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F7534F" w:rsidRPr="00A749E6" w:rsidTr="009D6EB0">
        <w:trPr>
          <w:trHeight w:val="300"/>
        </w:trPr>
        <w:tc>
          <w:tcPr>
            <w:tcW w:w="1149" w:type="dxa"/>
            <w:shd w:val="clear" w:color="auto" w:fill="auto"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D6EB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Pakrovací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 až 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7534F" w:rsidRPr="009D6EB0" w:rsidRDefault="00F7534F" w:rsidP="00F7534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D6EB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max. </w:t>
            </w:r>
            <w:r w:rsidR="00BD277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</w:tbl>
    <w:p w:rsidR="00113494" w:rsidRDefault="00113494" w:rsidP="007B5C16">
      <w:pPr>
        <w:tabs>
          <w:tab w:val="left" w:pos="540"/>
        </w:tabs>
        <w:jc w:val="both"/>
        <w:rPr>
          <w:rFonts w:asciiTheme="minorHAnsi" w:hAnsiTheme="minorHAnsi"/>
        </w:rPr>
      </w:pPr>
    </w:p>
    <w:p w:rsidR="00110577" w:rsidRPr="008C1D28" w:rsidRDefault="00110577" w:rsidP="008C1D28">
      <w:pPr>
        <w:tabs>
          <w:tab w:val="left" w:pos="540"/>
        </w:tabs>
        <w:jc w:val="both"/>
        <w:rPr>
          <w:rFonts w:asciiTheme="minorHAnsi" w:hAnsiTheme="minorHAnsi"/>
        </w:rPr>
      </w:pPr>
      <w:r w:rsidRPr="008C1D28">
        <w:rPr>
          <w:rFonts w:asciiTheme="minorHAnsi" w:hAnsiTheme="minorHAnsi"/>
        </w:rPr>
        <w:t>Pro všechny kapaliny bude jako zatěžkávací činidlo použita potaš K</w:t>
      </w:r>
      <w:r w:rsidRPr="008C1D28">
        <w:rPr>
          <w:rFonts w:asciiTheme="minorHAnsi" w:hAnsiTheme="minorHAnsi"/>
          <w:vertAlign w:val="subscript"/>
        </w:rPr>
        <w:t>2</w:t>
      </w:r>
      <w:r w:rsidRPr="008C1D28">
        <w:rPr>
          <w:rFonts w:asciiTheme="minorHAnsi" w:hAnsiTheme="minorHAnsi"/>
        </w:rPr>
        <w:t>CO</w:t>
      </w:r>
      <w:r w:rsidRPr="008C1D28">
        <w:rPr>
          <w:rFonts w:asciiTheme="minorHAnsi" w:hAnsiTheme="minorHAnsi"/>
          <w:vertAlign w:val="subscript"/>
        </w:rPr>
        <w:t>3</w:t>
      </w:r>
      <w:r w:rsidRPr="008C1D28">
        <w:rPr>
          <w:rFonts w:asciiTheme="minorHAnsi" w:hAnsiTheme="minorHAnsi"/>
        </w:rPr>
        <w:t xml:space="preserve"> (uhličitan draselný), nebo </w:t>
      </w:r>
      <w:proofErr w:type="spellStart"/>
      <w:r w:rsidRPr="008C1D28">
        <w:rPr>
          <w:rFonts w:asciiTheme="minorHAnsi" w:hAnsiTheme="minorHAnsi"/>
        </w:rPr>
        <w:t>KCl</w:t>
      </w:r>
      <w:proofErr w:type="spellEnd"/>
      <w:r w:rsidRPr="008C1D28">
        <w:rPr>
          <w:rFonts w:asciiTheme="minorHAnsi" w:hAnsiTheme="minorHAnsi"/>
        </w:rPr>
        <w:t xml:space="preserve"> dle požadované váhy.</w:t>
      </w:r>
      <w:r>
        <w:rPr>
          <w:rFonts w:asciiTheme="minorHAnsi" w:hAnsiTheme="minorHAnsi"/>
        </w:rPr>
        <w:t xml:space="preserve"> </w:t>
      </w:r>
      <w:r w:rsidRPr="008C1D28">
        <w:rPr>
          <w:rFonts w:asciiTheme="minorHAnsi" w:hAnsiTheme="minorHAnsi"/>
        </w:rPr>
        <w:t>Po úpravě kapaliny bude změřena koncentrace K</w:t>
      </w:r>
      <w:r w:rsidRPr="004F5497">
        <w:rPr>
          <w:rFonts w:asciiTheme="minorHAnsi" w:hAnsiTheme="minorHAnsi"/>
          <w:vertAlign w:val="superscript"/>
        </w:rPr>
        <w:t>+</w:t>
      </w:r>
      <w:r w:rsidRPr="008C1D28">
        <w:rPr>
          <w:rFonts w:asciiTheme="minorHAnsi" w:hAnsiTheme="minorHAnsi"/>
        </w:rPr>
        <w:t xml:space="preserve"> iontů.</w:t>
      </w:r>
    </w:p>
    <w:p w:rsidR="00110577" w:rsidRPr="008C1D28" w:rsidRDefault="00110577" w:rsidP="008C1D28">
      <w:pPr>
        <w:tabs>
          <w:tab w:val="left" w:pos="540"/>
        </w:tabs>
        <w:jc w:val="both"/>
        <w:rPr>
          <w:rFonts w:asciiTheme="minorHAnsi" w:hAnsiTheme="minorHAnsi"/>
        </w:rPr>
      </w:pPr>
      <w:r w:rsidRPr="008C1D28">
        <w:rPr>
          <w:rFonts w:asciiTheme="minorHAnsi" w:hAnsiTheme="minorHAnsi"/>
        </w:rPr>
        <w:t>Čistota přivezené vody a čistota kapalin po přidání solí bude změřena turbidimetrem</w:t>
      </w:r>
      <w:r w:rsidR="004F5497">
        <w:rPr>
          <w:rFonts w:asciiTheme="minorHAnsi" w:hAnsiTheme="minorHAnsi"/>
        </w:rPr>
        <w:t xml:space="preserve"> za účasti TDO.</w:t>
      </w:r>
    </w:p>
    <w:p w:rsidR="00113494" w:rsidRPr="009D6EB0" w:rsidRDefault="00113494" w:rsidP="00FD5FAA">
      <w:pPr>
        <w:numPr>
          <w:ilvl w:val="0"/>
          <w:numId w:val="1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  <w:b/>
        </w:rPr>
      </w:pPr>
      <w:r w:rsidRPr="009D6EB0">
        <w:rPr>
          <w:rFonts w:asciiTheme="minorHAnsi" w:hAnsiTheme="minorHAnsi"/>
          <w:b/>
        </w:rPr>
        <w:t>Pracovní kapaliny</w:t>
      </w:r>
    </w:p>
    <w:p w:rsidR="002F7CCC" w:rsidRPr="00825F0D" w:rsidRDefault="000F6094" w:rsidP="007B5C16">
      <w:pPr>
        <w:tabs>
          <w:tab w:val="left" w:pos="540"/>
        </w:tabs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Všechny pracovní kapaliny musí být připravovány v čistých nádržích a z čisté sladké vody</w:t>
      </w:r>
      <w:r w:rsidR="00201CCE">
        <w:rPr>
          <w:rFonts w:asciiTheme="minorHAnsi" w:hAnsiTheme="minorHAnsi"/>
        </w:rPr>
        <w:t xml:space="preserve"> (čistota před mícháním 5 NTU)</w:t>
      </w:r>
      <w:r w:rsidRPr="00825F0D">
        <w:rPr>
          <w:rFonts w:asciiTheme="minorHAnsi" w:hAnsiTheme="minorHAnsi"/>
        </w:rPr>
        <w:t xml:space="preserve">. Při napouštění vody a promíchávání roztoku s chemikáliemi tyto čistit přes síto o velikosti ok cca 120 </w:t>
      </w:r>
      <w:proofErr w:type="spellStart"/>
      <w:r w:rsidRPr="00825F0D">
        <w:rPr>
          <w:rFonts w:asciiTheme="minorHAnsi" w:hAnsiTheme="minorHAnsi"/>
        </w:rPr>
        <w:t>mesh</w:t>
      </w:r>
      <w:proofErr w:type="spellEnd"/>
      <w:r w:rsidRPr="00825F0D">
        <w:rPr>
          <w:rFonts w:asciiTheme="minorHAnsi" w:hAnsiTheme="minorHAnsi"/>
        </w:rPr>
        <w:t xml:space="preserve">. </w:t>
      </w:r>
      <w:r w:rsidR="002F7CCC" w:rsidRPr="00825F0D">
        <w:rPr>
          <w:rFonts w:asciiTheme="minorHAnsi" w:hAnsiTheme="minorHAnsi"/>
        </w:rPr>
        <w:t>Hustota kapalin musí být upravena dle aktuálních ložiskových tlaků v době opravy sondy</w:t>
      </w:r>
      <w:r w:rsidR="004276FA">
        <w:rPr>
          <w:rFonts w:asciiTheme="minorHAnsi" w:hAnsiTheme="minorHAnsi"/>
        </w:rPr>
        <w:t xml:space="preserve">, aby </w:t>
      </w:r>
      <w:r w:rsidR="004276FA" w:rsidRPr="00C218CC">
        <w:rPr>
          <w:rFonts w:asciiTheme="minorHAnsi" w:hAnsiTheme="minorHAnsi"/>
        </w:rPr>
        <w:t xml:space="preserve">tlak kapaliny byl alespoň o </w:t>
      </w:r>
      <w:r w:rsidR="00276A28">
        <w:rPr>
          <w:rFonts w:asciiTheme="minorHAnsi" w:hAnsiTheme="minorHAnsi"/>
        </w:rPr>
        <w:t>5 %</w:t>
      </w:r>
      <w:r w:rsidR="004276FA" w:rsidRPr="00C218CC">
        <w:rPr>
          <w:rFonts w:asciiTheme="minorHAnsi" w:hAnsiTheme="minorHAnsi"/>
        </w:rPr>
        <w:t xml:space="preserve"> vyšší než ložiskový tlak</w:t>
      </w:r>
      <w:r w:rsidR="002F7CCC" w:rsidRPr="00C218CC">
        <w:rPr>
          <w:rFonts w:asciiTheme="minorHAnsi" w:hAnsiTheme="minorHAnsi"/>
        </w:rPr>
        <w:t>.</w:t>
      </w:r>
      <w:r w:rsidR="002F7CCC" w:rsidRPr="00825F0D">
        <w:rPr>
          <w:rFonts w:asciiTheme="minorHAnsi" w:hAnsiTheme="minorHAnsi"/>
        </w:rPr>
        <w:t xml:space="preserve"> </w:t>
      </w:r>
    </w:p>
    <w:p w:rsidR="000F6094" w:rsidRPr="00825F0D" w:rsidRDefault="000F6094" w:rsidP="00FD5FAA">
      <w:pPr>
        <w:numPr>
          <w:ilvl w:val="0"/>
          <w:numId w:val="1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Blokovací kapalina TEM blok</w:t>
      </w:r>
    </w:p>
    <w:p w:rsidR="00076043" w:rsidRPr="00076043" w:rsidRDefault="000F6094" w:rsidP="00076043">
      <w:pPr>
        <w:pStyle w:val="Zkladntext2"/>
        <w:tabs>
          <w:tab w:val="left" w:pos="540"/>
        </w:tabs>
        <w:spacing w:line="240" w:lineRule="auto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 Blokovací kapalina je stanovena na základě požadavku objednatele a bude použita po dohodě s objednatelem k případnému zablokování ztrát kapaliny do </w:t>
      </w:r>
      <w:r w:rsidR="001C32C0" w:rsidRPr="00825F0D">
        <w:rPr>
          <w:rFonts w:asciiTheme="minorHAnsi" w:hAnsiTheme="minorHAnsi"/>
        </w:rPr>
        <w:t>sklad</w:t>
      </w:r>
      <w:r w:rsidR="002F7CCC" w:rsidRPr="00825F0D">
        <w:rPr>
          <w:rFonts w:asciiTheme="minorHAnsi" w:hAnsiTheme="minorHAnsi"/>
        </w:rPr>
        <w:t>ovacího</w:t>
      </w:r>
      <w:r w:rsidR="00E2767E" w:rsidRPr="00825F0D">
        <w:rPr>
          <w:rFonts w:asciiTheme="minorHAnsi" w:hAnsiTheme="minorHAnsi"/>
        </w:rPr>
        <w:t xml:space="preserve"> </w:t>
      </w:r>
      <w:r w:rsidR="001C32C0" w:rsidRPr="00825F0D">
        <w:rPr>
          <w:rFonts w:asciiTheme="minorHAnsi" w:hAnsiTheme="minorHAnsi"/>
        </w:rPr>
        <w:t>obzoru</w:t>
      </w:r>
      <w:r w:rsidRPr="00825F0D">
        <w:rPr>
          <w:rFonts w:asciiTheme="minorHAnsi" w:hAnsiTheme="minorHAnsi"/>
        </w:rPr>
        <w:t>.</w:t>
      </w:r>
      <w:r w:rsidR="00076043">
        <w:rPr>
          <w:rFonts w:asciiTheme="minorHAnsi" w:hAnsiTheme="minorHAnsi"/>
        </w:rPr>
        <w:t xml:space="preserve"> </w:t>
      </w:r>
      <w:r w:rsidR="00762239">
        <w:rPr>
          <w:rFonts w:asciiTheme="minorHAnsi" w:hAnsiTheme="minorHAnsi"/>
        </w:rPr>
        <w:t>Blokovací kapalina m</w:t>
      </w:r>
      <w:r w:rsidR="008412D4">
        <w:rPr>
          <w:rFonts w:asciiTheme="minorHAnsi" w:hAnsiTheme="minorHAnsi"/>
        </w:rPr>
        <w:t xml:space="preserve">usí být </w:t>
      </w:r>
      <w:r w:rsidR="00076043" w:rsidRPr="00076043">
        <w:rPr>
          <w:rFonts w:asciiTheme="minorHAnsi" w:hAnsiTheme="minorHAnsi"/>
        </w:rPr>
        <w:t>vyroben</w:t>
      </w:r>
      <w:r w:rsidR="008412D4">
        <w:rPr>
          <w:rFonts w:asciiTheme="minorHAnsi" w:hAnsiTheme="minorHAnsi"/>
        </w:rPr>
        <w:t>a</w:t>
      </w:r>
      <w:r w:rsidR="00076043" w:rsidRPr="00076043">
        <w:rPr>
          <w:rFonts w:asciiTheme="minorHAnsi" w:hAnsiTheme="minorHAnsi"/>
        </w:rPr>
        <w:t xml:space="preserve"> dle technologického postupu</w:t>
      </w:r>
      <w:r w:rsidR="008412D4">
        <w:rPr>
          <w:rFonts w:asciiTheme="minorHAnsi" w:hAnsiTheme="minorHAnsi"/>
        </w:rPr>
        <w:t xml:space="preserve"> výrobce</w:t>
      </w:r>
      <w:r w:rsidR="00076043" w:rsidRPr="00076043">
        <w:rPr>
          <w:rFonts w:asciiTheme="minorHAnsi" w:hAnsiTheme="minorHAnsi"/>
        </w:rPr>
        <w:t>.</w:t>
      </w:r>
    </w:p>
    <w:p w:rsidR="000F6094" w:rsidRPr="00825F0D" w:rsidRDefault="000F6094" w:rsidP="00076043">
      <w:pPr>
        <w:pStyle w:val="Zkladntext2"/>
        <w:tabs>
          <w:tab w:val="left" w:pos="540"/>
        </w:tabs>
        <w:spacing w:line="240" w:lineRule="auto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 Před zahájením prací POS musí být na sondě k dispozici chemikálie pro výrobu min. 5 m</w:t>
      </w:r>
      <w:r w:rsidRPr="00825F0D">
        <w:rPr>
          <w:rFonts w:asciiTheme="minorHAnsi" w:hAnsiTheme="minorHAnsi"/>
          <w:vertAlign w:val="superscript"/>
        </w:rPr>
        <w:t xml:space="preserve">3  </w:t>
      </w:r>
      <w:proofErr w:type="spellStart"/>
      <w:r w:rsidRPr="00825F0D">
        <w:rPr>
          <w:rFonts w:asciiTheme="minorHAnsi" w:hAnsiTheme="minorHAnsi"/>
        </w:rPr>
        <w:t>temblo</w:t>
      </w:r>
      <w:r w:rsidR="002807DA" w:rsidRPr="00825F0D">
        <w:rPr>
          <w:rFonts w:asciiTheme="minorHAnsi" w:hAnsiTheme="minorHAnsi"/>
        </w:rPr>
        <w:t>ku</w:t>
      </w:r>
      <w:proofErr w:type="spellEnd"/>
      <w:r w:rsidR="002807DA" w:rsidRPr="00825F0D">
        <w:rPr>
          <w:rFonts w:asciiTheme="minorHAnsi" w:hAnsiTheme="minorHAnsi"/>
        </w:rPr>
        <w:t xml:space="preserve"> jako havari</w:t>
      </w:r>
      <w:r w:rsidRPr="00825F0D">
        <w:rPr>
          <w:rFonts w:asciiTheme="minorHAnsi" w:hAnsiTheme="minorHAnsi"/>
        </w:rPr>
        <w:t xml:space="preserve">jní zásoba. </w:t>
      </w:r>
    </w:p>
    <w:p w:rsidR="000F6094" w:rsidRPr="00825F0D" w:rsidRDefault="000F6094" w:rsidP="00FD5FAA">
      <w:pPr>
        <w:numPr>
          <w:ilvl w:val="0"/>
          <w:numId w:val="1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Naplavovací kapalina</w:t>
      </w:r>
    </w:p>
    <w:p w:rsidR="00076043" w:rsidRDefault="00076043" w:rsidP="00076043">
      <w:pPr>
        <w:pStyle w:val="Zkladntext2"/>
        <w:tabs>
          <w:tab w:val="left" w:pos="540"/>
        </w:tabs>
        <w:spacing w:line="240" w:lineRule="auto"/>
        <w:rPr>
          <w:rFonts w:asciiTheme="minorHAnsi" w:hAnsiTheme="minorHAnsi"/>
        </w:rPr>
      </w:pPr>
      <w:r w:rsidRPr="00076043">
        <w:rPr>
          <w:rFonts w:asciiTheme="minorHAnsi" w:hAnsiTheme="minorHAnsi"/>
        </w:rPr>
        <w:t>Receptura naplavovací kapaliny a nakládání s kapalinou budou upřesněny samostatným TP dodavatelem naplavování.</w:t>
      </w:r>
    </w:p>
    <w:p w:rsidR="00A93745" w:rsidRDefault="00784D3C" w:rsidP="00FD5FAA">
      <w:pPr>
        <w:numPr>
          <w:ilvl w:val="0"/>
          <w:numId w:val="1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  <w:b/>
        </w:rPr>
      </w:pPr>
      <w:proofErr w:type="spellStart"/>
      <w:r w:rsidRPr="009D6EB0">
        <w:rPr>
          <w:rFonts w:asciiTheme="minorHAnsi" w:hAnsiTheme="minorHAnsi"/>
          <w:b/>
        </w:rPr>
        <w:t>P</w:t>
      </w:r>
      <w:r w:rsidRPr="00784D3C">
        <w:rPr>
          <w:rFonts w:asciiTheme="minorHAnsi" w:hAnsiTheme="minorHAnsi"/>
          <w:b/>
        </w:rPr>
        <w:t>akrovací</w:t>
      </w:r>
      <w:proofErr w:type="spellEnd"/>
      <w:r>
        <w:rPr>
          <w:rFonts w:asciiTheme="minorHAnsi" w:hAnsiTheme="minorHAnsi"/>
          <w:b/>
        </w:rPr>
        <w:t xml:space="preserve"> a </w:t>
      </w:r>
      <w:proofErr w:type="spellStart"/>
      <w:r w:rsidRPr="00784D3C">
        <w:rPr>
          <w:rFonts w:asciiTheme="minorHAnsi" w:hAnsiTheme="minorHAnsi"/>
          <w:b/>
        </w:rPr>
        <w:t>umrtvovací</w:t>
      </w:r>
      <w:proofErr w:type="spellEnd"/>
      <w:r>
        <w:rPr>
          <w:rFonts w:asciiTheme="minorHAnsi" w:hAnsiTheme="minorHAnsi"/>
          <w:b/>
        </w:rPr>
        <w:t xml:space="preserve"> kapalina</w:t>
      </w:r>
    </w:p>
    <w:p w:rsidR="00784D3C" w:rsidRPr="00A93745" w:rsidRDefault="00784D3C" w:rsidP="009D6EB0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9D6EB0">
        <w:rPr>
          <w:rFonts w:asciiTheme="minorHAnsi" w:hAnsiTheme="minorHAnsi"/>
        </w:rPr>
        <w:lastRenderedPageBreak/>
        <w:t>U vody použité pro tyto kapaliny bude chemicky upravena tvrdost vody a sraženina následně odfiltrována.</w:t>
      </w:r>
    </w:p>
    <w:p w:rsidR="00762239" w:rsidRPr="003F4782" w:rsidRDefault="00762239" w:rsidP="00FD5FAA">
      <w:pPr>
        <w:numPr>
          <w:ilvl w:val="0"/>
          <w:numId w:val="1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  <w:b/>
        </w:rPr>
      </w:pPr>
      <w:proofErr w:type="spellStart"/>
      <w:r w:rsidRPr="003F4782">
        <w:rPr>
          <w:rFonts w:asciiTheme="minorHAnsi" w:hAnsiTheme="minorHAnsi"/>
          <w:b/>
        </w:rPr>
        <w:t>Drill</w:t>
      </w:r>
      <w:proofErr w:type="spellEnd"/>
      <w:r w:rsidRPr="003F4782">
        <w:rPr>
          <w:rFonts w:asciiTheme="minorHAnsi" w:hAnsiTheme="minorHAnsi"/>
          <w:b/>
        </w:rPr>
        <w:t>-in kapalina</w:t>
      </w:r>
      <w:r w:rsidR="00A93745">
        <w:rPr>
          <w:rFonts w:asciiTheme="minorHAnsi" w:hAnsiTheme="minorHAnsi"/>
          <w:b/>
        </w:rPr>
        <w:t xml:space="preserve"> při rozšiřování OH</w:t>
      </w:r>
    </w:p>
    <w:p w:rsidR="00806064" w:rsidRDefault="00762239" w:rsidP="00076043">
      <w:pPr>
        <w:widowControl w:val="0"/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 rozšiřování intervalu op</w:t>
      </w:r>
      <w:r w:rsidR="00E72040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n-hole musí být použita </w:t>
      </w:r>
      <w:proofErr w:type="spellStart"/>
      <w:r>
        <w:rPr>
          <w:rFonts w:asciiTheme="minorHAnsi" w:hAnsiTheme="minorHAnsi"/>
        </w:rPr>
        <w:t>dril</w:t>
      </w:r>
      <w:r w:rsidR="009D6EB0">
        <w:rPr>
          <w:rFonts w:asciiTheme="minorHAnsi" w:hAnsiTheme="minorHAnsi"/>
        </w:rPr>
        <w:t>l</w:t>
      </w:r>
      <w:proofErr w:type="spellEnd"/>
      <w:r>
        <w:rPr>
          <w:rFonts w:asciiTheme="minorHAnsi" w:hAnsiTheme="minorHAnsi"/>
        </w:rPr>
        <w:t>-in kapalina splňující parametry</w:t>
      </w:r>
      <w:r w:rsidR="00AC4ABA">
        <w:rPr>
          <w:rFonts w:asciiTheme="minorHAnsi" w:hAnsiTheme="minorHAnsi"/>
        </w:rPr>
        <w:t xml:space="preserve"> podle výše uvedené tabulky</w:t>
      </w:r>
      <w:r w:rsidR="003F4782">
        <w:rPr>
          <w:rFonts w:asciiTheme="minorHAnsi" w:hAnsiTheme="minorHAnsi"/>
        </w:rPr>
        <w:t>,</w:t>
      </w:r>
      <w:r w:rsidR="00AC4ABA">
        <w:rPr>
          <w:rFonts w:asciiTheme="minorHAnsi" w:hAnsiTheme="minorHAnsi"/>
        </w:rPr>
        <w:t xml:space="preserve"> tedy</w:t>
      </w:r>
      <w:r>
        <w:rPr>
          <w:rFonts w:asciiTheme="minorHAnsi" w:hAnsiTheme="minorHAnsi"/>
        </w:rPr>
        <w:t>:</w:t>
      </w:r>
    </w:p>
    <w:p w:rsidR="00762239" w:rsidRPr="003F4782" w:rsidRDefault="00762239" w:rsidP="00FD5FAA">
      <w:pPr>
        <w:pStyle w:val="Odstavecseseznamem"/>
        <w:widowControl w:val="0"/>
        <w:numPr>
          <w:ilvl w:val="0"/>
          <w:numId w:val="5"/>
        </w:numPr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3F4782">
        <w:rPr>
          <w:rFonts w:asciiTheme="minorHAnsi" w:hAnsiTheme="minorHAnsi"/>
        </w:rPr>
        <w:t>lastická viskozita</w:t>
      </w:r>
      <w:r w:rsidRPr="003F478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8F71D7">
        <w:rPr>
          <w:rFonts w:asciiTheme="minorHAnsi" w:hAnsiTheme="minorHAnsi"/>
        </w:rPr>
        <w:tab/>
      </w:r>
      <w:r w:rsidRPr="003F4782">
        <w:rPr>
          <w:rFonts w:asciiTheme="minorHAnsi" w:hAnsiTheme="minorHAnsi"/>
        </w:rPr>
        <w:t xml:space="preserve">8 až 15 </w:t>
      </w:r>
      <w:r w:rsidR="00463BD1">
        <w:rPr>
          <w:rFonts w:asciiTheme="minorHAnsi" w:hAnsiTheme="minorHAnsi"/>
        </w:rPr>
        <w:tab/>
      </w:r>
      <w:r w:rsidR="008F71D7">
        <w:rPr>
          <w:rFonts w:asciiTheme="minorHAnsi" w:hAnsiTheme="minorHAnsi"/>
        </w:rPr>
        <w:tab/>
      </w:r>
      <w:proofErr w:type="spellStart"/>
      <w:r w:rsidRPr="003F4782">
        <w:rPr>
          <w:rFonts w:asciiTheme="minorHAnsi" w:hAnsiTheme="minorHAnsi"/>
        </w:rPr>
        <w:t>cP</w:t>
      </w:r>
      <w:proofErr w:type="spellEnd"/>
    </w:p>
    <w:p w:rsidR="00762239" w:rsidRPr="003F4782" w:rsidRDefault="00762239" w:rsidP="00FD5FAA">
      <w:pPr>
        <w:pStyle w:val="Odstavecseseznamem"/>
        <w:widowControl w:val="0"/>
        <w:numPr>
          <w:ilvl w:val="0"/>
          <w:numId w:val="5"/>
        </w:numPr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Pr="003F4782">
        <w:rPr>
          <w:rFonts w:asciiTheme="minorHAnsi" w:hAnsiTheme="minorHAnsi"/>
        </w:rPr>
        <w:t>ez toku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8F71D7">
        <w:rPr>
          <w:rFonts w:asciiTheme="minorHAnsi" w:hAnsiTheme="minorHAnsi"/>
        </w:rPr>
        <w:tab/>
      </w:r>
      <w:r w:rsidR="00201CCE">
        <w:rPr>
          <w:rFonts w:asciiTheme="minorHAnsi" w:hAnsiTheme="minorHAnsi"/>
        </w:rPr>
        <w:t xml:space="preserve">10 až 25 </w:t>
      </w:r>
      <w:r w:rsidR="00463BD1">
        <w:rPr>
          <w:rFonts w:asciiTheme="minorHAnsi" w:hAnsiTheme="minorHAnsi"/>
        </w:rPr>
        <w:tab/>
      </w:r>
      <w:r w:rsidR="008F71D7">
        <w:rPr>
          <w:rFonts w:asciiTheme="minorHAnsi" w:hAnsiTheme="minorHAnsi"/>
        </w:rPr>
        <w:tab/>
      </w:r>
      <w:r w:rsidR="00201CCE">
        <w:rPr>
          <w:rFonts w:asciiTheme="minorHAnsi" w:hAnsiTheme="minorHAnsi"/>
        </w:rPr>
        <w:t>lb/100ft</w:t>
      </w:r>
      <w:r w:rsidR="00201CCE" w:rsidRPr="00201CCE">
        <w:rPr>
          <w:rFonts w:asciiTheme="minorHAnsi" w:hAnsiTheme="minorHAnsi"/>
          <w:vertAlign w:val="superscript"/>
        </w:rPr>
        <w:t>2</w:t>
      </w:r>
    </w:p>
    <w:p w:rsidR="00762239" w:rsidRPr="003F4782" w:rsidRDefault="00762239" w:rsidP="00FD5FAA">
      <w:pPr>
        <w:pStyle w:val="Odstavecseseznamem"/>
        <w:widowControl w:val="0"/>
        <w:numPr>
          <w:ilvl w:val="0"/>
          <w:numId w:val="5"/>
        </w:numPr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pevnost gelu</w:t>
      </w:r>
      <w:r w:rsidR="00463BD1">
        <w:rPr>
          <w:rFonts w:asciiTheme="minorHAnsi" w:hAnsiTheme="minorHAnsi"/>
        </w:rPr>
        <w:t xml:space="preserve"> po 10 minutách</w:t>
      </w:r>
      <w:r>
        <w:rPr>
          <w:rFonts w:asciiTheme="minorHAnsi" w:hAnsiTheme="minorHAnsi"/>
        </w:rPr>
        <w:tab/>
      </w:r>
      <w:r w:rsidR="00201CCE">
        <w:rPr>
          <w:rFonts w:asciiTheme="minorHAnsi" w:hAnsiTheme="minorHAnsi"/>
        </w:rPr>
        <w:t xml:space="preserve">3 až 10 </w:t>
      </w:r>
      <w:r>
        <w:rPr>
          <w:rFonts w:asciiTheme="minorHAnsi" w:hAnsiTheme="minorHAnsi"/>
        </w:rPr>
        <w:tab/>
      </w:r>
      <w:r w:rsidR="00463BD1">
        <w:rPr>
          <w:rFonts w:asciiTheme="minorHAnsi" w:hAnsiTheme="minorHAnsi"/>
        </w:rPr>
        <w:tab/>
      </w:r>
      <w:r w:rsidR="00201CCE">
        <w:rPr>
          <w:rFonts w:asciiTheme="minorHAnsi" w:hAnsiTheme="minorHAnsi"/>
        </w:rPr>
        <w:t>lb/100ft</w:t>
      </w:r>
      <w:r w:rsidR="00201CCE" w:rsidRPr="00201CCE">
        <w:rPr>
          <w:rFonts w:asciiTheme="minorHAnsi" w:hAnsiTheme="minorHAnsi"/>
          <w:vertAlign w:val="superscript"/>
        </w:rPr>
        <w:t>2</w:t>
      </w:r>
    </w:p>
    <w:p w:rsidR="00463BD1" w:rsidRPr="00531C9D" w:rsidRDefault="00463BD1" w:rsidP="00FD5FAA">
      <w:pPr>
        <w:pStyle w:val="Odstavecseseznamem"/>
        <w:widowControl w:val="0"/>
        <w:numPr>
          <w:ilvl w:val="0"/>
          <w:numId w:val="5"/>
        </w:numPr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pevnost gelu po 10 vteřinách</w:t>
      </w:r>
      <w:r>
        <w:rPr>
          <w:rFonts w:asciiTheme="minorHAnsi" w:hAnsiTheme="minorHAnsi"/>
        </w:rPr>
        <w:tab/>
      </w:r>
      <w:r w:rsidR="00201CCE">
        <w:rPr>
          <w:rFonts w:asciiTheme="minorHAnsi" w:hAnsiTheme="minorHAnsi"/>
        </w:rPr>
        <w:t xml:space="preserve">4 až 12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201CCE">
        <w:rPr>
          <w:rFonts w:asciiTheme="minorHAnsi" w:hAnsiTheme="minorHAnsi"/>
        </w:rPr>
        <w:t>lb/100ft</w:t>
      </w:r>
      <w:r w:rsidR="00201CCE" w:rsidRPr="00201CCE">
        <w:rPr>
          <w:rFonts w:asciiTheme="minorHAnsi" w:hAnsiTheme="minorHAnsi"/>
          <w:vertAlign w:val="superscript"/>
        </w:rPr>
        <w:t>2</w:t>
      </w:r>
    </w:p>
    <w:p w:rsidR="00463BD1" w:rsidRDefault="00463BD1" w:rsidP="00FD5FAA">
      <w:pPr>
        <w:pStyle w:val="Odstavecseseznamem"/>
        <w:widowControl w:val="0"/>
        <w:numPr>
          <w:ilvl w:val="0"/>
          <w:numId w:val="5"/>
        </w:numPr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filtrovatelnost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max</w:t>
      </w:r>
      <w:proofErr w:type="spellEnd"/>
      <w:r>
        <w:rPr>
          <w:rFonts w:asciiTheme="minorHAnsi" w:hAnsiTheme="minorHAnsi"/>
        </w:rPr>
        <w:t xml:space="preserve"> 8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8F71D7">
        <w:rPr>
          <w:rFonts w:asciiTheme="minorHAnsi" w:hAnsiTheme="minorHAnsi"/>
        </w:rPr>
        <w:tab/>
      </w:r>
      <w:r>
        <w:rPr>
          <w:rFonts w:asciiTheme="minorHAnsi" w:hAnsiTheme="minorHAnsi"/>
        </w:rPr>
        <w:t>ml/30min</w:t>
      </w:r>
    </w:p>
    <w:p w:rsidR="003F4782" w:rsidRDefault="00463BD1" w:rsidP="00FD5FAA">
      <w:pPr>
        <w:pStyle w:val="Odstavecseseznamem"/>
        <w:widowControl w:val="0"/>
        <w:numPr>
          <w:ilvl w:val="0"/>
          <w:numId w:val="5"/>
        </w:numPr>
        <w:tabs>
          <w:tab w:val="clear" w:pos="927"/>
          <w:tab w:val="left" w:pos="540"/>
          <w:tab w:val="num" w:pos="993"/>
        </w:tabs>
        <w:ind w:left="993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pH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8 až 11</w:t>
      </w:r>
    </w:p>
    <w:p w:rsidR="003F4782" w:rsidRDefault="003F4782" w:rsidP="00FD5FAA">
      <w:pPr>
        <w:pStyle w:val="Odstavecseseznamem"/>
        <w:widowControl w:val="0"/>
        <w:numPr>
          <w:ilvl w:val="0"/>
          <w:numId w:val="5"/>
        </w:numPr>
        <w:tabs>
          <w:tab w:val="clear" w:pos="927"/>
          <w:tab w:val="left" w:pos="540"/>
          <w:tab w:val="num" w:pos="993"/>
        </w:tabs>
        <w:ind w:left="1068" w:hanging="5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obsah písčité frakce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max</w:t>
      </w:r>
      <w:proofErr w:type="spellEnd"/>
      <w:r>
        <w:rPr>
          <w:rFonts w:asciiTheme="minorHAnsi" w:hAnsiTheme="minorHAnsi"/>
        </w:rPr>
        <w:t xml:space="preserve"> 1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8F71D7">
        <w:rPr>
          <w:rFonts w:asciiTheme="minorHAnsi" w:hAnsiTheme="minorHAnsi"/>
        </w:rPr>
        <w:tab/>
      </w:r>
      <w:r>
        <w:rPr>
          <w:rFonts w:asciiTheme="minorHAnsi" w:hAnsiTheme="minorHAnsi"/>
        </w:rPr>
        <w:t>%</w:t>
      </w:r>
    </w:p>
    <w:p w:rsidR="003F4782" w:rsidRDefault="003F4782" w:rsidP="00FD5FAA">
      <w:pPr>
        <w:pStyle w:val="Odstavecseseznamem"/>
        <w:widowControl w:val="0"/>
        <w:numPr>
          <w:ilvl w:val="0"/>
          <w:numId w:val="5"/>
        </w:numPr>
        <w:tabs>
          <w:tab w:val="clear" w:pos="927"/>
          <w:tab w:val="left" w:pos="540"/>
          <w:tab w:val="num" w:pos="993"/>
        </w:tabs>
        <w:ind w:left="1068" w:hanging="5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čistota</w:t>
      </w:r>
      <w:r w:rsidR="009D6EB0">
        <w:rPr>
          <w:rFonts w:asciiTheme="minorHAnsi" w:hAnsiTheme="minorHAnsi"/>
        </w:rPr>
        <w:t>-solanky</w:t>
      </w:r>
      <w:r w:rsidR="008F4872">
        <w:rPr>
          <w:rFonts w:asciiTheme="minorHAnsi" w:hAnsiTheme="minorHAnsi"/>
        </w:rPr>
        <w:tab/>
      </w:r>
      <w:r w:rsidR="008F4872">
        <w:rPr>
          <w:rFonts w:asciiTheme="minorHAnsi" w:hAnsiTheme="minorHAnsi"/>
        </w:rPr>
        <w:tab/>
      </w:r>
      <w:r w:rsidR="008F4872">
        <w:rPr>
          <w:rFonts w:asciiTheme="minorHAnsi" w:hAnsiTheme="minorHAnsi"/>
        </w:rPr>
        <w:tab/>
        <w:t>max</w:t>
      </w:r>
      <w:r w:rsidR="00320B05">
        <w:rPr>
          <w:rFonts w:asciiTheme="minorHAnsi" w:hAnsiTheme="minorHAnsi"/>
        </w:rPr>
        <w:t>.</w:t>
      </w:r>
      <w:r w:rsidR="008F4872">
        <w:rPr>
          <w:rFonts w:asciiTheme="minorHAnsi" w:hAnsiTheme="minorHAnsi"/>
        </w:rPr>
        <w:t xml:space="preserve"> 30</w:t>
      </w:r>
      <w:r>
        <w:rPr>
          <w:rFonts w:asciiTheme="minorHAnsi" w:hAnsiTheme="minorHAnsi"/>
        </w:rPr>
        <w:tab/>
      </w:r>
      <w:r w:rsidR="008F71D7">
        <w:rPr>
          <w:rFonts w:asciiTheme="minorHAnsi" w:hAnsiTheme="minorHAnsi"/>
        </w:rPr>
        <w:tab/>
      </w:r>
      <w:r w:rsidR="00F7534F">
        <w:rPr>
          <w:rFonts w:asciiTheme="minorHAnsi" w:hAnsiTheme="minorHAnsi"/>
        </w:rPr>
        <w:t>NTU</w:t>
      </w:r>
    </w:p>
    <w:p w:rsidR="009D6EB0" w:rsidRDefault="003F4782" w:rsidP="003F4782">
      <w:pPr>
        <w:pStyle w:val="Zkladntext2"/>
        <w:tabs>
          <w:tab w:val="left" w:pos="540"/>
        </w:tabs>
        <w:spacing w:line="240" w:lineRule="auto"/>
        <w:rPr>
          <w:rFonts w:asciiTheme="minorHAnsi" w:hAnsiTheme="minorHAnsi"/>
        </w:rPr>
      </w:pPr>
      <w:r w:rsidRPr="003F4782">
        <w:rPr>
          <w:rFonts w:asciiTheme="minorHAnsi" w:hAnsiTheme="minorHAnsi"/>
        </w:rPr>
        <w:t>Pozn. Filtrovatelnost (dynamická a statická) – schopnost pracovní kapaliny zabezpečovat ochranu ložiska před ztrátami kapaliny a zajistit stabilitu stěny (</w:t>
      </w:r>
      <w:proofErr w:type="spellStart"/>
      <w:r w:rsidRPr="003F4782">
        <w:rPr>
          <w:rFonts w:asciiTheme="minorHAnsi" w:hAnsiTheme="minorHAnsi"/>
        </w:rPr>
        <w:t>filter</w:t>
      </w:r>
      <w:proofErr w:type="spellEnd"/>
      <w:r w:rsidRPr="003F4782">
        <w:rPr>
          <w:rFonts w:asciiTheme="minorHAnsi" w:hAnsiTheme="minorHAnsi"/>
        </w:rPr>
        <w:t xml:space="preserve"> </w:t>
      </w:r>
      <w:proofErr w:type="spellStart"/>
      <w:r w:rsidRPr="003F4782">
        <w:rPr>
          <w:rFonts w:asciiTheme="minorHAnsi" w:hAnsiTheme="minorHAnsi"/>
        </w:rPr>
        <w:t>cake</w:t>
      </w:r>
      <w:proofErr w:type="spellEnd"/>
      <w:r w:rsidRPr="003F4782">
        <w:rPr>
          <w:rFonts w:asciiTheme="minorHAnsi" w:hAnsiTheme="minorHAnsi"/>
        </w:rPr>
        <w:t xml:space="preserve">). </w:t>
      </w:r>
      <w:r w:rsidR="00784D3C">
        <w:rPr>
          <w:rFonts w:asciiTheme="minorHAnsi" w:hAnsiTheme="minorHAnsi"/>
        </w:rPr>
        <w:t>U</w:t>
      </w:r>
      <w:r w:rsidR="00A93745" w:rsidRPr="00A93745">
        <w:rPr>
          <w:rFonts w:asciiTheme="minorHAnsi" w:hAnsiTheme="minorHAnsi"/>
        </w:rPr>
        <w:t xml:space="preserve"> vody použité pro t</w:t>
      </w:r>
      <w:r w:rsidR="00A93745">
        <w:rPr>
          <w:rFonts w:asciiTheme="minorHAnsi" w:hAnsiTheme="minorHAnsi"/>
        </w:rPr>
        <w:t>u</w:t>
      </w:r>
      <w:r w:rsidR="00784D3C" w:rsidRPr="009D6EB0">
        <w:rPr>
          <w:rFonts w:asciiTheme="minorHAnsi" w:hAnsiTheme="minorHAnsi"/>
        </w:rPr>
        <w:t>to kapaliny bude chemicky upravena tvrdost vody. Vzniklou sraženinu netřeba filtrovat.</w:t>
      </w:r>
      <w:r w:rsidR="00784D3C" w:rsidRPr="00784D3C">
        <w:rPr>
          <w:rFonts w:asciiTheme="minorHAnsi" w:hAnsiTheme="minorHAnsi"/>
        </w:rPr>
        <w:t xml:space="preserve"> </w:t>
      </w:r>
    </w:p>
    <w:p w:rsidR="009D6EB0" w:rsidRDefault="00784D3C" w:rsidP="003F4782">
      <w:pPr>
        <w:pStyle w:val="Zkladntext2"/>
        <w:tabs>
          <w:tab w:val="left" w:pos="540"/>
        </w:tabs>
        <w:spacing w:line="240" w:lineRule="auto"/>
        <w:rPr>
          <w:rFonts w:asciiTheme="minorHAnsi" w:hAnsiTheme="minorHAnsi"/>
        </w:rPr>
      </w:pPr>
      <w:r w:rsidRPr="009D6EB0">
        <w:rPr>
          <w:rFonts w:asciiTheme="minorHAnsi" w:hAnsiTheme="minorHAnsi"/>
        </w:rPr>
        <w:t>Zhotovitel před zahájením pra</w:t>
      </w:r>
      <w:r w:rsidR="000F2644">
        <w:rPr>
          <w:rFonts w:asciiTheme="minorHAnsi" w:hAnsiTheme="minorHAnsi"/>
        </w:rPr>
        <w:t>cí poskytne parametry vybrané  dril-i</w:t>
      </w:r>
      <w:r w:rsidRPr="009D6EB0">
        <w:rPr>
          <w:rFonts w:asciiTheme="minorHAnsi" w:hAnsiTheme="minorHAnsi"/>
        </w:rPr>
        <w:t xml:space="preserve">n kapaliny a upozorní na výhody a nevýhody použité kapaliny vzhledem </w:t>
      </w:r>
      <w:r w:rsidR="00320B05">
        <w:rPr>
          <w:rFonts w:asciiTheme="minorHAnsi" w:hAnsiTheme="minorHAnsi"/>
        </w:rPr>
        <w:t>možným komplikacím (např. vypadá</w:t>
      </w:r>
      <w:r w:rsidRPr="009D6EB0">
        <w:rPr>
          <w:rFonts w:asciiTheme="minorHAnsi" w:hAnsiTheme="minorHAnsi"/>
        </w:rPr>
        <w:t xml:space="preserve">vání materiálu, </w:t>
      </w:r>
      <w:proofErr w:type="spellStart"/>
      <w:r w:rsidRPr="009D6EB0">
        <w:rPr>
          <w:rFonts w:asciiTheme="minorHAnsi" w:hAnsiTheme="minorHAnsi"/>
        </w:rPr>
        <w:t>kolmataci</w:t>
      </w:r>
      <w:proofErr w:type="spellEnd"/>
      <w:r w:rsidRPr="009D6EB0">
        <w:rPr>
          <w:rFonts w:asciiTheme="minorHAnsi" w:hAnsiTheme="minorHAnsi"/>
        </w:rPr>
        <w:t xml:space="preserve"> ložiska, skin efekt po rekonstrukci</w:t>
      </w:r>
      <w:r w:rsidR="009D6EB0">
        <w:rPr>
          <w:rFonts w:asciiTheme="minorHAnsi" w:hAnsiTheme="minorHAnsi"/>
        </w:rPr>
        <w:t>, atd</w:t>
      </w:r>
      <w:r w:rsidR="000F2644">
        <w:rPr>
          <w:rFonts w:asciiTheme="minorHAnsi" w:hAnsiTheme="minorHAnsi"/>
        </w:rPr>
        <w:t>.</w:t>
      </w:r>
      <w:r w:rsidR="009D6EB0">
        <w:rPr>
          <w:rFonts w:asciiTheme="minorHAnsi" w:hAnsiTheme="minorHAnsi"/>
        </w:rPr>
        <w:t>)</w:t>
      </w:r>
      <w:r>
        <w:rPr>
          <w:rFonts w:asciiTheme="minorHAnsi" w:hAnsiTheme="minorHAnsi"/>
        </w:rPr>
        <w:t>.</w:t>
      </w:r>
      <w:r w:rsidR="009D6EB0">
        <w:rPr>
          <w:rFonts w:asciiTheme="minorHAnsi" w:hAnsiTheme="minorHAnsi"/>
        </w:rPr>
        <w:t xml:space="preserve"> </w:t>
      </w:r>
      <w:proofErr w:type="spellStart"/>
      <w:r w:rsidR="000F2644">
        <w:rPr>
          <w:rFonts w:asciiTheme="minorHAnsi" w:hAnsiTheme="minorHAnsi" w:cs="Arial"/>
          <w:szCs w:val="24"/>
        </w:rPr>
        <w:t>D</w:t>
      </w:r>
      <w:r w:rsidR="00773083" w:rsidRPr="00773083">
        <w:rPr>
          <w:rFonts w:asciiTheme="minorHAnsi" w:hAnsiTheme="minorHAnsi" w:cs="Arial"/>
          <w:szCs w:val="24"/>
        </w:rPr>
        <w:t>rill</w:t>
      </w:r>
      <w:proofErr w:type="spellEnd"/>
      <w:r w:rsidR="00773083" w:rsidRPr="00773083">
        <w:rPr>
          <w:rFonts w:asciiTheme="minorHAnsi" w:hAnsiTheme="minorHAnsi" w:cs="Arial"/>
          <w:szCs w:val="24"/>
        </w:rPr>
        <w:t xml:space="preserve">-in kapalina musí být prokazatelně odbouratelná, aby nedošlo ke </w:t>
      </w:r>
      <w:proofErr w:type="spellStart"/>
      <w:r w:rsidR="00773083" w:rsidRPr="00773083">
        <w:rPr>
          <w:rFonts w:asciiTheme="minorHAnsi" w:hAnsiTheme="minorHAnsi" w:cs="Arial"/>
          <w:szCs w:val="24"/>
        </w:rPr>
        <w:t>kolmataci</w:t>
      </w:r>
      <w:proofErr w:type="spellEnd"/>
      <w:r w:rsidR="00773083" w:rsidRPr="00773083">
        <w:rPr>
          <w:rFonts w:asciiTheme="minorHAnsi" w:hAnsiTheme="minorHAnsi" w:cs="Arial"/>
          <w:szCs w:val="24"/>
        </w:rPr>
        <w:t xml:space="preserve"> kolektoru.</w:t>
      </w:r>
      <w:r w:rsidR="009D6EB0" w:rsidRPr="009D6EB0">
        <w:rPr>
          <w:rFonts w:asciiTheme="minorHAnsi" w:hAnsiTheme="minorHAnsi"/>
        </w:rPr>
        <w:t xml:space="preserve"> </w:t>
      </w:r>
    </w:p>
    <w:p w:rsidR="00773083" w:rsidRDefault="009D6EB0" w:rsidP="003F4782">
      <w:pPr>
        <w:pStyle w:val="Zkladntext2"/>
        <w:tabs>
          <w:tab w:val="left" w:pos="540"/>
        </w:tabs>
        <w:spacing w:line="240" w:lineRule="auto"/>
        <w:rPr>
          <w:rFonts w:asciiTheme="minorHAnsi" w:hAnsiTheme="minorHAnsi"/>
        </w:rPr>
      </w:pPr>
      <w:r w:rsidRPr="009D6EB0">
        <w:rPr>
          <w:rFonts w:asciiTheme="minorHAnsi" w:hAnsiTheme="minorHAnsi"/>
        </w:rPr>
        <w:t>Před výběrem kapaliny poskytne objednatel zhotoviteli geologické parametry vrtu a upozorní na případné komplikace</w:t>
      </w:r>
      <w:r>
        <w:rPr>
          <w:rFonts w:asciiTheme="minorHAnsi" w:hAnsiTheme="minorHAnsi"/>
        </w:rPr>
        <w:t xml:space="preserve"> např. přítomnost nezpevněných písků</w:t>
      </w:r>
      <w:r w:rsidRPr="009D6EB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Dodavatel navrhne postup na případné zpevnění stěny vrtu dostupnými metodami, které budou před zahájením prací odsouhlaseny objednatelem.</w:t>
      </w:r>
    </w:p>
    <w:p w:rsidR="000F6094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32" w:name="_Toc96247438"/>
      <w:bookmarkStart w:id="133" w:name="_Toc353887527"/>
      <w:r w:rsidRPr="00806064">
        <w:rPr>
          <w:rFonts w:asciiTheme="minorHAnsi" w:hAnsiTheme="minorHAnsi"/>
          <w:szCs w:val="24"/>
        </w:rPr>
        <w:t>Požadovaný postup prací při POS</w:t>
      </w:r>
      <w:bookmarkEnd w:id="132"/>
      <w:bookmarkEnd w:id="133"/>
    </w:p>
    <w:p w:rsidR="00E85AAA" w:rsidRDefault="00E85AAA" w:rsidP="00E85AAA"/>
    <w:p w:rsidR="00E85AAA" w:rsidRPr="00A6010A" w:rsidRDefault="00E85AAA" w:rsidP="00B8206A">
      <w:pPr>
        <w:widowControl w:val="0"/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/>
        </w:rPr>
        <w:t>Ohlášení zahájení POS</w:t>
      </w:r>
      <w:r w:rsidR="00C218CC">
        <w:rPr>
          <w:rFonts w:asciiTheme="minorHAnsi" w:hAnsiTheme="minorHAnsi"/>
        </w:rPr>
        <w:t xml:space="preserve"> min.</w:t>
      </w:r>
      <w:r w:rsidRPr="00A6010A">
        <w:rPr>
          <w:rFonts w:asciiTheme="minorHAnsi" w:hAnsiTheme="minorHAnsi"/>
        </w:rPr>
        <w:t xml:space="preserve"> </w:t>
      </w:r>
      <w:r w:rsidR="005B7854">
        <w:rPr>
          <w:rFonts w:asciiTheme="minorHAnsi" w:hAnsiTheme="minorHAnsi"/>
        </w:rPr>
        <w:t>8 dní před zahájením prací</w:t>
      </w:r>
      <w:r w:rsidR="00C218CC">
        <w:rPr>
          <w:rFonts w:asciiTheme="minorHAnsi" w:hAnsiTheme="minorHAnsi"/>
        </w:rPr>
        <w:t xml:space="preserve"> na sondě</w:t>
      </w:r>
      <w:r w:rsidR="005B7854">
        <w:rPr>
          <w:rFonts w:asciiTheme="minorHAnsi" w:hAnsiTheme="minorHAnsi"/>
        </w:rPr>
        <w:t xml:space="preserve"> </w:t>
      </w:r>
      <w:r w:rsidRPr="00A6010A">
        <w:rPr>
          <w:rFonts w:asciiTheme="minorHAnsi" w:hAnsiTheme="minorHAnsi"/>
        </w:rPr>
        <w:t xml:space="preserve">na místně příslušném OBÚ provede zhotovitel. </w:t>
      </w:r>
    </w:p>
    <w:p w:rsidR="00462CFF" w:rsidRDefault="00806C05" w:rsidP="00B8206A">
      <w:pPr>
        <w:widowControl w:val="0"/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D20F0C">
        <w:rPr>
          <w:rFonts w:asciiTheme="minorHAnsi" w:hAnsiTheme="minorHAnsi"/>
        </w:rPr>
        <w:t>Při</w:t>
      </w:r>
      <w:r w:rsidR="00192CA9" w:rsidRPr="00D20F0C">
        <w:rPr>
          <w:rFonts w:asciiTheme="minorHAnsi" w:hAnsiTheme="minorHAnsi"/>
        </w:rPr>
        <w:t xml:space="preserve">pravit pracovní panelovou plochu před zahájením opravy </w:t>
      </w:r>
      <w:r w:rsidR="00032E14" w:rsidRPr="00D20F0C">
        <w:rPr>
          <w:rFonts w:asciiTheme="minorHAnsi" w:hAnsiTheme="minorHAnsi"/>
        </w:rPr>
        <w:t>s ohledem na konfiguraci terénu, zemní práce, zhotovení plochy z betonových panelů</w:t>
      </w:r>
      <w:r w:rsidRPr="00462CFF">
        <w:rPr>
          <w:rFonts w:asciiTheme="minorHAnsi" w:hAnsiTheme="minorHAnsi"/>
        </w:rPr>
        <w:t xml:space="preserve"> </w:t>
      </w:r>
    </w:p>
    <w:p w:rsidR="0034039C" w:rsidRPr="00D20F0C" w:rsidRDefault="0034039C" w:rsidP="00B8206A">
      <w:pPr>
        <w:widowControl w:val="0"/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D20F0C">
        <w:rPr>
          <w:rFonts w:asciiTheme="minorHAnsi" w:hAnsiTheme="minorHAnsi"/>
        </w:rPr>
        <w:t xml:space="preserve">Provést přesun soupravy POS z lokality zhotovitele na sondu v lokalitě PZP a zrealizovat kompletní montáž soupravy, včetně </w:t>
      </w:r>
      <w:proofErr w:type="spellStart"/>
      <w:r w:rsidRPr="00D20F0C">
        <w:rPr>
          <w:rFonts w:asciiTheme="minorHAnsi" w:hAnsiTheme="minorHAnsi"/>
        </w:rPr>
        <w:t>elekt</w:t>
      </w:r>
      <w:r w:rsidR="00C127CE" w:rsidRPr="00D20F0C">
        <w:rPr>
          <w:rFonts w:asciiTheme="minorHAnsi" w:hAnsiTheme="minorHAnsi"/>
        </w:rPr>
        <w:t>r</w:t>
      </w:r>
      <w:r w:rsidRPr="00D20F0C">
        <w:rPr>
          <w:rFonts w:asciiTheme="minorHAnsi" w:hAnsiTheme="minorHAnsi"/>
        </w:rPr>
        <w:t>orevize</w:t>
      </w:r>
      <w:proofErr w:type="spellEnd"/>
      <w:r w:rsidRPr="00D20F0C">
        <w:rPr>
          <w:rFonts w:asciiTheme="minorHAnsi" w:hAnsiTheme="minorHAnsi"/>
        </w:rPr>
        <w:t xml:space="preserve"> zařízení soupravy dle BP.</w:t>
      </w:r>
    </w:p>
    <w:p w:rsidR="0047781E" w:rsidRPr="00A6010A" w:rsidRDefault="008B6594" w:rsidP="00B8206A">
      <w:pPr>
        <w:widowControl w:val="0"/>
        <w:numPr>
          <w:ilvl w:val="0"/>
          <w:numId w:val="12"/>
        </w:numPr>
        <w:tabs>
          <w:tab w:val="clear" w:pos="5214"/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/>
        </w:rPr>
        <w:t xml:space="preserve">Kontrola ústí, měření tlaků. </w:t>
      </w:r>
      <w:r w:rsidR="0047781E" w:rsidRPr="00A6010A">
        <w:rPr>
          <w:rFonts w:asciiTheme="minorHAnsi" w:hAnsiTheme="minorHAnsi"/>
        </w:rPr>
        <w:t>Připravit pracovní kapalinu pro umrtvení sondy v nádržích soupravy POS na základě informace o ložiskovém tlaku od geologa PZP Tvrdonice. Kontrolu hodnoty měrné hmotnosti provede TDO a geolog PZP a TDO provede zápis do deníku</w:t>
      </w:r>
    </w:p>
    <w:p w:rsidR="0034039C" w:rsidRPr="00A6010A" w:rsidRDefault="0034039C" w:rsidP="00B8206A">
      <w:pPr>
        <w:widowControl w:val="0"/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/>
        </w:rPr>
        <w:t>Provede se spouštěcí konference v souladu s § 31, odst.</w:t>
      </w:r>
      <w:r w:rsidR="008D6159" w:rsidRPr="00A6010A">
        <w:rPr>
          <w:rFonts w:asciiTheme="minorHAnsi" w:hAnsiTheme="minorHAnsi"/>
        </w:rPr>
        <w:t xml:space="preserve"> </w:t>
      </w:r>
      <w:r w:rsidRPr="00A6010A">
        <w:rPr>
          <w:rFonts w:asciiTheme="minorHAnsi" w:hAnsiTheme="minorHAnsi"/>
        </w:rPr>
        <w:t xml:space="preserve">4 a § 47 </w:t>
      </w:r>
      <w:proofErr w:type="spellStart"/>
      <w:r w:rsidRPr="00A6010A">
        <w:rPr>
          <w:rFonts w:asciiTheme="minorHAnsi" w:hAnsiTheme="minorHAnsi"/>
        </w:rPr>
        <w:t>vyhl</w:t>
      </w:r>
      <w:proofErr w:type="spellEnd"/>
      <w:r w:rsidRPr="00A6010A">
        <w:rPr>
          <w:rFonts w:asciiTheme="minorHAnsi" w:hAnsiTheme="minorHAnsi"/>
        </w:rPr>
        <w:t>.</w:t>
      </w:r>
      <w:r w:rsidR="00B8206A">
        <w:rPr>
          <w:rFonts w:asciiTheme="minorHAnsi" w:hAnsiTheme="minorHAnsi"/>
        </w:rPr>
        <w:t xml:space="preserve"> </w:t>
      </w:r>
      <w:r w:rsidRPr="00A6010A">
        <w:rPr>
          <w:rFonts w:asciiTheme="minorHAnsi" w:hAnsiTheme="minorHAnsi"/>
        </w:rPr>
        <w:t>ČBÚ č.239/1998 Sb. s kontrolou pracoviště k provedení POS dle prováděcího technického projektu.</w:t>
      </w:r>
    </w:p>
    <w:p w:rsidR="00192CA9" w:rsidRPr="00C031A7" w:rsidRDefault="00BB6308" w:rsidP="00B8206A">
      <w:pPr>
        <w:widowControl w:val="0"/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/>
        </w:rPr>
        <w:t xml:space="preserve">Provede se </w:t>
      </w:r>
      <w:proofErr w:type="spellStart"/>
      <w:r w:rsidRPr="00A6010A">
        <w:rPr>
          <w:rFonts w:asciiTheme="minorHAnsi" w:hAnsiTheme="minorHAnsi"/>
        </w:rPr>
        <w:t>procirkulování</w:t>
      </w:r>
      <w:proofErr w:type="spellEnd"/>
      <w:r w:rsidRPr="00A6010A">
        <w:rPr>
          <w:rFonts w:asciiTheme="minorHAnsi" w:hAnsiTheme="minorHAnsi"/>
        </w:rPr>
        <w:t xml:space="preserve"> a </w:t>
      </w:r>
      <w:r w:rsidRPr="00C031A7">
        <w:rPr>
          <w:rFonts w:asciiTheme="minorHAnsi" w:hAnsiTheme="minorHAnsi"/>
        </w:rPr>
        <w:t>umrtvení sondy.</w:t>
      </w:r>
      <w:r w:rsidR="00192CA9" w:rsidRPr="00C031A7">
        <w:rPr>
          <w:rFonts w:asciiTheme="minorHAnsi" w:hAnsiTheme="minorHAnsi"/>
        </w:rPr>
        <w:t xml:space="preserve"> Umrtvení sondy se provede s ohledem na stávající výstroj (a pročištění sondy po úroveň cca</w:t>
      </w:r>
      <w:r w:rsidR="00447A22" w:rsidRPr="00C031A7">
        <w:rPr>
          <w:rFonts w:asciiTheme="minorHAnsi" w:hAnsiTheme="minorHAnsi"/>
        </w:rPr>
        <w:t xml:space="preserve"> 1 415 m</w:t>
      </w:r>
      <w:r w:rsidR="00276A28">
        <w:rPr>
          <w:rFonts w:asciiTheme="minorHAnsi" w:hAnsiTheme="minorHAnsi"/>
        </w:rPr>
        <w:t>)</w:t>
      </w:r>
    </w:p>
    <w:p w:rsidR="00885A3E" w:rsidRDefault="0034039C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885A3E">
        <w:rPr>
          <w:rFonts w:asciiTheme="minorHAnsi" w:hAnsiTheme="minorHAnsi"/>
        </w:rPr>
        <w:t xml:space="preserve">Po ověření, že jsou stupačky průchozí a sonda je řádně </w:t>
      </w:r>
      <w:r w:rsidR="00BB6308" w:rsidRPr="00885A3E">
        <w:rPr>
          <w:rFonts w:asciiTheme="minorHAnsi" w:hAnsiTheme="minorHAnsi"/>
        </w:rPr>
        <w:t>umrtvena</w:t>
      </w:r>
      <w:r w:rsidRPr="00885A3E">
        <w:rPr>
          <w:rFonts w:asciiTheme="minorHAnsi" w:hAnsiTheme="minorHAnsi"/>
        </w:rPr>
        <w:t xml:space="preserve"> se provede demontáž ústí. </w:t>
      </w:r>
      <w:r w:rsidR="00D954A2" w:rsidRPr="00885A3E">
        <w:rPr>
          <w:rFonts w:asciiTheme="minorHAnsi" w:hAnsiTheme="minorHAnsi"/>
        </w:rPr>
        <w:t xml:space="preserve">Ústí bude opatřeno </w:t>
      </w:r>
      <w:proofErr w:type="spellStart"/>
      <w:r w:rsidR="00D954A2" w:rsidRPr="00885A3E">
        <w:rPr>
          <w:rFonts w:asciiTheme="minorHAnsi" w:hAnsiTheme="minorHAnsi"/>
        </w:rPr>
        <w:t>preventrem</w:t>
      </w:r>
      <w:proofErr w:type="spellEnd"/>
      <w:r w:rsidR="00D954A2" w:rsidRPr="00885A3E">
        <w:rPr>
          <w:rFonts w:asciiTheme="minorHAnsi" w:hAnsiTheme="minorHAnsi"/>
        </w:rPr>
        <w:t xml:space="preserve"> s tyčovými a plnými čelistmi</w:t>
      </w:r>
      <w:r w:rsidR="00CC1A6F" w:rsidRPr="00885A3E">
        <w:rPr>
          <w:rFonts w:asciiTheme="minorHAnsi" w:hAnsiTheme="minorHAnsi"/>
        </w:rPr>
        <w:t xml:space="preserve">. Bude provedena funkční zkouška a </w:t>
      </w:r>
      <w:r w:rsidR="00D954A2" w:rsidRPr="00885A3E">
        <w:rPr>
          <w:rFonts w:asciiTheme="minorHAnsi" w:hAnsiTheme="minorHAnsi"/>
        </w:rPr>
        <w:t xml:space="preserve">tlaková zkouška </w:t>
      </w:r>
      <w:proofErr w:type="spellStart"/>
      <w:r w:rsidR="00D954A2" w:rsidRPr="00885A3E">
        <w:rPr>
          <w:rFonts w:asciiTheme="minorHAnsi" w:hAnsiTheme="minorHAnsi"/>
        </w:rPr>
        <w:t>preventru</w:t>
      </w:r>
      <w:proofErr w:type="spellEnd"/>
      <w:r w:rsidR="00D954A2" w:rsidRPr="00885A3E">
        <w:rPr>
          <w:rFonts w:asciiTheme="minorHAnsi" w:hAnsiTheme="minorHAnsi"/>
        </w:rPr>
        <w:t xml:space="preserve"> tlakem minimálně 21 </w:t>
      </w:r>
      <w:proofErr w:type="spellStart"/>
      <w:r w:rsidR="00D954A2" w:rsidRPr="00885A3E">
        <w:rPr>
          <w:rFonts w:asciiTheme="minorHAnsi" w:hAnsiTheme="minorHAnsi"/>
        </w:rPr>
        <w:t>MPa</w:t>
      </w:r>
      <w:proofErr w:type="spellEnd"/>
      <w:r w:rsidR="00D954A2" w:rsidRPr="00885A3E">
        <w:rPr>
          <w:rFonts w:asciiTheme="minorHAnsi" w:hAnsiTheme="minorHAnsi"/>
        </w:rPr>
        <w:t xml:space="preserve">. </w:t>
      </w:r>
    </w:p>
    <w:p w:rsidR="00192CA9" w:rsidRPr="00885A3E" w:rsidRDefault="0030201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885A3E">
        <w:rPr>
          <w:rFonts w:asciiTheme="minorHAnsi" w:hAnsiTheme="minorHAnsi"/>
        </w:rPr>
        <w:lastRenderedPageBreak/>
        <w:t>Provede se v</w:t>
      </w:r>
      <w:r w:rsidR="00192CA9" w:rsidRPr="00885A3E">
        <w:rPr>
          <w:rFonts w:asciiTheme="minorHAnsi" w:hAnsiTheme="minorHAnsi"/>
        </w:rPr>
        <w:t>ytažení stávajícího vystrojení.</w:t>
      </w:r>
    </w:p>
    <w:p w:rsidR="00192CA9" w:rsidRPr="00447A22" w:rsidRDefault="00192CA9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="Arial" w:hAnsi="Arial" w:cs="Arial"/>
          <w:sz w:val="22"/>
          <w:szCs w:val="22"/>
        </w:rPr>
      </w:pPr>
      <w:r w:rsidRPr="00A6010A">
        <w:rPr>
          <w:rFonts w:asciiTheme="minorHAnsi" w:hAnsiTheme="minorHAnsi"/>
        </w:rPr>
        <w:t xml:space="preserve">Pročištění sondy do </w:t>
      </w:r>
      <w:r w:rsidRPr="00C031A7">
        <w:rPr>
          <w:rFonts w:asciiTheme="minorHAnsi" w:hAnsiTheme="minorHAnsi"/>
        </w:rPr>
        <w:t xml:space="preserve">hloubky cca </w:t>
      </w:r>
      <w:r w:rsidR="00447A22" w:rsidRPr="00C031A7">
        <w:rPr>
          <w:rFonts w:asciiTheme="minorHAnsi" w:hAnsiTheme="minorHAnsi"/>
        </w:rPr>
        <w:t>1 415,3</w:t>
      </w:r>
      <w:r w:rsidRPr="00C031A7">
        <w:rPr>
          <w:rFonts w:asciiTheme="minorHAnsi" w:hAnsiTheme="minorHAnsi"/>
        </w:rPr>
        <w:t xml:space="preserve"> m</w:t>
      </w:r>
      <w:r w:rsidR="008B6594" w:rsidRPr="00C031A7">
        <w:rPr>
          <w:rFonts w:asciiTheme="minorHAnsi" w:hAnsiTheme="minorHAnsi"/>
        </w:rPr>
        <w:t>.</w:t>
      </w:r>
      <w:r w:rsidR="002C54F6">
        <w:rPr>
          <w:rFonts w:asciiTheme="minorHAnsi" w:hAnsiTheme="minorHAnsi"/>
        </w:rPr>
        <w:t xml:space="preserve"> </w:t>
      </w:r>
      <w:r w:rsidR="00276A28">
        <w:rPr>
          <w:rFonts w:asciiTheme="minorHAnsi" w:hAnsiTheme="minorHAnsi"/>
        </w:rPr>
        <w:t>v rozpočtu opravy uvažovat s </w:t>
      </w:r>
      <w:proofErr w:type="spellStart"/>
      <w:r w:rsidR="00276A28">
        <w:rPr>
          <w:rFonts w:asciiTheme="minorHAnsi" w:hAnsiTheme="minorHAnsi"/>
        </w:rPr>
        <w:t>deparafinaci</w:t>
      </w:r>
      <w:proofErr w:type="spellEnd"/>
      <w:r w:rsidR="00276A28">
        <w:rPr>
          <w:rFonts w:asciiTheme="minorHAnsi" w:hAnsiTheme="minorHAnsi"/>
        </w:rPr>
        <w:t xml:space="preserve"> o sondy. </w:t>
      </w:r>
      <w:r w:rsidR="001B4C5F">
        <w:rPr>
          <w:rFonts w:asciiTheme="minorHAnsi" w:hAnsiTheme="minorHAnsi"/>
        </w:rPr>
        <w:t xml:space="preserve">V případě, že TDO rozhodne že </w:t>
      </w:r>
      <w:proofErr w:type="spellStart"/>
      <w:r w:rsidR="001B4C5F">
        <w:rPr>
          <w:rFonts w:asciiTheme="minorHAnsi" w:hAnsiTheme="minorHAnsi"/>
        </w:rPr>
        <w:t>deparafinace</w:t>
      </w:r>
      <w:proofErr w:type="spellEnd"/>
      <w:r w:rsidR="001B4C5F">
        <w:rPr>
          <w:rFonts w:asciiTheme="minorHAnsi" w:hAnsiTheme="minorHAnsi"/>
        </w:rPr>
        <w:t xml:space="preserve"> </w:t>
      </w:r>
      <w:proofErr w:type="gramStart"/>
      <w:r w:rsidR="001B4C5F">
        <w:rPr>
          <w:rFonts w:asciiTheme="minorHAnsi" w:hAnsiTheme="minorHAnsi"/>
        </w:rPr>
        <w:t>není</w:t>
      </w:r>
      <w:proofErr w:type="gramEnd"/>
      <w:r w:rsidR="001B4C5F">
        <w:rPr>
          <w:rFonts w:asciiTheme="minorHAnsi" w:hAnsiTheme="minorHAnsi"/>
        </w:rPr>
        <w:t xml:space="preserve"> třeba </w:t>
      </w:r>
      <w:proofErr w:type="gramStart"/>
      <w:r w:rsidR="001B4C5F">
        <w:rPr>
          <w:rFonts w:asciiTheme="minorHAnsi" w:hAnsiTheme="minorHAnsi"/>
        </w:rPr>
        <w:t>bude</w:t>
      </w:r>
      <w:proofErr w:type="gramEnd"/>
      <w:r w:rsidR="001B4C5F">
        <w:rPr>
          <w:rFonts w:asciiTheme="minorHAnsi" w:hAnsiTheme="minorHAnsi"/>
        </w:rPr>
        <w:t xml:space="preserve"> položka </w:t>
      </w:r>
      <w:proofErr w:type="spellStart"/>
      <w:r w:rsidR="001B4C5F">
        <w:rPr>
          <w:rFonts w:asciiTheme="minorHAnsi" w:hAnsiTheme="minorHAnsi"/>
        </w:rPr>
        <w:t>deparafinace</w:t>
      </w:r>
      <w:proofErr w:type="spellEnd"/>
      <w:r w:rsidR="001B4C5F">
        <w:rPr>
          <w:rFonts w:asciiTheme="minorHAnsi" w:hAnsiTheme="minorHAnsi"/>
        </w:rPr>
        <w:t xml:space="preserve"> zahrnuta do položek </w:t>
      </w:r>
      <w:proofErr w:type="spellStart"/>
      <w:r w:rsidR="001B4C5F">
        <w:rPr>
          <w:rFonts w:asciiTheme="minorHAnsi" w:hAnsiTheme="minorHAnsi"/>
        </w:rPr>
        <w:t>méněprací</w:t>
      </w:r>
      <w:proofErr w:type="spellEnd"/>
    </w:p>
    <w:p w:rsidR="00192CA9" w:rsidRPr="00637BD9" w:rsidRDefault="00192CA9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637BD9">
        <w:rPr>
          <w:rFonts w:asciiTheme="minorHAnsi" w:hAnsiTheme="minorHAnsi"/>
        </w:rPr>
        <w:t>Odvoz stávajícího PK</w:t>
      </w:r>
      <w:r w:rsidR="00276A28">
        <w:rPr>
          <w:rFonts w:asciiTheme="minorHAnsi" w:hAnsiTheme="minorHAnsi"/>
        </w:rPr>
        <w:t xml:space="preserve"> a stupaček do skladu Hrušky</w:t>
      </w:r>
      <w:r w:rsidR="00637BD9">
        <w:rPr>
          <w:rFonts w:asciiTheme="minorHAnsi" w:hAnsiTheme="minorHAnsi"/>
        </w:rPr>
        <w:t xml:space="preserve">. </w:t>
      </w:r>
    </w:p>
    <w:p w:rsidR="00192CA9" w:rsidRPr="00E16A1E" w:rsidRDefault="00380FA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 účasti </w:t>
      </w:r>
      <w:r w:rsidRPr="00E16A1E">
        <w:rPr>
          <w:rFonts w:asciiTheme="minorHAnsi" w:hAnsiTheme="minorHAnsi"/>
        </w:rPr>
        <w:t xml:space="preserve">TDO </w:t>
      </w:r>
      <w:r w:rsidR="00A17BBE" w:rsidRPr="00E16A1E">
        <w:rPr>
          <w:rFonts w:asciiTheme="minorHAnsi" w:hAnsiTheme="minorHAnsi"/>
        </w:rPr>
        <w:t>ověření hlavy stávajícího cementového mostku</w:t>
      </w:r>
      <w:r w:rsidR="00192CA9" w:rsidRPr="00E16A1E">
        <w:rPr>
          <w:rFonts w:asciiTheme="minorHAnsi" w:hAnsiTheme="minorHAnsi"/>
        </w:rPr>
        <w:t xml:space="preserve"> (tato v hloubce cca </w:t>
      </w:r>
      <w:r w:rsidR="00CC51C7" w:rsidRPr="00E16A1E">
        <w:rPr>
          <w:rFonts w:asciiTheme="minorHAnsi" w:hAnsiTheme="minorHAnsi"/>
        </w:rPr>
        <w:t xml:space="preserve">1 415,3 </w:t>
      </w:r>
      <w:r w:rsidR="00192CA9" w:rsidRPr="00E16A1E">
        <w:rPr>
          <w:rFonts w:asciiTheme="minorHAnsi" w:hAnsiTheme="minorHAnsi"/>
        </w:rPr>
        <w:t>m) nasednutím</w:t>
      </w:r>
      <w:r w:rsidRPr="00E16A1E">
        <w:rPr>
          <w:rFonts w:asciiTheme="minorHAnsi" w:hAnsiTheme="minorHAnsi"/>
        </w:rPr>
        <w:t xml:space="preserve"> nářadí</w:t>
      </w:r>
      <w:r w:rsidR="00551A31" w:rsidRPr="00E16A1E">
        <w:rPr>
          <w:rFonts w:asciiTheme="minorHAnsi" w:hAnsiTheme="minorHAnsi"/>
        </w:rPr>
        <w:t xml:space="preserve"> </w:t>
      </w:r>
      <w:r w:rsidR="00192CA9" w:rsidRPr="00E16A1E">
        <w:rPr>
          <w:rFonts w:asciiTheme="minorHAnsi" w:hAnsiTheme="minorHAnsi"/>
        </w:rPr>
        <w:t xml:space="preserve">a tlakem, dále </w:t>
      </w:r>
      <w:r w:rsidRPr="00E16A1E">
        <w:rPr>
          <w:rFonts w:asciiTheme="minorHAnsi" w:hAnsiTheme="minorHAnsi"/>
        </w:rPr>
        <w:t>ověření</w:t>
      </w:r>
      <w:r w:rsidR="00192CA9" w:rsidRPr="00E16A1E">
        <w:rPr>
          <w:rFonts w:asciiTheme="minorHAnsi" w:hAnsiTheme="minorHAnsi"/>
        </w:rPr>
        <w:t xml:space="preserve"> hermetičnosti snížením hladiny kapaliny v sondě do cca 750 m s následnou přestávkou a ověřením hladiny (hlava mostku a zkoušky hermetičnosti </w:t>
      </w:r>
      <w:r w:rsidR="00207122" w:rsidRPr="00E16A1E">
        <w:rPr>
          <w:rFonts w:asciiTheme="minorHAnsi" w:hAnsiTheme="minorHAnsi"/>
        </w:rPr>
        <w:t xml:space="preserve">tlakem 8 </w:t>
      </w:r>
      <w:proofErr w:type="spellStart"/>
      <w:r w:rsidR="00207122" w:rsidRPr="00E16A1E">
        <w:rPr>
          <w:rFonts w:asciiTheme="minorHAnsi" w:hAnsiTheme="minorHAnsi"/>
        </w:rPr>
        <w:t>MPa</w:t>
      </w:r>
      <w:proofErr w:type="spellEnd"/>
      <w:r w:rsidR="00207122" w:rsidRPr="00E16A1E">
        <w:rPr>
          <w:rFonts w:asciiTheme="minorHAnsi" w:hAnsiTheme="minorHAnsi"/>
        </w:rPr>
        <w:t xml:space="preserve">/10+30 min. na záznam. Dovolený pokles 2 %. </w:t>
      </w:r>
      <w:r w:rsidR="00FB0CBF" w:rsidRPr="00E16A1E">
        <w:rPr>
          <w:rFonts w:asciiTheme="minorHAnsi" w:hAnsiTheme="minorHAnsi"/>
        </w:rPr>
        <w:t>V</w:t>
      </w:r>
      <w:r w:rsidR="00207122" w:rsidRPr="00E16A1E">
        <w:rPr>
          <w:rFonts w:asciiTheme="minorHAnsi" w:hAnsiTheme="minorHAnsi"/>
        </w:rPr>
        <w:t> souladu s vyhláškou</w:t>
      </w:r>
      <w:r w:rsidR="00192CA9" w:rsidRPr="00E16A1E">
        <w:rPr>
          <w:rFonts w:asciiTheme="minorHAnsi" w:hAnsiTheme="minorHAnsi"/>
        </w:rPr>
        <w:t xml:space="preserve"> ČBÚ</w:t>
      </w:r>
      <w:r w:rsidR="00BF12D0" w:rsidRPr="00E16A1E">
        <w:rPr>
          <w:rFonts w:asciiTheme="minorHAnsi" w:hAnsiTheme="minorHAnsi"/>
        </w:rPr>
        <w:t xml:space="preserve"> 239/1998 Sb., v platném znění).</w:t>
      </w:r>
    </w:p>
    <w:p w:rsidR="00192CA9" w:rsidRPr="00A6010A" w:rsidRDefault="00BF12D0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proofErr w:type="spellStart"/>
      <w:r w:rsidRPr="00A6010A">
        <w:rPr>
          <w:rFonts w:asciiTheme="minorHAnsi" w:hAnsiTheme="minorHAnsi"/>
        </w:rPr>
        <w:t>Prošablování</w:t>
      </w:r>
      <w:proofErr w:type="spellEnd"/>
      <w:r w:rsidRPr="00A6010A">
        <w:rPr>
          <w:rFonts w:asciiTheme="minorHAnsi" w:hAnsiTheme="minorHAnsi"/>
        </w:rPr>
        <w:t xml:space="preserve"> pažnic</w:t>
      </w:r>
      <w:r w:rsidR="000625D9" w:rsidRPr="00A6010A">
        <w:rPr>
          <w:rFonts w:asciiTheme="minorHAnsi" w:hAnsiTheme="minorHAnsi"/>
        </w:rPr>
        <w:t xml:space="preserve"> </w:t>
      </w:r>
      <w:proofErr w:type="spellStart"/>
      <w:r w:rsidR="0066485A">
        <w:rPr>
          <w:rFonts w:asciiTheme="minorHAnsi" w:hAnsiTheme="minorHAnsi"/>
        </w:rPr>
        <w:t>sc</w:t>
      </w:r>
      <w:r w:rsidR="0066485A" w:rsidRPr="00A6010A">
        <w:rPr>
          <w:rFonts w:asciiTheme="minorHAnsi" w:hAnsiTheme="minorHAnsi"/>
        </w:rPr>
        <w:t>raperem</w:t>
      </w:r>
      <w:proofErr w:type="spellEnd"/>
      <w:r w:rsidR="000625D9" w:rsidRPr="00A6010A">
        <w:rPr>
          <w:rFonts w:asciiTheme="minorHAnsi" w:hAnsiTheme="minorHAnsi"/>
        </w:rPr>
        <w:t xml:space="preserve">, bočním magnetem, kartáčem a </w:t>
      </w:r>
      <w:r w:rsidR="00192CA9" w:rsidRPr="00A6010A">
        <w:rPr>
          <w:rFonts w:asciiTheme="minorHAnsi" w:hAnsiTheme="minorHAnsi"/>
        </w:rPr>
        <w:t xml:space="preserve">gumovou manžetou (před realizací EKM). </w:t>
      </w:r>
    </w:p>
    <w:p w:rsidR="00BF12D0" w:rsidRPr="00A6010A" w:rsidRDefault="00CD58B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Servis</w:t>
      </w:r>
      <w:r w:rsidRPr="00A6010A">
        <w:rPr>
          <w:rFonts w:asciiTheme="minorHAnsi" w:hAnsiTheme="minorHAnsi"/>
        </w:rPr>
        <w:t xml:space="preserve"> objednatele </w:t>
      </w:r>
      <w:r>
        <w:rPr>
          <w:rFonts w:asciiTheme="minorHAnsi" w:hAnsiTheme="minorHAnsi"/>
        </w:rPr>
        <w:t>provede</w:t>
      </w:r>
      <w:r w:rsidR="00192CA9" w:rsidRPr="00A6010A">
        <w:rPr>
          <w:rFonts w:asciiTheme="minorHAnsi" w:hAnsiTheme="minorHAnsi"/>
        </w:rPr>
        <w:t xml:space="preserve"> </w:t>
      </w:r>
      <w:r w:rsidR="00302016" w:rsidRPr="00A6010A">
        <w:rPr>
          <w:rFonts w:asciiTheme="minorHAnsi" w:hAnsiTheme="minorHAnsi"/>
        </w:rPr>
        <w:t>EK</w:t>
      </w:r>
      <w:r w:rsidR="00B44AB8">
        <w:rPr>
          <w:rFonts w:asciiTheme="minorHAnsi" w:hAnsiTheme="minorHAnsi"/>
        </w:rPr>
        <w:t>M</w:t>
      </w:r>
      <w:r>
        <w:rPr>
          <w:rFonts w:asciiTheme="minorHAnsi" w:hAnsiTheme="minorHAnsi"/>
        </w:rPr>
        <w:t xml:space="preserve"> měření </w:t>
      </w:r>
      <w:r w:rsidR="00192CA9" w:rsidRPr="00A6010A">
        <w:rPr>
          <w:rFonts w:asciiTheme="minorHAnsi" w:hAnsiTheme="minorHAnsi"/>
        </w:rPr>
        <w:t>v požadovaném rozsahu</w:t>
      </w:r>
      <w:r w:rsidR="00B44AB8">
        <w:rPr>
          <w:rFonts w:asciiTheme="minorHAnsi" w:hAnsiTheme="minorHAnsi"/>
        </w:rPr>
        <w:t xml:space="preserve"> viz kapitola 2,5.</w:t>
      </w:r>
      <w:r w:rsidR="00302016" w:rsidRPr="00A6010A">
        <w:rPr>
          <w:rFonts w:asciiTheme="minorHAnsi" w:hAnsiTheme="minorHAnsi"/>
        </w:rPr>
        <w:t>:</w:t>
      </w:r>
      <w:r w:rsidR="00BF12D0" w:rsidRPr="00A6010A">
        <w:rPr>
          <w:rFonts w:asciiTheme="minorHAnsi" w:hAnsiTheme="minorHAnsi"/>
        </w:rPr>
        <w:t xml:space="preserve"> </w:t>
      </w:r>
    </w:p>
    <w:p w:rsidR="00192CA9" w:rsidRPr="00A6010A" w:rsidRDefault="000625D9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/>
        </w:rPr>
        <w:t>Určení intervalu O</w:t>
      </w:r>
      <w:r w:rsidR="00192CA9" w:rsidRPr="00A6010A">
        <w:rPr>
          <w:rFonts w:asciiTheme="minorHAnsi" w:hAnsiTheme="minorHAnsi"/>
        </w:rPr>
        <w:t xml:space="preserve">H za účasti </w:t>
      </w:r>
      <w:proofErr w:type="spellStart"/>
      <w:r w:rsidR="00192CA9" w:rsidRPr="00A6010A">
        <w:rPr>
          <w:rFonts w:asciiTheme="minorHAnsi" w:hAnsiTheme="minorHAnsi"/>
        </w:rPr>
        <w:t>interpretátorky</w:t>
      </w:r>
      <w:proofErr w:type="spellEnd"/>
      <w:r w:rsidR="00192CA9" w:rsidRPr="00A6010A">
        <w:rPr>
          <w:rFonts w:asciiTheme="minorHAnsi" w:hAnsiTheme="minorHAnsi"/>
        </w:rPr>
        <w:t xml:space="preserve"> objednatele – na vr</w:t>
      </w:r>
      <w:r w:rsidR="00FD5FAA">
        <w:rPr>
          <w:rFonts w:asciiTheme="minorHAnsi" w:hAnsiTheme="minorHAnsi"/>
        </w:rPr>
        <w:t>tu – zápis do stavebního deníku.</w:t>
      </w:r>
    </w:p>
    <w:p w:rsidR="00375D68" w:rsidRPr="00A920EF" w:rsidRDefault="00F760F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/>
        </w:rPr>
        <w:t xml:space="preserve"> </w:t>
      </w:r>
      <w:r w:rsidR="0034039C" w:rsidRPr="00A6010A">
        <w:rPr>
          <w:rFonts w:asciiTheme="minorHAnsi" w:hAnsiTheme="minorHAnsi"/>
        </w:rPr>
        <w:t xml:space="preserve">Po karotážním měření bude </w:t>
      </w:r>
      <w:r w:rsidR="00BB15EC" w:rsidRPr="00380FA6">
        <w:rPr>
          <w:rFonts w:asciiTheme="minorHAnsi" w:hAnsiTheme="minorHAnsi"/>
        </w:rPr>
        <w:t>zhotoven</w:t>
      </w:r>
      <w:r w:rsidR="00EB7FC0" w:rsidRPr="00380FA6">
        <w:rPr>
          <w:rFonts w:asciiTheme="minorHAnsi" w:hAnsiTheme="minorHAnsi" w:cs="Arial"/>
        </w:rPr>
        <w:t xml:space="preserve"> </w:t>
      </w:r>
      <w:r w:rsidR="00CC51C7" w:rsidRPr="00380FA6">
        <w:rPr>
          <w:rFonts w:asciiTheme="minorHAnsi" w:hAnsiTheme="minorHAnsi" w:cs="Arial"/>
        </w:rPr>
        <w:t xml:space="preserve">sypaný </w:t>
      </w:r>
      <w:r w:rsidR="00EB7FC0" w:rsidRPr="00380FA6">
        <w:rPr>
          <w:rFonts w:asciiTheme="minorHAnsi" w:hAnsiTheme="minorHAnsi" w:cs="Arial"/>
        </w:rPr>
        <w:t>cementový mostek</w:t>
      </w:r>
      <w:r w:rsidR="00375D68" w:rsidRPr="00380FA6">
        <w:rPr>
          <w:rFonts w:asciiTheme="minorHAnsi" w:hAnsiTheme="minorHAnsi" w:cs="Arial"/>
        </w:rPr>
        <w:t xml:space="preserve"> </w:t>
      </w:r>
      <w:r w:rsidR="00EB7FC0" w:rsidRPr="00380FA6">
        <w:rPr>
          <w:rFonts w:asciiTheme="minorHAnsi" w:hAnsiTheme="minorHAnsi"/>
        </w:rPr>
        <w:t>s </w:t>
      </w:r>
      <w:r w:rsidR="00B3289C" w:rsidRPr="00380FA6">
        <w:rPr>
          <w:rFonts w:asciiTheme="minorHAnsi" w:hAnsiTheme="minorHAnsi"/>
        </w:rPr>
        <w:t xml:space="preserve">užitím API G cementu </w:t>
      </w:r>
      <w:r w:rsidR="000625D9" w:rsidRPr="00380FA6">
        <w:rPr>
          <w:rFonts w:asciiTheme="minorHAnsi" w:hAnsiTheme="minorHAnsi"/>
        </w:rPr>
        <w:t>s hlavou cementového most</w:t>
      </w:r>
      <w:r w:rsidR="00A920EF" w:rsidRPr="00380FA6">
        <w:rPr>
          <w:rFonts w:asciiTheme="minorHAnsi" w:hAnsiTheme="minorHAnsi"/>
        </w:rPr>
        <w:t>k</w:t>
      </w:r>
      <w:r w:rsidR="000625D9" w:rsidRPr="00380FA6">
        <w:rPr>
          <w:rFonts w:asciiTheme="minorHAnsi" w:hAnsiTheme="minorHAnsi"/>
        </w:rPr>
        <w:t>u v požadované úrovni (</w:t>
      </w:r>
      <w:r w:rsidR="00D20F0C" w:rsidRPr="00380FA6">
        <w:rPr>
          <w:rFonts w:asciiTheme="minorHAnsi" w:hAnsiTheme="minorHAnsi" w:cs="Arial"/>
        </w:rPr>
        <w:t xml:space="preserve">1 </w:t>
      </w:r>
      <w:r w:rsidR="00CA0485" w:rsidRPr="00380FA6">
        <w:rPr>
          <w:rFonts w:asciiTheme="minorHAnsi" w:hAnsiTheme="minorHAnsi" w:cs="Arial"/>
        </w:rPr>
        <w:t>275</w:t>
      </w:r>
      <w:r w:rsidR="00375D68" w:rsidRPr="00380FA6">
        <w:rPr>
          <w:rFonts w:asciiTheme="minorHAnsi" w:hAnsiTheme="minorHAnsi" w:cs="Arial"/>
        </w:rPr>
        <w:t xml:space="preserve"> m</w:t>
      </w:r>
      <w:r w:rsidR="00D954A2" w:rsidRPr="00380FA6">
        <w:rPr>
          <w:rFonts w:asciiTheme="minorHAnsi" w:hAnsiTheme="minorHAnsi" w:cs="Arial"/>
        </w:rPr>
        <w:t>)</w:t>
      </w:r>
      <w:r w:rsidR="00B3289C" w:rsidRPr="00380FA6">
        <w:rPr>
          <w:rFonts w:asciiTheme="minorHAnsi" w:hAnsiTheme="minorHAnsi" w:cs="Arial"/>
        </w:rPr>
        <w:t>.</w:t>
      </w:r>
      <w:r w:rsidR="00806C05" w:rsidRPr="00380FA6">
        <w:rPr>
          <w:rFonts w:asciiTheme="minorHAnsi" w:hAnsiTheme="minorHAnsi" w:cs="Arial"/>
        </w:rPr>
        <w:t xml:space="preserve"> </w:t>
      </w:r>
      <w:r w:rsidR="00B3289C" w:rsidRPr="00380FA6">
        <w:rPr>
          <w:rFonts w:asciiTheme="minorHAnsi" w:hAnsiTheme="minorHAnsi" w:cs="Arial"/>
        </w:rPr>
        <w:t>Ú</w:t>
      </w:r>
      <w:r w:rsidR="00375D68" w:rsidRPr="00380FA6">
        <w:rPr>
          <w:rFonts w:asciiTheme="minorHAnsi" w:hAnsiTheme="minorHAnsi" w:cs="Arial"/>
        </w:rPr>
        <w:t>roveň hlavy CM může být operativně upravena dle výsledku EKM. Bude provedeno ověření hermetičnosti</w:t>
      </w:r>
      <w:r w:rsidR="00375D68" w:rsidRPr="00A920EF">
        <w:rPr>
          <w:rFonts w:asciiTheme="minorHAnsi" w:hAnsiTheme="minorHAnsi" w:cs="Arial"/>
        </w:rPr>
        <w:t xml:space="preserve"> mostku</w:t>
      </w:r>
      <w:r w:rsidR="00B44AB8">
        <w:rPr>
          <w:rFonts w:asciiTheme="minorHAnsi" w:hAnsiTheme="minorHAnsi" w:cs="Arial"/>
        </w:rPr>
        <w:t xml:space="preserve"> nasednutím nářadí na 2t po cementační přestávce. V případě netěsnosti původního CM (viz. Bod 11) bude provedeno ověření syp</w:t>
      </w:r>
      <w:r w:rsidR="001B4C5F">
        <w:rPr>
          <w:rFonts w:asciiTheme="minorHAnsi" w:hAnsiTheme="minorHAnsi" w:cs="Arial"/>
        </w:rPr>
        <w:t>a</w:t>
      </w:r>
      <w:r w:rsidR="00B44AB8">
        <w:rPr>
          <w:rFonts w:asciiTheme="minorHAnsi" w:hAnsiTheme="minorHAnsi" w:cs="Arial"/>
        </w:rPr>
        <w:t xml:space="preserve">ného CM tlakem 8MPa 10+30min a snížením hladiny kapaliny do 600 m </w:t>
      </w:r>
    </w:p>
    <w:p w:rsidR="001B35C0" w:rsidRDefault="00BB15EC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2B493F">
        <w:rPr>
          <w:rFonts w:asciiTheme="minorHAnsi" w:hAnsiTheme="minorHAnsi"/>
        </w:rPr>
        <w:t xml:space="preserve">Bude provedena </w:t>
      </w:r>
      <w:r w:rsidR="00CA0A3B" w:rsidRPr="002B493F">
        <w:rPr>
          <w:rFonts w:asciiTheme="minorHAnsi" w:hAnsiTheme="minorHAnsi"/>
        </w:rPr>
        <w:t xml:space="preserve">kompletní </w:t>
      </w:r>
      <w:r w:rsidRPr="002B493F">
        <w:rPr>
          <w:rFonts w:asciiTheme="minorHAnsi" w:hAnsiTheme="minorHAnsi"/>
        </w:rPr>
        <w:t>r</w:t>
      </w:r>
      <w:r w:rsidR="0042603F" w:rsidRPr="002B493F">
        <w:rPr>
          <w:rFonts w:asciiTheme="minorHAnsi" w:hAnsiTheme="minorHAnsi"/>
        </w:rPr>
        <w:t>ekonstrukce ústí na základě samostatného technologického postupu. P</w:t>
      </w:r>
      <w:r w:rsidR="005E1228" w:rsidRPr="002B493F">
        <w:rPr>
          <w:rFonts w:asciiTheme="minorHAnsi" w:hAnsiTheme="minorHAnsi" w:cs="Arial"/>
        </w:rPr>
        <w:t xml:space="preserve">rovede se upálení pažnic ÚK a </w:t>
      </w:r>
      <w:proofErr w:type="spellStart"/>
      <w:r w:rsidR="005E1228" w:rsidRPr="002B493F">
        <w:rPr>
          <w:rFonts w:asciiTheme="minorHAnsi" w:hAnsiTheme="minorHAnsi" w:cs="Arial"/>
        </w:rPr>
        <w:t>TěK</w:t>
      </w:r>
      <w:proofErr w:type="spellEnd"/>
      <w:r w:rsidR="0042603F" w:rsidRPr="002B493F">
        <w:rPr>
          <w:rFonts w:asciiTheme="minorHAnsi" w:hAnsiTheme="minorHAnsi" w:cs="Arial"/>
        </w:rPr>
        <w:t>,</w:t>
      </w:r>
      <w:r w:rsidR="005E1228" w:rsidRPr="002B493F">
        <w:rPr>
          <w:rFonts w:asciiTheme="minorHAnsi" w:hAnsiTheme="minorHAnsi" w:cs="Arial"/>
        </w:rPr>
        <w:t xml:space="preserve"> nastavení </w:t>
      </w:r>
      <w:proofErr w:type="spellStart"/>
      <w:r w:rsidR="005E1228" w:rsidRPr="002B493F">
        <w:rPr>
          <w:rFonts w:asciiTheme="minorHAnsi" w:hAnsiTheme="minorHAnsi" w:cs="Arial"/>
        </w:rPr>
        <w:t>nadvařením</w:t>
      </w:r>
      <w:proofErr w:type="spellEnd"/>
      <w:r w:rsidR="005E1228" w:rsidRPr="002B493F">
        <w:rPr>
          <w:rFonts w:asciiTheme="minorHAnsi" w:hAnsiTheme="minorHAnsi" w:cs="Arial"/>
        </w:rPr>
        <w:t xml:space="preserve">, provedení předepsaných zkoušek (rentgeny svárů a tlak. </w:t>
      </w:r>
      <w:proofErr w:type="gramStart"/>
      <w:r w:rsidR="002B493F">
        <w:rPr>
          <w:rFonts w:asciiTheme="minorHAnsi" w:hAnsiTheme="minorHAnsi" w:cs="Arial"/>
        </w:rPr>
        <w:t>z</w:t>
      </w:r>
      <w:r w:rsidR="002B493F" w:rsidRPr="002B493F">
        <w:rPr>
          <w:rFonts w:asciiTheme="minorHAnsi" w:hAnsiTheme="minorHAnsi" w:cs="Arial"/>
        </w:rPr>
        <w:t>kouška</w:t>
      </w:r>
      <w:proofErr w:type="gramEnd"/>
      <w:r w:rsidR="002B493F" w:rsidRPr="002B493F">
        <w:rPr>
          <w:rFonts w:asciiTheme="minorHAnsi" w:hAnsiTheme="minorHAnsi" w:cs="Arial"/>
        </w:rPr>
        <w:t xml:space="preserve"> </w:t>
      </w:r>
      <w:r w:rsidR="005E1228" w:rsidRPr="002B493F">
        <w:rPr>
          <w:rFonts w:asciiTheme="minorHAnsi" w:hAnsiTheme="minorHAnsi" w:cs="Arial"/>
        </w:rPr>
        <w:t xml:space="preserve">s užitím cup-testeru), </w:t>
      </w:r>
      <w:r w:rsidR="005E1228" w:rsidRPr="007C02E0">
        <w:rPr>
          <w:rFonts w:asciiTheme="minorHAnsi" w:hAnsiTheme="minorHAnsi" w:cs="Arial"/>
        </w:rPr>
        <w:t xml:space="preserve">montáž nové základní příruby </w:t>
      </w:r>
      <w:r w:rsidR="00CA0A3B" w:rsidRPr="007C02E0">
        <w:rPr>
          <w:rFonts w:asciiTheme="minorHAnsi" w:hAnsiTheme="minorHAnsi"/>
        </w:rPr>
        <w:t xml:space="preserve">11“ o </w:t>
      </w:r>
      <w:proofErr w:type="spellStart"/>
      <w:r w:rsidR="00CA0A3B" w:rsidRPr="007C02E0">
        <w:rPr>
          <w:rFonts w:asciiTheme="minorHAnsi" w:hAnsiTheme="minorHAnsi"/>
        </w:rPr>
        <w:t>Jt</w:t>
      </w:r>
      <w:proofErr w:type="spellEnd"/>
      <w:r w:rsidR="00CA0A3B" w:rsidRPr="007C02E0">
        <w:rPr>
          <w:rFonts w:asciiTheme="minorHAnsi" w:hAnsiTheme="minorHAnsi"/>
        </w:rPr>
        <w:t xml:space="preserve"> 21 </w:t>
      </w:r>
      <w:proofErr w:type="spellStart"/>
      <w:r w:rsidR="00CA0A3B" w:rsidRPr="007C02E0">
        <w:rPr>
          <w:rFonts w:asciiTheme="minorHAnsi" w:hAnsiTheme="minorHAnsi"/>
        </w:rPr>
        <w:t>MPa</w:t>
      </w:r>
      <w:proofErr w:type="spellEnd"/>
      <w:r w:rsidR="00CA0A3B" w:rsidRPr="007C02E0">
        <w:rPr>
          <w:rFonts w:asciiTheme="minorHAnsi" w:hAnsiTheme="minorHAnsi"/>
        </w:rPr>
        <w:t xml:space="preserve"> </w:t>
      </w:r>
      <w:r w:rsidR="005E1228" w:rsidRPr="007C02E0">
        <w:rPr>
          <w:rFonts w:asciiTheme="minorHAnsi" w:hAnsiTheme="minorHAnsi" w:cs="Arial"/>
        </w:rPr>
        <w:t xml:space="preserve">s pahýlem, vymanipulování ZP na úroveň terénu, vývod z </w:t>
      </w:r>
      <w:proofErr w:type="spellStart"/>
      <w:r w:rsidR="005E1228" w:rsidRPr="007C02E0">
        <w:rPr>
          <w:rFonts w:asciiTheme="minorHAnsi" w:hAnsiTheme="minorHAnsi" w:cs="Arial"/>
        </w:rPr>
        <w:t>TěK</w:t>
      </w:r>
      <w:proofErr w:type="spellEnd"/>
      <w:r w:rsidR="005E1228" w:rsidRPr="007C02E0">
        <w:rPr>
          <w:rFonts w:asciiTheme="minorHAnsi" w:hAnsiTheme="minorHAnsi" w:cs="Arial"/>
        </w:rPr>
        <w:t xml:space="preserve"> i ÚK nad rošt s jehlovým ventilem.</w:t>
      </w:r>
      <w:r w:rsidR="0042603F" w:rsidRPr="007C02E0">
        <w:rPr>
          <w:rFonts w:asciiTheme="minorHAnsi" w:hAnsiTheme="minorHAnsi"/>
        </w:rPr>
        <w:t xml:space="preserve"> Horní list </w:t>
      </w:r>
      <w:r w:rsidR="00C218CC" w:rsidRPr="007C02E0">
        <w:rPr>
          <w:rFonts w:asciiTheme="minorHAnsi" w:hAnsiTheme="minorHAnsi"/>
        </w:rPr>
        <w:t xml:space="preserve">základní </w:t>
      </w:r>
      <w:r w:rsidR="0042603F" w:rsidRPr="007C02E0">
        <w:rPr>
          <w:rFonts w:asciiTheme="minorHAnsi" w:hAnsiTheme="minorHAnsi"/>
        </w:rPr>
        <w:t xml:space="preserve">příruby </w:t>
      </w:r>
      <w:proofErr w:type="gramStart"/>
      <w:r w:rsidR="0042603F" w:rsidRPr="007C02E0">
        <w:rPr>
          <w:rFonts w:asciiTheme="minorHAnsi" w:hAnsiTheme="minorHAnsi"/>
        </w:rPr>
        <w:t>musí</w:t>
      </w:r>
      <w:proofErr w:type="gramEnd"/>
      <w:r w:rsidR="0042603F" w:rsidRPr="007C02E0">
        <w:rPr>
          <w:rFonts w:asciiTheme="minorHAnsi" w:hAnsiTheme="minorHAnsi"/>
        </w:rPr>
        <w:t xml:space="preserve"> být v úrovni povrchu sklepní</w:t>
      </w:r>
      <w:r w:rsidR="0042603F" w:rsidRPr="002B493F">
        <w:rPr>
          <w:rFonts w:asciiTheme="minorHAnsi" w:hAnsiTheme="minorHAnsi"/>
        </w:rPr>
        <w:t xml:space="preserve"> šachty sondy </w:t>
      </w:r>
      <w:proofErr w:type="gramStart"/>
      <w:r w:rsidR="0042603F" w:rsidRPr="002B493F">
        <w:rPr>
          <w:rFonts w:asciiTheme="minorHAnsi" w:hAnsiTheme="minorHAnsi"/>
        </w:rPr>
        <w:t>tzn</w:t>
      </w:r>
      <w:r w:rsidR="00C42E43">
        <w:rPr>
          <w:rFonts w:asciiTheme="minorHAnsi" w:hAnsiTheme="minorHAnsi"/>
        </w:rPr>
        <w:t>.</w:t>
      </w:r>
      <w:proofErr w:type="gramEnd"/>
      <w:r w:rsidR="0042603F" w:rsidRPr="002B493F">
        <w:rPr>
          <w:rFonts w:asciiTheme="minorHAnsi" w:hAnsiTheme="minorHAnsi"/>
        </w:rPr>
        <w:t>, že pahýl</w:t>
      </w:r>
      <w:r w:rsidR="00F169A4">
        <w:rPr>
          <w:rFonts w:asciiTheme="minorHAnsi" w:hAnsiTheme="minorHAnsi"/>
        </w:rPr>
        <w:t>y</w:t>
      </w:r>
      <w:r w:rsidR="0042603F" w:rsidRPr="002B493F">
        <w:rPr>
          <w:rFonts w:asciiTheme="minorHAnsi" w:hAnsiTheme="minorHAnsi"/>
        </w:rPr>
        <w:t xml:space="preserve"> pažnic musí být v případě nutnosti nastaven</w:t>
      </w:r>
      <w:r w:rsidR="00F169A4">
        <w:rPr>
          <w:rFonts w:asciiTheme="minorHAnsi" w:hAnsiTheme="minorHAnsi"/>
        </w:rPr>
        <w:t>y</w:t>
      </w:r>
      <w:r w:rsidR="0042603F" w:rsidRPr="002B493F">
        <w:rPr>
          <w:rFonts w:asciiTheme="minorHAnsi" w:hAnsiTheme="minorHAnsi"/>
        </w:rPr>
        <w:t xml:space="preserve"> navařením pažnic a provedeno jeji</w:t>
      </w:r>
      <w:r w:rsidR="001A4EDD">
        <w:rPr>
          <w:rFonts w:asciiTheme="minorHAnsi" w:hAnsiTheme="minorHAnsi"/>
        </w:rPr>
        <w:t xml:space="preserve">ch dotěsnění. </w:t>
      </w:r>
    </w:p>
    <w:p w:rsidR="00CA0A3B" w:rsidRPr="00A6010A" w:rsidRDefault="00CA0A3B" w:rsidP="00B8206A">
      <w:pPr>
        <w:pStyle w:val="Odstavecseseznamem"/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7C02E0">
        <w:rPr>
          <w:rFonts w:asciiTheme="minorHAnsi" w:hAnsiTheme="minorHAnsi" w:cs="Arial"/>
        </w:rPr>
        <w:t xml:space="preserve">Montáž nové spodní části PK </w:t>
      </w:r>
      <w:r w:rsidRPr="007C02E0">
        <w:rPr>
          <w:rFonts w:asciiTheme="minorHAnsi" w:hAnsiTheme="minorHAnsi"/>
        </w:rPr>
        <w:t xml:space="preserve">11“x 7 1/16“ o </w:t>
      </w:r>
      <w:proofErr w:type="spellStart"/>
      <w:r w:rsidRPr="007C02E0">
        <w:rPr>
          <w:rFonts w:asciiTheme="minorHAnsi" w:hAnsiTheme="minorHAnsi"/>
        </w:rPr>
        <w:t>Jt</w:t>
      </w:r>
      <w:proofErr w:type="spellEnd"/>
      <w:r w:rsidRPr="007C02E0">
        <w:rPr>
          <w:rFonts w:asciiTheme="minorHAnsi" w:hAnsiTheme="minorHAnsi"/>
        </w:rPr>
        <w:t xml:space="preserve"> 21 </w:t>
      </w:r>
      <w:proofErr w:type="spellStart"/>
      <w:r w:rsidRPr="007C02E0">
        <w:rPr>
          <w:rFonts w:asciiTheme="minorHAnsi" w:hAnsiTheme="minorHAnsi"/>
        </w:rPr>
        <w:t>MPa</w:t>
      </w:r>
      <w:proofErr w:type="spellEnd"/>
      <w:r w:rsidRPr="007C02E0">
        <w:rPr>
          <w:rFonts w:asciiTheme="minorHAnsi" w:hAnsiTheme="minorHAnsi" w:cs="Arial"/>
        </w:rPr>
        <w:t>, orientace objednatelem</w:t>
      </w:r>
      <w:r w:rsidRPr="00A6010A">
        <w:rPr>
          <w:rFonts w:asciiTheme="minorHAnsi" w:hAnsiTheme="minorHAnsi" w:cs="Arial"/>
        </w:rPr>
        <w:t xml:space="preserve"> dle určení na místě, aktivace a tlaková zkouška</w:t>
      </w:r>
      <w:r w:rsidR="00A66740" w:rsidRPr="00A66740">
        <w:rPr>
          <w:rFonts w:asciiTheme="minorHAnsi" w:hAnsiTheme="minorHAnsi" w:cs="Arial"/>
        </w:rPr>
        <w:t xml:space="preserve"> za účast</w:t>
      </w:r>
      <w:r w:rsidR="00E16A1E">
        <w:rPr>
          <w:rFonts w:asciiTheme="minorHAnsi" w:hAnsiTheme="minorHAnsi" w:cs="Arial"/>
        </w:rPr>
        <w:t>i servisního technika fy MND D</w:t>
      </w:r>
      <w:r w:rsidR="00E16A1E" w:rsidRPr="00FE0410">
        <w:rPr>
          <w:rFonts w:asciiTheme="minorHAnsi" w:hAnsiTheme="minorHAnsi" w:cs="Arial"/>
        </w:rPr>
        <w:t>&amp;S</w:t>
      </w:r>
      <w:r w:rsidR="00A66740" w:rsidRPr="00A66740">
        <w:rPr>
          <w:rFonts w:asciiTheme="minorHAnsi" w:hAnsiTheme="minorHAnsi" w:cs="Arial"/>
        </w:rPr>
        <w:t>.</w:t>
      </w:r>
      <w:r w:rsidR="008577A8">
        <w:rPr>
          <w:rFonts w:asciiTheme="minorHAnsi" w:hAnsiTheme="minorHAnsi" w:cs="Arial"/>
        </w:rPr>
        <w:t xml:space="preserve"> </w:t>
      </w:r>
    </w:p>
    <w:p w:rsidR="00424BE5" w:rsidRPr="00A6010A" w:rsidRDefault="0030201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 w:cs="Arial"/>
        </w:rPr>
        <w:t>M</w:t>
      </w:r>
      <w:r w:rsidR="00120F28" w:rsidRPr="00A6010A">
        <w:rPr>
          <w:rFonts w:asciiTheme="minorHAnsi" w:hAnsiTheme="minorHAnsi" w:cs="Arial"/>
        </w:rPr>
        <w:t xml:space="preserve">ontáž </w:t>
      </w:r>
      <w:r w:rsidR="00C218CC">
        <w:rPr>
          <w:rFonts w:asciiTheme="minorHAnsi" w:hAnsiTheme="minorHAnsi" w:cs="Arial"/>
        </w:rPr>
        <w:t xml:space="preserve">sestavy </w:t>
      </w:r>
      <w:proofErr w:type="spellStart"/>
      <w:r w:rsidR="00C218CC">
        <w:rPr>
          <w:rFonts w:asciiTheme="minorHAnsi" w:hAnsiTheme="minorHAnsi" w:cs="Arial"/>
        </w:rPr>
        <w:t>preventrů</w:t>
      </w:r>
      <w:proofErr w:type="spellEnd"/>
      <w:r w:rsidR="00C218CC">
        <w:rPr>
          <w:rFonts w:asciiTheme="minorHAnsi" w:hAnsiTheme="minorHAnsi" w:cs="Arial"/>
        </w:rPr>
        <w:t xml:space="preserve"> (</w:t>
      </w:r>
      <w:proofErr w:type="spellStart"/>
      <w:r w:rsidR="00C218CC">
        <w:rPr>
          <w:rFonts w:asciiTheme="minorHAnsi" w:hAnsiTheme="minorHAnsi" w:cs="Arial"/>
        </w:rPr>
        <w:t>blow-out</w:t>
      </w:r>
      <w:proofErr w:type="spellEnd"/>
      <w:r w:rsidR="00C218CC">
        <w:rPr>
          <w:rFonts w:asciiTheme="minorHAnsi" w:hAnsiTheme="minorHAnsi" w:cs="Arial"/>
        </w:rPr>
        <w:t xml:space="preserve"> </w:t>
      </w:r>
      <w:proofErr w:type="spellStart"/>
      <w:r w:rsidR="00C218CC">
        <w:rPr>
          <w:rFonts w:asciiTheme="minorHAnsi" w:hAnsiTheme="minorHAnsi" w:cs="Arial"/>
        </w:rPr>
        <w:t>preventru</w:t>
      </w:r>
      <w:proofErr w:type="spellEnd"/>
      <w:r w:rsidR="00C218CC">
        <w:rPr>
          <w:rFonts w:asciiTheme="minorHAnsi" w:hAnsiTheme="minorHAnsi" w:cs="Arial"/>
        </w:rPr>
        <w:t xml:space="preserve"> - </w:t>
      </w:r>
      <w:r w:rsidR="00120F28" w:rsidRPr="00A6010A">
        <w:rPr>
          <w:rFonts w:asciiTheme="minorHAnsi" w:hAnsiTheme="minorHAnsi" w:cs="Arial"/>
        </w:rPr>
        <w:t>BOP)</w:t>
      </w:r>
      <w:r w:rsidR="00C218CC">
        <w:rPr>
          <w:rFonts w:asciiTheme="minorHAnsi" w:hAnsiTheme="minorHAnsi" w:cs="Arial"/>
        </w:rPr>
        <w:t xml:space="preserve"> na ústí sondy,</w:t>
      </w:r>
      <w:r w:rsidR="00424BE5" w:rsidRPr="00A6010A">
        <w:rPr>
          <w:rFonts w:asciiTheme="minorHAnsi" w:hAnsiTheme="minorHAnsi" w:cs="Arial"/>
        </w:rPr>
        <w:t xml:space="preserve"> včetně funkčních a tlakových zkoušek</w:t>
      </w:r>
      <w:r w:rsidRPr="00A6010A">
        <w:rPr>
          <w:rFonts w:asciiTheme="minorHAnsi" w:hAnsiTheme="minorHAnsi" w:cs="Arial"/>
        </w:rPr>
        <w:t>.</w:t>
      </w:r>
    </w:p>
    <w:p w:rsidR="00C218CC" w:rsidRPr="00C218CC" w:rsidRDefault="0030201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>P</w:t>
      </w:r>
      <w:r w:rsidR="00424BE5" w:rsidRPr="00A6010A">
        <w:rPr>
          <w:rFonts w:asciiTheme="minorHAnsi" w:hAnsiTheme="minorHAnsi" w:cs="Arial"/>
        </w:rPr>
        <w:t>řed za</w:t>
      </w:r>
      <w:r w:rsidRPr="00A6010A">
        <w:rPr>
          <w:rFonts w:asciiTheme="minorHAnsi" w:hAnsiTheme="minorHAnsi" w:cs="Arial"/>
        </w:rPr>
        <w:t>hájením dalších prací osadit spodní</w:t>
      </w:r>
      <w:r w:rsidR="00424BE5" w:rsidRPr="00A6010A">
        <w:rPr>
          <w:rFonts w:asciiTheme="minorHAnsi" w:hAnsiTheme="minorHAnsi" w:cs="Arial"/>
        </w:rPr>
        <w:t xml:space="preserve"> část PK </w:t>
      </w:r>
      <w:r w:rsidR="002D3F0C" w:rsidRPr="00A6010A">
        <w:rPr>
          <w:rFonts w:asciiTheme="minorHAnsi" w:hAnsiTheme="minorHAnsi" w:cs="Arial"/>
        </w:rPr>
        <w:t>protektorem (tzv. „</w:t>
      </w:r>
      <w:proofErr w:type="spellStart"/>
      <w:r w:rsidR="002D3F0C" w:rsidRPr="00A6010A">
        <w:rPr>
          <w:rFonts w:asciiTheme="minorHAnsi" w:hAnsiTheme="minorHAnsi" w:cs="Arial"/>
        </w:rPr>
        <w:t>wear-bushing</w:t>
      </w:r>
      <w:proofErr w:type="spellEnd"/>
      <w:r w:rsidR="00424BE5" w:rsidRPr="00A6010A">
        <w:rPr>
          <w:rFonts w:asciiTheme="minorHAnsi" w:hAnsiTheme="minorHAnsi" w:cs="Arial"/>
        </w:rPr>
        <w:t>“</w:t>
      </w:r>
      <w:r w:rsidR="002D3F0C" w:rsidRPr="00A6010A">
        <w:rPr>
          <w:rFonts w:asciiTheme="minorHAnsi" w:hAnsiTheme="minorHAnsi" w:cs="Arial"/>
        </w:rPr>
        <w:t>)</w:t>
      </w:r>
      <w:r w:rsidR="00424BE5" w:rsidRPr="00A6010A">
        <w:rPr>
          <w:rFonts w:asciiTheme="minorHAnsi" w:hAnsiTheme="minorHAnsi" w:cs="Arial"/>
        </w:rPr>
        <w:t xml:space="preserve"> pod namontovaným ústím (BOP)</w:t>
      </w:r>
      <w:r w:rsidRPr="00A6010A">
        <w:rPr>
          <w:rFonts w:asciiTheme="minorHAnsi" w:hAnsiTheme="minorHAnsi" w:cs="Arial"/>
        </w:rPr>
        <w:t>.</w:t>
      </w:r>
      <w:r w:rsidR="00C218CC">
        <w:rPr>
          <w:rFonts w:asciiTheme="minorHAnsi" w:hAnsiTheme="minorHAnsi" w:cs="Arial"/>
        </w:rPr>
        <w:t xml:space="preserve"> </w:t>
      </w:r>
      <w:r w:rsidR="00C218CC" w:rsidRPr="00C218CC">
        <w:rPr>
          <w:rFonts w:asciiTheme="minorHAnsi" w:hAnsiTheme="minorHAnsi" w:cs="Arial"/>
        </w:rPr>
        <w:t xml:space="preserve">Souprava POS musí být vybavena </w:t>
      </w:r>
      <w:proofErr w:type="spellStart"/>
      <w:r w:rsidR="00C218CC" w:rsidRPr="00C218CC">
        <w:rPr>
          <w:rFonts w:asciiTheme="minorHAnsi" w:hAnsiTheme="minorHAnsi" w:cs="Arial"/>
        </w:rPr>
        <w:t>trip</w:t>
      </w:r>
      <w:proofErr w:type="spellEnd"/>
      <w:r w:rsidR="00C218CC" w:rsidRPr="00C218CC">
        <w:rPr>
          <w:rFonts w:asciiTheme="minorHAnsi" w:hAnsiTheme="minorHAnsi" w:cs="Arial"/>
        </w:rPr>
        <w:t xml:space="preserve"> tankem na přesné dopl</w:t>
      </w:r>
      <w:r w:rsidR="00230AC7">
        <w:rPr>
          <w:rFonts w:asciiTheme="minorHAnsi" w:hAnsiTheme="minorHAnsi" w:cs="Arial"/>
        </w:rPr>
        <w:t>ň</w:t>
      </w:r>
      <w:r w:rsidR="00C218CC" w:rsidRPr="00C218CC">
        <w:rPr>
          <w:rFonts w:asciiTheme="minorHAnsi" w:hAnsiTheme="minorHAnsi" w:cs="Arial"/>
        </w:rPr>
        <w:t>ován</w:t>
      </w:r>
      <w:r w:rsidR="00230AC7">
        <w:rPr>
          <w:rFonts w:asciiTheme="minorHAnsi" w:hAnsiTheme="minorHAnsi" w:cs="Arial"/>
        </w:rPr>
        <w:t>í kapalin a veden záznam o doplň</w:t>
      </w:r>
      <w:r w:rsidR="00C218CC" w:rsidRPr="00C218CC">
        <w:rPr>
          <w:rFonts w:asciiTheme="minorHAnsi" w:hAnsiTheme="minorHAnsi" w:cs="Arial"/>
        </w:rPr>
        <w:t xml:space="preserve">ování tzv. </w:t>
      </w:r>
      <w:proofErr w:type="spellStart"/>
      <w:r w:rsidR="00C218CC" w:rsidRPr="00C218CC">
        <w:rPr>
          <w:rFonts w:asciiTheme="minorHAnsi" w:hAnsiTheme="minorHAnsi" w:cs="Arial"/>
        </w:rPr>
        <w:t>trip</w:t>
      </w:r>
      <w:proofErr w:type="spellEnd"/>
      <w:r w:rsidR="00C218CC" w:rsidRPr="00C218CC">
        <w:rPr>
          <w:rFonts w:asciiTheme="minorHAnsi" w:hAnsiTheme="minorHAnsi" w:cs="Arial"/>
        </w:rPr>
        <w:t xml:space="preserve"> </w:t>
      </w:r>
      <w:proofErr w:type="spellStart"/>
      <w:r w:rsidR="00C218CC" w:rsidRPr="00C218CC">
        <w:rPr>
          <w:rFonts w:asciiTheme="minorHAnsi" w:hAnsiTheme="minorHAnsi" w:cs="Arial"/>
        </w:rPr>
        <w:t>sheet</w:t>
      </w:r>
      <w:proofErr w:type="spellEnd"/>
      <w:r w:rsidR="00C218CC" w:rsidRPr="00C218CC">
        <w:rPr>
          <w:rFonts w:asciiTheme="minorHAnsi" w:hAnsiTheme="minorHAnsi" w:cs="Arial"/>
        </w:rPr>
        <w:t>)</w:t>
      </w:r>
      <w:r w:rsidR="00C218CC">
        <w:rPr>
          <w:rFonts w:asciiTheme="minorHAnsi" w:hAnsiTheme="minorHAnsi" w:cs="Arial"/>
        </w:rPr>
        <w:t>.</w:t>
      </w:r>
    </w:p>
    <w:p w:rsidR="00424BE5" w:rsidRPr="00A6010A" w:rsidRDefault="0030201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 xml:space="preserve">Bude provedeno </w:t>
      </w:r>
      <w:r w:rsidR="00424BE5" w:rsidRPr="00A6010A">
        <w:rPr>
          <w:rFonts w:asciiTheme="minorHAnsi" w:hAnsiTheme="minorHAnsi" w:cs="Arial"/>
        </w:rPr>
        <w:t xml:space="preserve">EKM  ve VT pro </w:t>
      </w:r>
      <w:r w:rsidR="002D3F0C" w:rsidRPr="00A6010A">
        <w:rPr>
          <w:rFonts w:asciiTheme="minorHAnsi" w:hAnsiTheme="minorHAnsi" w:cs="Arial"/>
        </w:rPr>
        <w:t xml:space="preserve">přesné </w:t>
      </w:r>
      <w:r w:rsidR="00424BE5" w:rsidRPr="00A6010A">
        <w:rPr>
          <w:rFonts w:asciiTheme="minorHAnsi" w:hAnsiTheme="minorHAnsi" w:cs="Arial"/>
        </w:rPr>
        <w:t>navedení</w:t>
      </w:r>
      <w:r w:rsidR="00BC194D">
        <w:rPr>
          <w:rFonts w:asciiTheme="minorHAnsi" w:hAnsiTheme="minorHAnsi" w:cs="Arial"/>
        </w:rPr>
        <w:t xml:space="preserve"> frézy proti obzoru – za účasti </w:t>
      </w:r>
      <w:proofErr w:type="spellStart"/>
      <w:r w:rsidR="00BC194D">
        <w:rPr>
          <w:rFonts w:asciiTheme="minorHAnsi" w:hAnsiTheme="minorHAnsi" w:cs="Arial"/>
        </w:rPr>
        <w:t>interpretátora</w:t>
      </w:r>
      <w:proofErr w:type="spellEnd"/>
      <w:r w:rsidR="00BC194D">
        <w:rPr>
          <w:rFonts w:asciiTheme="minorHAnsi" w:hAnsiTheme="minorHAnsi" w:cs="Arial"/>
        </w:rPr>
        <w:t xml:space="preserve"> objednatele.</w:t>
      </w:r>
      <w:r w:rsidR="00523963">
        <w:rPr>
          <w:rFonts w:asciiTheme="minorHAnsi" w:hAnsiTheme="minorHAnsi" w:cs="Arial"/>
        </w:rPr>
        <w:t xml:space="preserve"> Provede servis karotáže, koordinaci EK měření zajišťuje zhotovitel POS.</w:t>
      </w:r>
    </w:p>
    <w:p w:rsidR="00424BE5" w:rsidRDefault="0030201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773083">
        <w:rPr>
          <w:rFonts w:asciiTheme="minorHAnsi" w:hAnsiTheme="minorHAnsi" w:cs="Arial"/>
        </w:rPr>
        <w:t xml:space="preserve">Bude provedena otvírka </w:t>
      </w:r>
      <w:r w:rsidR="0090431B">
        <w:rPr>
          <w:rFonts w:asciiTheme="minorHAnsi" w:hAnsiTheme="minorHAnsi" w:cs="Arial"/>
        </w:rPr>
        <w:t xml:space="preserve">12. – 14. </w:t>
      </w:r>
      <w:r w:rsidRPr="00773083">
        <w:rPr>
          <w:rFonts w:asciiTheme="minorHAnsi" w:hAnsiTheme="minorHAnsi" w:cs="Arial"/>
        </w:rPr>
        <w:t>sarmatu. R</w:t>
      </w:r>
      <w:r w:rsidR="002D3F0C" w:rsidRPr="00773083">
        <w:rPr>
          <w:rFonts w:asciiTheme="minorHAnsi" w:hAnsiTheme="minorHAnsi" w:cs="Arial"/>
        </w:rPr>
        <w:t>ealizace OH</w:t>
      </w:r>
      <w:r w:rsidR="00424BE5" w:rsidRPr="00773083">
        <w:rPr>
          <w:rFonts w:asciiTheme="minorHAnsi" w:hAnsiTheme="minorHAnsi" w:cs="Arial"/>
        </w:rPr>
        <w:t xml:space="preserve"> </w:t>
      </w:r>
      <w:r w:rsidR="002D3F0C" w:rsidRPr="00773083">
        <w:rPr>
          <w:rFonts w:asciiTheme="minorHAnsi" w:hAnsiTheme="minorHAnsi" w:cs="Arial"/>
        </w:rPr>
        <w:t>od</w:t>
      </w:r>
      <w:r w:rsidR="00424BE5" w:rsidRPr="00773083">
        <w:rPr>
          <w:rFonts w:asciiTheme="minorHAnsi" w:hAnsiTheme="minorHAnsi" w:cs="Arial"/>
        </w:rPr>
        <w:t xml:space="preserve">frézováním pažnic </w:t>
      </w:r>
      <w:proofErr w:type="spellStart"/>
      <w:r w:rsidR="00424BE5" w:rsidRPr="00773083">
        <w:rPr>
          <w:rFonts w:asciiTheme="minorHAnsi" w:hAnsiTheme="minorHAnsi" w:cs="Arial"/>
        </w:rPr>
        <w:t>TěK</w:t>
      </w:r>
      <w:proofErr w:type="spellEnd"/>
      <w:r w:rsidR="00424BE5" w:rsidRPr="00773083">
        <w:rPr>
          <w:rFonts w:asciiTheme="minorHAnsi" w:hAnsiTheme="minorHAnsi" w:cs="Arial"/>
        </w:rPr>
        <w:t xml:space="preserve"> a následným rozšířením na průměr 280 mm v intervalu určeném dle EKM – předběžně uvažovat </w:t>
      </w:r>
      <w:r w:rsidR="00424BE5" w:rsidRPr="00773083">
        <w:rPr>
          <w:rFonts w:asciiTheme="minorHAnsi" w:hAnsiTheme="minorHAnsi" w:cs="Arial"/>
        </w:rPr>
        <w:lastRenderedPageBreak/>
        <w:t xml:space="preserve">s intervalem cca </w:t>
      </w:r>
      <w:r w:rsidR="0090431B">
        <w:rPr>
          <w:rFonts w:asciiTheme="minorHAnsi" w:hAnsiTheme="minorHAnsi" w:cs="Arial"/>
        </w:rPr>
        <w:t>1</w:t>
      </w:r>
      <w:r w:rsidR="00637BD9">
        <w:rPr>
          <w:rFonts w:asciiTheme="minorHAnsi" w:hAnsiTheme="minorHAnsi" w:cs="Arial"/>
        </w:rPr>
        <w:t xml:space="preserve"> </w:t>
      </w:r>
      <w:r w:rsidR="0090431B">
        <w:rPr>
          <w:rFonts w:asciiTheme="minorHAnsi" w:hAnsiTheme="minorHAnsi" w:cs="Arial"/>
        </w:rPr>
        <w:t>266,8 – 1</w:t>
      </w:r>
      <w:r w:rsidR="00637BD9">
        <w:rPr>
          <w:rFonts w:asciiTheme="minorHAnsi" w:hAnsiTheme="minorHAnsi" w:cs="Arial"/>
        </w:rPr>
        <w:t xml:space="preserve"> </w:t>
      </w:r>
      <w:r w:rsidR="0090431B">
        <w:rPr>
          <w:rFonts w:asciiTheme="minorHAnsi" w:hAnsiTheme="minorHAnsi" w:cs="Arial"/>
        </w:rPr>
        <w:t>270,5</w:t>
      </w:r>
      <w:r w:rsidR="00424BE5" w:rsidRPr="00773083">
        <w:rPr>
          <w:rFonts w:asciiTheme="minorHAnsi" w:hAnsiTheme="minorHAnsi" w:cs="Arial"/>
        </w:rPr>
        <w:t xml:space="preserve"> m</w:t>
      </w:r>
      <w:r w:rsidR="00806C05" w:rsidRPr="00773083">
        <w:rPr>
          <w:rFonts w:asciiTheme="minorHAnsi" w:hAnsiTheme="minorHAnsi" w:cs="Arial"/>
        </w:rPr>
        <w:t>.</w:t>
      </w:r>
      <w:r w:rsidR="00FD043D" w:rsidRPr="00773083">
        <w:rPr>
          <w:rFonts w:asciiTheme="minorHAnsi" w:hAnsiTheme="minorHAnsi" w:cs="Arial"/>
        </w:rPr>
        <w:t xml:space="preserve"> </w:t>
      </w:r>
      <w:r w:rsidR="00F3115A" w:rsidRPr="00773083">
        <w:rPr>
          <w:rFonts w:asciiTheme="minorHAnsi" w:hAnsiTheme="minorHAnsi" w:cs="Arial"/>
        </w:rPr>
        <w:t xml:space="preserve">Je nezbytné použít vhodnou </w:t>
      </w:r>
      <w:proofErr w:type="spellStart"/>
      <w:r w:rsidR="00F3115A" w:rsidRPr="00773083">
        <w:rPr>
          <w:rFonts w:asciiTheme="minorHAnsi" w:hAnsiTheme="minorHAnsi" w:cs="Arial"/>
        </w:rPr>
        <w:t>drill</w:t>
      </w:r>
      <w:proofErr w:type="spellEnd"/>
      <w:r w:rsidR="00F3115A" w:rsidRPr="00773083">
        <w:rPr>
          <w:rFonts w:asciiTheme="minorHAnsi" w:hAnsiTheme="minorHAnsi" w:cs="Arial"/>
        </w:rPr>
        <w:t xml:space="preserve">-in kapalinu pro udržení stability stěny OH. </w:t>
      </w:r>
    </w:p>
    <w:p w:rsidR="00BC194D" w:rsidRPr="00796874" w:rsidRDefault="00BC194D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796874">
        <w:rPr>
          <w:rFonts w:asciiTheme="minorHAnsi" w:hAnsiTheme="minorHAnsi" w:cs="Arial"/>
        </w:rPr>
        <w:t xml:space="preserve">Při tažení </w:t>
      </w:r>
      <w:r>
        <w:rPr>
          <w:rFonts w:asciiTheme="minorHAnsi" w:hAnsiTheme="minorHAnsi" w:cs="Arial"/>
        </w:rPr>
        <w:t xml:space="preserve">frézy </w:t>
      </w:r>
      <w:r w:rsidRPr="00796874">
        <w:rPr>
          <w:rFonts w:asciiTheme="minorHAnsi" w:hAnsiTheme="minorHAnsi" w:cs="Arial"/>
        </w:rPr>
        <w:t xml:space="preserve">musí být snížena rychlost tažení </w:t>
      </w:r>
      <w:r>
        <w:rPr>
          <w:rFonts w:asciiTheme="minorHAnsi" w:hAnsiTheme="minorHAnsi" w:cs="Arial"/>
        </w:rPr>
        <w:t>frézy</w:t>
      </w:r>
      <w:r w:rsidRPr="00796874">
        <w:rPr>
          <w:rFonts w:asciiTheme="minorHAnsi" w:hAnsiTheme="minorHAnsi" w:cs="Arial"/>
        </w:rPr>
        <w:t xml:space="preserve"> a mezikruží musí být průběžně doplňováno za každým pásem VT. Při nedodržení tohoto opatření hrozí nebez</w:t>
      </w:r>
      <w:r>
        <w:rPr>
          <w:rFonts w:asciiTheme="minorHAnsi" w:hAnsiTheme="minorHAnsi" w:cs="Arial"/>
        </w:rPr>
        <w:t>pečí tlakového pro</w:t>
      </w:r>
      <w:r>
        <w:rPr>
          <w:rFonts w:asciiTheme="minorHAnsi" w:hAnsiTheme="minorHAnsi" w:cs="Arial"/>
        </w:rPr>
        <w:softHyphen/>
        <w:t>jevu</w:t>
      </w:r>
      <w:r w:rsidRPr="00796874">
        <w:rPr>
          <w:rFonts w:asciiTheme="minorHAnsi" w:hAnsiTheme="minorHAnsi" w:cs="Arial"/>
        </w:rPr>
        <w:t xml:space="preserve">. </w:t>
      </w:r>
    </w:p>
    <w:p w:rsidR="002D3F0C" w:rsidRDefault="002D3F0C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 xml:space="preserve">Po ukončení rozšiřování je nutno provést opětovné </w:t>
      </w:r>
      <w:proofErr w:type="spellStart"/>
      <w:r w:rsidRPr="00A6010A">
        <w:rPr>
          <w:rFonts w:asciiTheme="minorHAnsi" w:hAnsiTheme="minorHAnsi" w:cs="Arial"/>
        </w:rPr>
        <w:t>prošablonování</w:t>
      </w:r>
      <w:proofErr w:type="spellEnd"/>
      <w:r w:rsidRPr="00A6010A">
        <w:rPr>
          <w:rFonts w:asciiTheme="minorHAnsi" w:hAnsiTheme="minorHAnsi" w:cs="Arial"/>
        </w:rPr>
        <w:t xml:space="preserve"> úseku otevřeným rozšiřovačem s rotací přes celý interval rozšíření, poté se vrtné nářadí s rozšiřovačem vytáhne ze sondy.</w:t>
      </w:r>
    </w:p>
    <w:p w:rsidR="00BC194D" w:rsidRPr="00796874" w:rsidRDefault="00BC194D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796874">
        <w:rPr>
          <w:rFonts w:asciiTheme="minorHAnsi" w:hAnsiTheme="minorHAnsi" w:cs="Arial"/>
        </w:rPr>
        <w:t>Při operacích tažení rozšiřovače musí být snížena rychlost tažení rozšiřovače a mezikruží musí být průběžně doplňováno za každým pásem VT. Při nedodržení tohoto opatření hrozí nebez</w:t>
      </w:r>
      <w:r>
        <w:rPr>
          <w:rFonts w:asciiTheme="minorHAnsi" w:hAnsiTheme="minorHAnsi" w:cs="Arial"/>
        </w:rPr>
        <w:t>pečí tlakového pro</w:t>
      </w:r>
      <w:r>
        <w:rPr>
          <w:rFonts w:asciiTheme="minorHAnsi" w:hAnsiTheme="minorHAnsi" w:cs="Arial"/>
        </w:rPr>
        <w:softHyphen/>
        <w:t>jevu</w:t>
      </w:r>
      <w:r w:rsidRPr="00796874">
        <w:rPr>
          <w:rFonts w:asciiTheme="minorHAnsi" w:hAnsiTheme="minorHAnsi" w:cs="Arial"/>
        </w:rPr>
        <w:t xml:space="preserve">. </w:t>
      </w:r>
    </w:p>
    <w:p w:rsidR="00424BE5" w:rsidRDefault="00302016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>P</w:t>
      </w:r>
      <w:r w:rsidR="00424BE5" w:rsidRPr="00A6010A">
        <w:rPr>
          <w:rFonts w:asciiTheme="minorHAnsi" w:hAnsiTheme="minorHAnsi" w:cs="Arial"/>
        </w:rPr>
        <w:t>r</w:t>
      </w:r>
      <w:r w:rsidR="002D3F0C" w:rsidRPr="00A6010A">
        <w:rPr>
          <w:rFonts w:asciiTheme="minorHAnsi" w:hAnsiTheme="minorHAnsi" w:cs="Arial"/>
        </w:rPr>
        <w:t xml:space="preserve">očištění pažnic </w:t>
      </w:r>
      <w:proofErr w:type="spellStart"/>
      <w:r w:rsidR="002D3F0C" w:rsidRPr="00A6010A">
        <w:rPr>
          <w:rFonts w:asciiTheme="minorHAnsi" w:hAnsiTheme="minorHAnsi" w:cs="Arial"/>
        </w:rPr>
        <w:t>TěK</w:t>
      </w:r>
      <w:proofErr w:type="spellEnd"/>
      <w:r w:rsidR="002D3F0C" w:rsidRPr="00A6010A">
        <w:rPr>
          <w:rFonts w:asciiTheme="minorHAnsi" w:hAnsiTheme="minorHAnsi" w:cs="Arial"/>
        </w:rPr>
        <w:t xml:space="preserve"> </w:t>
      </w:r>
      <w:proofErr w:type="spellStart"/>
      <w:r w:rsidR="005F0D2F" w:rsidRPr="00A6010A">
        <w:rPr>
          <w:rFonts w:asciiTheme="minorHAnsi" w:hAnsiTheme="minorHAnsi" w:cs="Arial"/>
        </w:rPr>
        <w:t>sc</w:t>
      </w:r>
      <w:r w:rsidR="002D3F0C" w:rsidRPr="00A6010A">
        <w:rPr>
          <w:rFonts w:asciiTheme="minorHAnsi" w:hAnsiTheme="minorHAnsi" w:cs="Arial"/>
        </w:rPr>
        <w:t>raperem</w:t>
      </w:r>
      <w:proofErr w:type="spellEnd"/>
      <w:r w:rsidR="002D3F0C" w:rsidRPr="00A6010A">
        <w:rPr>
          <w:rFonts w:asciiTheme="minorHAnsi" w:hAnsiTheme="minorHAnsi" w:cs="Arial"/>
        </w:rPr>
        <w:t xml:space="preserve">, </w:t>
      </w:r>
      <w:r w:rsidR="00424BE5" w:rsidRPr="00A6010A">
        <w:rPr>
          <w:rFonts w:asciiTheme="minorHAnsi" w:hAnsiTheme="minorHAnsi" w:cs="Arial"/>
        </w:rPr>
        <w:t>boční magnet</w:t>
      </w:r>
      <w:r w:rsidR="002D3F0C" w:rsidRPr="00A6010A">
        <w:rPr>
          <w:rFonts w:asciiTheme="minorHAnsi" w:hAnsiTheme="minorHAnsi" w:cs="Arial"/>
        </w:rPr>
        <w:t xml:space="preserve">em, </w:t>
      </w:r>
      <w:r w:rsidR="00424BE5" w:rsidRPr="00A6010A">
        <w:rPr>
          <w:rFonts w:asciiTheme="minorHAnsi" w:hAnsiTheme="minorHAnsi" w:cs="Arial"/>
        </w:rPr>
        <w:t>kartáč</w:t>
      </w:r>
      <w:r w:rsidR="002D3F0C" w:rsidRPr="00A6010A">
        <w:rPr>
          <w:rFonts w:asciiTheme="minorHAnsi" w:hAnsiTheme="minorHAnsi" w:cs="Arial"/>
        </w:rPr>
        <w:t xml:space="preserve">em, gumovou manžetou a </w:t>
      </w:r>
      <w:proofErr w:type="spellStart"/>
      <w:r w:rsidR="002D3F0C" w:rsidRPr="00A6010A">
        <w:rPr>
          <w:rFonts w:asciiTheme="minorHAnsi" w:hAnsiTheme="minorHAnsi" w:cs="Arial"/>
        </w:rPr>
        <w:t>hydrotryskou</w:t>
      </w:r>
      <w:proofErr w:type="spellEnd"/>
      <w:r w:rsidR="00424BE5" w:rsidRPr="00A6010A">
        <w:rPr>
          <w:rFonts w:asciiTheme="minorHAnsi" w:hAnsiTheme="minorHAnsi" w:cs="Arial"/>
        </w:rPr>
        <w:t xml:space="preserve"> (před realizací instalací FK)</w:t>
      </w:r>
      <w:r w:rsidRPr="00A6010A">
        <w:rPr>
          <w:rFonts w:asciiTheme="minorHAnsi" w:hAnsiTheme="minorHAnsi" w:cs="Arial"/>
        </w:rPr>
        <w:t>.</w:t>
      </w:r>
      <w:r w:rsidR="00BF243E">
        <w:rPr>
          <w:rFonts w:asciiTheme="minorHAnsi" w:hAnsiTheme="minorHAnsi" w:cs="Arial"/>
        </w:rPr>
        <w:t xml:space="preserve"> </w:t>
      </w:r>
      <w:proofErr w:type="spellStart"/>
      <w:r w:rsidR="00BF243E" w:rsidRPr="00935A05">
        <w:rPr>
          <w:rFonts w:asciiTheme="minorHAnsi" w:hAnsiTheme="minorHAnsi"/>
        </w:rPr>
        <w:t>Procirkulovat</w:t>
      </w:r>
      <w:proofErr w:type="spellEnd"/>
      <w:r w:rsidR="00BF243E" w:rsidRPr="00935A05">
        <w:rPr>
          <w:rFonts w:asciiTheme="minorHAnsi" w:hAnsiTheme="minorHAnsi"/>
        </w:rPr>
        <w:t xml:space="preserve"> sondu – </w:t>
      </w:r>
      <w:r w:rsidR="00BF243E" w:rsidRPr="00935A05">
        <w:rPr>
          <w:rFonts w:asciiTheme="minorHAnsi" w:hAnsiTheme="minorHAnsi" w:cs="Arial"/>
        </w:rPr>
        <w:t>sonda se musí proplachovat tak dlouho, dokud bude docházet k výnosu pevných částic.</w:t>
      </w:r>
    </w:p>
    <w:p w:rsidR="00BD4392" w:rsidRDefault="00BD4392" w:rsidP="00BD4392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Servisem objednatele b</w:t>
      </w:r>
      <w:r w:rsidRPr="00A6010A">
        <w:rPr>
          <w:rFonts w:asciiTheme="minorHAnsi" w:hAnsiTheme="minorHAnsi" w:cs="Arial"/>
          <w:szCs w:val="24"/>
        </w:rPr>
        <w:t>ude provedeno EKM – KM + CCL – pro ověření kvality rozšíření a vyhodnocení stavu před zahájením instalace FK a naplavování.</w:t>
      </w:r>
    </w:p>
    <w:p w:rsidR="00BE7759" w:rsidRPr="00A6010A" w:rsidRDefault="00BE7759" w:rsidP="00B8206A">
      <w:pPr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Ověření dna sondy nasednutím na 2t před instalaci FK. Hloubka nasednutí – musí odpovídat požadované hloubce - bude odsouhlasená </w:t>
      </w:r>
      <w:r w:rsidR="001B4C5F">
        <w:rPr>
          <w:rFonts w:asciiTheme="minorHAnsi" w:hAnsiTheme="minorHAnsi" w:cs="Arial"/>
        </w:rPr>
        <w:t>TDO</w:t>
      </w:r>
      <w:r>
        <w:rPr>
          <w:rFonts w:asciiTheme="minorHAnsi" w:hAnsiTheme="minorHAnsi" w:cs="Arial"/>
        </w:rPr>
        <w:t xml:space="preserve">. V případě </w:t>
      </w:r>
      <w:r w:rsidR="00306C30">
        <w:rPr>
          <w:rFonts w:asciiTheme="minorHAnsi" w:hAnsiTheme="minorHAnsi" w:cs="Arial"/>
        </w:rPr>
        <w:t>překročení/</w:t>
      </w:r>
      <w:r>
        <w:rPr>
          <w:rFonts w:asciiTheme="minorHAnsi" w:hAnsiTheme="minorHAnsi" w:cs="Arial"/>
        </w:rPr>
        <w:t xml:space="preserve">nedosažení </w:t>
      </w:r>
      <w:r w:rsidR="00BD4392">
        <w:rPr>
          <w:rFonts w:asciiTheme="minorHAnsi" w:hAnsiTheme="minorHAnsi" w:cs="Arial"/>
        </w:rPr>
        <w:t>požadované hloubky, sonda bude opětovné propracov</w:t>
      </w:r>
      <w:r w:rsidR="00306C30">
        <w:rPr>
          <w:rFonts w:asciiTheme="minorHAnsi" w:hAnsiTheme="minorHAnsi" w:cs="Arial"/>
        </w:rPr>
        <w:t>á</w:t>
      </w:r>
      <w:r w:rsidR="00BD4392">
        <w:rPr>
          <w:rFonts w:asciiTheme="minorHAnsi" w:hAnsiTheme="minorHAnsi" w:cs="Arial"/>
        </w:rPr>
        <w:t>n</w:t>
      </w:r>
      <w:r w:rsidR="00306C30">
        <w:rPr>
          <w:rFonts w:asciiTheme="minorHAnsi" w:hAnsiTheme="minorHAnsi" w:cs="Arial"/>
        </w:rPr>
        <w:t>a/dosypána pískem</w:t>
      </w:r>
      <w:r w:rsidR="00BD4392">
        <w:rPr>
          <w:rFonts w:asciiTheme="minorHAnsi" w:hAnsiTheme="minorHAnsi" w:cs="Arial"/>
        </w:rPr>
        <w:t xml:space="preserve">. </w:t>
      </w:r>
    </w:p>
    <w:p w:rsidR="003F39F8" w:rsidRPr="003F39F8" w:rsidRDefault="006D6727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  <w:szCs w:val="24"/>
        </w:rPr>
      </w:pPr>
      <w:bookmarkStart w:id="134" w:name="OLE_LINK1"/>
      <w:bookmarkStart w:id="135" w:name="OLE_LINK2"/>
      <w:r>
        <w:rPr>
          <w:rFonts w:asciiTheme="minorHAnsi" w:hAnsiTheme="minorHAnsi" w:cs="Arial"/>
        </w:rPr>
        <w:t>Zhotovitel POS předá sondu servis</w:t>
      </w:r>
      <w:r w:rsidR="001A4EDD">
        <w:rPr>
          <w:rFonts w:asciiTheme="minorHAnsi" w:hAnsiTheme="minorHAnsi" w:cs="Arial"/>
        </w:rPr>
        <w:t>u naplavení objednatele, zápis</w:t>
      </w:r>
      <w:r>
        <w:rPr>
          <w:rFonts w:asciiTheme="minorHAnsi" w:hAnsiTheme="minorHAnsi" w:cs="Arial"/>
        </w:rPr>
        <w:t xml:space="preserve"> do stavebního deníku</w:t>
      </w:r>
      <w:r w:rsidR="00462CFF">
        <w:rPr>
          <w:rFonts w:asciiTheme="minorHAnsi" w:hAnsiTheme="minorHAnsi" w:cs="Arial"/>
        </w:rPr>
        <w:t>.</w:t>
      </w:r>
      <w:r w:rsidR="003F39F8">
        <w:rPr>
          <w:rFonts w:asciiTheme="minorHAnsi" w:hAnsiTheme="minorHAnsi" w:cs="Arial"/>
        </w:rPr>
        <w:t xml:space="preserve"> </w:t>
      </w:r>
      <w:r w:rsidR="003F39F8" w:rsidRPr="003F39F8">
        <w:rPr>
          <w:rFonts w:asciiTheme="minorHAnsi" w:hAnsiTheme="minorHAnsi" w:cs="Arial"/>
          <w:szCs w:val="24"/>
        </w:rPr>
        <w:t>Pro naplavení filtru musí být dodavatelem prací vypracován podrobný technologický postup prací s určením zodpovědností za řízení prací na sondě.</w:t>
      </w:r>
    </w:p>
    <w:p w:rsidR="00201CCE" w:rsidRPr="00462CFF" w:rsidRDefault="00462CFF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462CFF">
        <w:rPr>
          <w:rFonts w:asciiTheme="minorHAnsi" w:hAnsiTheme="minorHAnsi" w:cs="Arial"/>
        </w:rPr>
        <w:t>V</w:t>
      </w:r>
      <w:bookmarkEnd w:id="134"/>
      <w:bookmarkEnd w:id="135"/>
      <w:r w:rsidR="007120E5" w:rsidRPr="00462CFF">
        <w:rPr>
          <w:rFonts w:asciiTheme="minorHAnsi" w:hAnsiTheme="minorHAnsi" w:cs="Arial"/>
        </w:rPr>
        <w:t>y</w:t>
      </w:r>
      <w:r w:rsidR="00B3289C" w:rsidRPr="00462CFF">
        <w:rPr>
          <w:rFonts w:asciiTheme="minorHAnsi" w:hAnsiTheme="minorHAnsi" w:cs="Arial"/>
        </w:rPr>
        <w:t>měnit pracovní kapalinu</w:t>
      </w:r>
      <w:r w:rsidR="00424BE5" w:rsidRPr="00462CFF">
        <w:rPr>
          <w:rFonts w:asciiTheme="minorHAnsi" w:hAnsiTheme="minorHAnsi" w:cs="Arial"/>
        </w:rPr>
        <w:t xml:space="preserve"> za naplavovací</w:t>
      </w:r>
      <w:r w:rsidR="00B3289C" w:rsidRPr="00462CFF">
        <w:rPr>
          <w:rFonts w:asciiTheme="minorHAnsi" w:hAnsiTheme="minorHAnsi" w:cs="Arial"/>
        </w:rPr>
        <w:t>.</w:t>
      </w:r>
      <w:r w:rsidR="00201CCE" w:rsidRPr="00201CCE">
        <w:t xml:space="preserve"> </w:t>
      </w:r>
      <w:r>
        <w:rPr>
          <w:rFonts w:asciiTheme="minorHAnsi" w:hAnsiTheme="minorHAnsi" w:cs="Arial"/>
        </w:rPr>
        <w:t xml:space="preserve">Při výměně </w:t>
      </w:r>
      <w:proofErr w:type="spellStart"/>
      <w:r>
        <w:rPr>
          <w:rFonts w:asciiTheme="minorHAnsi" w:hAnsiTheme="minorHAnsi" w:cs="Arial"/>
        </w:rPr>
        <w:t>drill</w:t>
      </w:r>
      <w:proofErr w:type="spellEnd"/>
      <w:r>
        <w:rPr>
          <w:rFonts w:asciiTheme="minorHAnsi" w:hAnsiTheme="minorHAnsi" w:cs="Arial"/>
        </w:rPr>
        <w:t>-i</w:t>
      </w:r>
      <w:r w:rsidR="00201CCE" w:rsidRPr="00462CFF">
        <w:rPr>
          <w:rFonts w:asciiTheme="minorHAnsi" w:hAnsiTheme="minorHAnsi" w:cs="Arial"/>
        </w:rPr>
        <w:t xml:space="preserve">n kapaliny za naplavovací bude použita viskózní  oddělovací  zátka v odpovídajícím objemu. Viskózní parametr - mez toku - bude nastaven na 1,5-2 násobek meze toku </w:t>
      </w:r>
      <w:proofErr w:type="spellStart"/>
      <w:r>
        <w:rPr>
          <w:rFonts w:asciiTheme="minorHAnsi" w:hAnsiTheme="minorHAnsi" w:cs="Arial"/>
        </w:rPr>
        <w:t>drill</w:t>
      </w:r>
      <w:proofErr w:type="spellEnd"/>
      <w:r>
        <w:rPr>
          <w:rFonts w:asciiTheme="minorHAnsi" w:hAnsiTheme="minorHAnsi" w:cs="Arial"/>
        </w:rPr>
        <w:t>-i</w:t>
      </w:r>
      <w:r w:rsidR="00201CCE" w:rsidRPr="00462CFF">
        <w:rPr>
          <w:rFonts w:asciiTheme="minorHAnsi" w:hAnsiTheme="minorHAnsi" w:cs="Arial"/>
        </w:rPr>
        <w:t xml:space="preserve">n kapaliny.  </w:t>
      </w:r>
      <w:r w:rsidR="009325B7" w:rsidRPr="008578AE">
        <w:rPr>
          <w:rFonts w:asciiTheme="minorHAnsi" w:hAnsiTheme="minorHAnsi" w:cs="Arial"/>
        </w:rPr>
        <w:t>Sonda se musí proplachovat tak dlouho, až z ní nebudou vycházet úlomky hornin anebo jiné pevné částice.</w:t>
      </w:r>
      <w:r w:rsidR="009325B7">
        <w:rPr>
          <w:rFonts w:asciiTheme="minorHAnsi" w:hAnsiTheme="minorHAnsi" w:cs="Arial"/>
        </w:rPr>
        <w:t xml:space="preserve"> </w:t>
      </w:r>
      <w:r w:rsidR="00201CCE" w:rsidRPr="00462CFF">
        <w:rPr>
          <w:rFonts w:asciiTheme="minorHAnsi" w:hAnsiTheme="minorHAnsi" w:cs="Arial"/>
        </w:rPr>
        <w:t xml:space="preserve">Připravenost vrtu na instalaci filtrů bude odsouhlasena  objednatelem. </w:t>
      </w:r>
    </w:p>
    <w:p w:rsidR="00CE6717" w:rsidRDefault="005B7854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CE6717">
        <w:rPr>
          <w:rFonts w:asciiTheme="minorHAnsi" w:hAnsiTheme="minorHAnsi" w:cs="Arial"/>
        </w:rPr>
        <w:t xml:space="preserve">Ve spolupráci se zhotovitelem POS </w:t>
      </w:r>
      <w:r w:rsidR="001A4EDD" w:rsidRPr="00CE6717">
        <w:rPr>
          <w:rFonts w:asciiTheme="minorHAnsi" w:hAnsiTheme="minorHAnsi" w:cs="Arial"/>
        </w:rPr>
        <w:t>b</w:t>
      </w:r>
      <w:r w:rsidR="00B3289C" w:rsidRPr="00CE6717">
        <w:rPr>
          <w:rFonts w:asciiTheme="minorHAnsi" w:hAnsiTheme="minorHAnsi" w:cs="Arial"/>
        </w:rPr>
        <w:t xml:space="preserve">ude provedena </w:t>
      </w:r>
      <w:r w:rsidR="007120E5" w:rsidRPr="00CE6717">
        <w:rPr>
          <w:rFonts w:asciiTheme="minorHAnsi" w:hAnsiTheme="minorHAnsi" w:cs="Arial"/>
        </w:rPr>
        <w:t xml:space="preserve">instalace FK 3 ½“ NU </w:t>
      </w:r>
      <w:r w:rsidR="00F15D55" w:rsidRPr="00CE6717">
        <w:rPr>
          <w:rFonts w:asciiTheme="minorHAnsi" w:hAnsiTheme="minorHAnsi" w:cs="Arial"/>
        </w:rPr>
        <w:t>slot 0,25</w:t>
      </w:r>
      <w:r w:rsidR="003F39F8" w:rsidRPr="00CE6717">
        <w:rPr>
          <w:rFonts w:asciiTheme="minorHAnsi" w:hAnsiTheme="minorHAnsi" w:cs="Arial"/>
        </w:rPr>
        <w:t xml:space="preserve"> mm</w:t>
      </w:r>
      <w:r w:rsidR="007D5925" w:rsidRPr="00CE6717">
        <w:rPr>
          <w:rFonts w:asciiTheme="minorHAnsi" w:hAnsiTheme="minorHAnsi" w:cs="Arial"/>
        </w:rPr>
        <w:t xml:space="preserve"> </w:t>
      </w:r>
      <w:r w:rsidR="001A4EDD" w:rsidRPr="00CE6717">
        <w:rPr>
          <w:rFonts w:asciiTheme="minorHAnsi" w:hAnsiTheme="minorHAnsi" w:cs="Arial"/>
        </w:rPr>
        <w:t>(</w:t>
      </w:r>
      <w:r w:rsidR="006D6727" w:rsidRPr="00CE6717">
        <w:rPr>
          <w:rFonts w:asciiTheme="minorHAnsi" w:hAnsiTheme="minorHAnsi" w:cs="Arial"/>
        </w:rPr>
        <w:t>vinuté filtry dodává objednatel</w:t>
      </w:r>
      <w:r w:rsidR="001A4EDD" w:rsidRPr="00CE6717">
        <w:rPr>
          <w:rFonts w:asciiTheme="minorHAnsi" w:hAnsiTheme="minorHAnsi" w:cs="Arial"/>
        </w:rPr>
        <w:t>). D</w:t>
      </w:r>
      <w:r w:rsidR="00AA3CAA" w:rsidRPr="00CE6717">
        <w:rPr>
          <w:rFonts w:asciiTheme="minorHAnsi" w:hAnsiTheme="minorHAnsi" w:cs="Arial"/>
        </w:rPr>
        <w:t>élka</w:t>
      </w:r>
      <w:r w:rsidR="005D60DD" w:rsidRPr="00CE6717">
        <w:rPr>
          <w:rFonts w:asciiTheme="minorHAnsi" w:hAnsiTheme="minorHAnsi" w:cs="Arial"/>
        </w:rPr>
        <w:t xml:space="preserve"> aktivní části </w:t>
      </w:r>
      <w:r w:rsidR="001A4EDD" w:rsidRPr="00CE6717">
        <w:rPr>
          <w:rFonts w:asciiTheme="minorHAnsi" w:hAnsiTheme="minorHAnsi" w:cs="Arial"/>
        </w:rPr>
        <w:t xml:space="preserve">FK </w:t>
      </w:r>
      <w:r w:rsidR="00CC51C7" w:rsidRPr="00CE6717">
        <w:rPr>
          <w:rFonts w:asciiTheme="minorHAnsi" w:hAnsiTheme="minorHAnsi"/>
        </w:rPr>
        <w:t xml:space="preserve"> </w:t>
      </w:r>
      <w:r w:rsidR="00B8206A" w:rsidRPr="00CE6717">
        <w:rPr>
          <w:rFonts w:asciiTheme="minorHAnsi" w:hAnsiTheme="minorHAnsi" w:cs="Arial"/>
        </w:rPr>
        <w:t>dle předpokladu otvírky cca 5,7</w:t>
      </w:r>
      <w:r w:rsidR="001A4EDD" w:rsidRPr="00CE6717">
        <w:rPr>
          <w:rFonts w:asciiTheme="minorHAnsi" w:hAnsiTheme="minorHAnsi" w:cs="Arial"/>
        </w:rPr>
        <w:t xml:space="preserve"> m</w:t>
      </w:r>
      <w:r w:rsidR="00CE6717" w:rsidRPr="00CE6717">
        <w:rPr>
          <w:rFonts w:asciiTheme="minorHAnsi" w:hAnsiTheme="minorHAnsi" w:cs="Arial"/>
        </w:rPr>
        <w:t>.</w:t>
      </w:r>
    </w:p>
    <w:p w:rsidR="006D6727" w:rsidRPr="00CE6717" w:rsidRDefault="00CE6717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CE6717">
        <w:rPr>
          <w:rFonts w:asciiTheme="minorHAnsi" w:hAnsiTheme="minorHAnsi" w:cs="Arial"/>
        </w:rPr>
        <w:t xml:space="preserve"> </w:t>
      </w:r>
      <w:r w:rsidR="00773083" w:rsidRPr="00CE6717">
        <w:rPr>
          <w:rFonts w:asciiTheme="minorHAnsi" w:hAnsiTheme="minorHAnsi" w:cs="Arial"/>
        </w:rPr>
        <w:t>Servisem naplavení b</w:t>
      </w:r>
      <w:r w:rsidR="006D6727" w:rsidRPr="00CE6717">
        <w:rPr>
          <w:rFonts w:asciiTheme="minorHAnsi" w:hAnsiTheme="minorHAnsi" w:cs="Arial"/>
        </w:rPr>
        <w:t xml:space="preserve">ude provedeno naplavení pískového obsypu (zrnitost </w:t>
      </w:r>
      <w:r w:rsidR="001A4EDD" w:rsidRPr="00CE6717">
        <w:rPr>
          <w:rFonts w:asciiTheme="minorHAnsi" w:hAnsiTheme="minorHAnsi" w:cs="Arial"/>
        </w:rPr>
        <w:t xml:space="preserve">pískového obsypu 0,4 – 0,8 mm, US </w:t>
      </w:r>
      <w:proofErr w:type="spellStart"/>
      <w:r w:rsidR="001A4EDD" w:rsidRPr="00CE6717">
        <w:rPr>
          <w:rFonts w:asciiTheme="minorHAnsi" w:hAnsiTheme="minorHAnsi" w:cs="Arial"/>
        </w:rPr>
        <w:t>Mesh</w:t>
      </w:r>
      <w:proofErr w:type="spellEnd"/>
      <w:r w:rsidR="001A4EDD" w:rsidRPr="00CE6717">
        <w:rPr>
          <w:rFonts w:asciiTheme="minorHAnsi" w:hAnsiTheme="minorHAnsi" w:cs="Arial"/>
        </w:rPr>
        <w:t xml:space="preserve"> </w:t>
      </w:r>
      <w:proofErr w:type="spellStart"/>
      <w:r w:rsidR="001A4EDD" w:rsidRPr="00CE6717">
        <w:rPr>
          <w:rFonts w:asciiTheme="minorHAnsi" w:hAnsiTheme="minorHAnsi" w:cs="Arial"/>
        </w:rPr>
        <w:t>Size</w:t>
      </w:r>
      <w:proofErr w:type="spellEnd"/>
      <w:r w:rsidR="001A4EDD" w:rsidRPr="00CE6717">
        <w:rPr>
          <w:rFonts w:asciiTheme="minorHAnsi" w:hAnsiTheme="minorHAnsi" w:cs="Arial"/>
        </w:rPr>
        <w:t xml:space="preserve"> </w:t>
      </w:r>
      <w:proofErr w:type="spellStart"/>
      <w:r w:rsidR="001A4EDD" w:rsidRPr="00CE6717">
        <w:rPr>
          <w:rFonts w:asciiTheme="minorHAnsi" w:hAnsiTheme="minorHAnsi" w:cs="Arial"/>
        </w:rPr>
        <w:t>Range</w:t>
      </w:r>
      <w:proofErr w:type="spellEnd"/>
      <w:r w:rsidR="001A4EDD" w:rsidRPr="00CE6717">
        <w:rPr>
          <w:rFonts w:asciiTheme="minorHAnsi" w:hAnsiTheme="minorHAnsi" w:cs="Arial"/>
        </w:rPr>
        <w:t xml:space="preserve"> 20/40</w:t>
      </w:r>
      <w:r w:rsidR="006D6727" w:rsidRPr="00CE6717">
        <w:rPr>
          <w:rFonts w:asciiTheme="minorHAnsi" w:hAnsiTheme="minorHAnsi" w:cs="Arial"/>
        </w:rPr>
        <w:t xml:space="preserve">). Časová náročnost těchto operací jeden den. </w:t>
      </w:r>
      <w:r w:rsidR="000D77E2">
        <w:rPr>
          <w:rFonts w:asciiTheme="minorHAnsi" w:hAnsiTheme="minorHAnsi" w:cs="Arial"/>
        </w:rPr>
        <w:t xml:space="preserve">Po uvolnění naplavovacího </w:t>
      </w:r>
      <w:proofErr w:type="spellStart"/>
      <w:r w:rsidR="000D77E2">
        <w:rPr>
          <w:rFonts w:asciiTheme="minorHAnsi" w:hAnsiTheme="minorHAnsi" w:cs="Arial"/>
        </w:rPr>
        <w:t>pakru</w:t>
      </w:r>
      <w:proofErr w:type="spellEnd"/>
      <w:r w:rsidR="000D77E2">
        <w:rPr>
          <w:rFonts w:asciiTheme="minorHAnsi" w:hAnsiTheme="minorHAnsi" w:cs="Arial"/>
        </w:rPr>
        <w:t xml:space="preserve"> bude sonda </w:t>
      </w:r>
      <w:proofErr w:type="spellStart"/>
      <w:r w:rsidR="000D77E2">
        <w:rPr>
          <w:rFonts w:asciiTheme="minorHAnsi" w:hAnsiTheme="minorHAnsi" w:cs="Arial"/>
        </w:rPr>
        <w:t>procirkulovaná</w:t>
      </w:r>
      <w:proofErr w:type="spellEnd"/>
      <w:r w:rsidR="000D77E2">
        <w:rPr>
          <w:rFonts w:asciiTheme="minorHAnsi" w:hAnsiTheme="minorHAnsi" w:cs="Arial"/>
        </w:rPr>
        <w:t xml:space="preserve"> min. 1,5 násobkem obsahu sondy.</w:t>
      </w:r>
    </w:p>
    <w:p w:rsidR="006D6727" w:rsidRDefault="006D6727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773083">
        <w:rPr>
          <w:rFonts w:asciiTheme="minorHAnsi" w:hAnsiTheme="minorHAnsi" w:cs="Arial"/>
        </w:rPr>
        <w:t>Záznam dat při naplavování</w:t>
      </w:r>
      <w:r w:rsidR="00773083" w:rsidRPr="00773083">
        <w:rPr>
          <w:rFonts w:asciiTheme="minorHAnsi" w:hAnsiTheme="minorHAnsi" w:cs="Arial"/>
        </w:rPr>
        <w:t xml:space="preserve"> (</w:t>
      </w:r>
      <w:r w:rsidR="00773083">
        <w:rPr>
          <w:rFonts w:asciiTheme="minorHAnsi" w:hAnsiTheme="minorHAnsi" w:cs="Arial"/>
        </w:rPr>
        <w:t xml:space="preserve">monitoring vstupních a výstupních parametrů, dále </w:t>
      </w:r>
      <w:r w:rsidR="00773083" w:rsidRPr="00773083">
        <w:rPr>
          <w:rFonts w:asciiTheme="minorHAnsi" w:hAnsiTheme="minorHAnsi" w:cs="Arial"/>
        </w:rPr>
        <w:t xml:space="preserve">průtok, množství použité kapaliny a </w:t>
      </w:r>
      <w:proofErr w:type="spellStart"/>
      <w:r w:rsidR="00773083" w:rsidRPr="00773083">
        <w:rPr>
          <w:rFonts w:asciiTheme="minorHAnsi" w:hAnsiTheme="minorHAnsi" w:cs="Arial"/>
        </w:rPr>
        <w:t>propantu</w:t>
      </w:r>
      <w:proofErr w:type="spellEnd"/>
      <w:r w:rsidR="00773083" w:rsidRPr="00773083">
        <w:rPr>
          <w:rFonts w:asciiTheme="minorHAnsi" w:hAnsiTheme="minorHAnsi" w:cs="Arial"/>
        </w:rPr>
        <w:t>, průběh tlaku a maximální dosažitelný tlak pro ukončení naplavení)</w:t>
      </w:r>
      <w:r w:rsidRPr="00773083">
        <w:rPr>
          <w:rFonts w:asciiTheme="minorHAnsi" w:hAnsiTheme="minorHAnsi" w:cs="Arial"/>
        </w:rPr>
        <w:t xml:space="preserve"> musí být k dispozici ke kontrole v průběhu celé operace. Z instalace FK a obsypu musí být dodána samostatná dílčí zpráva, která bude zařazena</w:t>
      </w:r>
      <w:r w:rsidR="00497CF1">
        <w:rPr>
          <w:rFonts w:asciiTheme="minorHAnsi" w:hAnsiTheme="minorHAnsi" w:cs="Arial"/>
        </w:rPr>
        <w:t xml:space="preserve"> do</w:t>
      </w:r>
      <w:r w:rsidRPr="00773083">
        <w:rPr>
          <w:rFonts w:asciiTheme="minorHAnsi" w:hAnsiTheme="minorHAnsi" w:cs="Arial"/>
        </w:rPr>
        <w:t xml:space="preserve"> konečné závěrečné zprávy z POS.</w:t>
      </w:r>
    </w:p>
    <w:p w:rsidR="00471690" w:rsidRDefault="00471690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471690">
        <w:rPr>
          <w:rFonts w:asciiTheme="minorHAnsi" w:hAnsiTheme="minorHAnsi" w:cs="Arial"/>
        </w:rPr>
        <w:t xml:space="preserve">Kvalita naplavení pískového obsypu filtru bude zkontrolována kontrolním karotážním měřením GGK-H a CCL (provede servis naplavení objednatele). Vyhodnocení kvality naplavení na vrtu provede interpretátor objednatele (kartogram a zápis do vrtného deníku). Dále bude provedena kontrola průchodnosti </w:t>
      </w:r>
      <w:r w:rsidR="00277810">
        <w:rPr>
          <w:rFonts w:asciiTheme="minorHAnsi" w:hAnsiTheme="minorHAnsi" w:cs="Arial"/>
        </w:rPr>
        <w:t>filtru po jeho patu.</w:t>
      </w:r>
      <w:r w:rsidRPr="00471690">
        <w:rPr>
          <w:rFonts w:asciiTheme="minorHAnsi" w:hAnsiTheme="minorHAnsi" w:cs="Arial"/>
        </w:rPr>
        <w:t xml:space="preserve"> </w:t>
      </w:r>
    </w:p>
    <w:p w:rsidR="00471690" w:rsidRPr="00471690" w:rsidRDefault="00471690" w:rsidP="00B8206A">
      <w:pPr>
        <w:pStyle w:val="Zkladntextodsazen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jc w:val="both"/>
        <w:rPr>
          <w:rFonts w:asciiTheme="minorHAnsi" w:hAnsiTheme="minorHAnsi" w:cs="Arial"/>
          <w:b w:val="0"/>
          <w:sz w:val="24"/>
        </w:rPr>
      </w:pPr>
      <w:r w:rsidRPr="00471690">
        <w:rPr>
          <w:rFonts w:asciiTheme="minorHAnsi" w:hAnsiTheme="minorHAnsi" w:cs="Arial"/>
          <w:b w:val="0"/>
          <w:sz w:val="24"/>
        </w:rPr>
        <w:lastRenderedPageBreak/>
        <w:t>V případě neúspěšného naplavení zhotovitel servisu bude opakovat operaci naplavení, dokud nebude dosažena maximální hustota obsypu a obsyp nebude plně zaplňovat prostor otvírky až po kontrolní filtr</w:t>
      </w:r>
      <w:r w:rsidR="00BD4392">
        <w:rPr>
          <w:rFonts w:asciiTheme="minorHAnsi" w:hAnsiTheme="minorHAnsi" w:cs="Arial"/>
          <w:b w:val="0"/>
          <w:sz w:val="24"/>
        </w:rPr>
        <w:t xml:space="preserve"> min. však 10 m nad vrchní hranici OH</w:t>
      </w:r>
      <w:r w:rsidRPr="00471690">
        <w:rPr>
          <w:rFonts w:asciiTheme="minorHAnsi" w:hAnsiTheme="minorHAnsi" w:cs="Arial"/>
          <w:b w:val="0"/>
          <w:sz w:val="24"/>
        </w:rPr>
        <w:t>.</w:t>
      </w:r>
    </w:p>
    <w:p w:rsidR="00471690" w:rsidRPr="00471690" w:rsidRDefault="00471690" w:rsidP="00B8206A">
      <w:pPr>
        <w:pStyle w:val="Zkladntextodsazen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jc w:val="both"/>
        <w:rPr>
          <w:rFonts w:asciiTheme="minorHAnsi" w:hAnsiTheme="minorHAnsi" w:cs="Arial"/>
          <w:b w:val="0"/>
          <w:sz w:val="24"/>
        </w:rPr>
      </w:pPr>
      <w:r w:rsidRPr="00471690">
        <w:rPr>
          <w:rFonts w:asciiTheme="minorHAnsi" w:hAnsiTheme="minorHAnsi" w:cs="Arial"/>
          <w:b w:val="0"/>
          <w:sz w:val="24"/>
        </w:rPr>
        <w:t>V případě odsouhlasení naplavení ze strany TDO je do FK instalována těsnící hlava filtrů s naváděcím zvonkem.</w:t>
      </w:r>
    </w:p>
    <w:p w:rsidR="0026793D" w:rsidRDefault="0026793D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Servis naplavení objednatele předá </w:t>
      </w:r>
      <w:r w:rsidR="00496904">
        <w:rPr>
          <w:rFonts w:asciiTheme="minorHAnsi" w:hAnsiTheme="minorHAnsi" w:cs="Arial"/>
        </w:rPr>
        <w:t xml:space="preserve">sondu </w:t>
      </w:r>
      <w:r>
        <w:rPr>
          <w:rFonts w:asciiTheme="minorHAnsi" w:hAnsiTheme="minorHAnsi" w:cs="Arial"/>
        </w:rPr>
        <w:t>zhotoviteli POS zápisem do stavebního deníku. Servis naplavení přiloží do stavebního deníku sestavu FK dle skutečného provedení.</w:t>
      </w:r>
    </w:p>
    <w:p w:rsidR="006D6727" w:rsidRDefault="006D6727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 xml:space="preserve">Vyměnit naplavovací kapalinu za </w:t>
      </w:r>
      <w:proofErr w:type="spellStart"/>
      <w:r w:rsidRPr="00A6010A">
        <w:rPr>
          <w:rFonts w:asciiTheme="minorHAnsi" w:hAnsiTheme="minorHAnsi" w:cs="Arial"/>
        </w:rPr>
        <w:t>pakrovací</w:t>
      </w:r>
      <w:proofErr w:type="spellEnd"/>
      <w:r w:rsidRPr="00A6010A">
        <w:rPr>
          <w:rFonts w:asciiTheme="minorHAnsi" w:hAnsiTheme="minorHAnsi" w:cs="Arial"/>
        </w:rPr>
        <w:t>.</w:t>
      </w:r>
    </w:p>
    <w:p w:rsidR="001B35C0" w:rsidRPr="007556B5" w:rsidRDefault="00233CDB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  <w:szCs w:val="24"/>
        </w:rPr>
        <w:t xml:space="preserve">Před usazením </w:t>
      </w:r>
      <w:proofErr w:type="spellStart"/>
      <w:r w:rsidRPr="00A6010A">
        <w:rPr>
          <w:rFonts w:asciiTheme="minorHAnsi" w:hAnsiTheme="minorHAnsi" w:cs="Arial"/>
          <w:szCs w:val="24"/>
        </w:rPr>
        <w:t>pakru</w:t>
      </w:r>
      <w:proofErr w:type="spellEnd"/>
      <w:r w:rsidRPr="00A6010A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 xml:space="preserve">bude provedeno </w:t>
      </w:r>
      <w:r w:rsidR="00CA0485">
        <w:rPr>
          <w:rFonts w:asciiTheme="minorHAnsi" w:hAnsiTheme="minorHAnsi" w:cs="Arial"/>
          <w:szCs w:val="24"/>
        </w:rPr>
        <w:t>vyhodnocení AT a MFC</w:t>
      </w:r>
      <w:r w:rsidRPr="00A6010A">
        <w:rPr>
          <w:rFonts w:asciiTheme="minorHAnsi" w:hAnsiTheme="minorHAnsi" w:cs="Arial"/>
          <w:szCs w:val="24"/>
        </w:rPr>
        <w:t xml:space="preserve"> pro upřesnění intervalu usazení </w:t>
      </w:r>
      <w:proofErr w:type="spellStart"/>
      <w:r w:rsidRPr="00A6010A">
        <w:rPr>
          <w:rFonts w:asciiTheme="minorHAnsi" w:hAnsiTheme="minorHAnsi" w:cs="Arial"/>
          <w:szCs w:val="24"/>
        </w:rPr>
        <w:t>pakru</w:t>
      </w:r>
      <w:proofErr w:type="spellEnd"/>
      <w:r w:rsidRPr="00A6010A">
        <w:rPr>
          <w:rFonts w:asciiTheme="minorHAnsi" w:hAnsiTheme="minorHAnsi" w:cs="Arial"/>
          <w:szCs w:val="24"/>
        </w:rPr>
        <w:t>.</w:t>
      </w:r>
      <w:r w:rsidR="006E3FEE" w:rsidRPr="006E3FEE">
        <w:rPr>
          <w:rFonts w:asciiTheme="minorHAnsi" w:hAnsiTheme="minorHAnsi" w:cs="Arial"/>
          <w:szCs w:val="24"/>
        </w:rPr>
        <w:t xml:space="preserve"> </w:t>
      </w:r>
    </w:p>
    <w:p w:rsidR="007556B5" w:rsidRDefault="007556B5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</w:rPr>
      </w:pPr>
      <w:r>
        <w:rPr>
          <w:rFonts w:asciiTheme="minorHAnsi" w:hAnsiTheme="minorHAnsi" w:cs="Arial"/>
          <w:szCs w:val="24"/>
        </w:rPr>
        <w:t xml:space="preserve">Zapuštění VT se střižnou patou a odtlakování na </w:t>
      </w:r>
      <w:r w:rsidR="000D77E2">
        <w:rPr>
          <w:rFonts w:asciiTheme="minorHAnsi" w:hAnsiTheme="minorHAnsi" w:cs="Arial"/>
          <w:szCs w:val="24"/>
        </w:rPr>
        <w:t>25MPa.</w:t>
      </w:r>
    </w:p>
    <w:p w:rsidR="007120E5" w:rsidRDefault="00233CDB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Bude provedeno usazení produkčního </w:t>
      </w:r>
      <w:proofErr w:type="spellStart"/>
      <w:r>
        <w:rPr>
          <w:rFonts w:asciiTheme="minorHAnsi" w:hAnsiTheme="minorHAnsi" w:cs="Arial"/>
        </w:rPr>
        <w:t>pakru</w:t>
      </w:r>
      <w:proofErr w:type="spellEnd"/>
      <w:r>
        <w:rPr>
          <w:rFonts w:asciiTheme="minorHAnsi" w:hAnsiTheme="minorHAnsi" w:cs="Arial"/>
        </w:rPr>
        <w:t xml:space="preserve"> za účasti fy Halliburton s pomocí </w:t>
      </w:r>
      <w:r w:rsidR="00700591">
        <w:rPr>
          <w:rFonts w:asciiTheme="minorHAnsi" w:hAnsiTheme="minorHAnsi" w:cs="Arial"/>
        </w:rPr>
        <w:t xml:space="preserve">hydraulického </w:t>
      </w:r>
      <w:r>
        <w:rPr>
          <w:rFonts w:asciiTheme="minorHAnsi" w:hAnsiTheme="minorHAnsi" w:cs="Arial"/>
        </w:rPr>
        <w:t xml:space="preserve">usazovacího zařízení </w:t>
      </w:r>
      <w:r w:rsidR="00CE3411">
        <w:rPr>
          <w:rFonts w:asciiTheme="minorHAnsi" w:hAnsiTheme="minorHAnsi" w:cs="Arial"/>
        </w:rPr>
        <w:t>na VT</w:t>
      </w:r>
      <w:r>
        <w:rPr>
          <w:rFonts w:asciiTheme="minorHAnsi" w:hAnsiTheme="minorHAnsi" w:cs="Arial"/>
        </w:rPr>
        <w:t xml:space="preserve">. </w:t>
      </w:r>
      <w:r w:rsidR="0026793D">
        <w:rPr>
          <w:rFonts w:asciiTheme="minorHAnsi" w:hAnsiTheme="minorHAnsi" w:cs="Arial"/>
        </w:rPr>
        <w:t>Zap</w:t>
      </w:r>
      <w:r>
        <w:rPr>
          <w:rFonts w:asciiTheme="minorHAnsi" w:hAnsiTheme="minorHAnsi" w:cs="Arial"/>
        </w:rPr>
        <w:t>o</w:t>
      </w:r>
      <w:r w:rsidR="0026793D">
        <w:rPr>
          <w:rFonts w:asciiTheme="minorHAnsi" w:hAnsiTheme="minorHAnsi" w:cs="Arial"/>
        </w:rPr>
        <w:t>uštění</w:t>
      </w:r>
      <w:r w:rsidR="002F1920">
        <w:rPr>
          <w:rFonts w:asciiTheme="minorHAnsi" w:hAnsiTheme="minorHAnsi" w:cs="Arial"/>
        </w:rPr>
        <w:t xml:space="preserve"> </w:t>
      </w:r>
      <w:proofErr w:type="spellStart"/>
      <w:r w:rsidR="002F1920">
        <w:rPr>
          <w:rFonts w:asciiTheme="minorHAnsi" w:hAnsiTheme="minorHAnsi" w:cs="Arial"/>
        </w:rPr>
        <w:t>pakrovací</w:t>
      </w:r>
      <w:proofErr w:type="spellEnd"/>
      <w:r w:rsidR="002F1920">
        <w:rPr>
          <w:rFonts w:asciiTheme="minorHAnsi" w:hAnsiTheme="minorHAnsi" w:cs="Arial"/>
        </w:rPr>
        <w:t xml:space="preserve"> sestavy složené z naváděcí objímky, usazovací vsuvky, </w:t>
      </w:r>
      <w:r>
        <w:rPr>
          <w:rFonts w:asciiTheme="minorHAnsi" w:hAnsiTheme="minorHAnsi" w:cs="Arial"/>
        </w:rPr>
        <w:t xml:space="preserve">přechodů, </w:t>
      </w:r>
      <w:proofErr w:type="spellStart"/>
      <w:r w:rsidR="002F1920">
        <w:rPr>
          <w:rFonts w:asciiTheme="minorHAnsi" w:hAnsiTheme="minorHAnsi" w:cs="Arial"/>
        </w:rPr>
        <w:t>mill</w:t>
      </w:r>
      <w:proofErr w:type="spellEnd"/>
      <w:r w:rsidR="002F1920">
        <w:rPr>
          <w:rFonts w:asciiTheme="minorHAnsi" w:hAnsiTheme="minorHAnsi" w:cs="Arial"/>
        </w:rPr>
        <w:t xml:space="preserve"> </w:t>
      </w:r>
      <w:proofErr w:type="spellStart"/>
      <w:r w:rsidR="002F1920">
        <w:rPr>
          <w:rFonts w:asciiTheme="minorHAnsi" w:hAnsiTheme="minorHAnsi" w:cs="Arial"/>
        </w:rPr>
        <w:t>out</w:t>
      </w:r>
      <w:proofErr w:type="spellEnd"/>
      <w:r w:rsidR="002F1920">
        <w:rPr>
          <w:rFonts w:asciiTheme="minorHAnsi" w:hAnsiTheme="minorHAnsi" w:cs="Arial"/>
        </w:rPr>
        <w:t xml:space="preserve"> exten</w:t>
      </w:r>
      <w:r w:rsidR="00773083">
        <w:rPr>
          <w:rFonts w:asciiTheme="minorHAnsi" w:hAnsiTheme="minorHAnsi" w:cs="Arial"/>
        </w:rPr>
        <w:t>ze</w:t>
      </w:r>
      <w:r w:rsidR="002F1920">
        <w:rPr>
          <w:rFonts w:asciiTheme="minorHAnsi" w:hAnsiTheme="minorHAnsi" w:cs="Arial"/>
        </w:rPr>
        <w:t xml:space="preserve"> a </w:t>
      </w:r>
      <w:r>
        <w:rPr>
          <w:rFonts w:asciiTheme="minorHAnsi" w:hAnsiTheme="minorHAnsi" w:cs="Arial"/>
        </w:rPr>
        <w:t xml:space="preserve">hydraulicky usazovaného produkčního </w:t>
      </w:r>
      <w:proofErr w:type="spellStart"/>
      <w:r>
        <w:rPr>
          <w:rFonts w:asciiTheme="minorHAnsi" w:hAnsiTheme="minorHAnsi" w:cs="Arial"/>
        </w:rPr>
        <w:t>pakru</w:t>
      </w:r>
      <w:proofErr w:type="spellEnd"/>
      <w:r>
        <w:rPr>
          <w:rFonts w:asciiTheme="minorHAnsi" w:hAnsiTheme="minorHAnsi" w:cs="Arial"/>
        </w:rPr>
        <w:t xml:space="preserve"> Halliburton</w:t>
      </w:r>
      <w:r w:rsidR="00773083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</w:t>
      </w:r>
      <w:proofErr w:type="spellStart"/>
      <w:r w:rsidR="007D5925" w:rsidRPr="006D6727">
        <w:rPr>
          <w:rFonts w:asciiTheme="minorHAnsi" w:hAnsiTheme="minorHAnsi" w:cs="Arial"/>
        </w:rPr>
        <w:t>P</w:t>
      </w:r>
      <w:r w:rsidR="007120E5" w:rsidRPr="006D6727">
        <w:rPr>
          <w:rFonts w:asciiTheme="minorHAnsi" w:hAnsiTheme="minorHAnsi" w:cs="Arial"/>
        </w:rPr>
        <w:t>akrovací</w:t>
      </w:r>
      <w:proofErr w:type="spellEnd"/>
      <w:r w:rsidR="007120E5" w:rsidRPr="006D6727">
        <w:rPr>
          <w:rFonts w:asciiTheme="minorHAnsi" w:hAnsiTheme="minorHAnsi" w:cs="Arial"/>
        </w:rPr>
        <w:t xml:space="preserve"> sestava bude </w:t>
      </w:r>
      <w:r>
        <w:rPr>
          <w:rFonts w:asciiTheme="minorHAnsi" w:hAnsiTheme="minorHAnsi" w:cs="Arial"/>
        </w:rPr>
        <w:t xml:space="preserve">předem </w:t>
      </w:r>
      <w:r w:rsidR="007120E5" w:rsidRPr="006D6727">
        <w:rPr>
          <w:rFonts w:asciiTheme="minorHAnsi" w:hAnsiTheme="minorHAnsi" w:cs="Arial"/>
        </w:rPr>
        <w:t>dílensky odtlakována do</w:t>
      </w:r>
      <w:r w:rsidR="007120E5" w:rsidRPr="00A6010A">
        <w:rPr>
          <w:rFonts w:asciiTheme="minorHAnsi" w:hAnsiTheme="minorHAnsi" w:cs="Arial"/>
        </w:rPr>
        <w:t xml:space="preserve">davatelem f. Halliburton. </w:t>
      </w:r>
      <w:r w:rsidR="006E3FEE" w:rsidRPr="00A6010A">
        <w:rPr>
          <w:rFonts w:asciiTheme="minorHAnsi" w:hAnsiTheme="minorHAnsi" w:cs="Arial"/>
        </w:rPr>
        <w:t>Protokoly od sestavy a tlakové zkoušce musí být před instalací k dispozici na sondě.</w:t>
      </w:r>
      <w:r w:rsidR="006E3FEE">
        <w:rPr>
          <w:rFonts w:asciiTheme="minorHAnsi" w:hAnsiTheme="minorHAnsi" w:cs="Arial"/>
        </w:rPr>
        <w:t xml:space="preserve"> </w:t>
      </w:r>
      <w:r w:rsidR="00080101">
        <w:rPr>
          <w:rFonts w:asciiTheme="minorHAnsi" w:hAnsiTheme="minorHAnsi" w:cs="Arial"/>
        </w:rPr>
        <w:t>Pata naváděcí objímky bude umístěna max</w:t>
      </w:r>
      <w:r w:rsidR="00D51DDC">
        <w:rPr>
          <w:rFonts w:asciiTheme="minorHAnsi" w:hAnsiTheme="minorHAnsi" w:cs="Arial"/>
        </w:rPr>
        <w:t>.</w:t>
      </w:r>
      <w:r w:rsidR="00080101">
        <w:rPr>
          <w:rFonts w:asciiTheme="minorHAnsi" w:hAnsiTheme="minorHAnsi" w:cs="Arial"/>
        </w:rPr>
        <w:t xml:space="preserve"> 1 m nad těsnící hlavou FK.</w:t>
      </w:r>
    </w:p>
    <w:p w:rsidR="007120E5" w:rsidRPr="00A6010A" w:rsidRDefault="007120E5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 xml:space="preserve">Po usazení </w:t>
      </w:r>
      <w:proofErr w:type="spellStart"/>
      <w:r w:rsidRPr="00A6010A">
        <w:rPr>
          <w:rFonts w:asciiTheme="minorHAnsi" w:hAnsiTheme="minorHAnsi" w:cs="Arial"/>
        </w:rPr>
        <w:t>pakru</w:t>
      </w:r>
      <w:proofErr w:type="spellEnd"/>
      <w:r w:rsidRPr="00A6010A">
        <w:rPr>
          <w:rFonts w:asciiTheme="minorHAnsi" w:hAnsiTheme="minorHAnsi" w:cs="Arial"/>
        </w:rPr>
        <w:t xml:space="preserve"> bude otestován </w:t>
      </w:r>
      <w:proofErr w:type="spellStart"/>
      <w:r w:rsidRPr="00A6010A">
        <w:rPr>
          <w:rFonts w:asciiTheme="minorHAnsi" w:hAnsiTheme="minorHAnsi" w:cs="Arial"/>
        </w:rPr>
        <w:t>pakr</w:t>
      </w:r>
      <w:proofErr w:type="spellEnd"/>
      <w:r w:rsidRPr="00A6010A">
        <w:rPr>
          <w:rFonts w:asciiTheme="minorHAnsi" w:hAnsiTheme="minorHAnsi" w:cs="Arial"/>
        </w:rPr>
        <w:t xml:space="preserve"> zhotovitelem POS tlakem 8 </w:t>
      </w:r>
      <w:proofErr w:type="spellStart"/>
      <w:r w:rsidRPr="00A6010A">
        <w:rPr>
          <w:rFonts w:asciiTheme="minorHAnsi" w:hAnsiTheme="minorHAnsi" w:cs="Arial"/>
        </w:rPr>
        <w:t>MPa</w:t>
      </w:r>
      <w:proofErr w:type="spellEnd"/>
      <w:r w:rsidRPr="00A6010A">
        <w:rPr>
          <w:rFonts w:asciiTheme="minorHAnsi" w:hAnsiTheme="minorHAnsi" w:cs="Arial"/>
        </w:rPr>
        <w:t xml:space="preserve"> do mezikruží po dobu </w:t>
      </w:r>
      <w:r w:rsidR="00BD4392">
        <w:rPr>
          <w:rFonts w:asciiTheme="minorHAnsi" w:hAnsiTheme="minorHAnsi" w:cs="Arial"/>
        </w:rPr>
        <w:t xml:space="preserve">10 + </w:t>
      </w:r>
      <w:r w:rsidRPr="00A6010A">
        <w:rPr>
          <w:rFonts w:asciiTheme="minorHAnsi" w:hAnsiTheme="minorHAnsi" w:cs="Arial"/>
        </w:rPr>
        <w:t>30 min. Povolený pokles 2 % po ustálení za účasti TDO.</w:t>
      </w:r>
      <w:r w:rsidR="006E3FEE">
        <w:rPr>
          <w:rFonts w:asciiTheme="minorHAnsi" w:hAnsiTheme="minorHAnsi" w:cs="Arial"/>
        </w:rPr>
        <w:t xml:space="preserve"> Protokol</w:t>
      </w:r>
      <w:r w:rsidR="006E3FEE" w:rsidRPr="00A6010A">
        <w:rPr>
          <w:rFonts w:asciiTheme="minorHAnsi" w:hAnsiTheme="minorHAnsi" w:cs="Arial"/>
        </w:rPr>
        <w:t xml:space="preserve"> </w:t>
      </w:r>
      <w:r w:rsidR="006E3FEE">
        <w:rPr>
          <w:rFonts w:asciiTheme="minorHAnsi" w:hAnsiTheme="minorHAnsi" w:cs="Arial"/>
        </w:rPr>
        <w:t>o</w:t>
      </w:r>
      <w:r w:rsidR="006E3FEE" w:rsidRPr="00A6010A">
        <w:rPr>
          <w:rFonts w:asciiTheme="minorHAnsi" w:hAnsiTheme="minorHAnsi" w:cs="Arial"/>
        </w:rPr>
        <w:t xml:space="preserve"> tlakové zkoušce</w:t>
      </w:r>
      <w:r w:rsidR="006E3FEE">
        <w:rPr>
          <w:rFonts w:asciiTheme="minorHAnsi" w:hAnsiTheme="minorHAnsi" w:cs="Arial"/>
        </w:rPr>
        <w:t xml:space="preserve"> bude přiložen ke st</w:t>
      </w:r>
      <w:r w:rsidR="00CE3411">
        <w:rPr>
          <w:rFonts w:asciiTheme="minorHAnsi" w:hAnsiTheme="minorHAnsi" w:cs="Arial"/>
        </w:rPr>
        <w:t>a</w:t>
      </w:r>
      <w:r w:rsidR="006E3FEE">
        <w:rPr>
          <w:rFonts w:asciiTheme="minorHAnsi" w:hAnsiTheme="minorHAnsi" w:cs="Arial"/>
        </w:rPr>
        <w:t>vebnímu deníku</w:t>
      </w:r>
      <w:r w:rsidR="003F39F8">
        <w:rPr>
          <w:rFonts w:asciiTheme="minorHAnsi" w:hAnsiTheme="minorHAnsi" w:cs="Arial"/>
        </w:rPr>
        <w:t xml:space="preserve"> a potvrzen ve stavebním deníku zástupcem objednatele.</w:t>
      </w:r>
    </w:p>
    <w:p w:rsidR="003F39F8" w:rsidRPr="00532E64" w:rsidRDefault="00B3289C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532E64">
        <w:rPr>
          <w:rFonts w:asciiTheme="minorHAnsi" w:hAnsiTheme="minorHAnsi" w:cs="Arial"/>
        </w:rPr>
        <w:t xml:space="preserve">Provést </w:t>
      </w:r>
      <w:r w:rsidR="00424BE5" w:rsidRPr="00532E64">
        <w:rPr>
          <w:rFonts w:asciiTheme="minorHAnsi" w:hAnsiTheme="minorHAnsi" w:cs="Arial"/>
        </w:rPr>
        <w:t>propaření stupaček (WAP) a kontro</w:t>
      </w:r>
      <w:r w:rsidR="003F39F8" w:rsidRPr="00532E64">
        <w:rPr>
          <w:rFonts w:asciiTheme="minorHAnsi" w:hAnsiTheme="minorHAnsi" w:cs="Arial"/>
        </w:rPr>
        <w:t>la vnitřní kalibrací na povrchu, očištění závitů benzínem a provedení kontroly závitů a těsnících ploch TDO. Měření a označení stupaček zajistí zhotovitel POS. Speciálním mazadlo „</w:t>
      </w:r>
      <w:proofErr w:type="spellStart"/>
      <w:r w:rsidR="003F39F8" w:rsidRPr="00532E64">
        <w:rPr>
          <w:rFonts w:asciiTheme="minorHAnsi" w:hAnsiTheme="minorHAnsi" w:cs="Arial"/>
        </w:rPr>
        <w:t>Bestolife</w:t>
      </w:r>
      <w:proofErr w:type="spellEnd"/>
      <w:r w:rsidR="003F39F8" w:rsidRPr="00532E64">
        <w:rPr>
          <w:rFonts w:asciiTheme="minorHAnsi" w:hAnsiTheme="minorHAnsi" w:cs="Arial"/>
        </w:rPr>
        <w:t xml:space="preserve"> 2000“ pro </w:t>
      </w:r>
      <w:r w:rsidR="00532E64" w:rsidRPr="00532E64">
        <w:rPr>
          <w:rFonts w:asciiTheme="minorHAnsi" w:hAnsiTheme="minorHAnsi" w:cs="Arial"/>
        </w:rPr>
        <w:t>závity stupaček dodá zhotovitel.</w:t>
      </w:r>
    </w:p>
    <w:p w:rsidR="00424BE5" w:rsidRPr="00A6010A" w:rsidRDefault="00B3289C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  <w:szCs w:val="24"/>
        </w:rPr>
        <w:t>Bud</w:t>
      </w:r>
      <w:r w:rsidR="005A66A4" w:rsidRPr="00A6010A">
        <w:rPr>
          <w:rFonts w:asciiTheme="minorHAnsi" w:hAnsiTheme="minorHAnsi" w:cs="Arial"/>
          <w:szCs w:val="24"/>
        </w:rPr>
        <w:t>e</w:t>
      </w:r>
      <w:r w:rsidRPr="00A6010A">
        <w:rPr>
          <w:rFonts w:asciiTheme="minorHAnsi" w:hAnsiTheme="minorHAnsi" w:cs="Arial"/>
          <w:szCs w:val="24"/>
        </w:rPr>
        <w:t xml:space="preserve"> provedeno </w:t>
      </w:r>
      <w:r w:rsidR="00424BE5" w:rsidRPr="00A6010A">
        <w:rPr>
          <w:rFonts w:asciiTheme="minorHAnsi" w:hAnsiTheme="minorHAnsi" w:cs="Arial"/>
          <w:szCs w:val="24"/>
        </w:rPr>
        <w:t>vystrojení sondy novou sestavou (</w:t>
      </w:r>
      <w:r w:rsidR="006E3FEE">
        <w:rPr>
          <w:rFonts w:asciiTheme="minorHAnsi" w:hAnsiTheme="minorHAnsi" w:cs="Arial"/>
          <w:szCs w:val="24"/>
        </w:rPr>
        <w:t xml:space="preserve">kotva </w:t>
      </w:r>
      <w:proofErr w:type="spellStart"/>
      <w:r w:rsidR="00424BE5" w:rsidRPr="00A6010A">
        <w:rPr>
          <w:rFonts w:asciiTheme="minorHAnsi" w:hAnsiTheme="minorHAnsi" w:cs="Arial"/>
          <w:szCs w:val="24"/>
        </w:rPr>
        <w:t>pakr</w:t>
      </w:r>
      <w:r w:rsidR="006E3FEE">
        <w:rPr>
          <w:rFonts w:asciiTheme="minorHAnsi" w:hAnsiTheme="minorHAnsi" w:cs="Arial"/>
          <w:szCs w:val="24"/>
        </w:rPr>
        <w:t>u</w:t>
      </w:r>
      <w:proofErr w:type="spellEnd"/>
      <w:r w:rsidR="00424BE5" w:rsidRPr="00A6010A">
        <w:rPr>
          <w:rFonts w:asciiTheme="minorHAnsi" w:hAnsiTheme="minorHAnsi" w:cs="Arial"/>
          <w:szCs w:val="24"/>
        </w:rPr>
        <w:t xml:space="preserve">, </w:t>
      </w:r>
      <w:r w:rsidR="006E3FEE">
        <w:rPr>
          <w:rFonts w:asciiTheme="minorHAnsi" w:hAnsiTheme="minorHAnsi" w:cs="Arial"/>
          <w:szCs w:val="24"/>
        </w:rPr>
        <w:t xml:space="preserve">X vsuvka, </w:t>
      </w:r>
      <w:r w:rsidR="00424BE5" w:rsidRPr="00A6010A">
        <w:rPr>
          <w:rFonts w:asciiTheme="minorHAnsi" w:hAnsiTheme="minorHAnsi" w:cs="Arial"/>
          <w:szCs w:val="24"/>
        </w:rPr>
        <w:t xml:space="preserve">stupačky </w:t>
      </w:r>
      <w:r w:rsidR="00500540" w:rsidRPr="00A6010A">
        <w:rPr>
          <w:rFonts w:asciiTheme="minorHAnsi" w:hAnsiTheme="minorHAnsi" w:cs="Arial"/>
        </w:rPr>
        <w:t xml:space="preserve">3 ½“ </w:t>
      </w:r>
      <w:r w:rsidR="005A66A4" w:rsidRPr="00A6010A">
        <w:rPr>
          <w:rFonts w:asciiTheme="minorHAnsi" w:hAnsiTheme="minorHAnsi" w:cs="Arial"/>
          <w:szCs w:val="24"/>
        </w:rPr>
        <w:t xml:space="preserve">- </w:t>
      </w:r>
      <w:r w:rsidR="00424BE5" w:rsidRPr="00A6010A">
        <w:rPr>
          <w:rFonts w:asciiTheme="minorHAnsi" w:hAnsiTheme="minorHAnsi" w:cs="Arial"/>
          <w:szCs w:val="24"/>
        </w:rPr>
        <w:t xml:space="preserve">vše s plynotěsným </w:t>
      </w:r>
      <w:r w:rsidR="00424BE5" w:rsidRPr="00B8206A">
        <w:rPr>
          <w:rFonts w:asciiTheme="minorHAnsi" w:hAnsiTheme="minorHAnsi" w:cs="Arial"/>
          <w:szCs w:val="24"/>
        </w:rPr>
        <w:t>závitem VAGT</w:t>
      </w:r>
      <w:r w:rsidR="00500540" w:rsidRPr="00B8206A">
        <w:rPr>
          <w:rFonts w:asciiTheme="minorHAnsi" w:hAnsiTheme="minorHAnsi" w:cs="Arial"/>
          <w:szCs w:val="24"/>
        </w:rPr>
        <w:t>, a</w:t>
      </w:r>
      <w:r w:rsidR="00500540" w:rsidRPr="00A6010A">
        <w:rPr>
          <w:rFonts w:asciiTheme="minorHAnsi" w:hAnsiTheme="minorHAnsi" w:cs="Arial"/>
          <w:szCs w:val="24"/>
        </w:rPr>
        <w:t xml:space="preserve"> závěsu stupaček</w:t>
      </w:r>
      <w:r w:rsidR="006E5D82">
        <w:rPr>
          <w:rFonts w:asciiTheme="minorHAnsi" w:hAnsiTheme="minorHAnsi" w:cs="Arial"/>
          <w:szCs w:val="24"/>
        </w:rPr>
        <w:t xml:space="preserve"> VAGT MND D</w:t>
      </w:r>
      <w:r w:rsidR="006E5D82" w:rsidRPr="00FE0410">
        <w:rPr>
          <w:rFonts w:asciiTheme="minorHAnsi" w:hAnsiTheme="minorHAnsi" w:cs="Arial"/>
          <w:szCs w:val="24"/>
        </w:rPr>
        <w:t>&amp;S</w:t>
      </w:r>
      <w:r w:rsidR="00500540" w:rsidRPr="00A6010A">
        <w:rPr>
          <w:rFonts w:asciiTheme="minorHAnsi" w:hAnsiTheme="minorHAnsi" w:cs="Arial"/>
          <w:szCs w:val="24"/>
        </w:rPr>
        <w:t>)</w:t>
      </w:r>
      <w:r w:rsidRPr="00A6010A">
        <w:rPr>
          <w:rFonts w:asciiTheme="minorHAnsi" w:hAnsiTheme="minorHAnsi" w:cs="Arial"/>
          <w:szCs w:val="24"/>
        </w:rPr>
        <w:t xml:space="preserve"> </w:t>
      </w:r>
      <w:r w:rsidR="00500540" w:rsidRPr="00A6010A">
        <w:rPr>
          <w:rFonts w:asciiTheme="minorHAnsi" w:hAnsiTheme="minorHAnsi" w:cs="Arial"/>
        </w:rPr>
        <w:t xml:space="preserve">a zapuštění podpovrchového bezpečnostního ventilu 3 ½“ </w:t>
      </w:r>
      <w:proofErr w:type="spellStart"/>
      <w:r w:rsidR="00500540" w:rsidRPr="00A6010A">
        <w:rPr>
          <w:rFonts w:asciiTheme="minorHAnsi" w:hAnsiTheme="minorHAnsi" w:cs="Arial"/>
        </w:rPr>
        <w:t>Weatherford</w:t>
      </w:r>
      <w:proofErr w:type="spellEnd"/>
      <w:r w:rsidR="00500540" w:rsidRPr="00A6010A">
        <w:rPr>
          <w:rFonts w:asciiTheme="minorHAnsi" w:hAnsiTheme="minorHAnsi" w:cs="Arial"/>
        </w:rPr>
        <w:t xml:space="preserve">. (PPBV dodá </w:t>
      </w:r>
      <w:r w:rsidR="00CE3411">
        <w:rPr>
          <w:rFonts w:asciiTheme="minorHAnsi" w:hAnsiTheme="minorHAnsi" w:cs="Arial"/>
        </w:rPr>
        <w:t>objednatel</w:t>
      </w:r>
      <w:r w:rsidR="00500540" w:rsidRPr="00A6010A">
        <w:rPr>
          <w:rFonts w:asciiTheme="minorHAnsi" w:hAnsiTheme="minorHAnsi" w:cs="Arial"/>
        </w:rPr>
        <w:t>.)</w:t>
      </w:r>
      <w:r w:rsidR="00500540" w:rsidRPr="00A6010A">
        <w:rPr>
          <w:rFonts w:asciiTheme="minorHAnsi" w:hAnsiTheme="minorHAnsi" w:cs="Arial"/>
          <w:szCs w:val="24"/>
        </w:rPr>
        <w:t xml:space="preserve"> </w:t>
      </w:r>
      <w:r w:rsidR="00CE3411" w:rsidRPr="00A6010A">
        <w:rPr>
          <w:rFonts w:asciiTheme="minorHAnsi" w:hAnsiTheme="minorHAnsi" w:cs="Arial"/>
          <w:szCs w:val="24"/>
        </w:rPr>
        <w:t xml:space="preserve">Kotva a X-profil budou smontovány a dílensky odtlakovány </w:t>
      </w:r>
      <w:r w:rsidR="00CE3411">
        <w:rPr>
          <w:rFonts w:asciiTheme="minorHAnsi" w:hAnsiTheme="minorHAnsi" w:cs="Arial"/>
          <w:szCs w:val="24"/>
        </w:rPr>
        <w:t>fy</w:t>
      </w:r>
      <w:r w:rsidR="00CE3411" w:rsidRPr="00A6010A">
        <w:rPr>
          <w:rFonts w:asciiTheme="minorHAnsi" w:hAnsiTheme="minorHAnsi" w:cs="Arial"/>
          <w:szCs w:val="24"/>
        </w:rPr>
        <w:t xml:space="preserve"> Halliburton.</w:t>
      </w:r>
      <w:r w:rsidR="009C02E3">
        <w:rPr>
          <w:rFonts w:asciiTheme="minorHAnsi" w:hAnsiTheme="minorHAnsi" w:cs="Arial"/>
          <w:szCs w:val="24"/>
        </w:rPr>
        <w:t xml:space="preserve"> </w:t>
      </w:r>
      <w:r w:rsidR="008D348C" w:rsidRPr="00A6010A">
        <w:rPr>
          <w:rFonts w:asciiTheme="minorHAnsi" w:hAnsiTheme="minorHAnsi" w:cs="Arial"/>
        </w:rPr>
        <w:t>V</w:t>
      </w:r>
      <w:r w:rsidR="00424BE5" w:rsidRPr="00A6010A">
        <w:rPr>
          <w:rFonts w:asciiTheme="minorHAnsi" w:hAnsiTheme="minorHAnsi" w:cs="Arial"/>
        </w:rPr>
        <w:t xml:space="preserve">šechny závitové spoje dotahovat </w:t>
      </w:r>
      <w:r w:rsidR="00C127CE">
        <w:rPr>
          <w:rFonts w:asciiTheme="minorHAnsi" w:hAnsiTheme="minorHAnsi" w:cs="Arial"/>
        </w:rPr>
        <w:t>s registrací předepsaného krouti</w:t>
      </w:r>
      <w:r w:rsidR="00424BE5" w:rsidRPr="00A6010A">
        <w:rPr>
          <w:rFonts w:asciiTheme="minorHAnsi" w:hAnsiTheme="minorHAnsi" w:cs="Arial"/>
        </w:rPr>
        <w:t>cího momentu včetně vyhodnocení sešroubování závitů</w:t>
      </w:r>
      <w:r w:rsidR="003F39F8">
        <w:rPr>
          <w:rFonts w:asciiTheme="minorHAnsi" w:hAnsiTheme="minorHAnsi" w:cs="Arial"/>
        </w:rPr>
        <w:t xml:space="preserve"> (</w:t>
      </w:r>
      <w:r w:rsidR="003F39F8" w:rsidRPr="003F39F8">
        <w:rPr>
          <w:rFonts w:asciiTheme="minorHAnsi" w:hAnsiTheme="minorHAnsi" w:cs="Arial"/>
        </w:rPr>
        <w:t>rychlost šroubování max. 5 otáček za minutu)</w:t>
      </w:r>
      <w:r w:rsidR="00424BE5" w:rsidRPr="003F39F8">
        <w:rPr>
          <w:rFonts w:asciiTheme="minorHAnsi" w:hAnsiTheme="minorHAnsi" w:cs="Arial"/>
        </w:rPr>
        <w:t>, </w:t>
      </w:r>
      <w:r w:rsidR="00424BE5" w:rsidRPr="00A6010A">
        <w:rPr>
          <w:rFonts w:asciiTheme="minorHAnsi" w:hAnsiTheme="minorHAnsi" w:cs="Arial"/>
        </w:rPr>
        <w:t>soupis výstroje, typ, délka jednotlivých prvků, celková délka zapuštění, vnitřní i vnější průměry, výrobní čísla – vše bu</w:t>
      </w:r>
      <w:r w:rsidR="008D348C" w:rsidRPr="00A6010A">
        <w:rPr>
          <w:rFonts w:asciiTheme="minorHAnsi" w:hAnsiTheme="minorHAnsi" w:cs="Arial"/>
        </w:rPr>
        <w:t>de zahrnuto do závěrečné zprávy.</w:t>
      </w:r>
    </w:p>
    <w:p w:rsidR="00700591" w:rsidRDefault="00500540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  <w:szCs w:val="24"/>
        </w:rPr>
      </w:pPr>
      <w:r w:rsidRPr="00A6010A">
        <w:rPr>
          <w:rFonts w:asciiTheme="minorHAnsi" w:hAnsiTheme="minorHAnsi" w:cs="Arial"/>
          <w:szCs w:val="24"/>
        </w:rPr>
        <w:t xml:space="preserve">Po úspěšné instalaci PPBV provede technik f. </w:t>
      </w:r>
      <w:proofErr w:type="spellStart"/>
      <w:r w:rsidRPr="00A6010A">
        <w:rPr>
          <w:rFonts w:asciiTheme="minorHAnsi" w:hAnsiTheme="minorHAnsi" w:cs="Arial"/>
          <w:szCs w:val="24"/>
        </w:rPr>
        <w:t>Weatherford</w:t>
      </w:r>
      <w:proofErr w:type="spellEnd"/>
      <w:r w:rsidRPr="00A6010A">
        <w:rPr>
          <w:rFonts w:asciiTheme="minorHAnsi" w:hAnsiTheme="minorHAnsi" w:cs="Arial"/>
          <w:szCs w:val="24"/>
        </w:rPr>
        <w:t xml:space="preserve"> zápis do stavebního deníku o stavu PPBV otevřeno resp. zavřeno (Upozornění PPBV musí být před zahájením dalších operací bezpečně otevřen). </w:t>
      </w:r>
    </w:p>
    <w:p w:rsidR="00500540" w:rsidRPr="00A6010A" w:rsidRDefault="00500540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  <w:szCs w:val="24"/>
        </w:rPr>
      </w:pPr>
      <w:r w:rsidRPr="00A6010A">
        <w:rPr>
          <w:rFonts w:asciiTheme="minorHAnsi" w:hAnsiTheme="minorHAnsi" w:cs="Arial"/>
          <w:szCs w:val="24"/>
        </w:rPr>
        <w:t xml:space="preserve">Manipulační stupačky budou použity, pokud to bude třeba, pro výškové nastavení </w:t>
      </w:r>
      <w:proofErr w:type="spellStart"/>
      <w:r w:rsidRPr="00A6010A">
        <w:rPr>
          <w:rFonts w:asciiTheme="minorHAnsi" w:hAnsiTheme="minorHAnsi" w:cs="Arial"/>
          <w:szCs w:val="24"/>
        </w:rPr>
        <w:t>stupačkové</w:t>
      </w:r>
      <w:proofErr w:type="spellEnd"/>
      <w:r w:rsidRPr="00A6010A">
        <w:rPr>
          <w:rFonts w:asciiTheme="minorHAnsi" w:hAnsiTheme="minorHAnsi" w:cs="Arial"/>
          <w:szCs w:val="24"/>
        </w:rPr>
        <w:t xml:space="preserve"> kolony a její zavěšení do spodní části PK. </w:t>
      </w:r>
    </w:p>
    <w:p w:rsidR="00424BE5" w:rsidRDefault="00424BE5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  <w:szCs w:val="24"/>
        </w:rPr>
      </w:pPr>
      <w:r w:rsidRPr="00A6010A">
        <w:rPr>
          <w:rFonts w:asciiTheme="minorHAnsi" w:hAnsiTheme="minorHAnsi" w:cs="Arial"/>
          <w:szCs w:val="24"/>
        </w:rPr>
        <w:t>W-L serv</w:t>
      </w:r>
      <w:r w:rsidR="00A6010A" w:rsidRPr="00A6010A">
        <w:rPr>
          <w:rFonts w:asciiTheme="minorHAnsi" w:hAnsiTheme="minorHAnsi" w:cs="Arial"/>
          <w:szCs w:val="24"/>
        </w:rPr>
        <w:t xml:space="preserve">is na aplikaci </w:t>
      </w:r>
      <w:r w:rsidR="00CE3411" w:rsidRPr="00A6010A">
        <w:rPr>
          <w:rFonts w:asciiTheme="minorHAnsi" w:hAnsiTheme="minorHAnsi" w:cs="Arial"/>
          <w:szCs w:val="24"/>
        </w:rPr>
        <w:t>zát</w:t>
      </w:r>
      <w:r w:rsidR="00CE3411">
        <w:rPr>
          <w:rFonts w:asciiTheme="minorHAnsi" w:hAnsiTheme="minorHAnsi" w:cs="Arial"/>
          <w:szCs w:val="24"/>
        </w:rPr>
        <w:t>ky</w:t>
      </w:r>
      <w:r w:rsidR="00CE3411" w:rsidRPr="00A6010A">
        <w:rPr>
          <w:rFonts w:asciiTheme="minorHAnsi" w:hAnsiTheme="minorHAnsi" w:cs="Arial"/>
          <w:szCs w:val="24"/>
        </w:rPr>
        <w:t xml:space="preserve"> </w:t>
      </w:r>
      <w:r w:rsidR="00CE3411">
        <w:rPr>
          <w:rFonts w:asciiTheme="minorHAnsi" w:hAnsiTheme="minorHAnsi" w:cs="Arial"/>
          <w:szCs w:val="24"/>
        </w:rPr>
        <w:t>do X</w:t>
      </w:r>
      <w:r w:rsidR="00AE73E3">
        <w:rPr>
          <w:rFonts w:asciiTheme="minorHAnsi" w:hAnsiTheme="minorHAnsi" w:cs="Arial"/>
          <w:szCs w:val="24"/>
        </w:rPr>
        <w:t>N</w:t>
      </w:r>
      <w:r w:rsidR="00CE3411">
        <w:rPr>
          <w:rFonts w:asciiTheme="minorHAnsi" w:hAnsiTheme="minorHAnsi" w:cs="Arial"/>
          <w:szCs w:val="24"/>
        </w:rPr>
        <w:t xml:space="preserve"> </w:t>
      </w:r>
      <w:r w:rsidR="00A6010A" w:rsidRPr="00A6010A">
        <w:rPr>
          <w:rFonts w:asciiTheme="minorHAnsi" w:hAnsiTheme="minorHAnsi" w:cs="Arial"/>
          <w:szCs w:val="24"/>
        </w:rPr>
        <w:t>vsuv</w:t>
      </w:r>
      <w:r w:rsidR="00CE3411">
        <w:rPr>
          <w:rFonts w:asciiTheme="minorHAnsi" w:hAnsiTheme="minorHAnsi" w:cs="Arial"/>
          <w:szCs w:val="24"/>
        </w:rPr>
        <w:t>ky</w:t>
      </w:r>
      <w:r w:rsidR="00A6010A" w:rsidRPr="00A6010A">
        <w:rPr>
          <w:rFonts w:asciiTheme="minorHAnsi" w:hAnsiTheme="minorHAnsi" w:cs="Arial"/>
          <w:szCs w:val="24"/>
        </w:rPr>
        <w:t xml:space="preserve"> (OTIS profil – </w:t>
      </w:r>
      <w:proofErr w:type="spellStart"/>
      <w:r w:rsidR="00A6010A" w:rsidRPr="00A6010A">
        <w:rPr>
          <w:rFonts w:asciiTheme="minorHAnsi" w:hAnsiTheme="minorHAnsi" w:cs="Arial"/>
          <w:szCs w:val="24"/>
        </w:rPr>
        <w:t>wire</w:t>
      </w:r>
      <w:proofErr w:type="spellEnd"/>
      <w:r w:rsidR="00A6010A" w:rsidRPr="00A6010A">
        <w:rPr>
          <w:rFonts w:asciiTheme="minorHAnsi" w:hAnsiTheme="minorHAnsi" w:cs="Arial"/>
          <w:szCs w:val="24"/>
        </w:rPr>
        <w:t xml:space="preserve">-line servis zajistí objednatel). </w:t>
      </w:r>
      <w:r w:rsidR="009C02E3">
        <w:rPr>
          <w:rFonts w:asciiTheme="minorHAnsi" w:hAnsiTheme="minorHAnsi" w:cs="Arial"/>
          <w:szCs w:val="24"/>
        </w:rPr>
        <w:t xml:space="preserve">Zkoušku usazení a uvolnění zátky provede </w:t>
      </w:r>
      <w:proofErr w:type="spellStart"/>
      <w:r w:rsidR="009C02E3">
        <w:rPr>
          <w:rFonts w:asciiTheme="minorHAnsi" w:hAnsiTheme="minorHAnsi" w:cs="Arial"/>
          <w:szCs w:val="24"/>
        </w:rPr>
        <w:t>wireline</w:t>
      </w:r>
      <w:proofErr w:type="spellEnd"/>
      <w:r w:rsidR="009C02E3">
        <w:rPr>
          <w:rFonts w:asciiTheme="minorHAnsi" w:hAnsiTheme="minorHAnsi" w:cs="Arial"/>
          <w:szCs w:val="24"/>
        </w:rPr>
        <w:t xml:space="preserve"> servis před zapuštěním sestavy do sondy. </w:t>
      </w:r>
    </w:p>
    <w:p w:rsidR="00AA346D" w:rsidRPr="00A6010A" w:rsidRDefault="00AA346D" w:rsidP="00B8206A">
      <w:pPr>
        <w:pStyle w:val="Zkladntextodsazen3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Tlaková zkouška do </w:t>
      </w:r>
      <w:r w:rsidR="00306C30">
        <w:rPr>
          <w:rFonts w:asciiTheme="minorHAnsi" w:hAnsiTheme="minorHAnsi" w:cs="Arial"/>
          <w:szCs w:val="24"/>
        </w:rPr>
        <w:t>mezikruží</w:t>
      </w:r>
      <w:r>
        <w:rPr>
          <w:rFonts w:asciiTheme="minorHAnsi" w:hAnsiTheme="minorHAnsi" w:cs="Arial"/>
          <w:szCs w:val="24"/>
        </w:rPr>
        <w:t xml:space="preserve"> těžební kolony tlakem 8MPa - 10+30min. se záznamem na ověření těsnosti </w:t>
      </w:r>
      <w:proofErr w:type="spellStart"/>
      <w:r>
        <w:rPr>
          <w:rFonts w:asciiTheme="minorHAnsi" w:hAnsiTheme="minorHAnsi" w:cs="Arial"/>
          <w:szCs w:val="24"/>
        </w:rPr>
        <w:t>pakru</w:t>
      </w:r>
      <w:proofErr w:type="spellEnd"/>
      <w:r>
        <w:rPr>
          <w:rFonts w:asciiTheme="minorHAnsi" w:hAnsiTheme="minorHAnsi" w:cs="Arial"/>
          <w:szCs w:val="24"/>
        </w:rPr>
        <w:t>.</w:t>
      </w:r>
    </w:p>
    <w:p w:rsidR="00500540" w:rsidRDefault="00500540" w:rsidP="00B8206A">
      <w:pPr>
        <w:numPr>
          <w:ilvl w:val="0"/>
          <w:numId w:val="12"/>
        </w:numPr>
        <w:tabs>
          <w:tab w:val="clear" w:pos="5214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lastRenderedPageBreak/>
        <w:t xml:space="preserve">Tlaková zkouška hermetičnosti </w:t>
      </w:r>
      <w:proofErr w:type="spellStart"/>
      <w:r w:rsidRPr="00A6010A">
        <w:rPr>
          <w:rFonts w:asciiTheme="minorHAnsi" w:hAnsiTheme="minorHAnsi" w:cs="Arial"/>
        </w:rPr>
        <w:t>stupačkové</w:t>
      </w:r>
      <w:proofErr w:type="spellEnd"/>
      <w:r w:rsidRPr="00A6010A">
        <w:rPr>
          <w:rFonts w:asciiTheme="minorHAnsi" w:hAnsiTheme="minorHAnsi" w:cs="Arial"/>
        </w:rPr>
        <w:t xml:space="preserve"> kolony </w:t>
      </w:r>
      <w:r w:rsidR="00A6010A" w:rsidRPr="00A6010A">
        <w:rPr>
          <w:rFonts w:asciiTheme="minorHAnsi" w:hAnsiTheme="minorHAnsi" w:cs="Arial"/>
        </w:rPr>
        <w:t xml:space="preserve">dle </w:t>
      </w:r>
      <w:proofErr w:type="spellStart"/>
      <w:r w:rsidR="00A6010A" w:rsidRPr="00A6010A">
        <w:rPr>
          <w:rFonts w:asciiTheme="minorHAnsi" w:hAnsiTheme="minorHAnsi" w:cs="Arial"/>
        </w:rPr>
        <w:t>vyhl</w:t>
      </w:r>
      <w:proofErr w:type="spellEnd"/>
      <w:r w:rsidR="00A6010A" w:rsidRPr="00A6010A">
        <w:rPr>
          <w:rFonts w:asciiTheme="minorHAnsi" w:hAnsiTheme="minorHAnsi" w:cs="Arial"/>
        </w:rPr>
        <w:t xml:space="preserve">. ČBÚ č. 239/1998 Sb. s protokolem dle </w:t>
      </w:r>
      <w:proofErr w:type="spellStart"/>
      <w:r w:rsidR="00A6010A" w:rsidRPr="00A6010A">
        <w:rPr>
          <w:rFonts w:asciiTheme="minorHAnsi" w:hAnsiTheme="minorHAnsi" w:cs="Arial"/>
        </w:rPr>
        <w:t>vyhl</w:t>
      </w:r>
      <w:proofErr w:type="spellEnd"/>
      <w:r w:rsidR="00A6010A" w:rsidRPr="00A6010A">
        <w:rPr>
          <w:rFonts w:asciiTheme="minorHAnsi" w:hAnsiTheme="minorHAnsi" w:cs="Arial"/>
        </w:rPr>
        <w:t xml:space="preserve">. ČBÚ č. 392/2003 </w:t>
      </w:r>
      <w:r w:rsidR="00C127CE" w:rsidRPr="00A6010A">
        <w:rPr>
          <w:rFonts w:asciiTheme="minorHAnsi" w:hAnsiTheme="minorHAnsi" w:cs="Arial"/>
        </w:rPr>
        <w:t>Sb.: tlak</w:t>
      </w:r>
      <w:r w:rsidRPr="00A6010A">
        <w:rPr>
          <w:rFonts w:asciiTheme="minorHAnsi" w:hAnsiTheme="minorHAnsi" w:cs="Arial"/>
        </w:rPr>
        <w:t xml:space="preserve"> 1</w:t>
      </w:r>
      <w:r w:rsidR="00497CF1">
        <w:rPr>
          <w:rFonts w:asciiTheme="minorHAnsi" w:hAnsiTheme="minorHAnsi" w:cs="Arial"/>
        </w:rPr>
        <w:t>5</w:t>
      </w:r>
      <w:r w:rsidRPr="00A6010A">
        <w:rPr>
          <w:rFonts w:asciiTheme="minorHAnsi" w:hAnsiTheme="minorHAnsi" w:cs="Arial"/>
        </w:rPr>
        <w:t xml:space="preserve"> </w:t>
      </w:r>
      <w:proofErr w:type="spellStart"/>
      <w:r w:rsidRPr="00A6010A">
        <w:rPr>
          <w:rFonts w:asciiTheme="minorHAnsi" w:hAnsiTheme="minorHAnsi" w:cs="Arial"/>
        </w:rPr>
        <w:t>MPa</w:t>
      </w:r>
      <w:proofErr w:type="spellEnd"/>
      <w:r w:rsidRPr="00A6010A">
        <w:rPr>
          <w:rFonts w:asciiTheme="minorHAnsi" w:hAnsiTheme="minorHAnsi" w:cs="Arial"/>
        </w:rPr>
        <w:t xml:space="preserve"> </w:t>
      </w:r>
      <w:r w:rsidR="00AA346D">
        <w:rPr>
          <w:rFonts w:asciiTheme="minorHAnsi" w:hAnsiTheme="minorHAnsi" w:cs="Arial"/>
        </w:rPr>
        <w:t>6</w:t>
      </w:r>
      <w:r w:rsidRPr="00A6010A">
        <w:rPr>
          <w:rFonts w:asciiTheme="minorHAnsi" w:hAnsiTheme="minorHAnsi" w:cs="Arial"/>
        </w:rPr>
        <w:t>0 min po ustálení s dovoleným poklesem 2 % (přítomnost TDO)</w:t>
      </w:r>
      <w:r w:rsidR="003F39F8">
        <w:rPr>
          <w:rFonts w:asciiTheme="minorHAnsi" w:hAnsiTheme="minorHAnsi" w:cs="Arial"/>
        </w:rPr>
        <w:t>, viz kap. 4.1.8</w:t>
      </w:r>
      <w:r w:rsidRPr="00A6010A">
        <w:rPr>
          <w:rFonts w:asciiTheme="minorHAnsi" w:hAnsiTheme="minorHAnsi" w:cs="Arial"/>
        </w:rPr>
        <w:t xml:space="preserve">. </w:t>
      </w:r>
    </w:p>
    <w:p w:rsidR="00AA346D" w:rsidRDefault="00AA346D" w:rsidP="00B8206A">
      <w:pPr>
        <w:numPr>
          <w:ilvl w:val="0"/>
          <w:numId w:val="12"/>
        </w:numPr>
        <w:tabs>
          <w:tab w:val="clear" w:pos="5214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Inflow</w:t>
      </w:r>
      <w:proofErr w:type="spellEnd"/>
      <w:r>
        <w:rPr>
          <w:rFonts w:asciiTheme="minorHAnsi" w:hAnsiTheme="minorHAnsi" w:cs="Arial"/>
        </w:rPr>
        <w:t xml:space="preserve"> test PPBV. Po </w:t>
      </w:r>
      <w:proofErr w:type="spellStart"/>
      <w:r>
        <w:rPr>
          <w:rFonts w:asciiTheme="minorHAnsi" w:hAnsiTheme="minorHAnsi" w:cs="Arial"/>
        </w:rPr>
        <w:t>inflow</w:t>
      </w:r>
      <w:proofErr w:type="spellEnd"/>
      <w:r>
        <w:rPr>
          <w:rFonts w:asciiTheme="minorHAnsi" w:hAnsiTheme="minorHAnsi" w:cs="Arial"/>
        </w:rPr>
        <w:t xml:space="preserve"> testu bude PPBV otevřen.</w:t>
      </w:r>
    </w:p>
    <w:p w:rsidR="00AA346D" w:rsidRDefault="00AA346D" w:rsidP="00B8206A">
      <w:pPr>
        <w:numPr>
          <w:ilvl w:val="0"/>
          <w:numId w:val="12"/>
        </w:numPr>
        <w:tabs>
          <w:tab w:val="clear" w:pos="5214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Odtlakovaní </w:t>
      </w:r>
      <w:proofErr w:type="spellStart"/>
      <w:r>
        <w:rPr>
          <w:rFonts w:asciiTheme="minorHAnsi" w:hAnsiTheme="minorHAnsi" w:cs="Arial"/>
        </w:rPr>
        <w:t>stupačkové</w:t>
      </w:r>
      <w:proofErr w:type="spellEnd"/>
      <w:r>
        <w:rPr>
          <w:rFonts w:asciiTheme="minorHAnsi" w:hAnsiTheme="minorHAnsi" w:cs="Arial"/>
        </w:rPr>
        <w:t xml:space="preserve"> kolony do 0MPa. Po </w:t>
      </w:r>
      <w:proofErr w:type="gramStart"/>
      <w:r>
        <w:rPr>
          <w:rFonts w:asciiTheme="minorHAnsi" w:hAnsiTheme="minorHAnsi" w:cs="Arial"/>
        </w:rPr>
        <w:t>odtlakovaní</w:t>
      </w:r>
      <w:proofErr w:type="gramEnd"/>
      <w:r>
        <w:rPr>
          <w:rFonts w:asciiTheme="minorHAnsi" w:hAnsiTheme="minorHAnsi" w:cs="Arial"/>
        </w:rPr>
        <w:t xml:space="preserve"> bude PPBV uzavřen.</w:t>
      </w:r>
    </w:p>
    <w:p w:rsidR="00424BE5" w:rsidRDefault="00AA346D" w:rsidP="00B8206A">
      <w:pPr>
        <w:pStyle w:val="Zkladntextodsazen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jc w:val="both"/>
        <w:rPr>
          <w:rFonts w:asciiTheme="minorHAnsi" w:hAnsiTheme="minorHAnsi" w:cs="Arial"/>
          <w:b w:val="0"/>
          <w:sz w:val="24"/>
        </w:rPr>
      </w:pPr>
      <w:r>
        <w:rPr>
          <w:rFonts w:asciiTheme="minorHAnsi" w:hAnsiTheme="minorHAnsi" w:cs="Arial"/>
          <w:b w:val="0"/>
          <w:sz w:val="24"/>
        </w:rPr>
        <w:t>Demontáž BOP a m</w:t>
      </w:r>
      <w:r w:rsidR="00424BE5" w:rsidRPr="00A6010A">
        <w:rPr>
          <w:rFonts w:asciiTheme="minorHAnsi" w:hAnsiTheme="minorHAnsi" w:cs="Arial"/>
          <w:b w:val="0"/>
          <w:sz w:val="24"/>
        </w:rPr>
        <w:t>ontáž horní části produkčního kříže a tlaková z</w:t>
      </w:r>
      <w:r w:rsidR="00A6010A" w:rsidRPr="00A6010A">
        <w:rPr>
          <w:rFonts w:asciiTheme="minorHAnsi" w:hAnsiTheme="minorHAnsi" w:cs="Arial"/>
          <w:b w:val="0"/>
          <w:sz w:val="24"/>
        </w:rPr>
        <w:t>kouška</w:t>
      </w:r>
      <w:r w:rsidR="00CE3411">
        <w:rPr>
          <w:rFonts w:asciiTheme="minorHAnsi" w:hAnsiTheme="minorHAnsi" w:cs="Arial"/>
          <w:b w:val="0"/>
          <w:sz w:val="24"/>
        </w:rPr>
        <w:t xml:space="preserve"> za účasti servisního technika </w:t>
      </w:r>
      <w:r w:rsidR="00CE3411" w:rsidRPr="00A66740">
        <w:rPr>
          <w:rFonts w:asciiTheme="minorHAnsi" w:hAnsiTheme="minorHAnsi" w:cs="Arial"/>
          <w:b w:val="0"/>
          <w:sz w:val="24"/>
        </w:rPr>
        <w:t xml:space="preserve">fy </w:t>
      </w:r>
      <w:proofErr w:type="spellStart"/>
      <w:r w:rsidR="00CE3411" w:rsidRPr="00A66740">
        <w:rPr>
          <w:rFonts w:asciiTheme="minorHAnsi" w:hAnsiTheme="minorHAnsi" w:cs="Arial"/>
          <w:b w:val="0"/>
          <w:sz w:val="24"/>
        </w:rPr>
        <w:t>Cameron</w:t>
      </w:r>
      <w:proofErr w:type="spellEnd"/>
      <w:r w:rsidR="00A6010A" w:rsidRPr="00A66740">
        <w:rPr>
          <w:rFonts w:asciiTheme="minorHAnsi" w:hAnsiTheme="minorHAnsi" w:cs="Arial"/>
          <w:b w:val="0"/>
          <w:sz w:val="24"/>
        </w:rPr>
        <w:t>. Tlaková</w:t>
      </w:r>
      <w:r w:rsidR="00A6010A" w:rsidRPr="00A6010A">
        <w:rPr>
          <w:rFonts w:asciiTheme="minorHAnsi" w:hAnsiTheme="minorHAnsi" w:cs="Arial"/>
          <w:b w:val="0"/>
          <w:sz w:val="24"/>
        </w:rPr>
        <w:t xml:space="preserve"> zkouška PK</w:t>
      </w:r>
      <w:r w:rsidR="00424BE5" w:rsidRPr="00A6010A">
        <w:rPr>
          <w:rFonts w:asciiTheme="minorHAnsi" w:hAnsiTheme="minorHAnsi" w:cs="Arial"/>
          <w:b w:val="0"/>
          <w:sz w:val="24"/>
        </w:rPr>
        <w:t xml:space="preserve"> </w:t>
      </w:r>
      <w:r w:rsidR="00A6010A" w:rsidRPr="00A6010A">
        <w:rPr>
          <w:rFonts w:asciiTheme="minorHAnsi" w:hAnsiTheme="minorHAnsi" w:cs="Arial"/>
          <w:b w:val="0"/>
          <w:sz w:val="24"/>
        </w:rPr>
        <w:t xml:space="preserve">dle </w:t>
      </w:r>
      <w:proofErr w:type="spellStart"/>
      <w:r w:rsidR="00A6010A" w:rsidRPr="00A6010A">
        <w:rPr>
          <w:rFonts w:asciiTheme="minorHAnsi" w:hAnsiTheme="minorHAnsi" w:cs="Arial"/>
          <w:b w:val="0"/>
          <w:sz w:val="24"/>
        </w:rPr>
        <w:t>vyhl</w:t>
      </w:r>
      <w:proofErr w:type="spellEnd"/>
      <w:r w:rsidR="00A6010A" w:rsidRPr="00A6010A">
        <w:rPr>
          <w:rFonts w:asciiTheme="minorHAnsi" w:hAnsiTheme="minorHAnsi" w:cs="Arial"/>
          <w:b w:val="0"/>
          <w:sz w:val="24"/>
        </w:rPr>
        <w:t xml:space="preserve">. ČBÚ č. 239/1998 Sb. s protokolem dle </w:t>
      </w:r>
      <w:proofErr w:type="spellStart"/>
      <w:r w:rsidR="00A6010A" w:rsidRPr="00A6010A">
        <w:rPr>
          <w:rFonts w:asciiTheme="minorHAnsi" w:hAnsiTheme="minorHAnsi" w:cs="Arial"/>
          <w:b w:val="0"/>
          <w:sz w:val="24"/>
        </w:rPr>
        <w:t>vyhl</w:t>
      </w:r>
      <w:proofErr w:type="spellEnd"/>
      <w:r w:rsidR="00A6010A" w:rsidRPr="00A6010A">
        <w:rPr>
          <w:rFonts w:asciiTheme="minorHAnsi" w:hAnsiTheme="minorHAnsi" w:cs="Arial"/>
          <w:b w:val="0"/>
          <w:sz w:val="24"/>
        </w:rPr>
        <w:t xml:space="preserve">. ČBÚ č. 392/2003 Sb. za účasti TDO. Pozn. </w:t>
      </w:r>
      <w:r w:rsidR="008D348C" w:rsidRPr="00A6010A">
        <w:rPr>
          <w:rFonts w:asciiTheme="minorHAnsi" w:hAnsiTheme="minorHAnsi" w:cs="Arial"/>
          <w:b w:val="0"/>
          <w:sz w:val="24"/>
        </w:rPr>
        <w:t>D</w:t>
      </w:r>
      <w:r w:rsidR="00424BE5" w:rsidRPr="00A6010A">
        <w:rPr>
          <w:rFonts w:asciiTheme="minorHAnsi" w:hAnsiTheme="minorHAnsi" w:cs="Arial"/>
          <w:b w:val="0"/>
          <w:sz w:val="24"/>
        </w:rPr>
        <w:t>o závěrečn</w:t>
      </w:r>
      <w:r w:rsidR="00A6010A">
        <w:rPr>
          <w:rFonts w:asciiTheme="minorHAnsi" w:hAnsiTheme="minorHAnsi" w:cs="Arial"/>
          <w:b w:val="0"/>
          <w:sz w:val="24"/>
        </w:rPr>
        <w:t>é zprávy bude dodán zákres (sché</w:t>
      </w:r>
      <w:r w:rsidR="00424BE5" w:rsidRPr="00A6010A">
        <w:rPr>
          <w:rFonts w:asciiTheme="minorHAnsi" w:hAnsiTheme="minorHAnsi" w:cs="Arial"/>
          <w:b w:val="0"/>
          <w:sz w:val="24"/>
        </w:rPr>
        <w:t>ma) PK se všemi výrobními či evidenčními čísly, údaji o dime</w:t>
      </w:r>
      <w:r w:rsidR="00A6010A">
        <w:rPr>
          <w:rFonts w:asciiTheme="minorHAnsi" w:hAnsiTheme="minorHAnsi" w:cs="Arial"/>
          <w:b w:val="0"/>
          <w:sz w:val="24"/>
        </w:rPr>
        <w:t>nzi jednotlivých prvků PK – sché</w:t>
      </w:r>
      <w:r w:rsidR="00424BE5" w:rsidRPr="00A6010A">
        <w:rPr>
          <w:rFonts w:asciiTheme="minorHAnsi" w:hAnsiTheme="minorHAnsi" w:cs="Arial"/>
          <w:b w:val="0"/>
          <w:sz w:val="24"/>
        </w:rPr>
        <w:t>ma ústí včetně PK bude aktuální</w:t>
      </w:r>
      <w:r w:rsidR="00AF0439">
        <w:rPr>
          <w:rFonts w:asciiTheme="minorHAnsi" w:hAnsiTheme="minorHAnsi" w:cs="Arial"/>
          <w:b w:val="0"/>
          <w:sz w:val="24"/>
        </w:rPr>
        <w:t>,</w:t>
      </w:r>
      <w:r w:rsidR="00424BE5" w:rsidRPr="00A6010A">
        <w:rPr>
          <w:rFonts w:asciiTheme="minorHAnsi" w:hAnsiTheme="minorHAnsi" w:cs="Arial"/>
          <w:b w:val="0"/>
          <w:sz w:val="24"/>
        </w:rPr>
        <w:t xml:space="preserve"> tj. bude přesně odpovídat stavu na povrchu včetně zákresu </w:t>
      </w:r>
      <w:proofErr w:type="spellStart"/>
      <w:r w:rsidR="00424BE5" w:rsidRPr="00A6010A">
        <w:rPr>
          <w:rFonts w:asciiTheme="minorHAnsi" w:hAnsiTheme="minorHAnsi" w:cs="Arial"/>
          <w:b w:val="0"/>
          <w:sz w:val="24"/>
        </w:rPr>
        <w:t>mezipříruby</w:t>
      </w:r>
      <w:proofErr w:type="spellEnd"/>
      <w:r w:rsidR="00424BE5" w:rsidRPr="00A6010A">
        <w:rPr>
          <w:rFonts w:asciiTheme="minorHAnsi" w:hAnsiTheme="minorHAnsi" w:cs="Arial"/>
          <w:b w:val="0"/>
          <w:sz w:val="24"/>
        </w:rPr>
        <w:t xml:space="preserve"> pro vyvedení PPBV a zákresu vývodu impulsní</w:t>
      </w:r>
      <w:r w:rsidR="008D348C" w:rsidRPr="00A6010A">
        <w:rPr>
          <w:rFonts w:asciiTheme="minorHAnsi" w:hAnsiTheme="minorHAnsi" w:cs="Arial"/>
          <w:b w:val="0"/>
          <w:sz w:val="24"/>
        </w:rPr>
        <w:t>ho potrubí PPBV a jeho ukončení.</w:t>
      </w:r>
    </w:p>
    <w:p w:rsidR="00AA346D" w:rsidRPr="00A6010A" w:rsidRDefault="007556B5" w:rsidP="00B8206A">
      <w:pPr>
        <w:pStyle w:val="Zkladntextodsazen"/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 w:line="240" w:lineRule="auto"/>
        <w:ind w:left="0" w:firstLine="0"/>
        <w:jc w:val="both"/>
        <w:rPr>
          <w:rFonts w:asciiTheme="minorHAnsi" w:hAnsiTheme="minorHAnsi" w:cs="Arial"/>
          <w:b w:val="0"/>
          <w:sz w:val="24"/>
        </w:rPr>
      </w:pPr>
      <w:r>
        <w:rPr>
          <w:rFonts w:asciiTheme="minorHAnsi" w:hAnsiTheme="minorHAnsi" w:cs="Arial"/>
          <w:b w:val="0"/>
          <w:sz w:val="24"/>
        </w:rPr>
        <w:t>Otevření</w:t>
      </w:r>
      <w:r w:rsidR="00AA346D">
        <w:rPr>
          <w:rFonts w:asciiTheme="minorHAnsi" w:hAnsiTheme="minorHAnsi" w:cs="Arial"/>
          <w:b w:val="0"/>
          <w:sz w:val="24"/>
        </w:rPr>
        <w:t xml:space="preserve"> PPBV a vytažení </w:t>
      </w:r>
      <w:r>
        <w:rPr>
          <w:rFonts w:asciiTheme="minorHAnsi" w:hAnsiTheme="minorHAnsi" w:cs="Arial"/>
          <w:b w:val="0"/>
          <w:sz w:val="24"/>
        </w:rPr>
        <w:t>zátky.</w:t>
      </w:r>
    </w:p>
    <w:p w:rsidR="00A6010A" w:rsidRPr="00CE3411" w:rsidRDefault="008D348C" w:rsidP="00B8206A">
      <w:pPr>
        <w:numPr>
          <w:ilvl w:val="0"/>
          <w:numId w:val="12"/>
        </w:numPr>
        <w:tabs>
          <w:tab w:val="clear" w:pos="5214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>O</w:t>
      </w:r>
      <w:r w:rsidR="00424BE5" w:rsidRPr="00A6010A">
        <w:rPr>
          <w:rFonts w:asciiTheme="minorHAnsi" w:hAnsiTheme="minorHAnsi" w:cs="Arial"/>
        </w:rPr>
        <w:t xml:space="preserve">živení sondy – </w:t>
      </w:r>
      <w:proofErr w:type="spellStart"/>
      <w:r w:rsidR="00424BE5" w:rsidRPr="00A6010A">
        <w:rPr>
          <w:rFonts w:asciiTheme="minorHAnsi" w:hAnsiTheme="minorHAnsi" w:cs="Arial"/>
        </w:rPr>
        <w:t>pístováním</w:t>
      </w:r>
      <w:proofErr w:type="spellEnd"/>
      <w:r w:rsidR="00424BE5" w:rsidRPr="00A6010A">
        <w:rPr>
          <w:rFonts w:asciiTheme="minorHAnsi" w:hAnsiTheme="minorHAnsi" w:cs="Arial"/>
        </w:rPr>
        <w:t xml:space="preserve"> a </w:t>
      </w:r>
      <w:proofErr w:type="spellStart"/>
      <w:r w:rsidR="00424BE5" w:rsidRPr="00A6010A">
        <w:rPr>
          <w:rFonts w:asciiTheme="minorHAnsi" w:hAnsiTheme="minorHAnsi" w:cs="Arial"/>
        </w:rPr>
        <w:t>samotokovou</w:t>
      </w:r>
      <w:proofErr w:type="spellEnd"/>
      <w:r w:rsidR="00424BE5" w:rsidRPr="00A6010A">
        <w:rPr>
          <w:rFonts w:asciiTheme="minorHAnsi" w:hAnsiTheme="minorHAnsi" w:cs="Arial"/>
        </w:rPr>
        <w:t xml:space="preserve"> těžbou - až do těžby suchého plynu – při oživování sondy nutno přesně evidovat tlaky na ústí sondy, těžená množství kapaliny, užité průměry trysek či clon, nutno mít přesnou evidenci případných ztrát v průběhu POS a přesnou kalkulaci objemu sondy</w:t>
      </w:r>
      <w:r w:rsidR="00A6010A" w:rsidRPr="00A6010A">
        <w:rPr>
          <w:rFonts w:asciiTheme="minorHAnsi" w:hAnsiTheme="minorHAnsi" w:cs="Arial"/>
        </w:rPr>
        <w:t xml:space="preserve">. Souprava musí být vybavena regulační tryskou či tryskovým kusem a tryskami různých Ø a nádrží na kapalinu, </w:t>
      </w:r>
    </w:p>
    <w:p w:rsidR="00424BE5" w:rsidRPr="00A6010A" w:rsidRDefault="008D348C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>Po ukončení oživení provést kontrolu</w:t>
      </w:r>
      <w:r w:rsidR="00424BE5" w:rsidRPr="00A6010A">
        <w:rPr>
          <w:rFonts w:asciiTheme="minorHAnsi" w:hAnsiTheme="minorHAnsi" w:cs="Arial"/>
        </w:rPr>
        <w:t xml:space="preserve"> průchodnosti (pomocí </w:t>
      </w:r>
      <w:proofErr w:type="spellStart"/>
      <w:r w:rsidR="00424BE5" w:rsidRPr="00A6010A">
        <w:rPr>
          <w:rFonts w:asciiTheme="minorHAnsi" w:hAnsiTheme="minorHAnsi" w:cs="Arial"/>
        </w:rPr>
        <w:t>wire</w:t>
      </w:r>
      <w:proofErr w:type="spellEnd"/>
      <w:r w:rsidR="00424BE5" w:rsidRPr="00A6010A">
        <w:rPr>
          <w:rFonts w:asciiTheme="minorHAnsi" w:hAnsiTheme="minorHAnsi" w:cs="Arial"/>
        </w:rPr>
        <w:t>-line)</w:t>
      </w:r>
      <w:r w:rsidRPr="00A6010A">
        <w:rPr>
          <w:rFonts w:asciiTheme="minorHAnsi" w:hAnsiTheme="minorHAnsi" w:cs="Arial"/>
        </w:rPr>
        <w:t>,</w:t>
      </w:r>
      <w:r w:rsidR="00424BE5" w:rsidRPr="00A6010A">
        <w:rPr>
          <w:rFonts w:asciiTheme="minorHAnsi" w:hAnsiTheme="minorHAnsi" w:cs="Arial"/>
        </w:rPr>
        <w:t xml:space="preserve"> včetně kontroly úrovně hladiny po oživení sondy</w:t>
      </w:r>
      <w:r w:rsidRPr="00A6010A">
        <w:rPr>
          <w:rFonts w:asciiTheme="minorHAnsi" w:hAnsiTheme="minorHAnsi" w:cs="Arial"/>
        </w:rPr>
        <w:t>.</w:t>
      </w:r>
      <w:r w:rsidR="00A6010A" w:rsidRPr="00A6010A">
        <w:rPr>
          <w:rFonts w:asciiTheme="minorHAnsi" w:hAnsiTheme="minorHAnsi" w:cs="Arial"/>
        </w:rPr>
        <w:t xml:space="preserve"> </w:t>
      </w:r>
      <w:proofErr w:type="spellStart"/>
      <w:r w:rsidR="00A6010A" w:rsidRPr="00A6010A">
        <w:rPr>
          <w:rFonts w:asciiTheme="minorHAnsi" w:hAnsiTheme="minorHAnsi" w:cs="Arial"/>
        </w:rPr>
        <w:t>Wire</w:t>
      </w:r>
      <w:proofErr w:type="spellEnd"/>
      <w:r w:rsidR="00A6010A" w:rsidRPr="00A6010A">
        <w:rPr>
          <w:rFonts w:asciiTheme="minorHAnsi" w:hAnsiTheme="minorHAnsi" w:cs="Arial"/>
        </w:rPr>
        <w:t>-line op</w:t>
      </w:r>
      <w:r w:rsidR="00700591">
        <w:rPr>
          <w:rFonts w:asciiTheme="minorHAnsi" w:hAnsiTheme="minorHAnsi" w:cs="Arial"/>
        </w:rPr>
        <w:t>e</w:t>
      </w:r>
      <w:r w:rsidR="00A6010A" w:rsidRPr="00A6010A">
        <w:rPr>
          <w:rFonts w:asciiTheme="minorHAnsi" w:hAnsiTheme="minorHAnsi" w:cs="Arial"/>
        </w:rPr>
        <w:t xml:space="preserve">race dodá </w:t>
      </w:r>
      <w:r w:rsidR="00DA0095">
        <w:rPr>
          <w:rFonts w:asciiTheme="minorHAnsi" w:hAnsiTheme="minorHAnsi" w:cs="Arial"/>
        </w:rPr>
        <w:t>objednatel</w:t>
      </w:r>
      <w:r w:rsidR="00A6010A" w:rsidRPr="00A6010A">
        <w:rPr>
          <w:rFonts w:asciiTheme="minorHAnsi" w:hAnsiTheme="minorHAnsi" w:cs="Arial"/>
        </w:rPr>
        <w:t>.</w:t>
      </w:r>
    </w:p>
    <w:p w:rsidR="00CA0A3B" w:rsidRDefault="00D51DDC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Objednatel požaduje osadit</w:t>
      </w:r>
      <w:r w:rsidR="00CA0A3B" w:rsidRPr="00A6010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vývod</w:t>
      </w:r>
      <w:r w:rsidR="00DA0095" w:rsidRPr="00A6010A">
        <w:rPr>
          <w:rFonts w:asciiTheme="minorHAnsi" w:hAnsiTheme="minorHAnsi" w:cs="Arial"/>
        </w:rPr>
        <w:t xml:space="preserve"> </w:t>
      </w:r>
      <w:r w:rsidR="003F39F8">
        <w:rPr>
          <w:rFonts w:asciiTheme="minorHAnsi" w:hAnsiTheme="minorHAnsi" w:cs="Arial"/>
        </w:rPr>
        <w:t xml:space="preserve">5/8“ </w:t>
      </w:r>
      <w:r w:rsidR="00DA0095" w:rsidRPr="00A6010A">
        <w:rPr>
          <w:rFonts w:asciiTheme="minorHAnsi" w:hAnsiTheme="minorHAnsi" w:cs="Arial"/>
        </w:rPr>
        <w:t xml:space="preserve">od PPBV manometrem odpovídajícího </w:t>
      </w:r>
      <w:proofErr w:type="gramStart"/>
      <w:r w:rsidR="00DA0095" w:rsidRPr="00A6010A">
        <w:rPr>
          <w:rFonts w:asciiTheme="minorHAnsi" w:hAnsiTheme="minorHAnsi" w:cs="Arial"/>
        </w:rPr>
        <w:t>roz</w:t>
      </w:r>
      <w:r w:rsidR="00DA0095">
        <w:rPr>
          <w:rFonts w:asciiTheme="minorHAnsi" w:hAnsiTheme="minorHAnsi" w:cs="Arial"/>
        </w:rPr>
        <w:t>sahu v SI</w:t>
      </w:r>
      <w:proofErr w:type="gramEnd"/>
      <w:r w:rsidR="00DA0095">
        <w:rPr>
          <w:rFonts w:asciiTheme="minorHAnsi" w:hAnsiTheme="minorHAnsi" w:cs="Arial"/>
        </w:rPr>
        <w:t xml:space="preserve"> jednotkách a 3- cestného ventilu vč. hydraulického oleje do jeho systému.</w:t>
      </w:r>
    </w:p>
    <w:p w:rsidR="004A0139" w:rsidRPr="00A6010A" w:rsidRDefault="004A0139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>
        <w:rPr>
          <w:rFonts w:asciiTheme="minorHAnsi" w:hAnsiTheme="minorHAnsi"/>
        </w:rPr>
        <w:t xml:space="preserve">Dobetonování sklepa sondy, jakož i rošt a rám (vše v pozinkované úpravě) dodá zhotovitel. </w:t>
      </w:r>
      <w:r w:rsidRPr="00CE3384">
        <w:rPr>
          <w:rFonts w:asciiTheme="minorHAnsi" w:hAnsiTheme="minorHAnsi"/>
        </w:rPr>
        <w:t>Novou</w:t>
      </w:r>
      <w:r w:rsidR="00445391">
        <w:rPr>
          <w:rFonts w:asciiTheme="minorHAnsi" w:hAnsiTheme="minorHAnsi"/>
        </w:rPr>
        <w:t xml:space="preserve"> pozinkovanou</w:t>
      </w:r>
      <w:r w:rsidRPr="00CE3384">
        <w:rPr>
          <w:rFonts w:asciiTheme="minorHAnsi" w:hAnsiTheme="minorHAnsi"/>
        </w:rPr>
        <w:t xml:space="preserve"> oplocenku, která bude obsahovat vstupní „b</w:t>
      </w:r>
      <w:r w:rsidR="003F39F8">
        <w:rPr>
          <w:rFonts w:asciiTheme="minorHAnsi" w:hAnsiTheme="minorHAnsi"/>
        </w:rPr>
        <w:t>ranku“, včetně montáže</w:t>
      </w:r>
      <w:r>
        <w:rPr>
          <w:rFonts w:asciiTheme="minorHAnsi" w:hAnsiTheme="minorHAnsi"/>
        </w:rPr>
        <w:t xml:space="preserve">, </w:t>
      </w:r>
      <w:r w:rsidRPr="00CE3384">
        <w:rPr>
          <w:rFonts w:asciiTheme="minorHAnsi" w:hAnsiTheme="minorHAnsi"/>
        </w:rPr>
        <w:t>dodá zhotovitel.</w:t>
      </w:r>
    </w:p>
    <w:p w:rsidR="00424BE5" w:rsidRPr="00A6010A" w:rsidRDefault="008D348C" w:rsidP="00B8206A">
      <w:pPr>
        <w:numPr>
          <w:ilvl w:val="0"/>
          <w:numId w:val="12"/>
        </w:numPr>
        <w:tabs>
          <w:tab w:val="clear" w:pos="5214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>P</w:t>
      </w:r>
      <w:r w:rsidR="00424BE5" w:rsidRPr="00A6010A">
        <w:rPr>
          <w:rFonts w:asciiTheme="minorHAnsi" w:hAnsiTheme="minorHAnsi" w:cs="Arial"/>
        </w:rPr>
        <w:t xml:space="preserve">o </w:t>
      </w:r>
      <w:r w:rsidRPr="00A6010A">
        <w:rPr>
          <w:rFonts w:asciiTheme="minorHAnsi" w:hAnsiTheme="minorHAnsi" w:cs="Arial"/>
        </w:rPr>
        <w:t>ukončení POS provést</w:t>
      </w:r>
      <w:r w:rsidR="00424BE5" w:rsidRPr="00A6010A">
        <w:rPr>
          <w:rFonts w:asciiTheme="minorHAnsi" w:hAnsiTheme="minorHAnsi" w:cs="Arial"/>
        </w:rPr>
        <w:t xml:space="preserve"> vyčištění panelové plochy, vyčištění sklepa a očištění PK včetně opravného nátěru PK a nátěru pažnice UK tzv. „</w:t>
      </w:r>
      <w:proofErr w:type="spellStart"/>
      <w:r w:rsidR="00424BE5" w:rsidRPr="00A6010A">
        <w:rPr>
          <w:rFonts w:asciiTheme="minorHAnsi" w:hAnsiTheme="minorHAnsi" w:cs="Arial"/>
        </w:rPr>
        <w:t>protegolem</w:t>
      </w:r>
      <w:proofErr w:type="spellEnd"/>
      <w:r w:rsidR="00424BE5" w:rsidRPr="00A6010A">
        <w:rPr>
          <w:rFonts w:asciiTheme="minorHAnsi" w:hAnsiTheme="minorHAnsi" w:cs="Arial"/>
        </w:rPr>
        <w:t>“</w:t>
      </w:r>
      <w:r w:rsidRPr="00A6010A">
        <w:rPr>
          <w:rFonts w:asciiTheme="minorHAnsi" w:hAnsiTheme="minorHAnsi" w:cs="Arial"/>
        </w:rPr>
        <w:t>.</w:t>
      </w:r>
      <w:r w:rsidR="00CE3384" w:rsidRPr="00A6010A">
        <w:rPr>
          <w:rFonts w:asciiTheme="minorHAnsi" w:hAnsiTheme="minorHAnsi" w:cs="Arial"/>
        </w:rPr>
        <w:t xml:space="preserve"> Materiál na nátěry PK</w:t>
      </w:r>
      <w:r w:rsidR="00496904">
        <w:rPr>
          <w:rFonts w:asciiTheme="minorHAnsi" w:hAnsiTheme="minorHAnsi" w:cs="Arial"/>
        </w:rPr>
        <w:t xml:space="preserve"> a ú</w:t>
      </w:r>
      <w:r w:rsidR="00E85AAA" w:rsidRPr="00A6010A">
        <w:rPr>
          <w:rFonts w:asciiTheme="minorHAnsi" w:hAnsiTheme="minorHAnsi" w:cs="Arial"/>
        </w:rPr>
        <w:t>stí sondy po</w:t>
      </w:r>
      <w:r w:rsidR="00496904">
        <w:rPr>
          <w:rFonts w:asciiTheme="minorHAnsi" w:hAnsiTheme="minorHAnsi" w:cs="Arial"/>
        </w:rPr>
        <w:t>v</w:t>
      </w:r>
      <w:r w:rsidR="00E85AAA" w:rsidRPr="00A6010A">
        <w:rPr>
          <w:rFonts w:asciiTheme="minorHAnsi" w:hAnsiTheme="minorHAnsi" w:cs="Arial"/>
        </w:rPr>
        <w:t>rchovou barvou</w:t>
      </w:r>
      <w:r w:rsidR="00CE3384" w:rsidRPr="00A6010A">
        <w:rPr>
          <w:rFonts w:asciiTheme="minorHAnsi" w:hAnsiTheme="minorHAnsi" w:cs="Arial"/>
        </w:rPr>
        <w:t xml:space="preserve"> dodá zhotovitel.</w:t>
      </w:r>
    </w:p>
    <w:p w:rsidR="00424BE5" w:rsidRPr="00A6010A" w:rsidRDefault="008D348C" w:rsidP="00B8206A">
      <w:pPr>
        <w:numPr>
          <w:ilvl w:val="0"/>
          <w:numId w:val="12"/>
        </w:numPr>
        <w:tabs>
          <w:tab w:val="clear" w:pos="5214"/>
          <w:tab w:val="num" w:pos="0"/>
          <w:tab w:val="left" w:pos="540"/>
        </w:tabs>
        <w:spacing w:before="160"/>
        <w:ind w:left="0" w:firstLine="0"/>
        <w:jc w:val="both"/>
        <w:rPr>
          <w:rFonts w:asciiTheme="minorHAnsi" w:hAnsiTheme="minorHAnsi" w:cs="Arial"/>
        </w:rPr>
      </w:pPr>
      <w:r w:rsidRPr="00A6010A">
        <w:rPr>
          <w:rFonts w:asciiTheme="minorHAnsi" w:hAnsiTheme="minorHAnsi" w:cs="Arial"/>
        </w:rPr>
        <w:t>V</w:t>
      </w:r>
      <w:r w:rsidR="00424BE5" w:rsidRPr="00A6010A">
        <w:rPr>
          <w:rFonts w:asciiTheme="minorHAnsi" w:hAnsiTheme="minorHAnsi" w:cs="Arial"/>
        </w:rPr>
        <w:t xml:space="preserve">šechny prvky vystrojení zapouštěné do sondy (včetně FK) budou </w:t>
      </w:r>
      <w:proofErr w:type="spellStart"/>
      <w:r w:rsidR="00424BE5" w:rsidRPr="00A6010A">
        <w:rPr>
          <w:rFonts w:asciiTheme="minorHAnsi" w:hAnsiTheme="minorHAnsi" w:cs="Arial"/>
        </w:rPr>
        <w:t>fotodokumentovány</w:t>
      </w:r>
      <w:proofErr w:type="spellEnd"/>
      <w:r w:rsidR="00424BE5" w:rsidRPr="00A6010A">
        <w:rPr>
          <w:rFonts w:asciiTheme="minorHAnsi" w:hAnsiTheme="minorHAnsi" w:cs="Arial"/>
        </w:rPr>
        <w:t>, budou zaevidována jejich výrobní či evidenční čísla, budou známy jejich vnitřní i vnější průměry a délky a všechny tyto údaje budou zahrnuty do závěrečné zprávy z opravy sondy.</w:t>
      </w:r>
    </w:p>
    <w:p w:rsidR="00E85AAA" w:rsidRPr="00A6010A" w:rsidRDefault="00E85AAA" w:rsidP="00B8206A">
      <w:pPr>
        <w:widowControl w:val="0"/>
        <w:numPr>
          <w:ilvl w:val="0"/>
          <w:numId w:val="12"/>
        </w:numPr>
        <w:tabs>
          <w:tab w:val="left" w:pos="540"/>
        </w:tabs>
        <w:spacing w:before="160"/>
        <w:ind w:left="0" w:firstLine="0"/>
        <w:jc w:val="both"/>
        <w:rPr>
          <w:rFonts w:asciiTheme="minorHAnsi" w:hAnsiTheme="minorHAnsi"/>
        </w:rPr>
      </w:pPr>
      <w:r w:rsidRPr="00A6010A">
        <w:rPr>
          <w:rFonts w:asciiTheme="minorHAnsi" w:hAnsiTheme="minorHAnsi"/>
        </w:rPr>
        <w:t xml:space="preserve">Ohlášení ukončení POS na místně příslušném OBÚ provede zhotovitel. </w:t>
      </w:r>
    </w:p>
    <w:p w:rsidR="00D41241" w:rsidRDefault="00D41241">
      <w:pPr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</w:rPr>
        <w:br w:type="page"/>
      </w:r>
    </w:p>
    <w:p w:rsidR="002C0D86" w:rsidRPr="002C0D86" w:rsidRDefault="009D4DBB" w:rsidP="002C0D86">
      <w:pPr>
        <w:tabs>
          <w:tab w:val="left" w:pos="54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S</w:t>
      </w:r>
      <w:r w:rsidR="00C81D88" w:rsidRPr="00825F0D">
        <w:rPr>
          <w:rFonts w:asciiTheme="minorHAnsi" w:hAnsiTheme="minorHAnsi"/>
        </w:rPr>
        <w:t>ond</w:t>
      </w:r>
      <w:r w:rsidR="00943FB1" w:rsidRPr="00825F0D">
        <w:rPr>
          <w:rFonts w:asciiTheme="minorHAnsi" w:hAnsiTheme="minorHAnsi"/>
        </w:rPr>
        <w:t>a</w:t>
      </w:r>
      <w:r w:rsidR="00C81D88" w:rsidRPr="00825F0D">
        <w:rPr>
          <w:rFonts w:asciiTheme="minorHAnsi" w:hAnsiTheme="minorHAnsi"/>
        </w:rPr>
        <w:t xml:space="preserve"> </w:t>
      </w:r>
      <w:r w:rsidR="00715C12">
        <w:rPr>
          <w:rFonts w:asciiTheme="minorHAnsi" w:hAnsiTheme="minorHAnsi"/>
        </w:rPr>
        <w:t xml:space="preserve">bude </w:t>
      </w:r>
      <w:r>
        <w:rPr>
          <w:rFonts w:asciiTheme="minorHAnsi" w:hAnsiTheme="minorHAnsi"/>
        </w:rPr>
        <w:t xml:space="preserve">vystrojena </w:t>
      </w:r>
      <w:r w:rsidR="00C81D88" w:rsidRPr="00825F0D">
        <w:rPr>
          <w:rFonts w:asciiTheme="minorHAnsi" w:hAnsiTheme="minorHAnsi"/>
        </w:rPr>
        <w:t xml:space="preserve">níže uvedenou </w:t>
      </w:r>
      <w:r w:rsidR="00C81D88" w:rsidRPr="002C0D86">
        <w:rPr>
          <w:rFonts w:asciiTheme="minorHAnsi" w:hAnsiTheme="minorHAnsi"/>
        </w:rPr>
        <w:t>sestavou</w:t>
      </w:r>
      <w:r w:rsidR="00943FB1" w:rsidRPr="002C0D86">
        <w:rPr>
          <w:rFonts w:asciiTheme="minorHAnsi" w:hAnsiTheme="minorHAnsi"/>
        </w:rPr>
        <w:t>:</w:t>
      </w:r>
      <w:r w:rsidR="002C0D86" w:rsidRPr="002C0D86">
        <w:rPr>
          <w:rFonts w:asciiTheme="minorHAnsi" w:hAnsiTheme="minorHAnsi"/>
        </w:rPr>
        <w:t xml:space="preserve"> Podzemní vystrojení sondy HR-221 - odspodu: </w:t>
      </w:r>
    </w:p>
    <w:tbl>
      <w:tblPr>
        <w:tblW w:w="96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92"/>
        <w:gridCol w:w="4039"/>
        <w:gridCol w:w="1417"/>
        <w:gridCol w:w="1418"/>
        <w:gridCol w:w="1206"/>
      </w:tblGrid>
      <w:tr w:rsidR="00AE1C31" w:rsidTr="002C0D86"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Pol.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Množ.</w:t>
            </w:r>
          </w:p>
        </w:tc>
        <w:tc>
          <w:tcPr>
            <w:tcW w:w="4039" w:type="dxa"/>
            <w:tcBorders>
              <w:top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Specifikace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Výrobce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Dodává</w:t>
            </w:r>
          </w:p>
        </w:tc>
        <w:tc>
          <w:tcPr>
            <w:tcW w:w="1206" w:type="dxa"/>
            <w:tcBorders>
              <w:top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K dispozici na skladu</w:t>
            </w: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1A32AE" w:rsidDel="00555AD4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1A32AE">
              <w:rPr>
                <w:rFonts w:asciiTheme="minorHAnsi" w:hAnsiTheme="minorHAnsi"/>
                <w:szCs w:val="22"/>
              </w:rPr>
              <w:t>1</w:t>
            </w:r>
          </w:p>
        </w:tc>
        <w:tc>
          <w:tcPr>
            <w:tcW w:w="992" w:type="dxa"/>
          </w:tcPr>
          <w:p w:rsidR="00AE1C31" w:rsidRPr="001A32AE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1A32AE">
              <w:rPr>
                <w:rFonts w:asciiTheme="minorHAnsi" w:hAnsiTheme="minorHAnsi"/>
                <w:szCs w:val="22"/>
              </w:rPr>
              <w:t>1 ks</w:t>
            </w:r>
          </w:p>
        </w:tc>
        <w:tc>
          <w:tcPr>
            <w:tcW w:w="4039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824CED">
              <w:rPr>
                <w:rFonts w:asciiTheme="minorHAnsi" w:hAnsiTheme="minorHAnsi"/>
                <w:b/>
                <w:szCs w:val="22"/>
              </w:rPr>
              <w:t xml:space="preserve">Bull </w:t>
            </w:r>
            <w:proofErr w:type="spellStart"/>
            <w:r w:rsidRPr="00824CED">
              <w:rPr>
                <w:rFonts w:asciiTheme="minorHAnsi" w:hAnsiTheme="minorHAnsi"/>
                <w:b/>
                <w:szCs w:val="22"/>
              </w:rPr>
              <w:t>plug</w:t>
            </w:r>
            <w:proofErr w:type="spellEnd"/>
            <w:r w:rsidRPr="00332145">
              <w:rPr>
                <w:rFonts w:asciiTheme="minorHAnsi" w:hAnsiTheme="minorHAnsi"/>
                <w:szCs w:val="22"/>
              </w:rPr>
              <w:t xml:space="preserve"> 3 1/2“ (pata FK) 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 w:rsidRPr="00332145">
              <w:rPr>
                <w:rFonts w:asciiTheme="minorHAnsi" w:hAnsiTheme="minorHAnsi"/>
                <w:szCs w:val="22"/>
              </w:rPr>
              <w:t>Weatherford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1A32AE" w:rsidDel="00555AD4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1A32AE">
              <w:rPr>
                <w:rFonts w:asciiTheme="minorHAnsi" w:hAnsiTheme="minorHAnsi"/>
                <w:szCs w:val="22"/>
              </w:rPr>
              <w:t>2</w:t>
            </w:r>
          </w:p>
        </w:tc>
        <w:tc>
          <w:tcPr>
            <w:tcW w:w="992" w:type="dxa"/>
          </w:tcPr>
          <w:p w:rsidR="00AE1C31" w:rsidRPr="001A32AE" w:rsidRDefault="001A32AE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1A32AE">
              <w:rPr>
                <w:rFonts w:asciiTheme="minorHAnsi" w:hAnsiTheme="minorHAnsi"/>
                <w:szCs w:val="22"/>
              </w:rPr>
              <w:t>1 ks</w:t>
            </w:r>
          </w:p>
        </w:tc>
        <w:tc>
          <w:tcPr>
            <w:tcW w:w="4039" w:type="dxa"/>
          </w:tcPr>
          <w:p w:rsidR="00AE1C31" w:rsidRPr="004978CC" w:rsidDel="00616EE1" w:rsidRDefault="00AE1C31" w:rsidP="00981C4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824CED">
              <w:rPr>
                <w:rFonts w:asciiTheme="minorHAnsi" w:hAnsiTheme="minorHAnsi" w:cs="Arial"/>
                <w:b/>
              </w:rPr>
              <w:t>FK</w:t>
            </w:r>
            <w:r w:rsidRPr="004978CC">
              <w:rPr>
                <w:rFonts w:asciiTheme="minorHAnsi" w:hAnsiTheme="minorHAnsi" w:cs="Arial"/>
              </w:rPr>
              <w:t xml:space="preserve"> 3 ½“ NU slot 0.25</w:t>
            </w:r>
            <w:r>
              <w:rPr>
                <w:rFonts w:asciiTheme="minorHAnsi" w:hAnsiTheme="minorHAnsi" w:cs="Arial"/>
              </w:rPr>
              <w:t xml:space="preserve"> mm,</w:t>
            </w:r>
            <w:r w:rsidRPr="004978CC">
              <w:rPr>
                <w:rFonts w:asciiTheme="minorHAnsi" w:hAnsiTheme="minorHAnsi" w:cs="Arial"/>
              </w:rPr>
              <w:t xml:space="preserve"> </w:t>
            </w:r>
            <w:r w:rsidR="0027115C">
              <w:rPr>
                <w:rFonts w:asciiTheme="minorHAnsi" w:hAnsiTheme="minorHAnsi" w:cs="Arial"/>
              </w:rPr>
              <w:t>6 m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szCs w:val="22"/>
              </w:rPr>
              <w:t>Weatherford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1A32AE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1A32AE">
              <w:rPr>
                <w:rFonts w:asciiTheme="minorHAnsi" w:hAnsiTheme="minorHAnsi"/>
                <w:szCs w:val="22"/>
              </w:rPr>
              <w:t>3</w:t>
            </w:r>
          </w:p>
        </w:tc>
        <w:tc>
          <w:tcPr>
            <w:tcW w:w="992" w:type="dxa"/>
          </w:tcPr>
          <w:p w:rsidR="00AE1C31" w:rsidRPr="001A32AE" w:rsidRDefault="001A32AE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1A32AE">
              <w:rPr>
                <w:rFonts w:asciiTheme="minorHAnsi" w:hAnsiTheme="minorHAnsi"/>
                <w:szCs w:val="22"/>
              </w:rPr>
              <w:t>2 ks</w:t>
            </w:r>
          </w:p>
        </w:tc>
        <w:tc>
          <w:tcPr>
            <w:tcW w:w="4039" w:type="dxa"/>
          </w:tcPr>
          <w:p w:rsidR="00AE1C31" w:rsidRPr="004978CC" w:rsidRDefault="00AE1C31" w:rsidP="00981C4A">
            <w:pPr>
              <w:tabs>
                <w:tab w:val="left" w:pos="540"/>
              </w:tabs>
              <w:jc w:val="both"/>
              <w:rPr>
                <w:rFonts w:asciiTheme="minorHAnsi" w:hAnsiTheme="minorHAnsi" w:cs="Arial"/>
              </w:rPr>
            </w:pPr>
            <w:r w:rsidRPr="00824CED">
              <w:rPr>
                <w:rFonts w:asciiTheme="minorHAnsi" w:hAnsiTheme="minorHAnsi" w:cs="Arial"/>
                <w:b/>
              </w:rPr>
              <w:t>Stupačka</w:t>
            </w:r>
            <w:r>
              <w:rPr>
                <w:rFonts w:asciiTheme="minorHAnsi" w:hAnsiTheme="minorHAnsi" w:cs="Arial"/>
              </w:rPr>
              <w:t xml:space="preserve"> 3 ½ NU </w:t>
            </w:r>
            <w:r w:rsidR="001A32AE">
              <w:rPr>
                <w:rFonts w:asciiTheme="minorHAnsi" w:hAnsiTheme="minorHAnsi" w:cs="Arial"/>
              </w:rPr>
              <w:t>9 m</w:t>
            </w:r>
          </w:p>
        </w:tc>
        <w:tc>
          <w:tcPr>
            <w:tcW w:w="1417" w:type="dxa"/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Servis naplavení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Del="00555AD4" w:rsidRDefault="00981C4A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1 ks</w:t>
            </w:r>
          </w:p>
        </w:tc>
        <w:tc>
          <w:tcPr>
            <w:tcW w:w="4039" w:type="dxa"/>
          </w:tcPr>
          <w:p w:rsidR="00AE1C31" w:rsidRPr="00332145" w:rsidDel="00616EE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824CED">
              <w:rPr>
                <w:rFonts w:asciiTheme="minorHAnsi" w:hAnsiTheme="minorHAnsi"/>
                <w:b/>
                <w:szCs w:val="22"/>
              </w:rPr>
              <w:t>Kontrolní filtr</w:t>
            </w:r>
            <w:r w:rsidRPr="00332145">
              <w:rPr>
                <w:rFonts w:asciiTheme="minorHAnsi" w:hAnsiTheme="minorHAnsi"/>
                <w:szCs w:val="22"/>
              </w:rPr>
              <w:t xml:space="preserve"> 3 ½“ NU </w:t>
            </w:r>
            <w:proofErr w:type="spellStart"/>
            <w:r w:rsidRPr="00332145">
              <w:rPr>
                <w:rFonts w:asciiTheme="minorHAnsi" w:hAnsiTheme="minorHAnsi"/>
                <w:szCs w:val="22"/>
              </w:rPr>
              <w:t>Weatherford</w:t>
            </w:r>
            <w:proofErr w:type="spellEnd"/>
            <w:r w:rsidRPr="00332145">
              <w:rPr>
                <w:rFonts w:asciiTheme="minorHAnsi" w:hAnsiTheme="minorHAnsi"/>
                <w:szCs w:val="22"/>
              </w:rPr>
              <w:t xml:space="preserve"> slot 0.25 mm</w:t>
            </w:r>
            <w:r>
              <w:rPr>
                <w:rFonts w:asciiTheme="minorHAnsi" w:hAnsiTheme="minorHAnsi"/>
                <w:szCs w:val="22"/>
              </w:rPr>
              <w:t>, 3,1 m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 w:rsidRPr="00332145">
              <w:rPr>
                <w:rFonts w:asciiTheme="minorHAnsi" w:hAnsiTheme="minorHAnsi"/>
                <w:szCs w:val="22"/>
              </w:rPr>
              <w:t>Weatherford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332145">
              <w:rPr>
                <w:rFonts w:asciiTheme="minorHAnsi" w:hAnsiTheme="minorHAnsi"/>
                <w:szCs w:val="22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981C4A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4039" w:type="dxa"/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 w:rsidRPr="00824CED">
              <w:rPr>
                <w:rFonts w:asciiTheme="minorHAnsi" w:hAnsiTheme="minorHAnsi"/>
                <w:b/>
                <w:szCs w:val="22"/>
              </w:rPr>
              <w:t>Centrátory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FK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Servis naplavení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Default="00981C4A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6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 ks</w:t>
            </w:r>
          </w:p>
        </w:tc>
        <w:tc>
          <w:tcPr>
            <w:tcW w:w="4039" w:type="dxa"/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 w:rsidRPr="00824CED">
              <w:rPr>
                <w:rFonts w:asciiTheme="minorHAnsi" w:hAnsiTheme="minorHAnsi" w:cs="Arial"/>
                <w:b/>
              </w:rPr>
              <w:t>Stupačka</w:t>
            </w:r>
            <w:r>
              <w:rPr>
                <w:rFonts w:asciiTheme="minorHAnsi" w:hAnsiTheme="minorHAnsi" w:cs="Arial"/>
              </w:rPr>
              <w:t xml:space="preserve"> 3 ½ NU 9 m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Servis naplavení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981C4A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7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 w:rsidRPr="00332145">
              <w:rPr>
                <w:rFonts w:asciiTheme="minorHAnsi" w:hAnsiTheme="minorHAnsi"/>
                <w:lang w:val="en-GB"/>
              </w:rPr>
              <w:t xml:space="preserve">1 </w:t>
            </w:r>
            <w:proofErr w:type="spellStart"/>
            <w:r w:rsidRPr="00332145">
              <w:rPr>
                <w:rFonts w:asciiTheme="minorHAnsi" w:hAnsiTheme="minorHAnsi"/>
                <w:lang w:val="en-GB"/>
              </w:rPr>
              <w:t>ks</w:t>
            </w:r>
            <w:proofErr w:type="spellEnd"/>
          </w:p>
        </w:tc>
        <w:tc>
          <w:tcPr>
            <w:tcW w:w="4039" w:type="dxa"/>
          </w:tcPr>
          <w:p w:rsidR="00AE1C31" w:rsidRPr="00332145" w:rsidRDefault="00E1407C" w:rsidP="005D60DD">
            <w:pPr>
              <w:tabs>
                <w:tab w:val="left" w:pos="540"/>
              </w:tabs>
              <w:rPr>
                <w:rFonts w:asciiTheme="minorHAnsi" w:hAnsiTheme="minorHAnsi"/>
                <w:lang w:val="en-GB"/>
              </w:rPr>
            </w:pPr>
            <w:proofErr w:type="spellStart"/>
            <w:r>
              <w:rPr>
                <w:rFonts w:asciiTheme="minorHAnsi" w:hAnsiTheme="minorHAnsi"/>
                <w:b/>
                <w:lang w:val="en-GB"/>
              </w:rPr>
              <w:t>Těsní</w:t>
            </w:r>
            <w:r w:rsidR="00AE1C31" w:rsidRPr="00824CED">
              <w:rPr>
                <w:rFonts w:asciiTheme="minorHAnsi" w:hAnsiTheme="minorHAnsi"/>
                <w:b/>
                <w:lang w:val="en-GB"/>
              </w:rPr>
              <w:t>cí</w:t>
            </w:r>
            <w:proofErr w:type="spellEnd"/>
            <w:r w:rsidR="00AE1C31" w:rsidRPr="00824CED">
              <w:rPr>
                <w:rFonts w:asciiTheme="minorHAnsi" w:hAnsiTheme="minorHAnsi"/>
                <w:b/>
                <w:lang w:val="en-GB"/>
              </w:rPr>
              <w:t xml:space="preserve"> </w:t>
            </w:r>
            <w:proofErr w:type="spellStart"/>
            <w:r w:rsidR="00AE1C31" w:rsidRPr="00824CED">
              <w:rPr>
                <w:rFonts w:asciiTheme="minorHAnsi" w:hAnsiTheme="minorHAnsi"/>
                <w:b/>
                <w:lang w:val="en-GB"/>
              </w:rPr>
              <w:t>hlava</w:t>
            </w:r>
            <w:proofErr w:type="spellEnd"/>
            <w:r w:rsidR="00AE1C31" w:rsidRPr="00332145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AE1C31" w:rsidRPr="00332145">
              <w:rPr>
                <w:rFonts w:asciiTheme="minorHAnsi" w:hAnsiTheme="minorHAnsi"/>
                <w:lang w:val="en-GB"/>
              </w:rPr>
              <w:t>filtrů</w:t>
            </w:r>
            <w:proofErr w:type="spellEnd"/>
            <w:r w:rsidR="00AE1C31" w:rsidRPr="00332145">
              <w:rPr>
                <w:rFonts w:asciiTheme="minorHAnsi" w:hAnsiTheme="minorHAnsi"/>
                <w:lang w:val="en-GB"/>
              </w:rPr>
              <w:t xml:space="preserve"> s </w:t>
            </w:r>
            <w:proofErr w:type="spellStart"/>
            <w:r w:rsidR="00AE1C31" w:rsidRPr="00332145">
              <w:rPr>
                <w:rFonts w:asciiTheme="minorHAnsi" w:hAnsiTheme="minorHAnsi"/>
                <w:lang w:val="en-GB"/>
              </w:rPr>
              <w:t>naváděcím</w:t>
            </w:r>
            <w:proofErr w:type="spellEnd"/>
            <w:r w:rsidR="00AE1C31" w:rsidRPr="00332145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AE1C31" w:rsidRPr="00332145">
              <w:rPr>
                <w:rFonts w:asciiTheme="minorHAnsi" w:hAnsiTheme="minorHAnsi"/>
                <w:lang w:val="en-GB"/>
              </w:rPr>
              <w:t>zvonkem</w:t>
            </w:r>
            <w:proofErr w:type="spellEnd"/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Servis naplavení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zCs w:val="22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981C4A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8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 w:rsidRPr="00332145">
              <w:rPr>
                <w:rFonts w:asciiTheme="minorHAnsi" w:hAnsiTheme="minorHAnsi"/>
                <w:lang w:val="en-GB"/>
              </w:rPr>
              <w:t xml:space="preserve">1 </w:t>
            </w:r>
            <w:proofErr w:type="spellStart"/>
            <w:r w:rsidRPr="00332145">
              <w:rPr>
                <w:rFonts w:asciiTheme="minorHAnsi" w:hAnsiTheme="minorHAnsi"/>
                <w:lang w:val="en-GB"/>
              </w:rPr>
              <w:t>ks</w:t>
            </w:r>
            <w:proofErr w:type="spellEnd"/>
          </w:p>
        </w:tc>
        <w:tc>
          <w:tcPr>
            <w:tcW w:w="4039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proofErr w:type="spellStart"/>
            <w:r w:rsidRPr="00824CED">
              <w:rPr>
                <w:rFonts w:asciiTheme="minorHAnsi" w:hAnsiTheme="minorHAnsi"/>
                <w:b/>
                <w:lang w:val="en-GB"/>
              </w:rPr>
              <w:t>Naváděcí</w:t>
            </w:r>
            <w:proofErr w:type="spellEnd"/>
            <w:r w:rsidRPr="00824CED">
              <w:rPr>
                <w:rFonts w:asciiTheme="minorHAnsi" w:hAnsiTheme="minorHAnsi"/>
                <w:b/>
                <w:lang w:val="en-GB"/>
              </w:rPr>
              <w:t xml:space="preserve"> </w:t>
            </w:r>
            <w:proofErr w:type="spellStart"/>
            <w:r w:rsidRPr="00824CED">
              <w:rPr>
                <w:rFonts w:asciiTheme="minorHAnsi" w:hAnsiTheme="minorHAnsi"/>
                <w:b/>
                <w:lang w:val="en-GB"/>
              </w:rPr>
              <w:t>objímka</w:t>
            </w:r>
            <w:proofErr w:type="spellEnd"/>
            <w:r w:rsidRPr="00332145">
              <w:rPr>
                <w:rFonts w:asciiTheme="minorHAnsi" w:hAnsiTheme="minorHAnsi"/>
                <w:lang w:val="en-GB"/>
              </w:rPr>
              <w:t xml:space="preserve"> Guide  Shoe 3½" </w:t>
            </w:r>
            <w:r>
              <w:rPr>
                <w:rFonts w:asciiTheme="minorHAnsi" w:hAnsiTheme="minorHAnsi"/>
                <w:lang w:val="en-GB"/>
              </w:rPr>
              <w:t>API NU</w:t>
            </w:r>
            <w:r w:rsidRPr="00332145">
              <w:rPr>
                <w:rFonts w:asciiTheme="minorHAnsi" w:hAnsiTheme="minorHAnsi"/>
                <w:lang w:val="en-GB"/>
              </w:rPr>
              <w:t xml:space="preserve">  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981C4A" w:rsidP="00981C4A">
            <w:pPr>
              <w:tabs>
                <w:tab w:val="left" w:pos="540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9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 w:rsidRPr="00332145">
              <w:rPr>
                <w:rFonts w:asciiTheme="minorHAnsi" w:hAnsiTheme="minorHAnsi"/>
                <w:lang w:val="en-GB"/>
              </w:rPr>
              <w:t xml:space="preserve">1 </w:t>
            </w:r>
            <w:proofErr w:type="spellStart"/>
            <w:r w:rsidRPr="00332145">
              <w:rPr>
                <w:rFonts w:asciiTheme="minorHAnsi" w:hAnsiTheme="minorHAnsi"/>
                <w:lang w:val="en-GB"/>
              </w:rPr>
              <w:t>ks</w:t>
            </w:r>
            <w:proofErr w:type="spellEnd"/>
          </w:p>
        </w:tc>
        <w:tc>
          <w:tcPr>
            <w:tcW w:w="4039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 w:rsidRPr="00824CED">
              <w:rPr>
                <w:rFonts w:asciiTheme="minorHAnsi" w:hAnsiTheme="minorHAnsi"/>
                <w:b/>
                <w:lang w:val="en-GB"/>
              </w:rPr>
              <w:t>Landing nipple</w:t>
            </w:r>
            <w:r w:rsidRPr="00332145">
              <w:rPr>
                <w:rFonts w:asciiTheme="minorHAnsi" w:hAnsiTheme="minorHAnsi"/>
                <w:lang w:val="en-GB"/>
              </w:rPr>
              <w:t xml:space="preserve"> 3½" , XN profile </w:t>
            </w:r>
          </w:p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 w:rsidRPr="00332145">
              <w:rPr>
                <w:rFonts w:asciiTheme="minorHAnsi" w:hAnsiTheme="minorHAnsi"/>
                <w:lang w:val="en-GB"/>
              </w:rPr>
              <w:t xml:space="preserve">Packing </w:t>
            </w:r>
            <w:r w:rsidRPr="006605D3">
              <w:rPr>
                <w:rFonts w:asciiTheme="minorHAnsi" w:hAnsiTheme="minorHAnsi"/>
                <w:lang w:val="en-GB"/>
              </w:rPr>
              <w:t xml:space="preserve">bore </w:t>
            </w:r>
            <w:r w:rsidRPr="00763BDC">
              <w:rPr>
                <w:rFonts w:asciiTheme="minorHAnsi" w:hAnsiTheme="minorHAnsi"/>
                <w:lang w:val="en-GB"/>
              </w:rPr>
              <w:t>2.813"</w:t>
            </w:r>
            <w:r>
              <w:rPr>
                <w:rFonts w:asciiTheme="minorHAnsi" w:hAnsiTheme="minorHAnsi"/>
                <w:lang w:val="en-GB"/>
              </w:rPr>
              <w:t>, 9CR,</w:t>
            </w:r>
            <w:r w:rsidRPr="006605D3">
              <w:rPr>
                <w:rFonts w:asciiTheme="minorHAnsi" w:hAnsiTheme="minorHAnsi"/>
                <w:lang w:val="en-GB"/>
              </w:rPr>
              <w:t xml:space="preserve"> connection</w:t>
            </w:r>
            <w:r w:rsidRPr="00332145">
              <w:rPr>
                <w:rFonts w:asciiTheme="minorHAnsi" w:hAnsiTheme="minorHAnsi"/>
                <w:lang w:val="en-GB"/>
              </w:rPr>
              <w:t>, 3½" # 9.2 lbs/</w:t>
            </w:r>
            <w:proofErr w:type="spellStart"/>
            <w:r w:rsidRPr="00332145">
              <w:rPr>
                <w:rFonts w:asciiTheme="minorHAnsi" w:hAnsiTheme="minorHAnsi"/>
                <w:lang w:val="en-GB"/>
              </w:rPr>
              <w:t>ft</w:t>
            </w:r>
            <w:proofErr w:type="spellEnd"/>
            <w:r w:rsidRPr="00332145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NU (Box) x 3½", 9.2 lbs/</w:t>
            </w:r>
            <w:proofErr w:type="spellStart"/>
            <w:r>
              <w:rPr>
                <w:rFonts w:asciiTheme="minorHAnsi" w:hAnsiTheme="minorHAnsi"/>
                <w:lang w:val="en-GB"/>
              </w:rPr>
              <w:t>ft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10RD, B-P</w:t>
            </w:r>
            <w:r w:rsidRPr="00332145">
              <w:rPr>
                <w:rFonts w:asciiTheme="minorHAnsi" w:hAnsiTheme="minorHAnsi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32145">
              <w:rPr>
                <w:rFonts w:asciiTheme="minorHAnsi" w:hAnsiTheme="minorHAnsi"/>
                <w:color w:val="000000"/>
                <w:sz w:val="22"/>
                <w:szCs w:val="22"/>
              </w:rPr>
              <w:t>Halliburton</w:t>
            </w:r>
          </w:p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  <w:r w:rsidRPr="00332145">
              <w:rPr>
                <w:rFonts w:asciiTheme="minorHAnsi" w:hAnsiTheme="minorHAnsi"/>
                <w:lang w:val="en-GB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Default="00981C4A" w:rsidP="00981C4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  <w:lang w:val="en-GB"/>
              </w:rPr>
              <w:t xml:space="preserve">1 </w:t>
            </w:r>
            <w:proofErr w:type="spellStart"/>
            <w:r w:rsidRPr="00332145">
              <w:rPr>
                <w:rFonts w:asciiTheme="minorHAnsi" w:hAnsiTheme="minorHAnsi"/>
                <w:lang w:val="en-GB"/>
              </w:rPr>
              <w:t>ks</w:t>
            </w:r>
            <w:proofErr w:type="spellEnd"/>
          </w:p>
        </w:tc>
        <w:tc>
          <w:tcPr>
            <w:tcW w:w="4039" w:type="dxa"/>
          </w:tcPr>
          <w:p w:rsidR="00AE1C31" w:rsidRPr="00332145" w:rsidRDefault="00AE1C31" w:rsidP="0026737E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>Stupačka</w:t>
            </w:r>
            <w:r>
              <w:rPr>
                <w:rFonts w:asciiTheme="minorHAnsi" w:hAnsiTheme="minorHAnsi"/>
              </w:rPr>
              <w:t xml:space="preserve"> 3,5“ NU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  <w:lang w:val="en-GB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Del="00555AD4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981C4A">
              <w:rPr>
                <w:rFonts w:asciiTheme="minorHAnsi" w:hAnsiTheme="minorHAnsi"/>
              </w:rPr>
              <w:t>1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1 ks</w:t>
            </w:r>
          </w:p>
        </w:tc>
        <w:tc>
          <w:tcPr>
            <w:tcW w:w="4039" w:type="dxa"/>
          </w:tcPr>
          <w:p w:rsidR="00AE1C31" w:rsidRPr="00824CED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>Crossover</w:t>
            </w:r>
            <w:r w:rsidRPr="00824CED">
              <w:rPr>
                <w:rFonts w:asciiTheme="minorHAnsi" w:hAnsiTheme="minorHAnsi"/>
              </w:rPr>
              <w:t xml:space="preserve"> 5,5“ API LC x 3 ½“ API NU 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981C4A">
              <w:rPr>
                <w:rFonts w:asciiTheme="minorHAnsi" w:hAnsiTheme="minorHAnsi"/>
              </w:rPr>
              <w:t>2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ks</w:t>
            </w:r>
          </w:p>
        </w:tc>
        <w:tc>
          <w:tcPr>
            <w:tcW w:w="4039" w:type="dxa"/>
          </w:tcPr>
          <w:p w:rsidR="00AE1C31" w:rsidRPr="00824CED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proofErr w:type="spellStart"/>
            <w:r w:rsidRPr="00824CED">
              <w:rPr>
                <w:rFonts w:asciiTheme="minorHAnsi" w:hAnsiTheme="minorHAnsi"/>
                <w:b/>
              </w:rPr>
              <w:t>Mill</w:t>
            </w:r>
            <w:proofErr w:type="spellEnd"/>
            <w:r w:rsidRPr="00824CED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24CED">
              <w:rPr>
                <w:rFonts w:asciiTheme="minorHAnsi" w:hAnsiTheme="minorHAnsi"/>
                <w:b/>
              </w:rPr>
              <w:t>out</w:t>
            </w:r>
            <w:proofErr w:type="spellEnd"/>
            <w:r w:rsidRPr="00824CED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24CED">
              <w:rPr>
                <w:rFonts w:asciiTheme="minorHAnsi" w:hAnsiTheme="minorHAnsi"/>
                <w:b/>
              </w:rPr>
              <w:t>extension</w:t>
            </w:r>
            <w:proofErr w:type="spellEnd"/>
            <w:r w:rsidRPr="00824CED">
              <w:rPr>
                <w:rFonts w:asciiTheme="minorHAnsi" w:hAnsiTheme="minorHAnsi"/>
              </w:rPr>
              <w:t xml:space="preserve"> 5,5“ API LC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981C4A">
              <w:rPr>
                <w:rFonts w:asciiTheme="minorHAnsi" w:hAnsiTheme="minorHAnsi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1 ks</w:t>
            </w:r>
          </w:p>
        </w:tc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proofErr w:type="spellStart"/>
            <w:r w:rsidRPr="00824CED">
              <w:rPr>
                <w:rFonts w:asciiTheme="minorHAnsi" w:hAnsiTheme="minorHAnsi"/>
                <w:b/>
              </w:rPr>
              <w:t>Gravel</w:t>
            </w:r>
            <w:proofErr w:type="spellEnd"/>
            <w:r w:rsidRPr="00824CED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24CED">
              <w:rPr>
                <w:rFonts w:asciiTheme="minorHAnsi" w:hAnsiTheme="minorHAnsi"/>
                <w:b/>
              </w:rPr>
              <w:t>Pack</w:t>
            </w:r>
            <w:proofErr w:type="spellEnd"/>
            <w:r w:rsidRPr="00824CED">
              <w:rPr>
                <w:rFonts w:asciiTheme="minorHAnsi" w:hAnsiTheme="minorHAnsi"/>
                <w:b/>
              </w:rPr>
              <w:t>/</w:t>
            </w:r>
            <w:proofErr w:type="spellStart"/>
            <w:r w:rsidRPr="00824CED">
              <w:rPr>
                <w:rFonts w:asciiTheme="minorHAnsi" w:hAnsiTheme="minorHAnsi"/>
                <w:b/>
              </w:rPr>
              <w:t>Production</w:t>
            </w:r>
            <w:proofErr w:type="spellEnd"/>
            <w:r w:rsidRPr="00824CED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824CED">
              <w:rPr>
                <w:rFonts w:asciiTheme="minorHAnsi" w:hAnsiTheme="minorHAnsi"/>
                <w:b/>
              </w:rPr>
              <w:t>packer</w:t>
            </w:r>
            <w:proofErr w:type="spellEnd"/>
            <w:r w:rsidRPr="00A8648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7</w:t>
            </w:r>
            <w:r w:rsidRPr="00332145">
              <w:rPr>
                <w:rFonts w:asciiTheme="minorHAnsi" w:hAnsiTheme="minorHAnsi"/>
              </w:rPr>
              <w:t>“</w:t>
            </w:r>
            <w:r>
              <w:rPr>
                <w:rFonts w:asciiTheme="minorHAnsi" w:hAnsiTheme="minorHAnsi"/>
              </w:rPr>
              <w:t xml:space="preserve"> 32-35</w:t>
            </w:r>
            <w:r>
              <w:rPr>
                <w:rFonts w:asciiTheme="minorHAnsi" w:hAnsiTheme="minorHAnsi"/>
                <w:lang w:val="en-US"/>
              </w:rPr>
              <w:t>#, 3.880, 5,5</w:t>
            </w:r>
            <w:r w:rsidRPr="00332145">
              <w:rPr>
                <w:rFonts w:asciiTheme="minorHAnsi" w:hAnsiTheme="minorHAnsi"/>
              </w:rPr>
              <w:t>“</w:t>
            </w:r>
            <w:r>
              <w:rPr>
                <w:rFonts w:asciiTheme="minorHAnsi" w:hAnsiTheme="minorHAnsi"/>
              </w:rPr>
              <w:t xml:space="preserve"> API-LC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trike/>
                <w:highlight w:val="red"/>
              </w:rPr>
            </w:pPr>
            <w:r w:rsidRPr="00332145">
              <w:rPr>
                <w:rFonts w:asciiTheme="minorHAnsi" w:hAnsiTheme="minorHAnsi"/>
              </w:rPr>
              <w:t>Halliburton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981C4A">
              <w:rPr>
                <w:rFonts w:asciiTheme="minorHAnsi" w:hAnsiTheme="minorHAns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1C31" w:rsidRPr="00332145" w:rsidRDefault="002C0D86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ks</w:t>
            </w:r>
          </w:p>
        </w:tc>
        <w:tc>
          <w:tcPr>
            <w:tcW w:w="4039" w:type="dxa"/>
            <w:tcBorders>
              <w:top w:val="single" w:sz="4" w:space="0" w:color="auto"/>
            </w:tcBorders>
          </w:tcPr>
          <w:p w:rsidR="005D60DD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 xml:space="preserve">Kotva </w:t>
            </w:r>
            <w:proofErr w:type="spellStart"/>
            <w:r w:rsidRPr="00824CED">
              <w:rPr>
                <w:rFonts w:asciiTheme="minorHAnsi" w:hAnsiTheme="minorHAnsi"/>
                <w:b/>
              </w:rPr>
              <w:t>pakru</w:t>
            </w:r>
            <w:proofErr w:type="spellEnd"/>
            <w:r>
              <w:rPr>
                <w:rFonts w:asciiTheme="minorHAnsi" w:hAnsiTheme="minorHAnsi"/>
              </w:rPr>
              <w:t xml:space="preserve">: </w:t>
            </w:r>
            <w:proofErr w:type="spellStart"/>
            <w:r>
              <w:rPr>
                <w:rFonts w:asciiTheme="minorHAnsi" w:hAnsiTheme="minorHAnsi"/>
              </w:rPr>
              <w:t>Ratch-Latch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Seal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Assembly</w:t>
            </w:r>
            <w:proofErr w:type="spellEnd"/>
            <w:r>
              <w:rPr>
                <w:rFonts w:asciiTheme="minorHAnsi" w:hAnsiTheme="minorHAnsi"/>
              </w:rPr>
              <w:t>:</w:t>
            </w:r>
            <w:r w:rsidR="005D60DD">
              <w:rPr>
                <w:rFonts w:asciiTheme="minorHAnsi" w:hAnsiTheme="minorHAnsi"/>
              </w:rPr>
              <w:t xml:space="preserve"> </w:t>
            </w:r>
          </w:p>
          <w:p w:rsidR="00AE1C31" w:rsidRDefault="005D60DD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Mule </w:t>
            </w:r>
            <w:proofErr w:type="spellStart"/>
            <w:r>
              <w:rPr>
                <w:rFonts w:asciiTheme="minorHAnsi" w:hAnsiTheme="minorHAnsi"/>
              </w:rPr>
              <w:t>Shoe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Gid</w:t>
            </w:r>
            <w:proofErr w:type="spellEnd"/>
            <w:r>
              <w:rPr>
                <w:rFonts w:asciiTheme="minorHAnsi" w:hAnsiTheme="minorHAnsi"/>
              </w:rPr>
              <w:t>, 3 ½-12, UN Box</w:t>
            </w:r>
          </w:p>
          <w:p w:rsidR="005D60DD" w:rsidRDefault="005D60DD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Seal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Assy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</w:rPr>
              <w:t>Mld</w:t>
            </w:r>
            <w:proofErr w:type="spellEnd"/>
            <w:r>
              <w:rPr>
                <w:rFonts w:asciiTheme="minorHAnsi" w:hAnsiTheme="minorHAnsi"/>
              </w:rPr>
              <w:t>, 3.880 x 3 ½-12 UN;</w:t>
            </w:r>
          </w:p>
          <w:p w:rsidR="00AE1C31" w:rsidRPr="00332145" w:rsidRDefault="005D60DD" w:rsidP="005D60DD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Seal</w:t>
            </w:r>
            <w:proofErr w:type="spellEnd"/>
            <w:r>
              <w:rPr>
                <w:rFonts w:asciiTheme="minorHAnsi" w:hAnsiTheme="minorHAnsi"/>
              </w:rPr>
              <w:t xml:space="preserve"> Unit </w:t>
            </w:r>
            <w:proofErr w:type="spellStart"/>
            <w:r>
              <w:rPr>
                <w:rFonts w:asciiTheme="minorHAnsi" w:hAnsiTheme="minorHAnsi"/>
              </w:rPr>
              <w:t>Loc</w:t>
            </w:r>
            <w:proofErr w:type="spellEnd"/>
            <w:r>
              <w:rPr>
                <w:rFonts w:asciiTheme="minorHAnsi" w:hAnsiTheme="minorHAnsi"/>
              </w:rPr>
              <w:t>, 3.880, 4 ½-4 Versa-LTH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Halliburton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top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981C4A">
              <w:rPr>
                <w:rFonts w:asciiTheme="minorHAnsi" w:hAnsiTheme="minorHAnsi"/>
              </w:rPr>
              <w:t>5</w:t>
            </w:r>
          </w:p>
        </w:tc>
        <w:tc>
          <w:tcPr>
            <w:tcW w:w="992" w:type="dxa"/>
          </w:tcPr>
          <w:p w:rsidR="00AE1C31" w:rsidRPr="00332145" w:rsidDel="00555AD4" w:rsidRDefault="00AE1C31" w:rsidP="00822B5A">
            <w:pPr>
              <w:pStyle w:val="Zhlav"/>
              <w:tabs>
                <w:tab w:val="clear" w:pos="4536"/>
                <w:tab w:val="clear" w:pos="9072"/>
                <w:tab w:val="left" w:pos="54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32145">
              <w:rPr>
                <w:rFonts w:asciiTheme="minorHAnsi" w:hAnsiTheme="minorHAnsi"/>
                <w:sz w:val="24"/>
                <w:szCs w:val="24"/>
              </w:rPr>
              <w:t>1 ks</w:t>
            </w:r>
          </w:p>
        </w:tc>
        <w:tc>
          <w:tcPr>
            <w:tcW w:w="4039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>X-profil</w:t>
            </w:r>
            <w:r w:rsidRPr="00332145">
              <w:rPr>
                <w:rFonts w:asciiTheme="minorHAnsi" w:hAnsiTheme="minorHAnsi"/>
              </w:rPr>
              <w:t xml:space="preserve"> 3 ½“ VAGT ID 2,813“</w:t>
            </w:r>
          </w:p>
        </w:tc>
        <w:tc>
          <w:tcPr>
            <w:tcW w:w="1417" w:type="dxa"/>
          </w:tcPr>
          <w:p w:rsidR="00AE1C31" w:rsidRPr="00332145" w:rsidDel="009E1208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Halliburton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E1407C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E1407C">
              <w:rPr>
                <w:rFonts w:asciiTheme="minorHAnsi" w:hAnsiTheme="minorHAnsi"/>
              </w:rPr>
              <w:t>1</w:t>
            </w:r>
            <w:r w:rsidR="00981C4A" w:rsidRPr="00E1407C">
              <w:rPr>
                <w:rFonts w:asciiTheme="minorHAnsi" w:hAnsiTheme="minorHAnsi"/>
              </w:rPr>
              <w:t>6</w:t>
            </w:r>
          </w:p>
        </w:tc>
        <w:tc>
          <w:tcPr>
            <w:tcW w:w="992" w:type="dxa"/>
          </w:tcPr>
          <w:p w:rsidR="00AE1C31" w:rsidRPr="00E1407C" w:rsidRDefault="002C0D86" w:rsidP="00C81FD8">
            <w:pPr>
              <w:pStyle w:val="Zhlav"/>
              <w:tabs>
                <w:tab w:val="clear" w:pos="4536"/>
                <w:tab w:val="clear" w:pos="9072"/>
                <w:tab w:val="left" w:pos="54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1200 </w:t>
            </w:r>
            <w:r w:rsidR="00AE1C31" w:rsidRPr="00E1407C">
              <w:rPr>
                <w:rFonts w:asciiTheme="minorHAnsi" w:hAnsiTheme="minorHAnsi"/>
                <w:sz w:val="24"/>
                <w:szCs w:val="24"/>
              </w:rPr>
              <w:t>m</w:t>
            </w:r>
          </w:p>
        </w:tc>
        <w:tc>
          <w:tcPr>
            <w:tcW w:w="4039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>Stupačky</w:t>
            </w:r>
            <w:r w:rsidRPr="00332145">
              <w:rPr>
                <w:rFonts w:asciiTheme="minorHAnsi" w:hAnsiTheme="minorHAnsi"/>
              </w:rPr>
              <w:t xml:space="preserve"> 3½“ (#9,2 </w:t>
            </w:r>
            <w:proofErr w:type="spellStart"/>
            <w:r w:rsidRPr="00332145">
              <w:rPr>
                <w:rFonts w:asciiTheme="minorHAnsi" w:hAnsiTheme="minorHAnsi"/>
              </w:rPr>
              <w:t>lbs</w:t>
            </w:r>
            <w:proofErr w:type="spellEnd"/>
            <w:r w:rsidRPr="00332145">
              <w:rPr>
                <w:rFonts w:asciiTheme="minorHAnsi" w:hAnsiTheme="minorHAnsi"/>
              </w:rPr>
              <w:t>/ft ,J-55,VAGT)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trike/>
                <w:highlight w:val="red"/>
              </w:rPr>
            </w:pPr>
            <w:r w:rsidRPr="00332145">
              <w:rPr>
                <w:rFonts w:asciiTheme="minorHAnsi" w:hAnsiTheme="minorHAnsi"/>
              </w:rPr>
              <w:t>VAGT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E1407C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E1407C">
              <w:rPr>
                <w:rFonts w:asciiTheme="minorHAnsi" w:hAnsiTheme="minorHAnsi"/>
              </w:rPr>
              <w:t>1</w:t>
            </w:r>
            <w:r w:rsidR="00981C4A" w:rsidRPr="00E1407C">
              <w:rPr>
                <w:rFonts w:asciiTheme="minorHAnsi" w:hAnsiTheme="minorHAnsi"/>
              </w:rPr>
              <w:t>7</w:t>
            </w:r>
          </w:p>
        </w:tc>
        <w:tc>
          <w:tcPr>
            <w:tcW w:w="992" w:type="dxa"/>
          </w:tcPr>
          <w:p w:rsidR="00AE1C31" w:rsidRPr="00E1407C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E1407C">
              <w:rPr>
                <w:rFonts w:asciiTheme="minorHAnsi" w:hAnsiTheme="minorHAnsi"/>
              </w:rPr>
              <w:t>1 ks</w:t>
            </w:r>
          </w:p>
        </w:tc>
        <w:tc>
          <w:tcPr>
            <w:tcW w:w="4039" w:type="dxa"/>
          </w:tcPr>
          <w:p w:rsidR="00AE1C31" w:rsidRPr="00E8245E" w:rsidRDefault="00AE1C31" w:rsidP="00E1407C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E8245E">
              <w:rPr>
                <w:rFonts w:asciiTheme="minorHAnsi" w:hAnsiTheme="minorHAnsi"/>
                <w:b/>
              </w:rPr>
              <w:t>PPBV</w:t>
            </w:r>
            <w:r w:rsidRPr="00E8245E">
              <w:rPr>
                <w:rFonts w:asciiTheme="minorHAnsi" w:hAnsiTheme="minorHAnsi"/>
              </w:rPr>
              <w:t xml:space="preserve"> </w:t>
            </w:r>
            <w:proofErr w:type="spellStart"/>
            <w:r w:rsidR="00E1407C">
              <w:rPr>
                <w:rFonts w:asciiTheme="minorHAnsi" w:hAnsiTheme="minorHAnsi"/>
              </w:rPr>
              <w:t>Weatherford</w:t>
            </w:r>
            <w:proofErr w:type="spellEnd"/>
            <w:r w:rsidR="001A32AE">
              <w:rPr>
                <w:rFonts w:asciiTheme="minorHAnsi" w:hAnsiTheme="minorHAnsi"/>
              </w:rPr>
              <w:t xml:space="preserve"> 3 1/2</w:t>
            </w:r>
            <w:r w:rsidR="00E1407C">
              <w:rPr>
                <w:rFonts w:asciiTheme="minorHAnsi" w:hAnsiTheme="minorHAnsi"/>
              </w:rPr>
              <w:t xml:space="preserve">“, </w:t>
            </w:r>
            <w:r w:rsidR="00E1407C" w:rsidRPr="00332145">
              <w:rPr>
                <w:rFonts w:asciiTheme="minorHAnsi" w:hAnsiTheme="minorHAnsi"/>
              </w:rPr>
              <w:t xml:space="preserve">typ klapkový, </w:t>
            </w:r>
            <w:r w:rsidR="00E1407C">
              <w:rPr>
                <w:rFonts w:asciiTheme="minorHAnsi" w:hAnsiTheme="minorHAnsi"/>
              </w:rPr>
              <w:t>VAGT</w:t>
            </w:r>
            <w:r w:rsidR="001A32AE">
              <w:rPr>
                <w:rFonts w:asciiTheme="minorHAnsi" w:hAnsiTheme="minorHAnsi"/>
              </w:rPr>
              <w:t xml:space="preserve"> 3 1/2</w:t>
            </w:r>
            <w:r w:rsidR="00E1407C" w:rsidRPr="00332145">
              <w:rPr>
                <w:rFonts w:asciiTheme="minorHAnsi" w:hAnsiTheme="minorHAnsi"/>
              </w:rPr>
              <w:t>“ a s přípojem pro ovládací potrubí ¼“.</w:t>
            </w:r>
          </w:p>
        </w:tc>
        <w:tc>
          <w:tcPr>
            <w:tcW w:w="1417" w:type="dxa"/>
          </w:tcPr>
          <w:p w:rsidR="00AE1C31" w:rsidRPr="00E8245E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trike/>
              </w:rPr>
            </w:pPr>
            <w:proofErr w:type="spellStart"/>
            <w:r w:rsidRPr="00E8245E">
              <w:rPr>
                <w:rFonts w:asciiTheme="minorHAnsi" w:hAnsiTheme="minorHAnsi"/>
              </w:rPr>
              <w:t>Weatherford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981C4A">
              <w:rPr>
                <w:rFonts w:asciiTheme="minorHAnsi" w:hAnsiTheme="minorHAnsi"/>
              </w:rPr>
              <w:t>8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pStyle w:val="Zhlav"/>
              <w:tabs>
                <w:tab w:val="clear" w:pos="4536"/>
                <w:tab w:val="clear" w:pos="9072"/>
                <w:tab w:val="left" w:pos="540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32145">
              <w:rPr>
                <w:rFonts w:asciiTheme="minorHAnsi" w:hAnsiTheme="minorHAnsi"/>
                <w:sz w:val="24"/>
                <w:szCs w:val="24"/>
              </w:rPr>
              <w:t>50 m</w:t>
            </w:r>
          </w:p>
        </w:tc>
        <w:tc>
          <w:tcPr>
            <w:tcW w:w="4039" w:type="dxa"/>
          </w:tcPr>
          <w:p w:rsidR="00AE1C31" w:rsidRPr="00332145" w:rsidRDefault="00AE1C31" w:rsidP="001A32AE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>Stupačky</w:t>
            </w:r>
            <w:r w:rsidRPr="00332145">
              <w:rPr>
                <w:rFonts w:asciiTheme="minorHAnsi" w:hAnsiTheme="minorHAnsi"/>
              </w:rPr>
              <w:t xml:space="preserve"> </w:t>
            </w:r>
            <w:r w:rsidR="001A32AE" w:rsidRPr="00332145">
              <w:rPr>
                <w:rFonts w:asciiTheme="minorHAnsi" w:hAnsiTheme="minorHAnsi"/>
              </w:rPr>
              <w:t xml:space="preserve">3½“ (# 9,2 </w:t>
            </w:r>
            <w:proofErr w:type="spellStart"/>
            <w:r w:rsidR="001A32AE" w:rsidRPr="00332145">
              <w:rPr>
                <w:rFonts w:asciiTheme="minorHAnsi" w:hAnsiTheme="minorHAnsi"/>
              </w:rPr>
              <w:t>lbs</w:t>
            </w:r>
            <w:proofErr w:type="spellEnd"/>
            <w:r w:rsidR="001A32AE" w:rsidRPr="00332145">
              <w:rPr>
                <w:rFonts w:asciiTheme="minorHAnsi" w:hAnsiTheme="minorHAnsi"/>
              </w:rPr>
              <w:t>/ft, J-55, plynotěsný závit VAGT)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trike/>
                <w:highlight w:val="red"/>
              </w:rPr>
            </w:pPr>
            <w:r w:rsidRPr="00332145">
              <w:rPr>
                <w:rFonts w:asciiTheme="minorHAnsi" w:hAnsiTheme="minorHAnsi"/>
              </w:rPr>
              <w:t>VAGT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981C4A">
              <w:rPr>
                <w:rFonts w:asciiTheme="minorHAnsi" w:hAnsiTheme="minorHAnsi"/>
              </w:rPr>
              <w:t>9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 m</w:t>
            </w:r>
          </w:p>
        </w:tc>
        <w:tc>
          <w:tcPr>
            <w:tcW w:w="4039" w:type="dxa"/>
          </w:tcPr>
          <w:p w:rsidR="00AE1C31" w:rsidRPr="00332145" w:rsidRDefault="00AE1C31" w:rsidP="001A32AE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>Manipulační stupačky</w:t>
            </w:r>
            <w:r>
              <w:rPr>
                <w:rFonts w:asciiTheme="minorHAnsi" w:hAnsiTheme="minorHAnsi"/>
              </w:rPr>
              <w:t xml:space="preserve"> </w:t>
            </w:r>
            <w:r w:rsidR="001A32AE" w:rsidRPr="00332145">
              <w:rPr>
                <w:rFonts w:asciiTheme="minorHAnsi" w:hAnsiTheme="minorHAnsi"/>
              </w:rPr>
              <w:t xml:space="preserve">3½“ (# 9,2 </w:t>
            </w:r>
            <w:proofErr w:type="spellStart"/>
            <w:r w:rsidR="001A32AE" w:rsidRPr="00332145">
              <w:rPr>
                <w:rFonts w:asciiTheme="minorHAnsi" w:hAnsiTheme="minorHAnsi"/>
              </w:rPr>
              <w:t>lbs</w:t>
            </w:r>
            <w:proofErr w:type="spellEnd"/>
            <w:r w:rsidR="001A32AE" w:rsidRPr="00332145">
              <w:rPr>
                <w:rFonts w:asciiTheme="minorHAnsi" w:hAnsiTheme="minorHAnsi"/>
              </w:rPr>
              <w:t>/ft, J-55, plynotěsný závit VAGT)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VAGT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  <w:lang w:val="en-GB"/>
              </w:rPr>
              <w:t>Zhotovitel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POS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lang w:val="en-GB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</w:tcBorders>
          </w:tcPr>
          <w:p w:rsidR="00AE1C31" w:rsidRPr="00332145" w:rsidRDefault="00981C4A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992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50 m</w:t>
            </w:r>
          </w:p>
        </w:tc>
        <w:tc>
          <w:tcPr>
            <w:tcW w:w="4039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824CED">
              <w:rPr>
                <w:rFonts w:asciiTheme="minorHAnsi" w:hAnsiTheme="minorHAnsi"/>
                <w:b/>
              </w:rPr>
              <w:t>Ovládací potrubí</w:t>
            </w:r>
            <w:r w:rsidRPr="00332145">
              <w:rPr>
                <w:rFonts w:asciiTheme="minorHAnsi" w:hAnsiTheme="minorHAnsi"/>
              </w:rPr>
              <w:t xml:space="preserve"> ¼“ (k PPBV)</w:t>
            </w:r>
          </w:p>
        </w:tc>
        <w:tc>
          <w:tcPr>
            <w:tcW w:w="1417" w:type="dxa"/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  <w:strike/>
                <w:highlight w:val="red"/>
              </w:rPr>
            </w:pPr>
            <w:proofErr w:type="spellStart"/>
            <w:r w:rsidRPr="00332145">
              <w:rPr>
                <w:rFonts w:asciiTheme="minorHAnsi" w:hAnsiTheme="minorHAnsi"/>
              </w:rPr>
              <w:t>Weatherford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AE1C31" w:rsidTr="002C0D86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981C4A">
              <w:rPr>
                <w:rFonts w:asciiTheme="minorHAnsi" w:hAnsiTheme="minorHAnsi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1 ks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AE1C31" w:rsidRPr="00B17694" w:rsidRDefault="00AE1C31" w:rsidP="006E5D82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B17694">
              <w:rPr>
                <w:rFonts w:asciiTheme="minorHAnsi" w:hAnsiTheme="minorHAnsi"/>
                <w:b/>
              </w:rPr>
              <w:t>Závěsný kužel stupaček</w:t>
            </w:r>
            <w:r w:rsidRPr="00B17694">
              <w:rPr>
                <w:rFonts w:asciiTheme="minorHAnsi" w:hAnsiTheme="minorHAnsi"/>
              </w:rPr>
              <w:t xml:space="preserve"> (matka 3½“ plynotěsný závit </w:t>
            </w:r>
            <w:r w:rsidR="006E5D82" w:rsidRPr="00B17694">
              <w:rPr>
                <w:rFonts w:asciiTheme="minorHAnsi" w:hAnsiTheme="minorHAnsi" w:cs="Arial"/>
              </w:rPr>
              <w:t>VAGT MND D</w:t>
            </w:r>
            <w:r w:rsidR="006E5D82" w:rsidRPr="00FE0410">
              <w:rPr>
                <w:rFonts w:asciiTheme="minorHAnsi" w:hAnsiTheme="minorHAnsi" w:cs="Arial"/>
              </w:rPr>
              <w:t>&amp;S</w:t>
            </w:r>
            <w:r w:rsidR="006E5D82" w:rsidRPr="00B17694">
              <w:rPr>
                <w:rFonts w:asciiTheme="minorHAnsi" w:hAnsiTheme="minorHAnsi"/>
              </w:rPr>
              <w:t xml:space="preserve"> </w:t>
            </w:r>
            <w:r w:rsidRPr="00B17694">
              <w:rPr>
                <w:rFonts w:asciiTheme="minorHAnsi" w:hAnsiTheme="minorHAnsi"/>
              </w:rPr>
              <w:t xml:space="preserve"> vnitřní testovací zátka 3” dle API)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1C31" w:rsidRPr="002C0D86" w:rsidRDefault="002C0D86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2C0D86">
              <w:rPr>
                <w:rFonts w:asciiTheme="minorHAnsi" w:hAnsiTheme="minorHAnsi"/>
              </w:rPr>
              <w:t>VAGT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  <w:r w:rsidRPr="00332145">
              <w:rPr>
                <w:rFonts w:asciiTheme="minorHAnsi" w:hAnsiTheme="minorHAnsi"/>
              </w:rPr>
              <w:t>RWE GS</w:t>
            </w:r>
          </w:p>
        </w:tc>
        <w:tc>
          <w:tcPr>
            <w:tcW w:w="1206" w:type="dxa"/>
            <w:tcBorders>
              <w:bottom w:val="single" w:sz="4" w:space="0" w:color="auto"/>
              <w:right w:val="single" w:sz="4" w:space="0" w:color="auto"/>
            </w:tcBorders>
          </w:tcPr>
          <w:p w:rsidR="00AE1C31" w:rsidRPr="00332145" w:rsidRDefault="00AE1C31" w:rsidP="00822B5A">
            <w:pPr>
              <w:tabs>
                <w:tab w:val="left" w:pos="540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BB1368" w:rsidRDefault="0085163B" w:rsidP="0085163B">
      <w:pPr>
        <w:pStyle w:val="Vc"/>
        <w:widowControl w:val="0"/>
        <w:tabs>
          <w:tab w:val="left" w:pos="540"/>
        </w:tabs>
        <w:spacing w:before="120" w:after="0"/>
        <w:jc w:val="left"/>
        <w:rPr>
          <w:rFonts w:asciiTheme="minorHAnsi" w:hAnsiTheme="minorHAnsi"/>
          <w:b w:val="0"/>
        </w:rPr>
      </w:pPr>
      <w:r w:rsidRPr="0052589C">
        <w:rPr>
          <w:rFonts w:asciiTheme="minorHAnsi" w:hAnsiTheme="minorHAnsi"/>
          <w:b w:val="0"/>
        </w:rPr>
        <w:t>Pozn. Všechny potřebné přechody a manipulační stupačky</w:t>
      </w:r>
      <w:r w:rsidR="00C15514">
        <w:rPr>
          <w:rFonts w:asciiTheme="minorHAnsi" w:hAnsiTheme="minorHAnsi"/>
          <w:b w:val="0"/>
        </w:rPr>
        <w:t>,</w:t>
      </w:r>
      <w:r w:rsidRPr="0052589C">
        <w:rPr>
          <w:rFonts w:asciiTheme="minorHAnsi" w:hAnsiTheme="minorHAnsi"/>
          <w:b w:val="0"/>
        </w:rPr>
        <w:t xml:space="preserve"> pokud není uvedeno jinak</w:t>
      </w:r>
      <w:r w:rsidR="00E8245E">
        <w:rPr>
          <w:rFonts w:asciiTheme="minorHAnsi" w:hAnsiTheme="minorHAnsi"/>
          <w:b w:val="0"/>
        </w:rPr>
        <w:t>,</w:t>
      </w:r>
      <w:r w:rsidRPr="0052589C">
        <w:rPr>
          <w:rFonts w:asciiTheme="minorHAnsi" w:hAnsiTheme="minorHAnsi"/>
          <w:b w:val="0"/>
        </w:rPr>
        <w:t xml:space="preserve"> dodává zhotovitel POS.</w:t>
      </w:r>
    </w:p>
    <w:p w:rsidR="000542A1" w:rsidRPr="00825F0D" w:rsidRDefault="00943FB1" w:rsidP="0085163B">
      <w:pPr>
        <w:pStyle w:val="Vc"/>
        <w:widowControl w:val="0"/>
        <w:tabs>
          <w:tab w:val="left" w:pos="540"/>
        </w:tabs>
        <w:spacing w:before="120" w:after="0"/>
        <w:jc w:val="left"/>
        <w:rPr>
          <w:rFonts w:asciiTheme="minorHAnsi" w:hAnsiTheme="minorHAnsi"/>
        </w:rPr>
      </w:pPr>
      <w:r w:rsidRPr="0052589C">
        <w:rPr>
          <w:rFonts w:asciiTheme="minorHAnsi" w:hAnsiTheme="minorHAnsi"/>
        </w:rPr>
        <w:br w:type="page"/>
      </w:r>
      <w:r w:rsidR="000542A1" w:rsidRPr="00825F0D">
        <w:rPr>
          <w:rFonts w:asciiTheme="minorHAnsi" w:hAnsiTheme="minorHAnsi"/>
        </w:rPr>
        <w:lastRenderedPageBreak/>
        <w:t>ZAPOUŠTĚNÍ VYSTROJENÍ DO SONDY</w:t>
      </w:r>
    </w:p>
    <w:p w:rsidR="000542A1" w:rsidRPr="00825F0D" w:rsidRDefault="000542A1" w:rsidP="007B5C16">
      <w:pPr>
        <w:widowControl w:val="0"/>
        <w:tabs>
          <w:tab w:val="left" w:pos="540"/>
        </w:tabs>
        <w:jc w:val="both"/>
        <w:rPr>
          <w:rFonts w:asciiTheme="minorHAnsi" w:hAnsiTheme="minorHAnsi"/>
          <w:b/>
          <w:u w:val="single"/>
        </w:rPr>
      </w:pPr>
    </w:p>
    <w:p w:rsidR="0085163B" w:rsidRPr="0090431B" w:rsidRDefault="00CE3384" w:rsidP="00BA5589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90431B">
        <w:rPr>
          <w:rFonts w:asciiTheme="minorHAnsi" w:hAnsiTheme="minorHAnsi"/>
        </w:rPr>
        <w:t xml:space="preserve">Filtrační kolona 3 ½“ včetně pískového obsypu </w:t>
      </w:r>
      <w:r w:rsidR="0085163B" w:rsidRPr="0090431B">
        <w:rPr>
          <w:rFonts w:asciiTheme="minorHAnsi" w:hAnsiTheme="minorHAnsi"/>
        </w:rPr>
        <w:t>bude zapuštěna do sondy tak, aby aktivní část filtru byla</w:t>
      </w:r>
      <w:r w:rsidRPr="0090431B">
        <w:rPr>
          <w:rFonts w:asciiTheme="minorHAnsi" w:hAnsiTheme="minorHAnsi"/>
        </w:rPr>
        <w:t xml:space="preserve"> v intervalu, ve kterém byl zhotoven open-hole</w:t>
      </w:r>
      <w:r w:rsidR="0085163B" w:rsidRPr="0090431B">
        <w:rPr>
          <w:rFonts w:asciiTheme="minorHAnsi" w:hAnsiTheme="minorHAnsi"/>
        </w:rPr>
        <w:t xml:space="preserve">. </w:t>
      </w:r>
      <w:r w:rsidR="001D269B" w:rsidRPr="0090431B">
        <w:rPr>
          <w:rFonts w:asciiTheme="minorHAnsi" w:hAnsiTheme="minorHAnsi"/>
        </w:rPr>
        <w:t xml:space="preserve">Usazení </w:t>
      </w:r>
      <w:r w:rsidR="000D3219" w:rsidRPr="0090431B">
        <w:rPr>
          <w:rFonts w:asciiTheme="minorHAnsi" w:hAnsiTheme="minorHAnsi"/>
        </w:rPr>
        <w:t xml:space="preserve">produkčního </w:t>
      </w:r>
      <w:proofErr w:type="spellStart"/>
      <w:r w:rsidR="001D269B" w:rsidRPr="0090431B">
        <w:rPr>
          <w:rFonts w:asciiTheme="minorHAnsi" w:hAnsiTheme="minorHAnsi"/>
        </w:rPr>
        <w:t>pakru</w:t>
      </w:r>
      <w:proofErr w:type="spellEnd"/>
      <w:r w:rsidR="001D269B" w:rsidRPr="0090431B">
        <w:rPr>
          <w:rFonts w:asciiTheme="minorHAnsi" w:hAnsiTheme="minorHAnsi"/>
        </w:rPr>
        <w:t xml:space="preserve"> bude provedeno servisní firmou </w:t>
      </w:r>
      <w:r w:rsidR="000D3219" w:rsidRPr="0090431B">
        <w:rPr>
          <w:rFonts w:asciiTheme="minorHAnsi" w:hAnsiTheme="minorHAnsi"/>
        </w:rPr>
        <w:t xml:space="preserve">Halliburton </w:t>
      </w:r>
      <w:r w:rsidR="00984C71" w:rsidRPr="0090431B">
        <w:rPr>
          <w:rFonts w:asciiTheme="minorHAnsi" w:hAnsiTheme="minorHAnsi"/>
        </w:rPr>
        <w:t>objednatele</w:t>
      </w:r>
      <w:r w:rsidR="001D269B" w:rsidRPr="0090431B">
        <w:rPr>
          <w:rFonts w:asciiTheme="minorHAnsi" w:hAnsiTheme="minorHAnsi"/>
        </w:rPr>
        <w:t xml:space="preserve">. </w:t>
      </w:r>
      <w:proofErr w:type="spellStart"/>
      <w:r w:rsidR="001D269B" w:rsidRPr="0090431B">
        <w:rPr>
          <w:rFonts w:asciiTheme="minorHAnsi" w:hAnsiTheme="minorHAnsi"/>
        </w:rPr>
        <w:t>Pakr</w:t>
      </w:r>
      <w:proofErr w:type="spellEnd"/>
      <w:r w:rsidR="001D269B" w:rsidRPr="0090431B">
        <w:rPr>
          <w:rFonts w:asciiTheme="minorHAnsi" w:hAnsiTheme="minorHAnsi"/>
        </w:rPr>
        <w:t xml:space="preserve"> bude propojen s kolonou stupaček kotvou. </w:t>
      </w:r>
    </w:p>
    <w:p w:rsidR="00CA48F6" w:rsidRPr="00825F0D" w:rsidRDefault="001D269B" w:rsidP="00BA5589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90431B">
        <w:rPr>
          <w:rFonts w:asciiTheme="minorHAnsi" w:hAnsiTheme="minorHAnsi"/>
        </w:rPr>
        <w:t xml:space="preserve">Řízený dotah všech plynotěsných závitových spojů Ø 3½“ se záznamem musí provádět servisní specializovaná firma se svým zařízením, které vyhodnocuje a zaznamenává dotah každého plynotěsného spoje stupaček (zajistí zhotovitel POS). Záznamy budou uvedeny v závěrečné zprávě z průběhu POS. </w:t>
      </w:r>
      <w:r w:rsidR="00613DA0" w:rsidRPr="0090431B">
        <w:rPr>
          <w:rFonts w:asciiTheme="minorHAnsi" w:hAnsiTheme="minorHAnsi"/>
        </w:rPr>
        <w:t xml:space="preserve">Do </w:t>
      </w:r>
      <w:proofErr w:type="spellStart"/>
      <w:r w:rsidRPr="0090431B">
        <w:rPr>
          <w:rFonts w:asciiTheme="minorHAnsi" w:hAnsiTheme="minorHAnsi"/>
        </w:rPr>
        <w:t>stupačkové</w:t>
      </w:r>
      <w:proofErr w:type="spellEnd"/>
      <w:r w:rsidR="00613DA0" w:rsidRPr="0090431B">
        <w:rPr>
          <w:rFonts w:asciiTheme="minorHAnsi" w:hAnsiTheme="minorHAnsi"/>
        </w:rPr>
        <w:t xml:space="preserve"> kolony bude</w:t>
      </w:r>
      <w:r w:rsidR="002F04F8" w:rsidRPr="0090431B">
        <w:rPr>
          <w:rFonts w:asciiTheme="minorHAnsi" w:hAnsiTheme="minorHAnsi"/>
        </w:rPr>
        <w:t xml:space="preserve"> v případě plynem syceného </w:t>
      </w:r>
      <w:r w:rsidR="0090431B" w:rsidRPr="0090431B">
        <w:rPr>
          <w:rFonts w:asciiTheme="minorHAnsi" w:hAnsiTheme="minorHAnsi"/>
        </w:rPr>
        <w:t>12. – 14.</w:t>
      </w:r>
      <w:r w:rsidR="00BB1368" w:rsidRPr="0090431B">
        <w:rPr>
          <w:rFonts w:asciiTheme="minorHAnsi" w:hAnsiTheme="minorHAnsi"/>
        </w:rPr>
        <w:t xml:space="preserve"> s</w:t>
      </w:r>
      <w:r w:rsidR="002F04F8" w:rsidRPr="0090431B">
        <w:rPr>
          <w:rFonts w:asciiTheme="minorHAnsi" w:hAnsiTheme="minorHAnsi"/>
        </w:rPr>
        <w:t xml:space="preserve">armatského obzoru </w:t>
      </w:r>
      <w:r w:rsidR="00BB1368" w:rsidRPr="0090431B">
        <w:rPr>
          <w:rFonts w:asciiTheme="minorHAnsi" w:hAnsiTheme="minorHAnsi"/>
        </w:rPr>
        <w:t>v hloubce 4</w:t>
      </w:r>
      <w:r w:rsidR="009E6C14" w:rsidRPr="0090431B">
        <w:rPr>
          <w:rFonts w:asciiTheme="minorHAnsi" w:hAnsiTheme="minorHAnsi"/>
        </w:rPr>
        <w:t xml:space="preserve">0-50m zabudován PPBV, </w:t>
      </w:r>
      <w:r w:rsidR="00DA7679" w:rsidRPr="0090431B">
        <w:rPr>
          <w:rFonts w:asciiTheme="minorHAnsi" w:hAnsiTheme="minorHAnsi"/>
        </w:rPr>
        <w:t xml:space="preserve">řídící potrubí, závěs stupaček s vývodem </w:t>
      </w:r>
      <w:r w:rsidR="005969D6" w:rsidRPr="0090431B">
        <w:rPr>
          <w:rFonts w:asciiTheme="minorHAnsi" w:hAnsiTheme="minorHAnsi"/>
        </w:rPr>
        <w:t>řídícího potrubí</w:t>
      </w:r>
      <w:r w:rsidR="005969D6" w:rsidRPr="00825F0D">
        <w:rPr>
          <w:rFonts w:asciiTheme="minorHAnsi" w:hAnsiTheme="minorHAnsi"/>
        </w:rPr>
        <w:t xml:space="preserve"> k</w:t>
      </w:r>
      <w:r w:rsidR="00DA7679" w:rsidRPr="00825F0D">
        <w:rPr>
          <w:rFonts w:asciiTheme="minorHAnsi" w:hAnsiTheme="minorHAnsi"/>
        </w:rPr>
        <w:t xml:space="preserve"> PPBV</w:t>
      </w:r>
      <w:r w:rsidR="00613DA0" w:rsidRPr="00825F0D">
        <w:rPr>
          <w:rFonts w:asciiTheme="minorHAnsi" w:hAnsiTheme="minorHAnsi"/>
        </w:rPr>
        <w:t>.</w:t>
      </w:r>
      <w:r w:rsidR="0085163B" w:rsidRPr="00BA5589">
        <w:rPr>
          <w:rFonts w:asciiTheme="minorHAnsi" w:hAnsiTheme="minorHAnsi"/>
        </w:rPr>
        <w:t xml:space="preserve"> </w:t>
      </w:r>
    </w:p>
    <w:p w:rsidR="004F0DE9" w:rsidRPr="00825F0D" w:rsidRDefault="0087171F" w:rsidP="007B5C16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Po </w:t>
      </w:r>
      <w:r w:rsidR="002F04F8">
        <w:rPr>
          <w:rFonts w:asciiTheme="minorHAnsi" w:hAnsiTheme="minorHAnsi"/>
        </w:rPr>
        <w:t>sestavení kolony stupaček</w:t>
      </w:r>
      <w:r w:rsidR="00613DA0" w:rsidRPr="00825F0D">
        <w:rPr>
          <w:rFonts w:asciiTheme="minorHAnsi" w:hAnsiTheme="minorHAnsi"/>
        </w:rPr>
        <w:t xml:space="preserve"> </w:t>
      </w:r>
      <w:r w:rsidR="0085163B">
        <w:rPr>
          <w:rFonts w:asciiTheme="minorHAnsi" w:hAnsiTheme="minorHAnsi"/>
        </w:rPr>
        <w:t xml:space="preserve">se provede </w:t>
      </w:r>
      <w:r w:rsidR="00613DA0" w:rsidRPr="00825F0D">
        <w:rPr>
          <w:rFonts w:asciiTheme="minorHAnsi" w:hAnsiTheme="minorHAnsi"/>
        </w:rPr>
        <w:t xml:space="preserve">montáž svrchní části </w:t>
      </w:r>
      <w:r w:rsidR="007D0E39" w:rsidRPr="00825F0D">
        <w:rPr>
          <w:rFonts w:asciiTheme="minorHAnsi" w:hAnsiTheme="minorHAnsi"/>
        </w:rPr>
        <w:t>PK,</w:t>
      </w:r>
      <w:r w:rsidR="00613DA0" w:rsidRPr="00825F0D">
        <w:rPr>
          <w:rFonts w:asciiTheme="minorHAnsi" w:hAnsiTheme="minorHAnsi"/>
        </w:rPr>
        <w:t xml:space="preserve"> </w:t>
      </w:r>
      <w:r w:rsidR="008A4D87" w:rsidRPr="00825F0D">
        <w:rPr>
          <w:rFonts w:asciiTheme="minorHAnsi" w:hAnsiTheme="minorHAnsi"/>
        </w:rPr>
        <w:t xml:space="preserve">napojení </w:t>
      </w:r>
      <w:r w:rsidR="00B90694" w:rsidRPr="00825F0D">
        <w:rPr>
          <w:rFonts w:asciiTheme="minorHAnsi" w:hAnsiTheme="minorHAnsi"/>
        </w:rPr>
        <w:t>ovládací potrubí</w:t>
      </w:r>
      <w:r w:rsidR="00DA7679" w:rsidRPr="00825F0D">
        <w:rPr>
          <w:rFonts w:asciiTheme="minorHAnsi" w:hAnsiTheme="minorHAnsi"/>
        </w:rPr>
        <w:t xml:space="preserve"> od PPBV</w:t>
      </w:r>
      <w:r w:rsidR="00613DA0" w:rsidRPr="00825F0D">
        <w:rPr>
          <w:rFonts w:asciiTheme="minorHAnsi" w:hAnsiTheme="minorHAnsi"/>
        </w:rPr>
        <w:t>.</w:t>
      </w:r>
    </w:p>
    <w:p w:rsidR="00613DA0" w:rsidRPr="00825F0D" w:rsidRDefault="00613DA0" w:rsidP="007B5C16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V průběhu prací </w:t>
      </w:r>
      <w:r w:rsidR="00D060D8" w:rsidRPr="00825F0D">
        <w:rPr>
          <w:rFonts w:asciiTheme="minorHAnsi" w:hAnsiTheme="minorHAnsi"/>
        </w:rPr>
        <w:t xml:space="preserve">budou provedeny </w:t>
      </w:r>
      <w:r w:rsidRPr="00825F0D">
        <w:rPr>
          <w:rFonts w:asciiTheme="minorHAnsi" w:hAnsiTheme="minorHAnsi"/>
        </w:rPr>
        <w:t xml:space="preserve">všechny tlakové zkoušky dle </w:t>
      </w:r>
      <w:r w:rsidR="0085163B">
        <w:rPr>
          <w:rFonts w:asciiTheme="minorHAnsi" w:hAnsiTheme="minorHAnsi"/>
        </w:rPr>
        <w:t xml:space="preserve">samostatných </w:t>
      </w:r>
      <w:r w:rsidRPr="00825F0D">
        <w:rPr>
          <w:rFonts w:asciiTheme="minorHAnsi" w:hAnsiTheme="minorHAnsi"/>
        </w:rPr>
        <w:t>TP.</w:t>
      </w:r>
    </w:p>
    <w:p w:rsidR="0087171F" w:rsidRPr="00825F0D" w:rsidRDefault="0087171F" w:rsidP="007B5C16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Na základě pokynu TDO</w:t>
      </w:r>
      <w:r w:rsidRPr="00BA5589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a protokolární</w:t>
      </w:r>
      <w:r w:rsidR="002807DA" w:rsidRPr="00825F0D">
        <w:rPr>
          <w:rFonts w:asciiTheme="minorHAnsi" w:hAnsiTheme="minorHAnsi"/>
        </w:rPr>
        <w:t>ho</w:t>
      </w:r>
      <w:r w:rsidRPr="00825F0D">
        <w:rPr>
          <w:rFonts w:asciiTheme="minorHAnsi" w:hAnsiTheme="minorHAnsi"/>
        </w:rPr>
        <w:t xml:space="preserve"> odevzdání pracoviště a sondy objednateli je sou</w:t>
      </w:r>
      <w:r w:rsidR="007D0E39" w:rsidRPr="00825F0D">
        <w:rPr>
          <w:rFonts w:asciiTheme="minorHAnsi" w:hAnsiTheme="minorHAnsi"/>
        </w:rPr>
        <w:t>prava POS uvolněna do demontáže</w:t>
      </w:r>
      <w:r w:rsidRPr="00825F0D">
        <w:rPr>
          <w:rFonts w:asciiTheme="minorHAnsi" w:hAnsiTheme="minorHAnsi"/>
        </w:rPr>
        <w:t>.</w:t>
      </w:r>
    </w:p>
    <w:p w:rsidR="00BA5589" w:rsidRPr="007A04F7" w:rsidRDefault="00BA5589" w:rsidP="00BA5589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  <w:b/>
        </w:rPr>
      </w:pPr>
      <w:r w:rsidRPr="007A04F7">
        <w:rPr>
          <w:rFonts w:asciiTheme="minorHAnsi" w:hAnsiTheme="minorHAnsi"/>
          <w:b/>
        </w:rPr>
        <w:t xml:space="preserve">Upozornění: </w:t>
      </w:r>
    </w:p>
    <w:p w:rsidR="00BA5589" w:rsidRPr="00BA5589" w:rsidRDefault="00BA5589" w:rsidP="00BA5589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BA5589">
        <w:rPr>
          <w:rFonts w:asciiTheme="minorHAnsi" w:hAnsiTheme="minorHAnsi"/>
        </w:rPr>
        <w:t>-</w:t>
      </w:r>
      <w:r w:rsidRPr="00BA5589">
        <w:rPr>
          <w:rFonts w:asciiTheme="minorHAnsi" w:hAnsiTheme="minorHAnsi"/>
        </w:rPr>
        <w:tab/>
        <w:t>objednatel požaduje po zhotoviteli prací POS průběžně aktualizovat sestavu zapuštěného nářadí včetně všech vnějších a vnitřních průměrů, tak jako informaci o všech typech závitových spojů. V případě, nástupu jiné servisní organizace či subdodavatele na provedení operací v sondě nebo na PK, musí být tato organizace prokazatelně seznámena se sestavou zapuštěnou do</w:t>
      </w:r>
      <w:r w:rsidR="003F39F8">
        <w:rPr>
          <w:rFonts w:asciiTheme="minorHAnsi" w:hAnsiTheme="minorHAnsi"/>
        </w:rPr>
        <w:t xml:space="preserve"> sondy</w:t>
      </w:r>
      <w:r w:rsidRPr="00BA5589">
        <w:rPr>
          <w:rFonts w:asciiTheme="minorHAnsi" w:hAnsiTheme="minorHAnsi"/>
        </w:rPr>
        <w:t>. Dále požadujeme, aby bylo prokazatelně doloženo předání sondy zpět zhotoviteli včetně dokumentace skutečného provedení prací (</w:t>
      </w:r>
      <w:proofErr w:type="spellStart"/>
      <w:r w:rsidRPr="00BA5589">
        <w:rPr>
          <w:rFonts w:asciiTheme="minorHAnsi" w:hAnsiTheme="minorHAnsi"/>
        </w:rPr>
        <w:t>job</w:t>
      </w:r>
      <w:proofErr w:type="spellEnd"/>
      <w:r w:rsidRPr="00BA5589">
        <w:rPr>
          <w:rFonts w:asciiTheme="minorHAnsi" w:hAnsiTheme="minorHAnsi"/>
        </w:rPr>
        <w:t xml:space="preserve"> report). Všechny tyto operace budou zaznamenány do stavebního deníku a zhotovitel zodpovídá za úplnost všech záznamů.</w:t>
      </w:r>
    </w:p>
    <w:p w:rsidR="00BA5589" w:rsidRPr="00BA5589" w:rsidRDefault="00BA5589" w:rsidP="00BA5589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BA5589">
        <w:rPr>
          <w:rFonts w:asciiTheme="minorHAnsi" w:hAnsiTheme="minorHAnsi"/>
        </w:rPr>
        <w:t>-</w:t>
      </w:r>
      <w:r w:rsidRPr="00BA5589">
        <w:rPr>
          <w:rFonts w:asciiTheme="minorHAnsi" w:hAnsiTheme="minorHAnsi"/>
        </w:rPr>
        <w:tab/>
        <w:t>Objednatel požaduje dodržení čistoty používaných vrtných tyčí</w:t>
      </w:r>
    </w:p>
    <w:p w:rsidR="00BA5589" w:rsidRPr="003F39F8" w:rsidRDefault="00BA5589" w:rsidP="00BA5589">
      <w:pPr>
        <w:widowControl w:val="0"/>
        <w:tabs>
          <w:tab w:val="left" w:pos="540"/>
        </w:tabs>
        <w:spacing w:before="240"/>
        <w:jc w:val="both"/>
        <w:rPr>
          <w:rFonts w:asciiTheme="minorHAnsi" w:hAnsiTheme="minorHAnsi"/>
        </w:rPr>
      </w:pPr>
      <w:r w:rsidRPr="00BA5589">
        <w:rPr>
          <w:rFonts w:asciiTheme="minorHAnsi" w:hAnsiTheme="minorHAnsi"/>
        </w:rPr>
        <w:t>-</w:t>
      </w:r>
      <w:r w:rsidRPr="00BA5589">
        <w:rPr>
          <w:rFonts w:asciiTheme="minorHAnsi" w:hAnsiTheme="minorHAnsi"/>
        </w:rPr>
        <w:tab/>
      </w:r>
      <w:r w:rsidR="003F39F8" w:rsidRPr="00BA5589">
        <w:rPr>
          <w:rFonts w:asciiTheme="minorHAnsi" w:hAnsiTheme="minorHAnsi"/>
        </w:rPr>
        <w:t xml:space="preserve">Objednatel požaduje použít přiměřené množství </w:t>
      </w:r>
      <w:r w:rsidR="003F39F8" w:rsidRPr="003F39F8">
        <w:rPr>
          <w:rFonts w:asciiTheme="minorHAnsi" w:hAnsiTheme="minorHAnsi"/>
        </w:rPr>
        <w:t xml:space="preserve">mazadla (použít </w:t>
      </w:r>
      <w:r w:rsidR="003F39F8" w:rsidRPr="003F39F8">
        <w:rPr>
          <w:rFonts w:asciiTheme="minorHAnsi" w:hAnsiTheme="minorHAnsi" w:cs="Arial"/>
        </w:rPr>
        <w:t>speciální mazadlo „</w:t>
      </w:r>
      <w:proofErr w:type="spellStart"/>
      <w:r w:rsidR="003F39F8" w:rsidRPr="003F39F8">
        <w:rPr>
          <w:rFonts w:asciiTheme="minorHAnsi" w:hAnsiTheme="minorHAnsi" w:cs="Arial"/>
        </w:rPr>
        <w:t>Bestolife</w:t>
      </w:r>
      <w:proofErr w:type="spellEnd"/>
      <w:r w:rsidR="003F39F8" w:rsidRPr="003F39F8">
        <w:rPr>
          <w:rFonts w:asciiTheme="minorHAnsi" w:hAnsiTheme="minorHAnsi" w:cs="Arial"/>
        </w:rPr>
        <w:t xml:space="preserve"> 2000“) a </w:t>
      </w:r>
      <w:r w:rsidR="003F39F8" w:rsidRPr="003F39F8">
        <w:rPr>
          <w:rFonts w:asciiTheme="minorHAnsi" w:hAnsiTheme="minorHAnsi"/>
        </w:rPr>
        <w:t xml:space="preserve">při sestavování </w:t>
      </w:r>
      <w:proofErr w:type="spellStart"/>
      <w:r w:rsidR="003F39F8" w:rsidRPr="003F39F8">
        <w:rPr>
          <w:rFonts w:asciiTheme="minorHAnsi" w:hAnsiTheme="minorHAnsi"/>
        </w:rPr>
        <w:t>stupačkové</w:t>
      </w:r>
      <w:proofErr w:type="spellEnd"/>
      <w:r w:rsidR="003F39F8" w:rsidRPr="003F39F8">
        <w:rPr>
          <w:rFonts w:asciiTheme="minorHAnsi" w:hAnsiTheme="minorHAnsi"/>
        </w:rPr>
        <w:t xml:space="preserve"> </w:t>
      </w:r>
      <w:proofErr w:type="gramStart"/>
      <w:r w:rsidR="003F39F8" w:rsidRPr="003F39F8">
        <w:rPr>
          <w:rFonts w:asciiTheme="minorHAnsi" w:hAnsiTheme="minorHAnsi"/>
        </w:rPr>
        <w:t>kolony !!!nepřemazávat</w:t>
      </w:r>
      <w:proofErr w:type="gramEnd"/>
      <w:r w:rsidR="003F39F8" w:rsidRPr="003F39F8">
        <w:rPr>
          <w:rFonts w:asciiTheme="minorHAnsi" w:hAnsiTheme="minorHAnsi"/>
        </w:rPr>
        <w:t>!!!, dle pokynu TDO.</w:t>
      </w:r>
    </w:p>
    <w:p w:rsidR="005A75CF" w:rsidRPr="003F39F8" w:rsidRDefault="005A75CF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36" w:name="_Toc96247439"/>
      <w:bookmarkStart w:id="137" w:name="_Toc353887528"/>
      <w:r w:rsidRPr="00085A53">
        <w:rPr>
          <w:rFonts w:asciiTheme="minorHAnsi" w:hAnsiTheme="minorHAnsi"/>
          <w:szCs w:val="24"/>
        </w:rPr>
        <w:t>Opatření pro předcházení tlakovým projevům a erupcím</w:t>
      </w:r>
      <w:bookmarkEnd w:id="136"/>
      <w:bookmarkEnd w:id="137"/>
    </w:p>
    <w:p w:rsidR="000F6094" w:rsidRPr="00825F0D" w:rsidRDefault="000F6094" w:rsidP="007B5C16">
      <w:pPr>
        <w:numPr>
          <w:ilvl w:val="12"/>
          <w:numId w:val="0"/>
        </w:numPr>
        <w:tabs>
          <w:tab w:val="left" w:pos="540"/>
        </w:tabs>
        <w:spacing w:before="120"/>
        <w:rPr>
          <w:rFonts w:asciiTheme="minorHAnsi" w:hAnsiTheme="minorHAnsi"/>
        </w:rPr>
      </w:pPr>
      <w:r w:rsidRPr="00825F0D">
        <w:rPr>
          <w:rFonts w:asciiTheme="minorHAnsi" w:hAnsiTheme="minorHAnsi"/>
        </w:rPr>
        <w:t>Mimo o</w:t>
      </w:r>
      <w:r w:rsidR="002807DA" w:rsidRPr="00825F0D">
        <w:rPr>
          <w:rFonts w:asciiTheme="minorHAnsi" w:hAnsiTheme="minorHAnsi"/>
        </w:rPr>
        <w:t>patření uvedená</w:t>
      </w:r>
      <w:r w:rsidRPr="00825F0D">
        <w:rPr>
          <w:rFonts w:asciiTheme="minorHAnsi" w:hAnsiTheme="minorHAnsi"/>
        </w:rPr>
        <w:t xml:space="preserve"> v § 43 </w:t>
      </w:r>
      <w:proofErr w:type="spellStart"/>
      <w:r w:rsidRPr="00825F0D">
        <w:rPr>
          <w:rFonts w:asciiTheme="minorHAnsi" w:hAnsiTheme="minorHAnsi"/>
        </w:rPr>
        <w:t>vyhl</w:t>
      </w:r>
      <w:proofErr w:type="spellEnd"/>
      <w:r w:rsidRPr="00825F0D">
        <w:rPr>
          <w:rFonts w:asciiTheme="minorHAnsi" w:hAnsiTheme="minorHAnsi"/>
        </w:rPr>
        <w:t>.</w:t>
      </w:r>
      <w:r w:rsidR="00E2767E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ČBÚ č.239/1998 Sb.</w:t>
      </w:r>
      <w:r w:rsidR="008F7997">
        <w:rPr>
          <w:rFonts w:asciiTheme="minorHAnsi" w:hAnsiTheme="minorHAnsi"/>
        </w:rPr>
        <w:t xml:space="preserve">, o </w:t>
      </w:r>
      <w:r w:rsidR="008F7997" w:rsidRPr="008F7997">
        <w:rPr>
          <w:rFonts w:asciiTheme="minorHAnsi" w:hAnsiTheme="minorHAnsi"/>
        </w:rPr>
        <w:t>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  <w:r w:rsidR="008F7997">
        <w:rPr>
          <w:rFonts w:asciiTheme="minorHAnsi" w:hAnsiTheme="minorHAnsi"/>
        </w:rPr>
        <w:t>, ve znění pozdějších předpisů,</w:t>
      </w:r>
      <w:r w:rsidRPr="00825F0D">
        <w:rPr>
          <w:rFonts w:asciiTheme="minorHAnsi" w:hAnsiTheme="minorHAnsi"/>
        </w:rPr>
        <w:t xml:space="preserve"> dodržovat a v TP uvést:</w:t>
      </w:r>
    </w:p>
    <w:p w:rsidR="002C54F6" w:rsidRPr="002C54F6" w:rsidRDefault="000F6094" w:rsidP="002C54F6">
      <w:pPr>
        <w:numPr>
          <w:ilvl w:val="0"/>
          <w:numId w:val="6"/>
        </w:numPr>
        <w:tabs>
          <w:tab w:val="left" w:pos="540"/>
        </w:tabs>
        <w:spacing w:before="120"/>
        <w:ind w:left="0" w:firstLine="0"/>
        <w:rPr>
          <w:rFonts w:asciiTheme="minorHAnsi" w:hAnsiTheme="minorHAnsi"/>
        </w:rPr>
      </w:pPr>
      <w:r w:rsidRPr="003F39F8">
        <w:rPr>
          <w:rFonts w:asciiTheme="minorHAnsi" w:hAnsiTheme="minorHAnsi"/>
        </w:rPr>
        <w:t>Sledovat stav pracovních kapalin (zplynění, přibývání, ubývání) a soupravu POS vybavit nádrží na přesné doplňování s</w:t>
      </w:r>
      <w:r w:rsidR="003F39F8" w:rsidRPr="003F39F8">
        <w:rPr>
          <w:rFonts w:asciiTheme="minorHAnsi" w:hAnsiTheme="minorHAnsi"/>
        </w:rPr>
        <w:t xml:space="preserve">ondy při tažení nářadí ze sondy </w:t>
      </w:r>
      <w:r w:rsidR="003F39F8">
        <w:rPr>
          <w:rFonts w:asciiTheme="minorHAnsi" w:hAnsiTheme="minorHAnsi"/>
        </w:rPr>
        <w:t>–</w:t>
      </w:r>
      <w:r w:rsidR="003F39F8" w:rsidRPr="003F39F8">
        <w:rPr>
          <w:rFonts w:asciiTheme="minorHAnsi" w:hAnsiTheme="minorHAnsi"/>
        </w:rPr>
        <w:t xml:space="preserve"> tzv</w:t>
      </w:r>
      <w:r w:rsidR="003F39F8">
        <w:rPr>
          <w:rFonts w:asciiTheme="minorHAnsi" w:hAnsiTheme="minorHAnsi"/>
        </w:rPr>
        <w:t>.</w:t>
      </w:r>
      <w:r w:rsidR="003F39F8" w:rsidRPr="003F39F8">
        <w:rPr>
          <w:rFonts w:asciiTheme="minorHAnsi" w:hAnsiTheme="minorHAnsi"/>
        </w:rPr>
        <w:t xml:space="preserve"> </w:t>
      </w:r>
      <w:proofErr w:type="spellStart"/>
      <w:r w:rsidR="003F39F8" w:rsidRPr="003F39F8">
        <w:rPr>
          <w:rFonts w:asciiTheme="minorHAnsi" w:hAnsiTheme="minorHAnsi"/>
        </w:rPr>
        <w:t>trip</w:t>
      </w:r>
      <w:proofErr w:type="spellEnd"/>
      <w:r w:rsidR="003F39F8" w:rsidRPr="003F39F8">
        <w:rPr>
          <w:rFonts w:asciiTheme="minorHAnsi" w:hAnsiTheme="minorHAnsi"/>
        </w:rPr>
        <w:t xml:space="preserve"> tank a vést přesné </w:t>
      </w:r>
      <w:proofErr w:type="gramStart"/>
      <w:r w:rsidR="003F39F8" w:rsidRPr="003F39F8">
        <w:rPr>
          <w:rFonts w:asciiTheme="minorHAnsi" w:hAnsiTheme="minorHAnsi"/>
        </w:rPr>
        <w:t>záz</w:t>
      </w:r>
      <w:r w:rsidR="001E43E7">
        <w:rPr>
          <w:rFonts w:asciiTheme="minorHAnsi" w:hAnsiTheme="minorHAnsi"/>
        </w:rPr>
        <w:t>namy  doplňování</w:t>
      </w:r>
      <w:proofErr w:type="gramEnd"/>
      <w:r w:rsidR="001E43E7">
        <w:rPr>
          <w:rFonts w:asciiTheme="minorHAnsi" w:hAnsiTheme="minorHAnsi"/>
        </w:rPr>
        <w:t xml:space="preserve"> – </w:t>
      </w:r>
      <w:proofErr w:type="spellStart"/>
      <w:r w:rsidR="001E43E7">
        <w:rPr>
          <w:rFonts w:asciiTheme="minorHAnsi" w:hAnsiTheme="minorHAnsi"/>
        </w:rPr>
        <w:t>trip</w:t>
      </w:r>
      <w:proofErr w:type="spellEnd"/>
      <w:r w:rsidR="001E43E7">
        <w:rPr>
          <w:rFonts w:asciiTheme="minorHAnsi" w:hAnsiTheme="minorHAnsi"/>
        </w:rPr>
        <w:t xml:space="preserve"> </w:t>
      </w:r>
      <w:proofErr w:type="spellStart"/>
      <w:r w:rsidR="001E43E7">
        <w:rPr>
          <w:rFonts w:asciiTheme="minorHAnsi" w:hAnsiTheme="minorHAnsi"/>
        </w:rPr>
        <w:t>sheety</w:t>
      </w:r>
      <w:proofErr w:type="spellEnd"/>
      <w:r w:rsidR="001E43E7">
        <w:rPr>
          <w:rFonts w:asciiTheme="minorHAnsi" w:hAnsiTheme="minorHAnsi"/>
        </w:rPr>
        <w:t>)</w:t>
      </w:r>
      <w:r w:rsidR="003F39F8" w:rsidRPr="003F39F8">
        <w:rPr>
          <w:rFonts w:asciiTheme="minorHAnsi" w:hAnsiTheme="minorHAnsi"/>
        </w:rPr>
        <w:t>.</w:t>
      </w:r>
      <w:r w:rsidR="008F7997">
        <w:rPr>
          <w:rFonts w:asciiTheme="minorHAnsi" w:hAnsiTheme="minorHAnsi"/>
        </w:rPr>
        <w:t xml:space="preserve"> </w:t>
      </w:r>
      <w:r w:rsidR="002C54F6" w:rsidRPr="002C54F6">
        <w:rPr>
          <w:rFonts w:asciiTheme="minorHAnsi" w:hAnsiTheme="minorHAnsi"/>
        </w:rPr>
        <w:t xml:space="preserve">Během tažení nářadí prokazatelně zajistit kvalifikovanou </w:t>
      </w:r>
      <w:r w:rsidR="002C54F6" w:rsidRPr="002C54F6">
        <w:rPr>
          <w:rFonts w:asciiTheme="minorHAnsi" w:hAnsiTheme="minorHAnsi"/>
        </w:rPr>
        <w:lastRenderedPageBreak/>
        <w:t xml:space="preserve">obsluhu </w:t>
      </w:r>
      <w:proofErr w:type="spellStart"/>
      <w:r w:rsidR="002C54F6" w:rsidRPr="002C54F6">
        <w:rPr>
          <w:rFonts w:asciiTheme="minorHAnsi" w:hAnsiTheme="minorHAnsi"/>
        </w:rPr>
        <w:t>trip</w:t>
      </w:r>
      <w:proofErr w:type="spellEnd"/>
      <w:r w:rsidR="002C54F6" w:rsidRPr="002C54F6">
        <w:rPr>
          <w:rFonts w:asciiTheme="minorHAnsi" w:hAnsiTheme="minorHAnsi"/>
        </w:rPr>
        <w:t xml:space="preserve"> tanku, komunikaci a součinnost s případnými servisy objednatele. Zajistit potřebné doplňování sondy pro předcházení výše uvedených projevů a reagovat na ně pokud se přesto tyto projevy objeví.</w:t>
      </w:r>
    </w:p>
    <w:p w:rsidR="000F6094" w:rsidRPr="00825F0D" w:rsidRDefault="000F6094" w:rsidP="00FD5FAA">
      <w:pPr>
        <w:numPr>
          <w:ilvl w:val="0"/>
          <w:numId w:val="6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</w:rPr>
      </w:pPr>
      <w:r w:rsidRPr="003F39F8">
        <w:rPr>
          <w:rFonts w:asciiTheme="minorHAnsi" w:hAnsiTheme="minorHAnsi"/>
        </w:rPr>
        <w:t>V</w:t>
      </w:r>
      <w:r w:rsidR="00984C71" w:rsidRPr="003F39F8">
        <w:rPr>
          <w:rFonts w:asciiTheme="minorHAnsi" w:hAnsiTheme="minorHAnsi"/>
        </w:rPr>
        <w:t xml:space="preserve"> případě </w:t>
      </w:r>
      <w:r w:rsidR="000D3219" w:rsidRPr="003F39F8">
        <w:rPr>
          <w:rFonts w:asciiTheme="minorHAnsi" w:hAnsiTheme="minorHAnsi"/>
        </w:rPr>
        <w:t>výronu pracovní kapaliny</w:t>
      </w:r>
      <w:r w:rsidR="00984C71" w:rsidRPr="003F39F8">
        <w:rPr>
          <w:rFonts w:asciiTheme="minorHAnsi" w:hAnsiTheme="minorHAnsi"/>
        </w:rPr>
        <w:t xml:space="preserve"> je nutné </w:t>
      </w:r>
      <w:r w:rsidRPr="003F39F8">
        <w:rPr>
          <w:rFonts w:asciiTheme="minorHAnsi" w:hAnsiTheme="minorHAnsi"/>
        </w:rPr>
        <w:t xml:space="preserve">ihned po zjištění </w:t>
      </w:r>
      <w:r w:rsidR="000D3219" w:rsidRPr="003F39F8">
        <w:rPr>
          <w:rFonts w:asciiTheme="minorHAnsi" w:hAnsiTheme="minorHAnsi"/>
        </w:rPr>
        <w:t xml:space="preserve">výronu </w:t>
      </w:r>
      <w:r w:rsidRPr="003F39F8">
        <w:rPr>
          <w:rFonts w:asciiTheme="minorHAnsi" w:hAnsiTheme="minorHAnsi"/>
        </w:rPr>
        <w:t xml:space="preserve">měřit a zaznamenávat každých 10 minut hmotnost a viskozitu pracovní kapaliny ze sondy vytékající. Tato zhuštěná měření provádět </w:t>
      </w:r>
      <w:r w:rsidR="007C30D8">
        <w:rPr>
          <w:rFonts w:asciiTheme="minorHAnsi" w:hAnsiTheme="minorHAnsi"/>
        </w:rPr>
        <w:t xml:space="preserve">dokud nebude </w:t>
      </w:r>
      <w:r w:rsidRPr="00825F0D">
        <w:rPr>
          <w:rFonts w:asciiTheme="minorHAnsi" w:hAnsiTheme="minorHAnsi"/>
        </w:rPr>
        <w:t>obnoven normální postup prací.</w:t>
      </w:r>
    </w:p>
    <w:p w:rsidR="000F6094" w:rsidRPr="00825F0D" w:rsidRDefault="000F6094" w:rsidP="00FD5FAA">
      <w:pPr>
        <w:numPr>
          <w:ilvl w:val="0"/>
          <w:numId w:val="6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Začíná-li výron pracovní kapaliny</w:t>
      </w:r>
      <w:r w:rsidRPr="00825F0D">
        <w:rPr>
          <w:rFonts w:asciiTheme="minorHAnsi" w:hAnsiTheme="minorHAnsi"/>
          <w:b/>
        </w:rPr>
        <w:t xml:space="preserve"> </w:t>
      </w:r>
      <w:r w:rsidRPr="00825F0D">
        <w:rPr>
          <w:rFonts w:asciiTheme="minorHAnsi" w:hAnsiTheme="minorHAnsi"/>
        </w:rPr>
        <w:t>(ze sondy vychází více kapaliny</w:t>
      </w:r>
      <w:r w:rsidR="00407364" w:rsidRPr="00825F0D">
        <w:rPr>
          <w:rFonts w:asciiTheme="minorHAnsi" w:hAnsiTheme="minorHAnsi"/>
        </w:rPr>
        <w:t>,</w:t>
      </w:r>
      <w:r w:rsidRPr="00825F0D">
        <w:rPr>
          <w:rFonts w:asciiTheme="minorHAnsi" w:hAnsiTheme="minorHAnsi"/>
        </w:rPr>
        <w:t xml:space="preserve"> než je do sondy čerpáno, nebo je-li kapali</w:t>
      </w:r>
      <w:r w:rsidR="00407364" w:rsidRPr="00825F0D">
        <w:rPr>
          <w:rFonts w:asciiTheme="minorHAnsi" w:hAnsiTheme="minorHAnsi"/>
        </w:rPr>
        <w:t>na ze sondy vyhazována</w:t>
      </w:r>
      <w:r w:rsidRPr="00825F0D">
        <w:rPr>
          <w:rFonts w:asciiTheme="minorHAnsi" w:hAnsiTheme="minorHAnsi"/>
        </w:rPr>
        <w:t xml:space="preserve">), je nutno uzavřít </w:t>
      </w:r>
      <w:proofErr w:type="spellStart"/>
      <w:r w:rsidRPr="00825F0D">
        <w:rPr>
          <w:rFonts w:asciiTheme="minorHAnsi" w:hAnsiTheme="minorHAnsi"/>
        </w:rPr>
        <w:t>preventr</w:t>
      </w:r>
      <w:proofErr w:type="spellEnd"/>
      <w:r w:rsidRPr="00825F0D">
        <w:rPr>
          <w:rFonts w:asciiTheme="minorHAnsi" w:hAnsiTheme="minorHAnsi"/>
        </w:rPr>
        <w:t xml:space="preserve"> při otevřeném tryskovém rozvodu. Cirkulaci pracovní kapaliny regulovat tryskami za stálého sledování tlaku na ústí, který při zavřeném </w:t>
      </w:r>
      <w:proofErr w:type="spellStart"/>
      <w:r w:rsidRPr="00825F0D">
        <w:rPr>
          <w:rFonts w:asciiTheme="minorHAnsi" w:hAnsiTheme="minorHAnsi"/>
        </w:rPr>
        <w:t>preventru</w:t>
      </w:r>
      <w:proofErr w:type="spellEnd"/>
      <w:r w:rsidRPr="00825F0D">
        <w:rPr>
          <w:rFonts w:asciiTheme="minorHAnsi" w:hAnsiTheme="minorHAnsi"/>
        </w:rPr>
        <w:t xml:space="preserve"> nesmí překročit hodnotu stanoveného štěpného tlaku skladovacího obzoru. Sledovat množství zatlačené a odpuštěné pracovní kapaliny. Pokračovat dále v pracích dle </w:t>
      </w:r>
      <w:r w:rsidRPr="00825F0D">
        <w:rPr>
          <w:rFonts w:asciiTheme="minorHAnsi" w:hAnsiTheme="minorHAnsi"/>
          <w:b/>
        </w:rPr>
        <w:t>instrukce - manuálu zmáhaní tlakových projevů</w:t>
      </w:r>
      <w:r w:rsidRPr="00825F0D">
        <w:rPr>
          <w:rFonts w:asciiTheme="minorHAnsi" w:hAnsiTheme="minorHAnsi"/>
        </w:rPr>
        <w:t>, která musí být k dispozici jako provozní dokumentace zhotovitele.</w:t>
      </w:r>
    </w:p>
    <w:p w:rsidR="000F6094" w:rsidRPr="00825F0D" w:rsidRDefault="000F6094" w:rsidP="00FD5FAA">
      <w:pPr>
        <w:numPr>
          <w:ilvl w:val="0"/>
          <w:numId w:val="6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Dojde-li na sondě k takové situaci, která není předvídána </w:t>
      </w:r>
      <w:r w:rsidR="00E05A0C" w:rsidRPr="00825F0D">
        <w:rPr>
          <w:rFonts w:asciiTheme="minorHAnsi" w:hAnsiTheme="minorHAnsi"/>
        </w:rPr>
        <w:t xml:space="preserve">prováděcím </w:t>
      </w:r>
      <w:r w:rsidR="00407364" w:rsidRPr="00825F0D">
        <w:rPr>
          <w:rFonts w:asciiTheme="minorHAnsi" w:hAnsiTheme="minorHAnsi"/>
        </w:rPr>
        <w:t>projektem POS</w:t>
      </w:r>
      <w:r w:rsidR="00352F93">
        <w:rPr>
          <w:rFonts w:asciiTheme="minorHAnsi" w:hAnsiTheme="minorHAnsi"/>
        </w:rPr>
        <w:t xml:space="preserve">, </w:t>
      </w:r>
      <w:r w:rsidRPr="00825F0D">
        <w:rPr>
          <w:rFonts w:asciiTheme="minorHAnsi" w:hAnsiTheme="minorHAnsi"/>
        </w:rPr>
        <w:t>rozhodne o dalším postupu prací zhotovitel dle havarijního plánu po dohodě s objednatelem v souladu s podmínkami uvedenými ve smlouvě o dílo.</w:t>
      </w:r>
    </w:p>
    <w:p w:rsidR="000F6094" w:rsidRPr="00825F0D" w:rsidRDefault="000F6094" w:rsidP="007B5C16">
      <w:pPr>
        <w:numPr>
          <w:ilvl w:val="12"/>
          <w:numId w:val="0"/>
        </w:num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Havarijní zásoba činidel na soupravě POS.</w:t>
      </w:r>
    </w:p>
    <w:p w:rsidR="007B5C16" w:rsidRDefault="000F6094" w:rsidP="007B5C16">
      <w:pPr>
        <w:numPr>
          <w:ilvl w:val="12"/>
          <w:numId w:val="0"/>
        </w:num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</w:rPr>
        <w:t xml:space="preserve">Na vrtu musí být zásoba </w:t>
      </w:r>
      <w:r w:rsidRPr="00825F0D">
        <w:rPr>
          <w:rFonts w:asciiTheme="minorHAnsi" w:hAnsiTheme="minorHAnsi"/>
          <w:b/>
        </w:rPr>
        <w:t>5 tun vápence.</w:t>
      </w:r>
    </w:p>
    <w:p w:rsidR="00732415" w:rsidRPr="00825F0D" w:rsidRDefault="00732415" w:rsidP="007B5C16">
      <w:pPr>
        <w:numPr>
          <w:ilvl w:val="12"/>
          <w:numId w:val="0"/>
        </w:num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38" w:name="_Toc96247440"/>
      <w:bookmarkStart w:id="139" w:name="_Toc353887529"/>
      <w:r w:rsidRPr="00085A53">
        <w:rPr>
          <w:rFonts w:asciiTheme="minorHAnsi" w:hAnsiTheme="minorHAnsi"/>
          <w:szCs w:val="24"/>
        </w:rPr>
        <w:t>Opatření k zabezpečení požadavků na ochranu životního prostředí</w:t>
      </w:r>
      <w:bookmarkEnd w:id="138"/>
      <w:bookmarkEnd w:id="139"/>
    </w:p>
    <w:p w:rsidR="000F6094" w:rsidRPr="00825F0D" w:rsidRDefault="000F6094" w:rsidP="007B5C16">
      <w:pPr>
        <w:tabs>
          <w:tab w:val="left" w:pos="540"/>
        </w:tabs>
        <w:spacing w:before="120"/>
        <w:rPr>
          <w:rFonts w:asciiTheme="minorHAnsi" w:hAnsiTheme="minorHAnsi"/>
          <w:b/>
        </w:rPr>
      </w:pPr>
      <w:r w:rsidRPr="00825F0D">
        <w:rPr>
          <w:rFonts w:asciiTheme="minorHAnsi" w:hAnsiTheme="minorHAnsi"/>
        </w:rPr>
        <w:t xml:space="preserve">Během provádění POS musí </w:t>
      </w:r>
      <w:r w:rsidR="00497CF1">
        <w:rPr>
          <w:rFonts w:asciiTheme="minorHAnsi" w:hAnsiTheme="minorHAnsi"/>
        </w:rPr>
        <w:t xml:space="preserve">být </w:t>
      </w:r>
      <w:r w:rsidRPr="00825F0D">
        <w:rPr>
          <w:rFonts w:asciiTheme="minorHAnsi" w:hAnsiTheme="minorHAnsi"/>
        </w:rPr>
        <w:t>respektovány zákony a vyhlášky týkající se ochrany životního prostředí a dodržovány příslušné ČSN.</w:t>
      </w:r>
    </w:p>
    <w:p w:rsidR="00DE08C0" w:rsidRPr="00825F0D" w:rsidRDefault="00DE08C0" w:rsidP="00DE08C0">
      <w:pPr>
        <w:rPr>
          <w:rFonts w:asciiTheme="minorHAnsi" w:hAnsiTheme="minorHAnsi"/>
        </w:rPr>
      </w:pPr>
    </w:p>
    <w:p w:rsidR="000F6094" w:rsidRPr="00825F0D" w:rsidRDefault="000F6094" w:rsidP="00DE08C0">
      <w:pPr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Ochrana půdního fondu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Plán skrývky (resp. rozšíření a úprava plochy) musí být řešen technickou zprávou přípravných prací vrtu, rozsah sanace a rekultivace bude stanoven podle požadavku uživatele nebo vlastníka pozemku v okolí sondy.</w:t>
      </w:r>
    </w:p>
    <w:p w:rsidR="00DE08C0" w:rsidRPr="00825F0D" w:rsidRDefault="00DE08C0" w:rsidP="00DE08C0">
      <w:pPr>
        <w:rPr>
          <w:rFonts w:asciiTheme="minorHAnsi" w:hAnsiTheme="minorHAnsi"/>
          <w:b/>
        </w:rPr>
      </w:pPr>
    </w:p>
    <w:p w:rsidR="000F6094" w:rsidRPr="00825F0D" w:rsidRDefault="000F6094" w:rsidP="00DE08C0">
      <w:pPr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Ochrana povrchových a podzemních vod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Při ochraně povrchových a podzemních vod musí být postupováno v souladu se zákonem č. 254/2001 Sb. o vodách (vodní zákon)</w:t>
      </w:r>
      <w:r w:rsidR="008F7997">
        <w:rPr>
          <w:rFonts w:asciiTheme="minorHAnsi" w:hAnsiTheme="minorHAnsi"/>
        </w:rPr>
        <w:t>, ve znění pozdějších předpisů</w:t>
      </w:r>
      <w:r w:rsidRPr="00825F0D">
        <w:rPr>
          <w:rFonts w:asciiTheme="minorHAnsi" w:hAnsiTheme="minorHAnsi"/>
        </w:rPr>
        <w:t xml:space="preserve">, a nařízení vlády ČR č. 61/2003 Sb. </w:t>
      </w:r>
      <w:r w:rsidR="001102B2" w:rsidRPr="001102B2">
        <w:rPr>
          <w:rFonts w:asciiTheme="minorHAnsi" w:hAnsiTheme="minorHAnsi"/>
        </w:rPr>
        <w:t>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  <w:r w:rsidR="001102B2">
        <w:rPr>
          <w:rFonts w:asciiTheme="minorHAnsi" w:hAnsiTheme="minorHAnsi"/>
        </w:rPr>
        <w:t>, ve znění pozdějších předpisů</w:t>
      </w:r>
      <w:r w:rsidR="0022715C">
        <w:rPr>
          <w:rFonts w:asciiTheme="minorHAnsi" w:hAnsiTheme="minorHAnsi"/>
        </w:rPr>
        <w:t xml:space="preserve">. 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Na pracovišti POS bude nakládáno s látkami, které jsou podle výše citovaných zákonů a vyhlášek ohrožujícími jakost či zdravotní nezávadnost vod.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Jedná se především: </w:t>
      </w:r>
    </w:p>
    <w:p w:rsidR="000F6094" w:rsidRPr="00825F0D" w:rsidRDefault="000F6094" w:rsidP="00FD5FAA">
      <w:pPr>
        <w:numPr>
          <w:ilvl w:val="0"/>
          <w:numId w:val="7"/>
        </w:numPr>
        <w:tabs>
          <w:tab w:val="left" w:pos="540"/>
          <w:tab w:val="num" w:pos="1068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ropné látky a oleje</w:t>
      </w:r>
    </w:p>
    <w:p w:rsidR="000F6094" w:rsidRPr="00825F0D" w:rsidRDefault="000F6094" w:rsidP="00FD5FAA">
      <w:pPr>
        <w:numPr>
          <w:ilvl w:val="0"/>
          <w:numId w:val="7"/>
        </w:numPr>
        <w:tabs>
          <w:tab w:val="left" w:pos="540"/>
          <w:tab w:val="num" w:pos="1068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chemikálie k úpravě pracovních kapalin</w:t>
      </w:r>
    </w:p>
    <w:p w:rsidR="000F6094" w:rsidRPr="00825F0D" w:rsidRDefault="000F6094" w:rsidP="00FD5FAA">
      <w:pPr>
        <w:numPr>
          <w:ilvl w:val="0"/>
          <w:numId w:val="7"/>
        </w:numPr>
        <w:tabs>
          <w:tab w:val="left" w:pos="540"/>
          <w:tab w:val="num" w:pos="1068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horninové úlomky a železné piliny,</w:t>
      </w:r>
      <w:r w:rsidR="00407364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šrot</w:t>
      </w:r>
    </w:p>
    <w:p w:rsidR="000F6094" w:rsidRPr="00825F0D" w:rsidRDefault="000F6094" w:rsidP="00FD5FAA">
      <w:pPr>
        <w:numPr>
          <w:ilvl w:val="0"/>
          <w:numId w:val="7"/>
        </w:numPr>
        <w:tabs>
          <w:tab w:val="left" w:pos="540"/>
          <w:tab w:val="num" w:pos="1068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lastRenderedPageBreak/>
        <w:t>obaly od použitých aditiv</w:t>
      </w:r>
    </w:p>
    <w:p w:rsidR="000F6094" w:rsidRPr="00825F0D" w:rsidRDefault="000F6094" w:rsidP="00FD5FAA">
      <w:pPr>
        <w:numPr>
          <w:ilvl w:val="0"/>
          <w:numId w:val="7"/>
        </w:numPr>
        <w:tabs>
          <w:tab w:val="left" w:pos="540"/>
          <w:tab w:val="num" w:pos="1068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vyjeté oleje 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Místo jejich uložení, včetně manipulačních prostorů musí být stanoveno v prováděcím technickém projektu POS.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</w:rPr>
        <w:t xml:space="preserve">Pro případ havarijního znečištění jakosti vod </w:t>
      </w:r>
      <w:r w:rsidRPr="00825F0D">
        <w:rPr>
          <w:rFonts w:asciiTheme="minorHAnsi" w:hAnsiTheme="minorHAnsi"/>
          <w:b/>
          <w:i/>
        </w:rPr>
        <w:t xml:space="preserve">musí být </w:t>
      </w:r>
      <w:r w:rsidR="00A92A90" w:rsidRPr="00825F0D">
        <w:rPr>
          <w:rFonts w:asciiTheme="minorHAnsi" w:hAnsiTheme="minorHAnsi"/>
          <w:b/>
          <w:i/>
        </w:rPr>
        <w:t>vypracován plán opatření</w:t>
      </w:r>
      <w:r w:rsidR="00A92A90" w:rsidRPr="00825F0D">
        <w:rPr>
          <w:rFonts w:asciiTheme="minorHAnsi" w:hAnsiTheme="minorHAnsi"/>
        </w:rPr>
        <w:t>,</w:t>
      </w:r>
      <w:r w:rsidR="001B4EA2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který obsahuje zásady postupu v případě havárie.</w:t>
      </w:r>
    </w:p>
    <w:p w:rsidR="00732415" w:rsidRDefault="00732415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</w:p>
    <w:p w:rsidR="00732415" w:rsidRDefault="00732415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</w:p>
    <w:p w:rsidR="007A04F7" w:rsidRDefault="007A04F7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Ropné látky a oleje</w:t>
      </w:r>
    </w:p>
    <w:p w:rsidR="000F6094" w:rsidRDefault="000F6094" w:rsidP="007B5C16">
      <w:pPr>
        <w:tabs>
          <w:tab w:val="left" w:pos="540"/>
        </w:tabs>
        <w:spacing w:before="120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Všechny oleje</w:t>
      </w:r>
      <w:r w:rsidRPr="00825F0D">
        <w:rPr>
          <w:rFonts w:asciiTheme="minorHAnsi" w:hAnsiTheme="minorHAnsi"/>
          <w:b/>
        </w:rPr>
        <w:t xml:space="preserve"> </w:t>
      </w:r>
      <w:r w:rsidRPr="00825F0D">
        <w:rPr>
          <w:rFonts w:asciiTheme="minorHAnsi" w:hAnsiTheme="minorHAnsi"/>
        </w:rPr>
        <w:t>na pracovišti POS musí být uskladněny v mobilním skladu mazadel, který plně vyhovuje ČSN 753415.</w:t>
      </w:r>
    </w:p>
    <w:p w:rsidR="00984C71" w:rsidRPr="00825F0D" w:rsidRDefault="00984C71" w:rsidP="00984C71">
      <w:pPr>
        <w:tabs>
          <w:tab w:val="left" w:pos="540"/>
        </w:tabs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případě vypláchnutí ropných látek ze sondy musí být ropné látky prokazatelně ekologicky likvidovány. 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Motorová nafta musí být skladována v nádržích. Nádrže na naftu i její rozvody musí být řešeny v souladu s ČSN 753415 jako nadzemní, vizuálně kontrolovatelné a pravidelně kontrolované.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  <w:u w:val="single"/>
        </w:rPr>
      </w:pPr>
      <w:r w:rsidRPr="00825F0D">
        <w:rPr>
          <w:rFonts w:asciiTheme="minorHAnsi" w:hAnsiTheme="minorHAnsi"/>
          <w:b/>
        </w:rPr>
        <w:t>Chemikálie k úpravě pracovních kapalin</w:t>
      </w:r>
    </w:p>
    <w:p w:rsidR="003F39F8" w:rsidRPr="003F39F8" w:rsidRDefault="000F6094" w:rsidP="003F39F8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Chemikálie na úpravu kapalin musí být baleny v papírových, případně plastikových obalech. Skladovány budou v zastřešených skladech, uloženy na paletách tak, aby nemohlo dojít k jejich </w:t>
      </w:r>
      <w:proofErr w:type="spellStart"/>
      <w:r w:rsidRPr="00825F0D">
        <w:rPr>
          <w:rFonts w:asciiTheme="minorHAnsi" w:hAnsiTheme="minorHAnsi"/>
        </w:rPr>
        <w:t>rozmokání</w:t>
      </w:r>
      <w:proofErr w:type="spellEnd"/>
      <w:r w:rsidRPr="00825F0D">
        <w:rPr>
          <w:rFonts w:asciiTheme="minorHAnsi" w:hAnsiTheme="minorHAnsi"/>
        </w:rPr>
        <w:t xml:space="preserve"> či rozplavování.</w:t>
      </w:r>
      <w:r w:rsidR="003F39F8">
        <w:rPr>
          <w:rFonts w:asciiTheme="minorHAnsi" w:hAnsiTheme="minorHAnsi"/>
        </w:rPr>
        <w:t xml:space="preserve"> </w:t>
      </w:r>
      <w:r w:rsidR="003F39F8" w:rsidRPr="003F39F8">
        <w:rPr>
          <w:rFonts w:asciiTheme="minorHAnsi" w:hAnsiTheme="minorHAnsi"/>
        </w:rPr>
        <w:t>Zhotovitel k chemikáliím musí doložit bezpečnostní listy (</w:t>
      </w:r>
      <w:proofErr w:type="spellStart"/>
      <w:r w:rsidR="003F39F8" w:rsidRPr="003F39F8">
        <w:rPr>
          <w:rStyle w:val="st1"/>
          <w:rFonts w:asciiTheme="minorHAnsi" w:hAnsiTheme="minorHAnsi" w:cs="Arial"/>
        </w:rPr>
        <w:t>Material</w:t>
      </w:r>
      <w:proofErr w:type="spellEnd"/>
      <w:r w:rsidR="003F39F8" w:rsidRPr="003F39F8">
        <w:rPr>
          <w:rStyle w:val="st1"/>
          <w:rFonts w:asciiTheme="minorHAnsi" w:hAnsiTheme="minorHAnsi" w:cs="Arial"/>
        </w:rPr>
        <w:t xml:space="preserve"> </w:t>
      </w:r>
      <w:proofErr w:type="spellStart"/>
      <w:r w:rsidR="003F39F8" w:rsidRPr="003F39F8">
        <w:rPr>
          <w:rStyle w:val="st1"/>
          <w:rFonts w:asciiTheme="minorHAnsi" w:hAnsiTheme="minorHAnsi" w:cs="Arial"/>
        </w:rPr>
        <w:t>Safety</w:t>
      </w:r>
      <w:proofErr w:type="spellEnd"/>
      <w:r w:rsidR="003F39F8" w:rsidRPr="003F39F8">
        <w:rPr>
          <w:rStyle w:val="st1"/>
          <w:rFonts w:asciiTheme="minorHAnsi" w:hAnsiTheme="minorHAnsi" w:cs="Arial"/>
        </w:rPr>
        <w:t xml:space="preserve"> Data </w:t>
      </w:r>
      <w:proofErr w:type="spellStart"/>
      <w:proofErr w:type="gramStart"/>
      <w:r w:rsidR="003F39F8" w:rsidRPr="003F39F8">
        <w:rPr>
          <w:rStyle w:val="st1"/>
          <w:rFonts w:asciiTheme="minorHAnsi" w:hAnsiTheme="minorHAnsi" w:cs="Arial"/>
        </w:rPr>
        <w:t>Sheet</w:t>
      </w:r>
      <w:proofErr w:type="spellEnd"/>
      <w:proofErr w:type="gramEnd"/>
      <w:r w:rsidR="003F39F8" w:rsidRPr="003F39F8">
        <w:rPr>
          <w:rStyle w:val="st1"/>
          <w:rFonts w:asciiTheme="minorHAnsi" w:hAnsiTheme="minorHAnsi" w:cs="Arial"/>
        </w:rPr>
        <w:t xml:space="preserve"> –</w:t>
      </w:r>
      <w:proofErr w:type="gramStart"/>
      <w:r w:rsidR="003F39F8" w:rsidRPr="003F39F8">
        <w:rPr>
          <w:rStyle w:val="st1"/>
          <w:rFonts w:asciiTheme="minorHAnsi" w:hAnsiTheme="minorHAnsi" w:cs="Arial"/>
        </w:rPr>
        <w:t>MSDS</w:t>
      </w:r>
      <w:proofErr w:type="gramEnd"/>
      <w:r w:rsidR="003F39F8" w:rsidRPr="003F39F8">
        <w:rPr>
          <w:rStyle w:val="st1"/>
          <w:rFonts w:asciiTheme="minorHAnsi" w:hAnsiTheme="minorHAnsi" w:cs="Arial"/>
        </w:rPr>
        <w:t xml:space="preserve">) </w:t>
      </w:r>
      <w:r w:rsidR="003F39F8" w:rsidRPr="003F39F8">
        <w:rPr>
          <w:rFonts w:asciiTheme="minorHAnsi" w:hAnsiTheme="minorHAnsi"/>
        </w:rPr>
        <w:t>v českém jazyce.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  <w:u w:val="single"/>
        </w:rPr>
      </w:pPr>
      <w:r w:rsidRPr="00825F0D">
        <w:rPr>
          <w:rFonts w:asciiTheme="minorHAnsi" w:hAnsiTheme="minorHAnsi"/>
          <w:b/>
        </w:rPr>
        <w:t>Pracovní kapaliny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Pro operace POS na sondě </w:t>
      </w:r>
      <w:r w:rsidR="00817181" w:rsidRPr="00825F0D">
        <w:rPr>
          <w:rFonts w:asciiTheme="minorHAnsi" w:hAnsiTheme="minorHAnsi"/>
        </w:rPr>
        <w:t>musí být</w:t>
      </w:r>
      <w:r w:rsidRPr="00825F0D">
        <w:rPr>
          <w:rFonts w:asciiTheme="minorHAnsi" w:hAnsiTheme="minorHAnsi"/>
        </w:rPr>
        <w:t xml:space="preserve"> použ</w:t>
      </w:r>
      <w:r w:rsidR="00407364" w:rsidRPr="00825F0D">
        <w:rPr>
          <w:rFonts w:asciiTheme="minorHAnsi" w:hAnsiTheme="minorHAnsi"/>
        </w:rPr>
        <w:t>í</w:t>
      </w:r>
      <w:r w:rsidR="00817181" w:rsidRPr="00825F0D">
        <w:rPr>
          <w:rFonts w:asciiTheme="minorHAnsi" w:hAnsiTheme="minorHAnsi"/>
        </w:rPr>
        <w:t xml:space="preserve">vány </w:t>
      </w:r>
      <w:r w:rsidRPr="00825F0D">
        <w:rPr>
          <w:rFonts w:asciiTheme="minorHAnsi" w:hAnsiTheme="minorHAnsi"/>
        </w:rPr>
        <w:t>jen ekologicky nezávadn</w:t>
      </w:r>
      <w:r w:rsidR="00817181" w:rsidRPr="00825F0D">
        <w:rPr>
          <w:rFonts w:asciiTheme="minorHAnsi" w:hAnsiTheme="minorHAnsi"/>
        </w:rPr>
        <w:t xml:space="preserve">é pracovní </w:t>
      </w:r>
      <w:r w:rsidRPr="00825F0D">
        <w:rPr>
          <w:rFonts w:asciiTheme="minorHAnsi" w:hAnsiTheme="minorHAnsi"/>
        </w:rPr>
        <w:t>kapalin</w:t>
      </w:r>
      <w:r w:rsidR="00817181" w:rsidRPr="00825F0D">
        <w:rPr>
          <w:rFonts w:asciiTheme="minorHAnsi" w:hAnsiTheme="minorHAnsi"/>
        </w:rPr>
        <w:t>y</w:t>
      </w:r>
      <w:r w:rsidRPr="00825F0D">
        <w:rPr>
          <w:rFonts w:asciiTheme="minorHAnsi" w:hAnsiTheme="minorHAnsi"/>
        </w:rPr>
        <w:t xml:space="preserve"> dle prováděcího proj</w:t>
      </w:r>
      <w:r w:rsidR="002807DA" w:rsidRPr="00825F0D">
        <w:rPr>
          <w:rFonts w:asciiTheme="minorHAnsi" w:hAnsiTheme="minorHAnsi"/>
        </w:rPr>
        <w:t>ektu zhotovitele vycházejícího z</w:t>
      </w:r>
      <w:r w:rsidRPr="00825F0D">
        <w:rPr>
          <w:rFonts w:asciiTheme="minorHAnsi" w:hAnsiTheme="minorHAnsi"/>
        </w:rPr>
        <w:t> doporučení tohoto typ</w:t>
      </w:r>
      <w:r w:rsidR="00817181" w:rsidRPr="00825F0D">
        <w:rPr>
          <w:rFonts w:asciiTheme="minorHAnsi" w:hAnsiTheme="minorHAnsi"/>
        </w:rPr>
        <w:t>ového technického projektu POS.</w:t>
      </w:r>
      <w:r w:rsidRPr="00825F0D">
        <w:rPr>
          <w:rFonts w:asciiTheme="minorHAnsi" w:hAnsiTheme="minorHAnsi"/>
        </w:rPr>
        <w:t xml:space="preserve"> Všechna aditiva používaná při pracích POS a čerpacích zkouškách musí mít hygienický atest nebo se musí jednat o inertní materiály neškodné vůči </w:t>
      </w:r>
      <w:r w:rsidR="00817181" w:rsidRPr="00825F0D">
        <w:rPr>
          <w:rFonts w:asciiTheme="minorHAnsi" w:hAnsiTheme="minorHAnsi"/>
        </w:rPr>
        <w:t>životnímu pro</w:t>
      </w:r>
      <w:r w:rsidR="00D47B4C">
        <w:rPr>
          <w:rFonts w:asciiTheme="minorHAnsi" w:hAnsiTheme="minorHAnsi"/>
        </w:rPr>
        <w:t>s</w:t>
      </w:r>
      <w:r w:rsidR="00817181" w:rsidRPr="00825F0D">
        <w:rPr>
          <w:rFonts w:asciiTheme="minorHAnsi" w:hAnsiTheme="minorHAnsi"/>
        </w:rPr>
        <w:t xml:space="preserve">tředí. </w:t>
      </w:r>
      <w:r w:rsidRPr="00825F0D">
        <w:rPr>
          <w:rFonts w:asciiTheme="minorHAnsi" w:hAnsiTheme="minorHAnsi"/>
        </w:rPr>
        <w:t>Všechny použité komponenty kapalin, včetně polymerů musí být netoxické.</w:t>
      </w:r>
    </w:p>
    <w:p w:rsidR="0087171F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Pracovní kapaliny musí vždy cirkulovat v uzavřeném okruhu ze sondy přes očisťovací zařízení, nádrže soupravy POS a přes čerpadla zpět</w:t>
      </w:r>
      <w:r w:rsidR="002807DA" w:rsidRPr="00825F0D">
        <w:rPr>
          <w:rFonts w:asciiTheme="minorHAnsi" w:hAnsiTheme="minorHAnsi"/>
        </w:rPr>
        <w:t xml:space="preserve"> stupačkami či </w:t>
      </w:r>
      <w:r w:rsidRPr="00825F0D">
        <w:rPr>
          <w:rFonts w:asciiTheme="minorHAnsi" w:hAnsiTheme="minorHAnsi"/>
        </w:rPr>
        <w:t>vrtn</w:t>
      </w:r>
      <w:r w:rsidR="00407364" w:rsidRPr="00825F0D">
        <w:rPr>
          <w:rFonts w:asciiTheme="minorHAnsi" w:hAnsiTheme="minorHAnsi"/>
        </w:rPr>
        <w:t>ý</w:t>
      </w:r>
      <w:r w:rsidRPr="00825F0D">
        <w:rPr>
          <w:rFonts w:asciiTheme="minorHAnsi" w:hAnsiTheme="minorHAnsi"/>
        </w:rPr>
        <w:t>mi tyčemi do sondy.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Odpady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Na pracovišti POS pokud vzniknou odpady, musí být evidovány, skladovány a</w:t>
      </w:r>
      <w:r w:rsidR="001B4EA2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likvidovány podle zákona č. 185/2001 Sb. o odpadech</w:t>
      </w:r>
      <w:r w:rsidR="001102B2">
        <w:rPr>
          <w:rFonts w:asciiTheme="minorHAnsi" w:hAnsiTheme="minorHAnsi"/>
        </w:rPr>
        <w:t>,</w:t>
      </w:r>
      <w:r w:rsidRPr="00825F0D">
        <w:rPr>
          <w:rFonts w:asciiTheme="minorHAnsi" w:hAnsiTheme="minorHAnsi"/>
        </w:rPr>
        <w:t xml:space="preserve"> ve znění pozdějších </w:t>
      </w:r>
      <w:r w:rsidR="002807DA" w:rsidRPr="00825F0D">
        <w:rPr>
          <w:rFonts w:asciiTheme="minorHAnsi" w:hAnsiTheme="minorHAnsi"/>
        </w:rPr>
        <w:t>předpisů</w:t>
      </w:r>
      <w:r w:rsidRPr="00825F0D">
        <w:rPr>
          <w:rFonts w:asciiTheme="minorHAnsi" w:hAnsiTheme="minorHAnsi"/>
        </w:rPr>
        <w:t>.</w:t>
      </w:r>
    </w:p>
    <w:p w:rsidR="000F6094" w:rsidRPr="00825F0D" w:rsidRDefault="000F6094" w:rsidP="007B5C16">
      <w:pPr>
        <w:tabs>
          <w:tab w:val="left" w:pos="540"/>
        </w:tabs>
        <w:spacing w:before="120"/>
        <w:rPr>
          <w:rFonts w:asciiTheme="minorHAnsi" w:hAnsiTheme="minorHAnsi"/>
        </w:rPr>
      </w:pPr>
      <w:r w:rsidRPr="00825F0D">
        <w:rPr>
          <w:rFonts w:asciiTheme="minorHAnsi" w:hAnsiTheme="minorHAnsi"/>
          <w:b/>
        </w:rPr>
        <w:t>Použité (vyjeté) oleje</w:t>
      </w:r>
      <w:r w:rsidRPr="00825F0D">
        <w:rPr>
          <w:rFonts w:asciiTheme="minorHAnsi" w:hAnsiTheme="minorHAnsi"/>
        </w:rPr>
        <w:t xml:space="preserve"> 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musí být shromažďovány na vrtném pracovišti v uvedeném mobilním skladu mazadel. Likvidaci musí provádět odborné firmy.</w:t>
      </w:r>
    </w:p>
    <w:p w:rsidR="000F6094" w:rsidRPr="00825F0D" w:rsidRDefault="000F6094" w:rsidP="007B5C16">
      <w:pPr>
        <w:tabs>
          <w:tab w:val="left" w:pos="540"/>
        </w:tabs>
        <w:spacing w:before="120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Papírové a plastikové obaly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od chemikálií, kontaminovaný </w:t>
      </w:r>
      <w:proofErr w:type="spellStart"/>
      <w:r w:rsidRPr="00825F0D">
        <w:rPr>
          <w:rFonts w:asciiTheme="minorHAnsi" w:hAnsiTheme="minorHAnsi"/>
        </w:rPr>
        <w:t>vapex</w:t>
      </w:r>
      <w:proofErr w:type="spellEnd"/>
      <w:r w:rsidRPr="00825F0D">
        <w:rPr>
          <w:rFonts w:asciiTheme="minorHAnsi" w:hAnsiTheme="minorHAnsi"/>
        </w:rPr>
        <w:t>, olejové filtry a čistící bavlna musí být odváženy do specializovaných firem zabývajících se likvidací těchto druhů odpadů</w:t>
      </w:r>
      <w:r w:rsidR="002807DA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(viz zákon č. 477/2001  Sb. o obalech a o změně některých zákonů</w:t>
      </w:r>
      <w:r w:rsidR="001102B2">
        <w:rPr>
          <w:rFonts w:asciiTheme="minorHAnsi" w:hAnsiTheme="minorHAnsi"/>
        </w:rPr>
        <w:t>, ve znění pozdějších předpisů</w:t>
      </w:r>
      <w:r w:rsidRPr="00825F0D">
        <w:rPr>
          <w:rFonts w:asciiTheme="minorHAnsi" w:hAnsiTheme="minorHAnsi"/>
        </w:rPr>
        <w:t>).</w:t>
      </w:r>
    </w:p>
    <w:p w:rsidR="000F6094" w:rsidRPr="00825F0D" w:rsidRDefault="000F6094" w:rsidP="007B5C16">
      <w:pPr>
        <w:tabs>
          <w:tab w:val="left" w:pos="540"/>
        </w:tabs>
        <w:spacing w:before="120"/>
        <w:rPr>
          <w:rFonts w:asciiTheme="minorHAnsi" w:hAnsiTheme="minorHAnsi"/>
        </w:rPr>
      </w:pPr>
      <w:r w:rsidRPr="00825F0D">
        <w:rPr>
          <w:rFonts w:asciiTheme="minorHAnsi" w:hAnsiTheme="minorHAnsi"/>
          <w:b/>
        </w:rPr>
        <w:lastRenderedPageBreak/>
        <w:t>Zemina kontaminovaná ropnými látkami</w:t>
      </w:r>
      <w:r w:rsidRPr="00825F0D">
        <w:rPr>
          <w:rFonts w:asciiTheme="minorHAnsi" w:hAnsiTheme="minorHAnsi"/>
        </w:rPr>
        <w:t xml:space="preserve"> 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musí být likvidována a uložena na schválených skládkách pro ukládání nebezpečných odpadů.</w:t>
      </w: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40" w:name="_Toc96247441"/>
      <w:bookmarkStart w:id="141" w:name="_Toc353887530"/>
      <w:r w:rsidRPr="00085A53">
        <w:rPr>
          <w:rFonts w:asciiTheme="minorHAnsi" w:hAnsiTheme="minorHAnsi"/>
          <w:szCs w:val="24"/>
        </w:rPr>
        <w:t>Čerpací zkoušky po vystrojení sondy</w:t>
      </w:r>
      <w:bookmarkEnd w:id="140"/>
      <w:bookmarkEnd w:id="141"/>
    </w:p>
    <w:p w:rsidR="00FD02EC" w:rsidRDefault="00613DA0" w:rsidP="00FD02EC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Po v</w:t>
      </w:r>
      <w:r w:rsidR="00CA48F6" w:rsidRPr="00825F0D">
        <w:rPr>
          <w:rFonts w:asciiTheme="minorHAnsi" w:hAnsiTheme="minorHAnsi"/>
        </w:rPr>
        <w:t xml:space="preserve">ystrojení sondy bude provedena </w:t>
      </w:r>
      <w:r w:rsidR="009C02E3">
        <w:rPr>
          <w:rFonts w:asciiTheme="minorHAnsi" w:hAnsiTheme="minorHAnsi"/>
        </w:rPr>
        <w:t>vyčištění sondy</w:t>
      </w:r>
      <w:r w:rsidR="00CA48F6" w:rsidRPr="00825F0D">
        <w:rPr>
          <w:rFonts w:asciiTheme="minorHAnsi" w:hAnsiTheme="minorHAnsi"/>
        </w:rPr>
        <w:t xml:space="preserve"> </w:t>
      </w:r>
      <w:r w:rsidR="00FD02EC" w:rsidRPr="00825F0D">
        <w:rPr>
          <w:rFonts w:asciiTheme="minorHAnsi" w:hAnsiTheme="minorHAnsi"/>
        </w:rPr>
        <w:t>od pracovních kapalin</w:t>
      </w:r>
      <w:r w:rsidR="00FD02EC">
        <w:rPr>
          <w:rFonts w:asciiTheme="minorHAnsi" w:hAnsiTheme="minorHAnsi"/>
        </w:rPr>
        <w:t xml:space="preserve"> </w:t>
      </w:r>
      <w:proofErr w:type="spellStart"/>
      <w:r w:rsidR="00FD02EC">
        <w:rPr>
          <w:rFonts w:asciiTheme="minorHAnsi" w:hAnsiTheme="minorHAnsi"/>
        </w:rPr>
        <w:t>pístováním</w:t>
      </w:r>
      <w:proofErr w:type="spellEnd"/>
      <w:r w:rsidR="00FD02EC">
        <w:rPr>
          <w:rFonts w:asciiTheme="minorHAnsi" w:hAnsiTheme="minorHAnsi"/>
        </w:rPr>
        <w:t xml:space="preserve"> a samotokem do oživení</w:t>
      </w:r>
      <w:r w:rsidR="00FD02EC" w:rsidRPr="00FD02EC">
        <w:rPr>
          <w:rFonts w:asciiTheme="minorHAnsi" w:hAnsiTheme="minorHAnsi"/>
        </w:rPr>
        <w:t xml:space="preserve"> </w:t>
      </w:r>
      <w:r w:rsidR="00FD02EC" w:rsidRPr="00825F0D">
        <w:rPr>
          <w:rFonts w:asciiTheme="minorHAnsi" w:hAnsiTheme="minorHAnsi"/>
        </w:rPr>
        <w:t>dle pokynů objednatele.</w:t>
      </w:r>
      <w:r w:rsidR="00FD02EC">
        <w:rPr>
          <w:rFonts w:asciiTheme="minorHAnsi" w:hAnsiTheme="minorHAnsi"/>
        </w:rPr>
        <w:t xml:space="preserve"> </w:t>
      </w:r>
      <w:r w:rsidR="00FD02EC" w:rsidRPr="00E87C92">
        <w:rPr>
          <w:rFonts w:asciiTheme="minorHAnsi" w:hAnsiTheme="minorHAnsi"/>
        </w:rPr>
        <w:t>Při oživování sondy nutno přesně evidovat tlaky na ústí sondy, těžená množství kapaliny, užité průměry trysek či clon, nutno mít přesnou evidenci případných ztrát v průběhu POS a</w:t>
      </w:r>
      <w:r w:rsidR="00FD02EC">
        <w:rPr>
          <w:rFonts w:asciiTheme="minorHAnsi" w:hAnsiTheme="minorHAnsi"/>
        </w:rPr>
        <w:t xml:space="preserve"> přesnou kalkulaci objemu sondy.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Práce na sondě budou ukončeny dohodou TDO a zhotovite</w:t>
      </w:r>
      <w:r w:rsidR="007B5C16" w:rsidRPr="00825F0D">
        <w:rPr>
          <w:rFonts w:asciiTheme="minorHAnsi" w:hAnsiTheme="minorHAnsi"/>
        </w:rPr>
        <w:t>le zápisem ve stavebním deníku.</w:t>
      </w:r>
    </w:p>
    <w:p w:rsidR="007B5C16" w:rsidRPr="00825F0D" w:rsidRDefault="007B5C16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</w:p>
    <w:p w:rsidR="008540A5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42" w:name="_Toc96247442"/>
      <w:bookmarkStart w:id="143" w:name="_Toc353887531"/>
      <w:r w:rsidRPr="00085A53">
        <w:rPr>
          <w:rFonts w:asciiTheme="minorHAnsi" w:hAnsiTheme="minorHAnsi"/>
          <w:szCs w:val="24"/>
        </w:rPr>
        <w:t>Opatření vyžadovaná pro práce POS a podmínky pracoviště</w:t>
      </w:r>
      <w:r w:rsidRPr="00085A53">
        <w:rPr>
          <w:rFonts w:asciiTheme="minorHAnsi" w:hAnsiTheme="minorHAnsi"/>
          <w:szCs w:val="24"/>
        </w:rPr>
        <w:sym w:font="Symbol" w:char="F03B"/>
      </w:r>
      <w:r w:rsidRPr="00085A53">
        <w:rPr>
          <w:rFonts w:asciiTheme="minorHAnsi" w:hAnsiTheme="minorHAnsi"/>
          <w:szCs w:val="24"/>
        </w:rPr>
        <w:t xml:space="preserve"> opatření na ochranu veřejných zájmů, chráněná území, ochranná a bezpečnostní pásma.</w:t>
      </w:r>
      <w:bookmarkEnd w:id="142"/>
      <w:bookmarkEnd w:id="143"/>
    </w:p>
    <w:p w:rsidR="000F6094" w:rsidRPr="00825F0D" w:rsidRDefault="00CA48F6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</w:t>
      </w:r>
      <w:r w:rsidR="000F6094" w:rsidRPr="00825F0D">
        <w:rPr>
          <w:rFonts w:asciiTheme="minorHAnsi" w:hAnsiTheme="minorHAnsi"/>
        </w:rPr>
        <w:t xml:space="preserve">ři pracích POS a vystrojovacích pracích je nutno dodržovat podmínky </w:t>
      </w:r>
      <w:r w:rsidR="008B31EC" w:rsidRPr="00825F0D">
        <w:rPr>
          <w:rFonts w:asciiTheme="minorHAnsi" w:hAnsiTheme="minorHAnsi"/>
        </w:rPr>
        <w:t>rozhodnutí OBU v Br</w:t>
      </w:r>
      <w:r w:rsidR="00407364" w:rsidRPr="00825F0D">
        <w:rPr>
          <w:rFonts w:asciiTheme="minorHAnsi" w:hAnsiTheme="minorHAnsi"/>
        </w:rPr>
        <w:t>ně o povolení hornické činnosti</w:t>
      </w:r>
      <w:r w:rsidR="008B31EC" w:rsidRPr="00825F0D">
        <w:rPr>
          <w:rFonts w:asciiTheme="minorHAnsi" w:hAnsiTheme="minorHAnsi"/>
        </w:rPr>
        <w:t xml:space="preserve">, požadavky </w:t>
      </w:r>
      <w:r w:rsidR="000F6094" w:rsidRPr="00825F0D">
        <w:rPr>
          <w:rFonts w:asciiTheme="minorHAnsi" w:hAnsiTheme="minorHAnsi"/>
        </w:rPr>
        <w:t>zákona č.</w:t>
      </w:r>
      <w:r w:rsidR="007C30D8">
        <w:rPr>
          <w:rFonts w:asciiTheme="minorHAnsi" w:hAnsiTheme="minorHAnsi"/>
        </w:rPr>
        <w:t xml:space="preserve"> </w:t>
      </w:r>
      <w:r w:rsidR="000F6094" w:rsidRPr="00825F0D">
        <w:rPr>
          <w:rFonts w:asciiTheme="minorHAnsi" w:hAnsiTheme="minorHAnsi"/>
        </w:rPr>
        <w:t>17/1992 Sb.</w:t>
      </w:r>
      <w:r w:rsidR="00CA0A4C">
        <w:rPr>
          <w:rFonts w:asciiTheme="minorHAnsi" w:hAnsiTheme="minorHAnsi"/>
        </w:rPr>
        <w:t>,</w:t>
      </w:r>
      <w:r w:rsidR="008540A5" w:rsidRPr="00825F0D">
        <w:rPr>
          <w:rFonts w:asciiTheme="minorHAnsi" w:hAnsiTheme="minorHAnsi"/>
        </w:rPr>
        <w:t xml:space="preserve"> </w:t>
      </w:r>
      <w:r w:rsidR="000F6094" w:rsidRPr="00825F0D">
        <w:rPr>
          <w:rFonts w:asciiTheme="minorHAnsi" w:hAnsiTheme="minorHAnsi"/>
        </w:rPr>
        <w:t>o životním prostředí</w:t>
      </w:r>
      <w:r w:rsidR="00CA0A4C">
        <w:rPr>
          <w:rFonts w:asciiTheme="minorHAnsi" w:hAnsiTheme="minorHAnsi"/>
        </w:rPr>
        <w:t>, ve znění pozdějších předpisů</w:t>
      </w:r>
      <w:r w:rsidR="000F6094" w:rsidRPr="00825F0D">
        <w:rPr>
          <w:rFonts w:asciiTheme="minorHAnsi" w:hAnsiTheme="minorHAnsi"/>
        </w:rPr>
        <w:t xml:space="preserve"> a zákon</w:t>
      </w:r>
      <w:r w:rsidR="008B31EC" w:rsidRPr="00825F0D">
        <w:rPr>
          <w:rFonts w:asciiTheme="minorHAnsi" w:hAnsiTheme="minorHAnsi"/>
        </w:rPr>
        <w:t>a</w:t>
      </w:r>
      <w:r w:rsidR="000F6094" w:rsidRPr="00825F0D">
        <w:rPr>
          <w:rFonts w:asciiTheme="minorHAnsi" w:hAnsiTheme="minorHAnsi"/>
        </w:rPr>
        <w:t xml:space="preserve"> č. 334/1992 Sb.</w:t>
      </w:r>
      <w:r w:rsidR="00CA0A4C">
        <w:rPr>
          <w:rFonts w:asciiTheme="minorHAnsi" w:hAnsiTheme="minorHAnsi"/>
        </w:rPr>
        <w:t>,</w:t>
      </w:r>
      <w:r w:rsidR="000F6094" w:rsidRPr="00825F0D">
        <w:rPr>
          <w:rFonts w:asciiTheme="minorHAnsi" w:hAnsiTheme="minorHAnsi"/>
        </w:rPr>
        <w:t xml:space="preserve"> o ochraně Z</w:t>
      </w:r>
      <w:r w:rsidR="008B31EC" w:rsidRPr="00825F0D">
        <w:rPr>
          <w:rFonts w:asciiTheme="minorHAnsi" w:hAnsiTheme="minorHAnsi"/>
        </w:rPr>
        <w:t>PF</w:t>
      </w:r>
      <w:r w:rsidR="00CA0A4C">
        <w:rPr>
          <w:rFonts w:asciiTheme="minorHAnsi" w:hAnsiTheme="minorHAnsi"/>
        </w:rPr>
        <w:t>,</w:t>
      </w:r>
      <w:r w:rsidR="008B31EC" w:rsidRPr="00825F0D">
        <w:rPr>
          <w:rFonts w:asciiTheme="minorHAnsi" w:hAnsiTheme="minorHAnsi"/>
        </w:rPr>
        <w:t xml:space="preserve"> ve znění pozdějších předpisů </w:t>
      </w:r>
      <w:r w:rsidR="000F6094" w:rsidRPr="00825F0D">
        <w:rPr>
          <w:rFonts w:asciiTheme="minorHAnsi" w:hAnsiTheme="minorHAnsi"/>
        </w:rPr>
        <w:t xml:space="preserve">a </w:t>
      </w:r>
      <w:r w:rsidR="008540A5" w:rsidRPr="00825F0D">
        <w:rPr>
          <w:rFonts w:asciiTheme="minorHAnsi" w:hAnsiTheme="minorHAnsi"/>
        </w:rPr>
        <w:t xml:space="preserve">případná </w:t>
      </w:r>
      <w:r w:rsidR="000F6094" w:rsidRPr="00825F0D">
        <w:rPr>
          <w:rFonts w:asciiTheme="minorHAnsi" w:hAnsiTheme="minorHAnsi"/>
        </w:rPr>
        <w:t>stanovis</w:t>
      </w:r>
      <w:r w:rsidR="008B31EC" w:rsidRPr="00825F0D">
        <w:rPr>
          <w:rFonts w:asciiTheme="minorHAnsi" w:hAnsiTheme="minorHAnsi"/>
        </w:rPr>
        <w:t>ka</w:t>
      </w:r>
      <w:r w:rsidR="000F6094" w:rsidRPr="00825F0D">
        <w:rPr>
          <w:rFonts w:asciiTheme="minorHAnsi" w:hAnsiTheme="minorHAnsi"/>
        </w:rPr>
        <w:t xml:space="preserve"> vlastník</w:t>
      </w:r>
      <w:r w:rsidR="008B31EC" w:rsidRPr="00825F0D">
        <w:rPr>
          <w:rFonts w:asciiTheme="minorHAnsi" w:hAnsiTheme="minorHAnsi"/>
        </w:rPr>
        <w:t>ů</w:t>
      </w:r>
      <w:r w:rsidR="000F6094" w:rsidRPr="00825F0D">
        <w:rPr>
          <w:rFonts w:asciiTheme="minorHAnsi" w:hAnsiTheme="minorHAnsi"/>
        </w:rPr>
        <w:t xml:space="preserve"> pozemk</w:t>
      </w:r>
      <w:r w:rsidR="008B31EC" w:rsidRPr="00825F0D">
        <w:rPr>
          <w:rFonts w:asciiTheme="minorHAnsi" w:hAnsiTheme="minorHAnsi"/>
        </w:rPr>
        <w:t>ů</w:t>
      </w:r>
      <w:r w:rsidR="000F6094" w:rsidRPr="00825F0D">
        <w:rPr>
          <w:rFonts w:asciiTheme="minorHAnsi" w:hAnsiTheme="minorHAnsi"/>
        </w:rPr>
        <w:t>.</w:t>
      </w:r>
    </w:p>
    <w:p w:rsidR="000F6094" w:rsidRPr="00825F0D" w:rsidRDefault="000F6094" w:rsidP="007B5C16">
      <w:pPr>
        <w:pStyle w:val="Zkladntext2"/>
        <w:tabs>
          <w:tab w:val="left" w:pos="540"/>
        </w:tabs>
        <w:spacing w:line="240" w:lineRule="auto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Při provádění prací je potřeba dále dodržovat ochranná pásma ze zákona č.</w:t>
      </w:r>
      <w:r w:rsidR="00CA0A4C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458/2000 Sb.</w:t>
      </w:r>
      <w:r w:rsidR="00CA0A4C">
        <w:rPr>
          <w:rFonts w:asciiTheme="minorHAnsi" w:hAnsiTheme="minorHAnsi"/>
        </w:rPr>
        <w:t>, energetický zákon,</w:t>
      </w:r>
      <w:r w:rsidRPr="00825F0D">
        <w:rPr>
          <w:rFonts w:asciiTheme="minorHAnsi" w:hAnsiTheme="minorHAnsi"/>
        </w:rPr>
        <w:t xml:space="preserve"> </w:t>
      </w:r>
      <w:r w:rsidR="008540A5" w:rsidRPr="00825F0D">
        <w:rPr>
          <w:rFonts w:asciiTheme="minorHAnsi" w:hAnsiTheme="minorHAnsi"/>
        </w:rPr>
        <w:t xml:space="preserve">v platném znění, </w:t>
      </w:r>
      <w:r w:rsidRPr="00825F0D">
        <w:rPr>
          <w:rFonts w:asciiTheme="minorHAnsi" w:hAnsiTheme="minorHAnsi"/>
        </w:rPr>
        <w:t>především</w:t>
      </w:r>
      <w:r w:rsidR="00CA0A4C">
        <w:rPr>
          <w:rFonts w:asciiTheme="minorHAnsi" w:hAnsiTheme="minorHAnsi"/>
        </w:rPr>
        <w:t xml:space="preserve"> v souladu s </w:t>
      </w:r>
      <w:proofErr w:type="spellStart"/>
      <w:r w:rsidR="00CA0A4C">
        <w:rPr>
          <w:rFonts w:asciiTheme="minorHAnsi" w:hAnsiTheme="minorHAnsi"/>
        </w:rPr>
        <w:t>ust</w:t>
      </w:r>
      <w:proofErr w:type="spellEnd"/>
      <w:r w:rsidR="00CA0A4C">
        <w:rPr>
          <w:rFonts w:asciiTheme="minorHAnsi" w:hAnsiTheme="minorHAnsi"/>
        </w:rPr>
        <w:t>.</w:t>
      </w:r>
      <w:r w:rsidRPr="00825F0D">
        <w:rPr>
          <w:rFonts w:asciiTheme="minorHAnsi" w:hAnsiTheme="minorHAnsi"/>
        </w:rPr>
        <w:t xml:space="preserve"> § 68,</w:t>
      </w:r>
      <w:r w:rsidR="008540A5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69</w:t>
      </w:r>
      <w:r w:rsidR="00CA0A4C">
        <w:rPr>
          <w:rFonts w:asciiTheme="minorHAnsi" w:hAnsiTheme="minorHAnsi"/>
        </w:rPr>
        <w:t>, přílohami energetického zákona</w:t>
      </w:r>
      <w:r w:rsidRPr="00825F0D">
        <w:rPr>
          <w:rFonts w:asciiTheme="minorHAnsi" w:hAnsiTheme="minorHAnsi"/>
        </w:rPr>
        <w:t xml:space="preserve"> a požadavky na pracoviště dle § 29 vyhlášky ČBÚ č.239/1998 Sb</w:t>
      </w:r>
      <w:r w:rsidR="00D47B4C">
        <w:rPr>
          <w:rFonts w:asciiTheme="minorHAnsi" w:hAnsiTheme="minorHAnsi"/>
        </w:rPr>
        <w:t>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Nebezpečná pásma:</w:t>
      </w:r>
    </w:p>
    <w:p w:rsidR="000F6094" w:rsidRPr="00825F0D" w:rsidRDefault="000F6094" w:rsidP="007B5C16">
      <w:pPr>
        <w:numPr>
          <w:ilvl w:val="0"/>
          <w:numId w:val="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pro ústí sondy:</w:t>
      </w:r>
    </w:p>
    <w:p w:rsidR="000F6094" w:rsidRPr="00825F0D" w:rsidRDefault="003F39F8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Zóna 2</w:t>
      </w:r>
      <w:r w:rsidR="000F6094" w:rsidRPr="00825F0D">
        <w:rPr>
          <w:rFonts w:asciiTheme="minorHAnsi" w:hAnsiTheme="minorHAnsi"/>
          <w:b/>
        </w:rPr>
        <w:t>: okruh do 5 m</w:t>
      </w:r>
      <w:r w:rsidR="000F6094" w:rsidRPr="00825F0D">
        <w:rPr>
          <w:rFonts w:asciiTheme="minorHAnsi" w:hAnsiTheme="minorHAnsi"/>
        </w:rPr>
        <w:t xml:space="preserve"> od ústí sondy a do výšky vrtního zařízení, nejméně však do výšky 15 m.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  <w:b/>
        </w:rPr>
        <w:t>Ochranný prostor (OP)</w:t>
      </w:r>
      <w:r w:rsidRPr="00825F0D">
        <w:rPr>
          <w:rFonts w:asciiTheme="minorHAnsi" w:hAnsiTheme="minorHAnsi"/>
        </w:rPr>
        <w:t xml:space="preserve"> musí být v okruhu min.</w:t>
      </w:r>
      <w:r w:rsidR="00407364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  <w:b/>
        </w:rPr>
        <w:t>vzdálenosti 15</w:t>
      </w:r>
      <w:r w:rsidRPr="00825F0D">
        <w:rPr>
          <w:rFonts w:asciiTheme="minorHAnsi" w:hAnsiTheme="minorHAnsi"/>
        </w:rPr>
        <w:t xml:space="preserve"> m od ústí vrtu,</w:t>
      </w:r>
      <w:r w:rsidR="00407364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včetně prostoru strojovny a do výšky vrtné soupravy zvětšené o 5 m,</w:t>
      </w:r>
      <w:r w:rsidR="00297437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nejméně však do výšky 20 m.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Hr</w:t>
      </w:r>
      <w:r w:rsidR="003F39F8">
        <w:rPr>
          <w:rFonts w:asciiTheme="minorHAnsi" w:hAnsiTheme="minorHAnsi"/>
        </w:rPr>
        <w:t xml:space="preserve">anice prostorů zóna 2 </w:t>
      </w:r>
      <w:r w:rsidRPr="00825F0D">
        <w:rPr>
          <w:rFonts w:asciiTheme="minorHAnsi" w:hAnsiTheme="minorHAnsi"/>
        </w:rPr>
        <w:t>a ochranný prostor (OP) musí být na všech přístupech označeny výstražnými tabulkami podle ČSN 34 3510. V ochranných prostorech je zakázáno používat otevřeného ohně, kouřit, ap.</w:t>
      </w:r>
    </w:p>
    <w:p w:rsidR="000F6094" w:rsidRDefault="000F6094" w:rsidP="007B5C16">
      <w:pPr>
        <w:pStyle w:val="Nzev"/>
        <w:tabs>
          <w:tab w:val="left" w:pos="540"/>
        </w:tabs>
        <w:spacing w:before="120"/>
        <w:jc w:val="both"/>
        <w:rPr>
          <w:rFonts w:asciiTheme="minorHAnsi" w:hAnsiTheme="minorHAnsi"/>
          <w:b w:val="0"/>
          <w:sz w:val="24"/>
        </w:rPr>
      </w:pPr>
      <w:r w:rsidRPr="00825F0D">
        <w:rPr>
          <w:rFonts w:asciiTheme="minorHAnsi" w:hAnsiTheme="minorHAnsi"/>
          <w:b w:val="0"/>
          <w:sz w:val="24"/>
        </w:rPr>
        <w:t>Na provádění prací s otevřeným ohněm a svařování musí být vystaven písemný příkaz v souladu s ČSN 05 0601. Podle § 81 Vyhlášky ČBÚ č. 239/</w:t>
      </w:r>
      <w:r w:rsidR="004C17CB" w:rsidRPr="00825F0D">
        <w:rPr>
          <w:rFonts w:asciiTheme="minorHAnsi" w:hAnsiTheme="minorHAnsi"/>
          <w:b w:val="0"/>
          <w:sz w:val="24"/>
        </w:rPr>
        <w:t>19</w:t>
      </w:r>
      <w:r w:rsidRPr="00825F0D">
        <w:rPr>
          <w:rFonts w:asciiTheme="minorHAnsi" w:hAnsiTheme="minorHAnsi"/>
          <w:b w:val="0"/>
          <w:sz w:val="24"/>
        </w:rPr>
        <w:t>98 Sb. musí být povolení těchto prací vystaveno do</w:t>
      </w:r>
      <w:r w:rsidR="008540A5" w:rsidRPr="00825F0D">
        <w:rPr>
          <w:rFonts w:asciiTheme="minorHAnsi" w:hAnsiTheme="minorHAnsi"/>
          <w:b w:val="0"/>
          <w:sz w:val="24"/>
        </w:rPr>
        <w:t xml:space="preserve"> zóny 2</w:t>
      </w:r>
      <w:r w:rsidRPr="00825F0D">
        <w:rPr>
          <w:rFonts w:asciiTheme="minorHAnsi" w:hAnsiTheme="minorHAnsi"/>
          <w:b w:val="0"/>
          <w:sz w:val="24"/>
        </w:rPr>
        <w:t xml:space="preserve">, ochranného prostoru, a prostoru se zvýšeným požárním nebezpečím. Příkaz nesmí být vydán k použití otevřeného ohně v prostoru </w:t>
      </w:r>
      <w:r w:rsidR="008540A5" w:rsidRPr="00825F0D">
        <w:rPr>
          <w:rFonts w:asciiTheme="minorHAnsi" w:hAnsiTheme="minorHAnsi"/>
          <w:b w:val="0"/>
          <w:sz w:val="24"/>
        </w:rPr>
        <w:t>zóny 0 a 1</w:t>
      </w:r>
      <w:r w:rsidRPr="00825F0D">
        <w:rPr>
          <w:rFonts w:asciiTheme="minorHAnsi" w:hAnsiTheme="minorHAnsi"/>
          <w:b w:val="0"/>
          <w:sz w:val="24"/>
        </w:rPr>
        <w:t>.</w:t>
      </w: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44" w:name="_Toc96247443"/>
      <w:bookmarkStart w:id="145" w:name="_Toc353887532"/>
      <w:r w:rsidRPr="00085A53">
        <w:rPr>
          <w:rFonts w:asciiTheme="minorHAnsi" w:hAnsiTheme="minorHAnsi"/>
          <w:szCs w:val="24"/>
        </w:rPr>
        <w:t>Způsob předání sondy po provedení POS objednateli</w:t>
      </w:r>
      <w:bookmarkEnd w:id="144"/>
      <w:bookmarkEnd w:id="145"/>
    </w:p>
    <w:p w:rsidR="00DE08C0" w:rsidRPr="00825F0D" w:rsidRDefault="00DE08C0" w:rsidP="00DE08C0">
      <w:pPr>
        <w:rPr>
          <w:rFonts w:asciiTheme="minorHAnsi" w:hAnsiTheme="minorHAnsi"/>
        </w:rPr>
      </w:pPr>
    </w:p>
    <w:p w:rsidR="000F6094" w:rsidRPr="00855AFE" w:rsidRDefault="000F6094" w:rsidP="00855AFE">
      <w:pPr>
        <w:rPr>
          <w:rFonts w:asciiTheme="minorHAnsi" w:hAnsiTheme="minorHAnsi"/>
          <w:b/>
        </w:rPr>
      </w:pPr>
      <w:r w:rsidRPr="00855AFE">
        <w:rPr>
          <w:rFonts w:asciiTheme="minorHAnsi" w:hAnsiTheme="minorHAnsi"/>
          <w:b/>
        </w:rPr>
        <w:t>Seznam základní dokumentace po dokončení POS na sondě</w:t>
      </w:r>
    </w:p>
    <w:p w:rsidR="000F6094" w:rsidRPr="00825F0D" w:rsidRDefault="000F6094" w:rsidP="00855AFE">
      <w:pPr>
        <w:tabs>
          <w:tab w:val="left" w:pos="540"/>
        </w:tabs>
        <w:spacing w:before="120" w:after="6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Zhotovitel musí předat provozovateli úplnou dokumentaci o provedeném díle</w:t>
      </w:r>
      <w:r w:rsidR="008540A5" w:rsidRPr="00825F0D">
        <w:rPr>
          <w:rFonts w:asciiTheme="minorHAnsi" w:hAnsiTheme="minorHAnsi"/>
        </w:rPr>
        <w:t>.</w:t>
      </w:r>
    </w:p>
    <w:p w:rsidR="000F6094" w:rsidRPr="00825F0D" w:rsidRDefault="000F6094" w:rsidP="00855AFE">
      <w:pPr>
        <w:tabs>
          <w:tab w:val="left" w:pos="540"/>
        </w:tabs>
        <w:spacing w:before="120" w:after="6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Její součástí musí být:</w:t>
      </w:r>
    </w:p>
    <w:p w:rsidR="000F6094" w:rsidRPr="00825F0D" w:rsidRDefault="00E85AAA" w:rsidP="00855AFE">
      <w:pPr>
        <w:tabs>
          <w:tab w:val="left" w:pos="284"/>
          <w:tab w:val="left" w:pos="540"/>
          <w:tab w:val="left" w:pos="567"/>
        </w:tabs>
        <w:spacing w:before="120" w:after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  - </w:t>
      </w:r>
      <w:r w:rsidR="000F6094" w:rsidRPr="00825F0D">
        <w:rPr>
          <w:rFonts w:asciiTheme="minorHAnsi" w:hAnsiTheme="minorHAnsi"/>
        </w:rPr>
        <w:t>technické podklady objednatele</w:t>
      </w:r>
    </w:p>
    <w:p w:rsidR="000F6094" w:rsidRDefault="00E85AAA" w:rsidP="00855AFE">
      <w:pPr>
        <w:tabs>
          <w:tab w:val="left" w:pos="284"/>
          <w:tab w:val="left" w:pos="540"/>
          <w:tab w:val="left" w:pos="567"/>
        </w:tabs>
        <w:spacing w:before="120" w:after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  - </w:t>
      </w:r>
      <w:r w:rsidR="000F6094" w:rsidRPr="00825F0D">
        <w:rPr>
          <w:rFonts w:asciiTheme="minorHAnsi" w:hAnsiTheme="minorHAnsi"/>
        </w:rPr>
        <w:t>technický prováděcí projekt POS, včetně všech dodatků</w:t>
      </w:r>
    </w:p>
    <w:p w:rsidR="00E85AAA" w:rsidRPr="00825F0D" w:rsidRDefault="00E85AAA" w:rsidP="00855AFE">
      <w:pPr>
        <w:tabs>
          <w:tab w:val="left" w:pos="284"/>
          <w:tab w:val="left" w:pos="540"/>
          <w:tab w:val="left" w:pos="567"/>
        </w:tabs>
        <w:spacing w:before="120" w:after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  - zpracování projektu opravy v písemné a digitální formě</w:t>
      </w:r>
    </w:p>
    <w:p w:rsidR="000F6094" w:rsidRPr="00825F0D" w:rsidRDefault="00867DC5" w:rsidP="00855AFE">
      <w:pPr>
        <w:tabs>
          <w:tab w:val="left" w:pos="284"/>
          <w:tab w:val="left" w:pos="540"/>
          <w:tab w:val="left" w:pos="567"/>
        </w:tabs>
        <w:spacing w:before="120" w:after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0F6094" w:rsidRPr="00825F0D">
        <w:rPr>
          <w:rFonts w:asciiTheme="minorHAnsi" w:hAnsiTheme="minorHAnsi"/>
        </w:rPr>
        <w:tab/>
        <w:t>- protokol o předání a převzetí pracoviště</w:t>
      </w:r>
    </w:p>
    <w:p w:rsidR="000F6094" w:rsidRPr="00825F0D" w:rsidRDefault="00867DC5" w:rsidP="00855AFE">
      <w:pPr>
        <w:tabs>
          <w:tab w:val="left" w:pos="284"/>
          <w:tab w:val="left" w:pos="540"/>
          <w:tab w:val="left" w:pos="567"/>
        </w:tabs>
        <w:spacing w:before="120" w:after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5</w:t>
      </w:r>
      <w:r w:rsidR="000F6094" w:rsidRPr="00825F0D">
        <w:rPr>
          <w:rFonts w:asciiTheme="minorHAnsi" w:hAnsiTheme="minorHAnsi"/>
        </w:rPr>
        <w:tab/>
        <w:t>-  protokol o zaškolení zaměstnanců cizí organizace</w:t>
      </w:r>
    </w:p>
    <w:p w:rsidR="000F6094" w:rsidRPr="00825F0D" w:rsidRDefault="00867DC5" w:rsidP="00855AFE">
      <w:pPr>
        <w:tabs>
          <w:tab w:val="left" w:pos="284"/>
          <w:tab w:val="left" w:pos="540"/>
          <w:tab w:val="left" w:pos="567"/>
        </w:tabs>
        <w:spacing w:before="120" w:after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0F6094" w:rsidRPr="00825F0D">
        <w:rPr>
          <w:rFonts w:asciiTheme="minorHAnsi" w:hAnsiTheme="minorHAnsi"/>
        </w:rPr>
        <w:tab/>
        <w:t xml:space="preserve">- ohlášení </w:t>
      </w:r>
      <w:r w:rsidR="003F39F8">
        <w:rPr>
          <w:rFonts w:asciiTheme="minorHAnsi" w:hAnsiTheme="minorHAnsi"/>
        </w:rPr>
        <w:t xml:space="preserve">zahájení a ukončení </w:t>
      </w:r>
      <w:r w:rsidR="0072215E" w:rsidRPr="00825F0D">
        <w:rPr>
          <w:rFonts w:asciiTheme="minorHAnsi" w:hAnsiTheme="minorHAnsi"/>
        </w:rPr>
        <w:t>hornické</w:t>
      </w:r>
      <w:r w:rsidR="000F6094" w:rsidRPr="00825F0D">
        <w:rPr>
          <w:rFonts w:asciiTheme="minorHAnsi" w:hAnsiTheme="minorHAnsi"/>
        </w:rPr>
        <w:t xml:space="preserve"> činnosti příslušnému Obvodnímu báňskému úřadu (OBÚ)  </w:t>
      </w:r>
    </w:p>
    <w:p w:rsidR="000F6094" w:rsidRPr="00825F0D" w:rsidRDefault="00867DC5" w:rsidP="00855AFE">
      <w:pPr>
        <w:tabs>
          <w:tab w:val="left" w:pos="284"/>
          <w:tab w:val="left" w:pos="540"/>
          <w:tab w:val="left" w:pos="567"/>
        </w:tabs>
        <w:spacing w:before="120" w:after="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</w:t>
      </w:r>
      <w:r w:rsidR="000F6094" w:rsidRPr="00825F0D">
        <w:rPr>
          <w:rFonts w:asciiTheme="minorHAnsi" w:hAnsiTheme="minorHAnsi"/>
        </w:rPr>
        <w:tab/>
        <w:t>- stavební deník a denní hlášení</w:t>
      </w:r>
    </w:p>
    <w:p w:rsidR="00E85AAA" w:rsidRPr="00E85AAA" w:rsidRDefault="00867DC5" w:rsidP="00855AFE">
      <w:pPr>
        <w:tabs>
          <w:tab w:val="left" w:pos="284"/>
          <w:tab w:val="left" w:pos="540"/>
          <w:tab w:val="left" w:pos="567"/>
        </w:tabs>
        <w:spacing w:before="120" w:after="60"/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0F6094" w:rsidRPr="00825F0D">
        <w:rPr>
          <w:rFonts w:asciiTheme="minorHAnsi" w:hAnsiTheme="minorHAnsi"/>
        </w:rPr>
        <w:tab/>
        <w:t xml:space="preserve">- závěrečná zpráva o </w:t>
      </w:r>
      <w:proofErr w:type="gramStart"/>
      <w:r w:rsidR="000F6094" w:rsidRPr="00825F0D">
        <w:rPr>
          <w:rFonts w:asciiTheme="minorHAnsi" w:hAnsiTheme="minorHAnsi"/>
        </w:rPr>
        <w:t>POS</w:t>
      </w:r>
      <w:proofErr w:type="gramEnd"/>
      <w:r w:rsidR="00E11DEF">
        <w:rPr>
          <w:rFonts w:asciiTheme="minorHAnsi" w:hAnsiTheme="minorHAnsi"/>
        </w:rPr>
        <w:t xml:space="preserve">: </w:t>
      </w:r>
      <w:r w:rsidR="00E85AAA" w:rsidRPr="00E85AAA">
        <w:rPr>
          <w:rFonts w:asciiTheme="minorHAnsi" w:hAnsiTheme="minorHAnsi"/>
        </w:rPr>
        <w:t>závěrečnou zprávu, protokoly o zkouškách technických zařízení, průběh opravy sondy bude zhotovitel zaznamenávat ve stavebním deníku. Kompletní zprávu požadujeme 2x písemně a 2x v digitálním záznamu na CD nosiči. Závěrečná zpráva musí obsahovat přesné údaje o jednotlivých vystrojovacích prvcích včetně údajů o délkách, hloubkách zapuštění, vnitřních i vnějších průměrech, typech materiálu, protokoly o tlakových zkouškách (včetně grafických záznamů), schémat vystrojení. A rovněž i zprávu o průběhu čištění sondy pro následný výpočet případných ztrát plynu při oživování</w:t>
      </w:r>
      <w:r w:rsidR="00E85AAA">
        <w:rPr>
          <w:rFonts w:asciiTheme="minorHAnsi" w:hAnsiTheme="minorHAnsi"/>
        </w:rPr>
        <w:t>.</w:t>
      </w:r>
    </w:p>
    <w:p w:rsidR="000F6094" w:rsidRPr="00825F0D" w:rsidRDefault="00FF5DFD" w:rsidP="00FD5FAA">
      <w:pPr>
        <w:numPr>
          <w:ilvl w:val="0"/>
          <w:numId w:val="8"/>
        </w:numPr>
        <w:tabs>
          <w:tab w:val="clear" w:pos="360"/>
          <w:tab w:val="left" w:pos="284"/>
          <w:tab w:val="left" w:pos="540"/>
          <w:tab w:val="left" w:pos="567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</w:t>
      </w:r>
      <w:r w:rsidR="000F6094" w:rsidRPr="00825F0D">
        <w:rPr>
          <w:rFonts w:asciiTheme="minorHAnsi" w:hAnsiTheme="minorHAnsi"/>
        </w:rPr>
        <w:t>růběh</w:t>
      </w:r>
      <w:r w:rsidRPr="00825F0D">
        <w:rPr>
          <w:rFonts w:asciiTheme="minorHAnsi" w:hAnsiTheme="minorHAnsi"/>
        </w:rPr>
        <w:t xml:space="preserve"> </w:t>
      </w:r>
      <w:r w:rsidR="000F6094" w:rsidRPr="00825F0D">
        <w:rPr>
          <w:rFonts w:asciiTheme="minorHAnsi" w:hAnsiTheme="minorHAnsi"/>
        </w:rPr>
        <w:t>po jednotlivých operacích</w:t>
      </w:r>
    </w:p>
    <w:p w:rsidR="000F6094" w:rsidRPr="00825F0D" w:rsidRDefault="000F6094" w:rsidP="00FD5FAA">
      <w:pPr>
        <w:numPr>
          <w:ilvl w:val="0"/>
          <w:numId w:val="8"/>
        </w:numPr>
        <w:tabs>
          <w:tab w:val="clear" w:pos="360"/>
          <w:tab w:val="left" w:pos="284"/>
          <w:tab w:val="left" w:pos="540"/>
          <w:tab w:val="left" w:pos="567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vlastnosti použitých pracovních kapalin </w:t>
      </w:r>
    </w:p>
    <w:p w:rsidR="000F6094" w:rsidRPr="00825F0D" w:rsidRDefault="000F6094" w:rsidP="00FD5FAA">
      <w:pPr>
        <w:numPr>
          <w:ilvl w:val="0"/>
          <w:numId w:val="8"/>
        </w:numPr>
        <w:tabs>
          <w:tab w:val="left" w:pos="360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protokoly o zkouškách hermetičnosti </w:t>
      </w:r>
    </w:p>
    <w:p w:rsidR="000F6094" w:rsidRPr="00825F0D" w:rsidRDefault="000F6094" w:rsidP="00FD5FAA">
      <w:pPr>
        <w:numPr>
          <w:ilvl w:val="0"/>
          <w:numId w:val="8"/>
        </w:numPr>
        <w:tabs>
          <w:tab w:val="clear" w:pos="360"/>
          <w:tab w:val="left" w:pos="284"/>
          <w:tab w:val="left" w:pos="540"/>
          <w:tab w:val="left" w:pos="567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vyhodnocení karotážního měření všech metod dle TP včetně zhodnocení</w:t>
      </w:r>
    </w:p>
    <w:p w:rsidR="000F6094" w:rsidRPr="00825F0D" w:rsidRDefault="000F6094" w:rsidP="00FD5FAA">
      <w:pPr>
        <w:numPr>
          <w:ilvl w:val="0"/>
          <w:numId w:val="8"/>
        </w:numPr>
        <w:tabs>
          <w:tab w:val="clear" w:pos="360"/>
          <w:tab w:val="left" w:pos="284"/>
          <w:tab w:val="left" w:pos="540"/>
          <w:tab w:val="left" w:pos="567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vystrojení podzemní části sondy</w:t>
      </w:r>
      <w:r w:rsidR="00FF5DFD" w:rsidRPr="00825F0D">
        <w:rPr>
          <w:rFonts w:asciiTheme="minorHAnsi" w:hAnsiTheme="minorHAnsi"/>
        </w:rPr>
        <w:t xml:space="preserve"> (schéma)</w:t>
      </w:r>
    </w:p>
    <w:p w:rsidR="000F6094" w:rsidRPr="00825F0D" w:rsidRDefault="000F6094" w:rsidP="00FD5FAA">
      <w:pPr>
        <w:numPr>
          <w:ilvl w:val="0"/>
          <w:numId w:val="8"/>
        </w:numPr>
        <w:tabs>
          <w:tab w:val="clear" w:pos="360"/>
          <w:tab w:val="left" w:pos="284"/>
          <w:tab w:val="left" w:pos="540"/>
          <w:tab w:val="left" w:pos="567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vystrojení nadzemní části sondy</w:t>
      </w:r>
    </w:p>
    <w:p w:rsidR="000F6094" w:rsidRPr="00825F0D" w:rsidRDefault="000F6094" w:rsidP="00FD5FAA">
      <w:pPr>
        <w:numPr>
          <w:ilvl w:val="0"/>
          <w:numId w:val="8"/>
        </w:numPr>
        <w:tabs>
          <w:tab w:val="clear" w:pos="360"/>
          <w:tab w:val="left" w:pos="284"/>
          <w:tab w:val="left" w:pos="540"/>
          <w:tab w:val="left" w:pos="567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protokol sestavy stupaček,</w:t>
      </w:r>
      <w:r w:rsidR="008540A5" w:rsidRPr="00825F0D">
        <w:rPr>
          <w:rFonts w:asciiTheme="minorHAnsi" w:hAnsiTheme="minorHAnsi"/>
        </w:rPr>
        <w:t xml:space="preserve"> včetně </w:t>
      </w:r>
      <w:r w:rsidR="0072215E" w:rsidRPr="00825F0D">
        <w:rPr>
          <w:rFonts w:asciiTheme="minorHAnsi" w:hAnsiTheme="minorHAnsi"/>
        </w:rPr>
        <w:t>čísla stupaček</w:t>
      </w:r>
    </w:p>
    <w:p w:rsidR="000F6094" w:rsidRPr="00825F0D" w:rsidRDefault="000F6094" w:rsidP="00FD5FAA">
      <w:pPr>
        <w:numPr>
          <w:ilvl w:val="0"/>
          <w:numId w:val="8"/>
        </w:numPr>
        <w:tabs>
          <w:tab w:val="clear" w:pos="360"/>
          <w:tab w:val="left" w:pos="284"/>
          <w:tab w:val="left" w:pos="540"/>
          <w:tab w:val="left" w:pos="567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protokol o provedených čerpacích pokusech</w:t>
      </w:r>
    </w:p>
    <w:p w:rsidR="000F6094" w:rsidRPr="00825F0D" w:rsidRDefault="000F6094" w:rsidP="00FD5FAA">
      <w:pPr>
        <w:numPr>
          <w:ilvl w:val="0"/>
          <w:numId w:val="8"/>
        </w:numPr>
        <w:tabs>
          <w:tab w:val="clear" w:pos="360"/>
          <w:tab w:val="left" w:pos="0"/>
        </w:tabs>
        <w:spacing w:before="120" w:after="60"/>
        <w:ind w:left="1276" w:hanging="425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protokol o zkoušce těsnosti a funkční spolehlivosti </w:t>
      </w:r>
      <w:r w:rsidR="000516F0" w:rsidRPr="00825F0D">
        <w:rPr>
          <w:rFonts w:asciiTheme="minorHAnsi" w:hAnsiTheme="minorHAnsi"/>
        </w:rPr>
        <w:t xml:space="preserve">spodku </w:t>
      </w:r>
      <w:r w:rsidRPr="00825F0D">
        <w:rPr>
          <w:rFonts w:asciiTheme="minorHAnsi" w:hAnsiTheme="minorHAnsi"/>
        </w:rPr>
        <w:t xml:space="preserve">produkčního kříže (zkušební tlaková zkouška dle §51 </w:t>
      </w:r>
      <w:proofErr w:type="spellStart"/>
      <w:r w:rsidRPr="00825F0D">
        <w:rPr>
          <w:rFonts w:asciiTheme="minorHAnsi" w:hAnsiTheme="minorHAnsi"/>
        </w:rPr>
        <w:t>odst</w:t>
      </w:r>
      <w:proofErr w:type="spellEnd"/>
      <w:r w:rsidRPr="00825F0D">
        <w:rPr>
          <w:rFonts w:asciiTheme="minorHAnsi" w:hAnsiTheme="minorHAnsi"/>
        </w:rPr>
        <w:t xml:space="preserve"> 2b) </w:t>
      </w:r>
      <w:proofErr w:type="spellStart"/>
      <w:r w:rsidRPr="00825F0D">
        <w:rPr>
          <w:rFonts w:asciiTheme="minorHAnsi" w:hAnsiTheme="minorHAnsi"/>
        </w:rPr>
        <w:t>vyhl</w:t>
      </w:r>
      <w:proofErr w:type="spellEnd"/>
      <w:r w:rsidRPr="00825F0D">
        <w:rPr>
          <w:rFonts w:asciiTheme="minorHAnsi" w:hAnsiTheme="minorHAnsi"/>
        </w:rPr>
        <w:t>.</w:t>
      </w:r>
      <w:r w:rsidR="00407364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ČBÚ č.239/1998 Sb.)</w:t>
      </w:r>
    </w:p>
    <w:p w:rsidR="000F6094" w:rsidRPr="00825F0D" w:rsidRDefault="000F6094" w:rsidP="00FD5FAA">
      <w:pPr>
        <w:numPr>
          <w:ilvl w:val="0"/>
          <w:numId w:val="9"/>
        </w:numPr>
        <w:tabs>
          <w:tab w:val="clear" w:pos="360"/>
          <w:tab w:val="left" w:pos="284"/>
          <w:tab w:val="left" w:pos="540"/>
          <w:tab w:val="left" w:pos="567"/>
          <w:tab w:val="num" w:pos="1428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protokoly o provedených zkouškách v prů</w:t>
      </w:r>
      <w:r w:rsidR="00412F25" w:rsidRPr="00825F0D">
        <w:rPr>
          <w:rFonts w:asciiTheme="minorHAnsi" w:hAnsiTheme="minorHAnsi"/>
        </w:rPr>
        <w:t xml:space="preserve">běhu POS a vystrojování sondy </w:t>
      </w:r>
      <w:r w:rsidRPr="00825F0D">
        <w:rPr>
          <w:rFonts w:asciiTheme="minorHAnsi" w:hAnsiTheme="minorHAnsi"/>
        </w:rPr>
        <w:t>na vrtu (</w:t>
      </w:r>
      <w:proofErr w:type="spellStart"/>
      <w:r w:rsidRPr="00825F0D">
        <w:rPr>
          <w:rFonts w:asciiTheme="minorHAnsi" w:hAnsiTheme="minorHAnsi"/>
        </w:rPr>
        <w:t>preventry</w:t>
      </w:r>
      <w:proofErr w:type="spellEnd"/>
      <w:r w:rsidRPr="00825F0D">
        <w:rPr>
          <w:rFonts w:asciiTheme="minorHAnsi" w:hAnsiTheme="minorHAnsi"/>
        </w:rPr>
        <w:t xml:space="preserve">, </w:t>
      </w:r>
      <w:proofErr w:type="spellStart"/>
      <w:r w:rsidRPr="00825F0D">
        <w:rPr>
          <w:rFonts w:asciiTheme="minorHAnsi" w:hAnsiTheme="minorHAnsi"/>
        </w:rPr>
        <w:t>manifold</w:t>
      </w:r>
      <w:proofErr w:type="spellEnd"/>
      <w:r w:rsidRPr="00825F0D">
        <w:rPr>
          <w:rFonts w:asciiTheme="minorHAnsi" w:hAnsiTheme="minorHAnsi"/>
        </w:rPr>
        <w:t>, tlakové rozvody, spodní část PK apod.)</w:t>
      </w:r>
    </w:p>
    <w:p w:rsidR="000F6094" w:rsidRPr="00825F0D" w:rsidRDefault="000F6094" w:rsidP="00FD5FAA">
      <w:pPr>
        <w:numPr>
          <w:ilvl w:val="0"/>
          <w:numId w:val="9"/>
        </w:numPr>
        <w:tabs>
          <w:tab w:val="clear" w:pos="360"/>
          <w:tab w:val="left" w:pos="284"/>
          <w:tab w:val="left" w:pos="540"/>
          <w:tab w:val="left" w:pos="567"/>
          <w:tab w:val="num" w:pos="1428"/>
        </w:tabs>
        <w:spacing w:before="120" w:after="60"/>
        <w:ind w:left="1276" w:hanging="425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protokol o předání rekultivované okolní plochy uživateli nebo vlastníku pozemku.</w:t>
      </w: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46" w:name="_Toc96247444"/>
      <w:bookmarkStart w:id="147" w:name="_Toc353887533"/>
      <w:r w:rsidRPr="00085A53">
        <w:rPr>
          <w:rFonts w:asciiTheme="minorHAnsi" w:hAnsiTheme="minorHAnsi"/>
          <w:szCs w:val="24"/>
        </w:rPr>
        <w:t>Bezpečnost práce</w:t>
      </w:r>
      <w:bookmarkEnd w:id="146"/>
      <w:bookmarkEnd w:id="147"/>
      <w:r w:rsidRPr="00085A53">
        <w:rPr>
          <w:rFonts w:asciiTheme="minorHAnsi" w:hAnsiTheme="minorHAnsi"/>
          <w:szCs w:val="24"/>
        </w:rPr>
        <w:t xml:space="preserve"> </w:t>
      </w:r>
    </w:p>
    <w:p w:rsidR="000F6094" w:rsidRPr="00825F0D" w:rsidRDefault="000F6094" w:rsidP="00FE0410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Před zahájením prací provede zhotovitel ohlášení prací POS místně příslušnému OBÚ na základě</w:t>
      </w:r>
      <w:r w:rsidR="004C17CB" w:rsidRPr="00825F0D">
        <w:rPr>
          <w:rFonts w:asciiTheme="minorHAnsi" w:hAnsiTheme="minorHAnsi"/>
        </w:rPr>
        <w:t xml:space="preserve"> </w:t>
      </w:r>
      <w:r w:rsidR="00407364" w:rsidRPr="00825F0D">
        <w:rPr>
          <w:rFonts w:asciiTheme="minorHAnsi" w:hAnsiTheme="minorHAnsi"/>
        </w:rPr>
        <w:t>§ 10</w:t>
      </w:r>
      <w:r w:rsidR="008540A5" w:rsidRPr="00825F0D">
        <w:rPr>
          <w:rFonts w:asciiTheme="minorHAnsi" w:hAnsiTheme="minorHAnsi"/>
        </w:rPr>
        <w:t>,</w:t>
      </w:r>
      <w:r w:rsidR="00407364" w:rsidRPr="00825F0D">
        <w:rPr>
          <w:rFonts w:asciiTheme="minorHAnsi" w:hAnsiTheme="minorHAnsi"/>
        </w:rPr>
        <w:t xml:space="preserve"> </w:t>
      </w:r>
      <w:r w:rsidR="008540A5" w:rsidRPr="00825F0D">
        <w:rPr>
          <w:rFonts w:asciiTheme="minorHAnsi" w:hAnsiTheme="minorHAnsi"/>
        </w:rPr>
        <w:t xml:space="preserve">11 </w:t>
      </w:r>
      <w:r w:rsidR="004C17CB" w:rsidRPr="00825F0D">
        <w:rPr>
          <w:rFonts w:asciiTheme="minorHAnsi" w:hAnsiTheme="minorHAnsi"/>
        </w:rPr>
        <w:t>vyhlášky ČBÚ č. 104/1988 Sb.</w:t>
      </w:r>
      <w:r w:rsidR="00CA0A4C">
        <w:rPr>
          <w:rFonts w:asciiTheme="minorHAnsi" w:hAnsiTheme="minorHAnsi"/>
        </w:rPr>
        <w:t xml:space="preserve">, </w:t>
      </w:r>
      <w:r w:rsidR="00CA0A4C" w:rsidRPr="00CA0A4C">
        <w:rPr>
          <w:rFonts w:asciiTheme="minorHAnsi" w:hAnsiTheme="minorHAnsi"/>
        </w:rPr>
        <w:t>o hospodárném využívání výhradních ložisek, o povolování a ohlašování hornické činnosti a ohlašování činnosti prováděné hornickým způsobem</w:t>
      </w:r>
      <w:r w:rsidR="00CA0A4C">
        <w:rPr>
          <w:rFonts w:asciiTheme="minorHAnsi" w:hAnsiTheme="minorHAnsi"/>
        </w:rPr>
        <w:t>,</w:t>
      </w:r>
      <w:r w:rsidR="004C17CB" w:rsidRPr="00825F0D">
        <w:rPr>
          <w:rFonts w:asciiTheme="minorHAnsi" w:hAnsiTheme="minorHAnsi"/>
        </w:rPr>
        <w:t xml:space="preserve"> </w:t>
      </w:r>
      <w:r w:rsidR="008540A5" w:rsidRPr="00825F0D">
        <w:rPr>
          <w:rFonts w:asciiTheme="minorHAnsi" w:hAnsiTheme="minorHAnsi"/>
        </w:rPr>
        <w:t>v</w:t>
      </w:r>
      <w:r w:rsidR="00CA0A4C">
        <w:rPr>
          <w:rFonts w:asciiTheme="minorHAnsi" w:hAnsiTheme="minorHAnsi"/>
        </w:rPr>
        <w:t>e znění pozdějších předpisů</w:t>
      </w:r>
      <w:r w:rsidRPr="00825F0D">
        <w:rPr>
          <w:rFonts w:asciiTheme="minorHAnsi" w:hAnsiTheme="minorHAnsi"/>
        </w:rPr>
        <w:t>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Rozsah prac</w:t>
      </w:r>
      <w:r w:rsidR="00407364" w:rsidRPr="00825F0D">
        <w:rPr>
          <w:rFonts w:asciiTheme="minorHAnsi" w:hAnsiTheme="minorHAnsi"/>
          <w:b/>
        </w:rPr>
        <w:t>oviště s vymezením odpovědnosti</w:t>
      </w:r>
      <w:r w:rsidRPr="00825F0D">
        <w:rPr>
          <w:rFonts w:asciiTheme="minorHAnsi" w:hAnsiTheme="minorHAnsi"/>
          <w:b/>
        </w:rPr>
        <w:t>:</w:t>
      </w:r>
    </w:p>
    <w:p w:rsidR="000F6094" w:rsidRPr="00825F0D" w:rsidRDefault="000F6094" w:rsidP="00FD5FAA">
      <w:pPr>
        <w:widowControl w:val="0"/>
        <w:numPr>
          <w:ilvl w:val="0"/>
          <w:numId w:val="10"/>
        </w:numPr>
        <w:tabs>
          <w:tab w:val="clear" w:pos="360"/>
          <w:tab w:val="left" w:pos="540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Pracovištěm je pracovní plocha sondy. Za pracoviště a přístupové cesty k němu odpovídá zhotovitel, práce jsou řízeny zhotovitelem a jeho zástupci. </w:t>
      </w:r>
    </w:p>
    <w:p w:rsidR="000F6094" w:rsidRPr="00825F0D" w:rsidRDefault="000F6094" w:rsidP="00FD5FAA">
      <w:pPr>
        <w:widowControl w:val="0"/>
        <w:numPr>
          <w:ilvl w:val="0"/>
          <w:numId w:val="10"/>
        </w:numPr>
        <w:tabs>
          <w:tab w:val="clear" w:pos="360"/>
          <w:tab w:val="left" w:pos="540"/>
        </w:tabs>
        <w:spacing w:before="120"/>
        <w:ind w:left="0" w:firstLine="0"/>
        <w:jc w:val="both"/>
        <w:rPr>
          <w:rFonts w:asciiTheme="minorHAnsi" w:hAnsiTheme="minorHAnsi"/>
          <w:i/>
        </w:rPr>
      </w:pPr>
      <w:r w:rsidRPr="00825F0D">
        <w:rPr>
          <w:rFonts w:asciiTheme="minorHAnsi" w:hAnsiTheme="minorHAnsi"/>
        </w:rPr>
        <w:t>Před zahájením prací na sondě bude provedena kontrola a odborné posouzení stavu a vybavení pracoviště POS (viz § 31 odst.</w:t>
      </w:r>
      <w:r w:rsidR="008540A5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 xml:space="preserve">4 a § 47 </w:t>
      </w:r>
      <w:proofErr w:type="spellStart"/>
      <w:r w:rsidRPr="00825F0D">
        <w:rPr>
          <w:rFonts w:asciiTheme="minorHAnsi" w:hAnsiTheme="minorHAnsi"/>
        </w:rPr>
        <w:t>vyhl</w:t>
      </w:r>
      <w:proofErr w:type="spellEnd"/>
      <w:r w:rsidRPr="00825F0D">
        <w:rPr>
          <w:rFonts w:asciiTheme="minorHAnsi" w:hAnsiTheme="minorHAnsi"/>
        </w:rPr>
        <w:t>. ČBÚ č. 239/1998 Sb</w:t>
      </w:r>
      <w:r w:rsidR="00A94956">
        <w:rPr>
          <w:rFonts w:asciiTheme="minorHAnsi" w:hAnsiTheme="minorHAnsi"/>
        </w:rPr>
        <w:t>.</w:t>
      </w:r>
      <w:r w:rsidRPr="00825F0D">
        <w:rPr>
          <w:rFonts w:asciiTheme="minorHAnsi" w:hAnsiTheme="minorHAnsi"/>
        </w:rPr>
        <w:t xml:space="preserve">). Práce </w:t>
      </w:r>
      <w:r w:rsidR="004C17CB" w:rsidRPr="00825F0D">
        <w:rPr>
          <w:rFonts w:asciiTheme="minorHAnsi" w:hAnsiTheme="minorHAnsi"/>
        </w:rPr>
        <w:t xml:space="preserve">na sondě </w:t>
      </w:r>
      <w:r w:rsidRPr="00825F0D">
        <w:rPr>
          <w:rFonts w:asciiTheme="minorHAnsi" w:hAnsiTheme="minorHAnsi"/>
        </w:rPr>
        <w:t xml:space="preserve">budou zahájeny až po odstranění závad a nedostatků. </w:t>
      </w:r>
    </w:p>
    <w:p w:rsidR="000F6094" w:rsidRPr="00825F0D" w:rsidRDefault="000F6094" w:rsidP="00FD5FAA">
      <w:pPr>
        <w:widowControl w:val="0"/>
        <w:numPr>
          <w:ilvl w:val="0"/>
          <w:numId w:val="10"/>
        </w:numPr>
        <w:tabs>
          <w:tab w:val="clear" w:pos="360"/>
          <w:tab w:val="left" w:pos="540"/>
        </w:tabs>
        <w:spacing w:before="120"/>
        <w:ind w:left="0" w:firstLine="0"/>
        <w:jc w:val="both"/>
        <w:rPr>
          <w:rFonts w:asciiTheme="minorHAnsi" w:hAnsiTheme="minorHAnsi"/>
          <w:i/>
        </w:rPr>
      </w:pPr>
      <w:r w:rsidRPr="00825F0D">
        <w:rPr>
          <w:rFonts w:asciiTheme="minorHAnsi" w:hAnsiTheme="minorHAnsi"/>
        </w:rPr>
        <w:t>Po ukončení prací provést vývoz kapaliny ze sklepa sondy, dále vyčistit sklep od mechanických nečistot, sklep vybavit roštem a zabezpečit PK proti nedovolené manipulaci.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lastRenderedPageBreak/>
        <w:t xml:space="preserve">Osádka soupravy POS </w:t>
      </w:r>
      <w:r w:rsidRPr="00825F0D">
        <w:rPr>
          <w:rFonts w:asciiTheme="minorHAnsi" w:hAnsiTheme="minorHAnsi"/>
        </w:rPr>
        <w:t>musí být před zahájením prací prokazatelně seznámena s projektem prací POS, havarijním plánem a příslušnými bezpečnostními a ekologickými opatřeními a musí splňovat § 11</w:t>
      </w:r>
      <w:r w:rsidR="004C17CB" w:rsidRPr="00825F0D">
        <w:rPr>
          <w:rFonts w:asciiTheme="minorHAnsi" w:hAnsiTheme="minorHAnsi"/>
        </w:rPr>
        <w:t xml:space="preserve"> odst</w:t>
      </w:r>
      <w:r w:rsidR="00407364" w:rsidRPr="00825F0D">
        <w:rPr>
          <w:rFonts w:asciiTheme="minorHAnsi" w:hAnsiTheme="minorHAnsi"/>
        </w:rPr>
        <w:t>.</w:t>
      </w:r>
      <w:r w:rsidR="004C17CB" w:rsidRPr="00825F0D">
        <w:rPr>
          <w:rFonts w:asciiTheme="minorHAnsi" w:hAnsiTheme="minorHAnsi"/>
        </w:rPr>
        <w:t xml:space="preserve"> 3 </w:t>
      </w:r>
      <w:proofErr w:type="spellStart"/>
      <w:r w:rsidR="004C17CB" w:rsidRPr="00825F0D">
        <w:rPr>
          <w:rFonts w:asciiTheme="minorHAnsi" w:hAnsiTheme="minorHAnsi"/>
        </w:rPr>
        <w:t>vyhl</w:t>
      </w:r>
      <w:proofErr w:type="spellEnd"/>
      <w:r w:rsidR="004C17CB" w:rsidRPr="00825F0D">
        <w:rPr>
          <w:rFonts w:asciiTheme="minorHAnsi" w:hAnsiTheme="minorHAnsi"/>
        </w:rPr>
        <w:t>.</w:t>
      </w:r>
      <w:r w:rsidR="00407364" w:rsidRPr="00825F0D">
        <w:rPr>
          <w:rFonts w:asciiTheme="minorHAnsi" w:hAnsiTheme="minorHAnsi"/>
        </w:rPr>
        <w:t xml:space="preserve"> </w:t>
      </w:r>
      <w:r w:rsidR="004C17CB" w:rsidRPr="00825F0D">
        <w:rPr>
          <w:rFonts w:asciiTheme="minorHAnsi" w:hAnsiTheme="minorHAnsi"/>
        </w:rPr>
        <w:t>ČBÚ č.239/1998 Sb.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  <w:b/>
        </w:rPr>
        <w:t xml:space="preserve">Odpadní a technické kapaliny </w:t>
      </w:r>
      <w:r w:rsidRPr="00825F0D">
        <w:rPr>
          <w:rFonts w:asciiTheme="minorHAnsi" w:hAnsiTheme="minorHAnsi"/>
        </w:rPr>
        <w:t xml:space="preserve">vzniklé a používané při provozu </w:t>
      </w:r>
      <w:r w:rsidR="00B961BD" w:rsidRPr="00825F0D">
        <w:rPr>
          <w:rFonts w:asciiTheme="minorHAnsi" w:hAnsiTheme="minorHAnsi"/>
        </w:rPr>
        <w:t>POS</w:t>
      </w:r>
      <w:r w:rsidRPr="00825F0D">
        <w:rPr>
          <w:rFonts w:asciiTheme="minorHAnsi" w:hAnsiTheme="minorHAnsi"/>
        </w:rPr>
        <w:t xml:space="preserve"> musí být jímány v záchytných jímkách, nesmí znečišťovat okolí pracovní plochy a příjezdovou cestu.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Ukládání odpadů: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Pro naplnění ustanovení zákona o odpadech č. 185/2001 Sb. </w:t>
      </w:r>
      <w:r w:rsidR="004C17CB" w:rsidRPr="00825F0D">
        <w:rPr>
          <w:rFonts w:asciiTheme="minorHAnsi" w:hAnsiTheme="minorHAnsi"/>
        </w:rPr>
        <w:t>Ve znění pozdějších předpisů,</w:t>
      </w:r>
      <w:r w:rsidRPr="00825F0D">
        <w:rPr>
          <w:rFonts w:asciiTheme="minorHAnsi" w:hAnsiTheme="minorHAnsi"/>
        </w:rPr>
        <w:t xml:space="preserve"> zhotovitel provede uskladnění odpadů vzniklých činnosti</w:t>
      </w:r>
      <w:r w:rsidR="001C14DA" w:rsidRPr="00825F0D">
        <w:rPr>
          <w:rFonts w:asciiTheme="minorHAnsi" w:hAnsiTheme="minorHAnsi"/>
        </w:rPr>
        <w:t xml:space="preserve"> POS </w:t>
      </w:r>
      <w:r w:rsidRPr="00825F0D">
        <w:rPr>
          <w:rFonts w:asciiTheme="minorHAnsi" w:hAnsiTheme="minorHAnsi"/>
        </w:rPr>
        <w:t xml:space="preserve">na lokalitě </w:t>
      </w:r>
      <w:r w:rsidR="001C14DA" w:rsidRPr="00825F0D">
        <w:rPr>
          <w:rFonts w:asciiTheme="minorHAnsi" w:hAnsiTheme="minorHAnsi"/>
        </w:rPr>
        <w:t>sondy</w:t>
      </w:r>
      <w:r w:rsidRPr="00825F0D">
        <w:rPr>
          <w:rFonts w:asciiTheme="minorHAnsi" w:hAnsiTheme="minorHAnsi"/>
        </w:rPr>
        <w:t>.</w:t>
      </w:r>
    </w:p>
    <w:p w:rsidR="00361CD6" w:rsidRPr="00825F0D" w:rsidRDefault="00361CD6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 xml:space="preserve">Souprava </w:t>
      </w:r>
      <w:r w:rsidR="00B961BD" w:rsidRPr="00825F0D">
        <w:rPr>
          <w:rFonts w:asciiTheme="minorHAnsi" w:hAnsiTheme="minorHAnsi"/>
          <w:b/>
        </w:rPr>
        <w:t xml:space="preserve">POS </w:t>
      </w:r>
      <w:r w:rsidRPr="00825F0D">
        <w:rPr>
          <w:rFonts w:asciiTheme="minorHAnsi" w:hAnsiTheme="minorHAnsi"/>
          <w:b/>
        </w:rPr>
        <w:t xml:space="preserve">musí být vybavena </w:t>
      </w:r>
      <w:proofErr w:type="gramStart"/>
      <w:r w:rsidR="00195FF0">
        <w:rPr>
          <w:rFonts w:asciiTheme="minorHAnsi" w:hAnsiTheme="minorHAnsi"/>
          <w:b/>
        </w:rPr>
        <w:t>kontrolně</w:t>
      </w:r>
      <w:r w:rsidRPr="00825F0D">
        <w:rPr>
          <w:rFonts w:asciiTheme="minorHAnsi" w:hAnsiTheme="minorHAnsi"/>
          <w:b/>
        </w:rPr>
        <w:t>-</w:t>
      </w:r>
      <w:r w:rsidR="004C17CB" w:rsidRPr="00825F0D">
        <w:rPr>
          <w:rFonts w:asciiTheme="minorHAnsi" w:hAnsiTheme="minorHAnsi"/>
          <w:b/>
        </w:rPr>
        <w:t>měřícími</w:t>
      </w:r>
      <w:proofErr w:type="gramEnd"/>
      <w:r w:rsidR="004C17CB" w:rsidRPr="00825F0D">
        <w:rPr>
          <w:rFonts w:asciiTheme="minorHAnsi" w:hAnsiTheme="minorHAnsi"/>
          <w:b/>
        </w:rPr>
        <w:t xml:space="preserve"> přístroji v souladu s § 28 </w:t>
      </w:r>
      <w:r w:rsidRPr="00825F0D">
        <w:rPr>
          <w:rFonts w:asciiTheme="minorHAnsi" w:hAnsiTheme="minorHAnsi"/>
          <w:b/>
        </w:rPr>
        <w:t>vyhláškou ČBÚ č.239/1998 Sb.</w:t>
      </w:r>
      <w:r w:rsidR="004C17CB" w:rsidRPr="00825F0D">
        <w:rPr>
          <w:rFonts w:asciiTheme="minorHAnsi" w:hAnsiTheme="minorHAnsi"/>
          <w:b/>
        </w:rPr>
        <w:t xml:space="preserve"> </w:t>
      </w:r>
      <w:r w:rsidRPr="00825F0D">
        <w:rPr>
          <w:rFonts w:asciiTheme="minorHAnsi" w:hAnsiTheme="minorHAnsi"/>
          <w:b/>
        </w:rPr>
        <w:t>a navíc následujícím zařízením:</w:t>
      </w:r>
    </w:p>
    <w:p w:rsidR="000F6094" w:rsidRPr="00825F0D" w:rsidRDefault="00D47B4C" w:rsidP="007B5C16">
      <w:pPr>
        <w:numPr>
          <w:ilvl w:val="0"/>
          <w:numId w:val="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snímač krouti</w:t>
      </w:r>
      <w:r w:rsidR="000F6094" w:rsidRPr="00825F0D">
        <w:rPr>
          <w:rFonts w:asciiTheme="minorHAnsi" w:hAnsiTheme="minorHAnsi"/>
        </w:rPr>
        <w:t>cího momentu rotačního stolu</w:t>
      </w:r>
    </w:p>
    <w:p w:rsidR="000F6094" w:rsidRPr="00825F0D" w:rsidRDefault="000F6094" w:rsidP="007B5C16">
      <w:pPr>
        <w:numPr>
          <w:ilvl w:val="0"/>
          <w:numId w:val="1"/>
        </w:numPr>
        <w:tabs>
          <w:tab w:val="left" w:pos="540"/>
        </w:tabs>
        <w:spacing w:before="120"/>
        <w:ind w:left="0" w:firstLine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tenzometr pro zajištění </w:t>
      </w:r>
      <w:proofErr w:type="spellStart"/>
      <w:r w:rsidRPr="00825F0D">
        <w:rPr>
          <w:rFonts w:asciiTheme="minorHAnsi" w:hAnsiTheme="minorHAnsi"/>
        </w:rPr>
        <w:t>dotahového</w:t>
      </w:r>
      <w:proofErr w:type="spellEnd"/>
      <w:r w:rsidRPr="00825F0D">
        <w:rPr>
          <w:rFonts w:asciiTheme="minorHAnsi" w:hAnsiTheme="minorHAnsi"/>
        </w:rPr>
        <w:t xml:space="preserve"> momentu</w:t>
      </w:r>
    </w:p>
    <w:p w:rsidR="008540A5" w:rsidRPr="00825F0D" w:rsidRDefault="008540A5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 xml:space="preserve">Vybavení </w:t>
      </w:r>
      <w:r w:rsidR="00B961BD" w:rsidRPr="00825F0D">
        <w:rPr>
          <w:rFonts w:asciiTheme="minorHAnsi" w:hAnsiTheme="minorHAnsi"/>
          <w:b/>
        </w:rPr>
        <w:t xml:space="preserve">POS </w:t>
      </w:r>
      <w:r w:rsidRPr="00825F0D">
        <w:rPr>
          <w:rFonts w:asciiTheme="minorHAnsi" w:hAnsiTheme="minorHAnsi"/>
          <w:b/>
        </w:rPr>
        <w:t xml:space="preserve">soupravy protipožární technikou a hasícími prostředky 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Musí odpovídat instrukci a prováděcím směrnicím zhotovitele provádějícího vrtné práce v souladu se zákonem č.133/1985 Sb.</w:t>
      </w:r>
      <w:r w:rsidR="00A94956">
        <w:rPr>
          <w:rFonts w:asciiTheme="minorHAnsi" w:hAnsiTheme="minorHAnsi"/>
        </w:rPr>
        <w:t>, o požární ochraně, ve znění pozdějších předpisů</w:t>
      </w:r>
      <w:r w:rsidRPr="00825F0D">
        <w:rPr>
          <w:rFonts w:asciiTheme="minorHAnsi" w:hAnsiTheme="minorHAnsi"/>
        </w:rPr>
        <w:t xml:space="preserve"> a prová</w:t>
      </w:r>
      <w:r w:rsidR="00D47B4C">
        <w:rPr>
          <w:rFonts w:asciiTheme="minorHAnsi" w:hAnsiTheme="minorHAnsi"/>
        </w:rPr>
        <w:t>děcí vyhlášky MV č.246/2001 Sb.</w:t>
      </w:r>
      <w:r w:rsidR="00333250">
        <w:rPr>
          <w:rFonts w:asciiTheme="minorHAnsi" w:hAnsiTheme="minorHAnsi"/>
        </w:rPr>
        <w:t>, o požární prevenci, v platném znění.</w:t>
      </w:r>
    </w:p>
    <w:p w:rsidR="000F6094" w:rsidRPr="00825F0D" w:rsidRDefault="000F6094" w:rsidP="007B5C16">
      <w:pPr>
        <w:tabs>
          <w:tab w:val="left" w:pos="540"/>
        </w:tabs>
        <w:spacing w:before="120"/>
        <w:jc w:val="both"/>
        <w:rPr>
          <w:rFonts w:asciiTheme="minorHAnsi" w:hAnsiTheme="minorHAnsi"/>
          <w:b/>
        </w:rPr>
      </w:pPr>
      <w:r w:rsidRPr="00825F0D">
        <w:rPr>
          <w:rFonts w:asciiTheme="minorHAnsi" w:hAnsiTheme="minorHAnsi"/>
          <w:b/>
        </w:rPr>
        <w:t>Umístění příjezdové cesty a</w:t>
      </w:r>
      <w:r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  <w:b/>
        </w:rPr>
        <w:t xml:space="preserve">stanoviště karotážní soupravy </w:t>
      </w:r>
    </w:p>
    <w:p w:rsidR="000F6094" w:rsidRPr="00825F0D" w:rsidRDefault="004C17CB" w:rsidP="007B5C16">
      <w:p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P</w:t>
      </w:r>
      <w:r w:rsidR="000F6094" w:rsidRPr="00825F0D">
        <w:rPr>
          <w:rFonts w:asciiTheme="minorHAnsi" w:hAnsiTheme="minorHAnsi"/>
        </w:rPr>
        <w:t>rovést podle § 69 od</w:t>
      </w:r>
      <w:r w:rsidRPr="00825F0D">
        <w:rPr>
          <w:rFonts w:asciiTheme="minorHAnsi" w:hAnsiTheme="minorHAnsi"/>
        </w:rPr>
        <w:t xml:space="preserve">st. a) </w:t>
      </w:r>
      <w:proofErr w:type="spellStart"/>
      <w:r w:rsidRPr="00825F0D">
        <w:rPr>
          <w:rFonts w:asciiTheme="minorHAnsi" w:hAnsiTheme="minorHAnsi"/>
        </w:rPr>
        <w:t>vyhl</w:t>
      </w:r>
      <w:proofErr w:type="spellEnd"/>
      <w:r w:rsidRPr="00825F0D">
        <w:rPr>
          <w:rFonts w:asciiTheme="minorHAnsi" w:hAnsiTheme="minorHAnsi"/>
        </w:rPr>
        <w:t>. ČBÚ č. 239/1998 Sb</w:t>
      </w:r>
      <w:r w:rsidR="00BA6D2F" w:rsidRPr="00825F0D">
        <w:rPr>
          <w:rFonts w:asciiTheme="minorHAnsi" w:hAnsiTheme="minorHAnsi"/>
        </w:rPr>
        <w:t>.</w:t>
      </w:r>
      <w:r w:rsidRPr="00825F0D">
        <w:rPr>
          <w:rFonts w:asciiTheme="minorHAnsi" w:hAnsiTheme="minorHAnsi"/>
        </w:rPr>
        <w:t xml:space="preserve"> </w:t>
      </w:r>
      <w:r w:rsidR="000F6094" w:rsidRPr="00825F0D">
        <w:rPr>
          <w:rFonts w:asciiTheme="minorHAnsi" w:hAnsiTheme="minorHAnsi"/>
        </w:rPr>
        <w:t>Za provedení zodpovídá zhotovitel.</w:t>
      </w:r>
    </w:p>
    <w:p w:rsidR="000F6094" w:rsidRPr="00825F0D" w:rsidRDefault="000F6094" w:rsidP="007B5C16">
      <w:pPr>
        <w:widowControl w:val="0"/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  <w:b/>
        </w:rPr>
        <w:t>Možné havárie a nebezpečné stavy:</w:t>
      </w:r>
      <w:r w:rsidRPr="00825F0D">
        <w:rPr>
          <w:rFonts w:asciiTheme="minorHAnsi" w:hAnsiTheme="minorHAnsi"/>
        </w:rPr>
        <w:t xml:space="preserve"> </w:t>
      </w:r>
    </w:p>
    <w:p w:rsidR="000F6094" w:rsidRDefault="000F6094" w:rsidP="007B5C16">
      <w:pPr>
        <w:pStyle w:val="Zkladntext"/>
        <w:tabs>
          <w:tab w:val="left" w:pos="540"/>
        </w:tabs>
        <w:spacing w:before="120" w:after="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Možné havárie (závažné provozní nehody), nebezpečné stavy dle §18 </w:t>
      </w:r>
      <w:proofErr w:type="spellStart"/>
      <w:r w:rsidRPr="00825F0D">
        <w:rPr>
          <w:rFonts w:asciiTheme="minorHAnsi" w:hAnsiTheme="minorHAnsi"/>
        </w:rPr>
        <w:t>vyhl</w:t>
      </w:r>
      <w:proofErr w:type="spellEnd"/>
      <w:r w:rsidRPr="00825F0D">
        <w:rPr>
          <w:rFonts w:asciiTheme="minorHAnsi" w:hAnsiTheme="minorHAnsi"/>
        </w:rPr>
        <w:t>.</w:t>
      </w:r>
      <w:r w:rsidR="00407364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ČBÚ č.239/1998 Sb. a způsoby jejich řešení musí být uvedeny v havarijním plánu zhotovitele a musí být bezodkladně ohlášeny OBÚ v Brně (viz vyhláška ČBÚ č.447/2002 Sb.</w:t>
      </w:r>
      <w:r w:rsidR="004C17CB" w:rsidRPr="00825F0D">
        <w:rPr>
          <w:rFonts w:asciiTheme="minorHAnsi" w:hAnsiTheme="minorHAnsi"/>
        </w:rPr>
        <w:t xml:space="preserve">, </w:t>
      </w:r>
      <w:r w:rsidR="00D119DE" w:rsidRPr="00D119DE">
        <w:rPr>
          <w:rFonts w:asciiTheme="minorHAnsi" w:hAnsiTheme="minorHAnsi"/>
        </w:rPr>
        <w:t>o hlášení závažných událostí a nebezpečných stavů, závažných provozních nehod (havárií), závažných pracovních úrazů a poruch technických zařízení</w:t>
      </w:r>
      <w:r w:rsidR="00D119DE">
        <w:rPr>
          <w:rFonts w:asciiTheme="minorHAnsi" w:hAnsiTheme="minorHAnsi"/>
        </w:rPr>
        <w:t>, ve znění pozdějších předpisů</w:t>
      </w:r>
      <w:r w:rsidRPr="00825F0D">
        <w:rPr>
          <w:rFonts w:asciiTheme="minorHAnsi" w:hAnsiTheme="minorHAnsi"/>
        </w:rPr>
        <w:t>).</w:t>
      </w:r>
    </w:p>
    <w:p w:rsidR="000F6094" w:rsidRPr="00085A53" w:rsidRDefault="000F6094" w:rsidP="00FD5FAA">
      <w:pPr>
        <w:pStyle w:val="Nadpis3"/>
        <w:numPr>
          <w:ilvl w:val="2"/>
          <w:numId w:val="22"/>
        </w:numPr>
        <w:ind w:hanging="1571"/>
        <w:rPr>
          <w:rFonts w:asciiTheme="minorHAnsi" w:hAnsiTheme="minorHAnsi"/>
          <w:szCs w:val="24"/>
        </w:rPr>
      </w:pPr>
      <w:bookmarkStart w:id="148" w:name="_Toc96247445"/>
      <w:bookmarkStart w:id="149" w:name="_Toc353887534"/>
      <w:r w:rsidRPr="00085A53">
        <w:rPr>
          <w:rFonts w:asciiTheme="minorHAnsi" w:hAnsiTheme="minorHAnsi"/>
          <w:szCs w:val="24"/>
        </w:rPr>
        <w:t>Platné předpisy</w:t>
      </w:r>
      <w:bookmarkEnd w:id="148"/>
      <w:bookmarkEnd w:id="149"/>
    </w:p>
    <w:p w:rsidR="000F6094" w:rsidRPr="00825F0D" w:rsidRDefault="0035357C" w:rsidP="007B5C16">
      <w:pPr>
        <w:tabs>
          <w:tab w:val="left" w:pos="540"/>
        </w:tabs>
        <w:spacing w:before="120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       </w:t>
      </w:r>
      <w:r w:rsidR="000F6094" w:rsidRPr="00825F0D">
        <w:rPr>
          <w:rFonts w:asciiTheme="minorHAnsi" w:hAnsiTheme="minorHAnsi"/>
        </w:rPr>
        <w:t>Při provádění prací je třeba dodržovat zejména následující zákony a vyhlášky: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  <w:i/>
        </w:rPr>
      </w:pPr>
      <w:r w:rsidRPr="00825F0D">
        <w:rPr>
          <w:rFonts w:asciiTheme="minorHAnsi" w:hAnsiTheme="minorHAnsi"/>
        </w:rPr>
        <w:t>zákon č. 44/1988 Sb. o ochraně a využití nerostného bohatství (horní zákon), ve znění 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zákon č. 61/1988 Sb</w:t>
      </w:r>
      <w:r w:rsidR="00BA6D2F" w:rsidRPr="00825F0D">
        <w:rPr>
          <w:rFonts w:asciiTheme="minorHAnsi" w:hAnsiTheme="minorHAnsi"/>
        </w:rPr>
        <w:t>.</w:t>
      </w:r>
      <w:r w:rsidRPr="00825F0D">
        <w:rPr>
          <w:rFonts w:asciiTheme="minorHAnsi" w:hAnsiTheme="minorHAnsi"/>
        </w:rPr>
        <w:t xml:space="preserve"> o hornické činnosti, výbušninách a státní báňské správě, ve znění   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zákon č. 62/1988 Sb. o geologických pracích a o českém geologickém úřadu, ve znění   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zákon č. 133/1985 Sb. o požární ochraně ve znění 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zákon č. </w:t>
      </w:r>
      <w:r w:rsidR="00D47B4C">
        <w:rPr>
          <w:rFonts w:asciiTheme="minorHAnsi" w:hAnsiTheme="minorHAnsi"/>
        </w:rPr>
        <w:t xml:space="preserve">201/2012 </w:t>
      </w:r>
      <w:r w:rsidRPr="00825F0D">
        <w:rPr>
          <w:rFonts w:asciiTheme="minorHAnsi" w:hAnsiTheme="minorHAnsi"/>
        </w:rPr>
        <w:t>Sb. o ochraně ovzduší, ve znění 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zákon č. 17/1992 Sb. o životním prostředí</w:t>
      </w:r>
      <w:r w:rsidR="004C17CB" w:rsidRPr="00825F0D">
        <w:rPr>
          <w:rFonts w:asciiTheme="minorHAnsi" w:hAnsiTheme="minorHAnsi"/>
        </w:rPr>
        <w:t>, ve znění 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zákon č. 254/2001 Sb</w:t>
      </w:r>
      <w:r w:rsidR="00BA6D2F" w:rsidRPr="00825F0D">
        <w:rPr>
          <w:rFonts w:asciiTheme="minorHAnsi" w:hAnsiTheme="minorHAnsi"/>
        </w:rPr>
        <w:t>.</w:t>
      </w:r>
      <w:r w:rsidRPr="00825F0D">
        <w:rPr>
          <w:rFonts w:asciiTheme="minorHAnsi" w:hAnsiTheme="minorHAnsi"/>
        </w:rPr>
        <w:t xml:space="preserve"> o vodách, (vodní zákon)</w:t>
      </w:r>
      <w:r w:rsidR="004C17CB" w:rsidRPr="00825F0D">
        <w:rPr>
          <w:rFonts w:asciiTheme="minorHAnsi" w:hAnsiTheme="minorHAnsi"/>
        </w:rPr>
        <w:t>, ve znění 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lastRenderedPageBreak/>
        <w:t>zá</w:t>
      </w:r>
      <w:r w:rsidR="00407364" w:rsidRPr="00825F0D">
        <w:rPr>
          <w:rFonts w:asciiTheme="minorHAnsi" w:hAnsiTheme="minorHAnsi"/>
        </w:rPr>
        <w:t>kon č. 185/2001 Sb. o odpadech</w:t>
      </w:r>
      <w:r w:rsidR="004C17CB" w:rsidRPr="00825F0D">
        <w:rPr>
          <w:rFonts w:asciiTheme="minorHAnsi" w:hAnsiTheme="minorHAnsi"/>
        </w:rPr>
        <w:t>, ve znění 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zákon č. 477/2001  Sb. o obalech a o změně některých zákonů</w:t>
      </w:r>
      <w:r w:rsidR="004C17CB" w:rsidRPr="00825F0D">
        <w:rPr>
          <w:rFonts w:asciiTheme="minorHAnsi" w:hAnsiTheme="minorHAnsi"/>
        </w:rPr>
        <w:t>, ve znění pozdějších předpisů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zákon č. 22/1997 Sb. o technických požadavcích na výrobky</w:t>
      </w:r>
      <w:r w:rsidR="004C17CB" w:rsidRPr="00825F0D">
        <w:rPr>
          <w:rFonts w:asciiTheme="minorHAnsi" w:hAnsiTheme="minorHAnsi"/>
        </w:rPr>
        <w:t>, ve znění pozdějších předpisů</w:t>
      </w:r>
    </w:p>
    <w:p w:rsidR="000F6094" w:rsidRPr="00825F0D" w:rsidRDefault="000F6094" w:rsidP="00FD5FAA">
      <w:pPr>
        <w:pStyle w:val="Zkladntext3"/>
        <w:numPr>
          <w:ilvl w:val="0"/>
          <w:numId w:val="15"/>
        </w:numPr>
        <w:tabs>
          <w:tab w:val="left" w:pos="540"/>
        </w:tabs>
        <w:spacing w:line="240" w:lineRule="auto"/>
        <w:jc w:val="both"/>
        <w:rPr>
          <w:rFonts w:asciiTheme="minorHAnsi" w:hAnsiTheme="minorHAnsi"/>
          <w:i w:val="0"/>
        </w:rPr>
      </w:pPr>
      <w:r w:rsidRPr="00825F0D">
        <w:rPr>
          <w:rFonts w:asciiTheme="minorHAnsi" w:hAnsiTheme="minorHAnsi"/>
          <w:i w:val="0"/>
        </w:rPr>
        <w:t xml:space="preserve">vyhláška ČBÚ č.104/1988 Sb. o hospodárném využívání výhradních ložisek, </w:t>
      </w:r>
      <w:r w:rsidR="004C17CB" w:rsidRPr="00825F0D">
        <w:rPr>
          <w:rFonts w:asciiTheme="minorHAnsi" w:hAnsiTheme="minorHAnsi"/>
          <w:i w:val="0"/>
        </w:rPr>
        <w:t xml:space="preserve">o </w:t>
      </w:r>
      <w:r w:rsidRPr="00825F0D">
        <w:rPr>
          <w:rFonts w:asciiTheme="minorHAnsi" w:hAnsiTheme="minorHAnsi"/>
          <w:i w:val="0"/>
        </w:rPr>
        <w:t>povolování a ohlašování hornické činnosti a činnosti prováděné hornickým způso</w:t>
      </w:r>
      <w:r w:rsidR="004C17CB" w:rsidRPr="00825F0D">
        <w:rPr>
          <w:rFonts w:asciiTheme="minorHAnsi" w:hAnsiTheme="minorHAnsi"/>
          <w:i w:val="0"/>
        </w:rPr>
        <w:t>bem, v platném znění.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 xml:space="preserve">vyhláška </w:t>
      </w:r>
      <w:r w:rsidR="008B31EC" w:rsidRPr="00825F0D">
        <w:rPr>
          <w:rFonts w:asciiTheme="minorHAnsi" w:hAnsiTheme="minorHAnsi"/>
        </w:rPr>
        <w:t xml:space="preserve">ČBÚ č.72/1988 </w:t>
      </w:r>
      <w:r w:rsidRPr="00825F0D">
        <w:rPr>
          <w:rFonts w:asciiTheme="minorHAnsi" w:hAnsiTheme="minorHAnsi"/>
        </w:rPr>
        <w:t xml:space="preserve">Sb. o </w:t>
      </w:r>
      <w:r w:rsidR="008B31EC" w:rsidRPr="00825F0D">
        <w:rPr>
          <w:rFonts w:asciiTheme="minorHAnsi" w:hAnsiTheme="minorHAnsi"/>
        </w:rPr>
        <w:t>výbušninách</w:t>
      </w:r>
      <w:r w:rsidRPr="00825F0D">
        <w:rPr>
          <w:rFonts w:asciiTheme="minorHAnsi" w:hAnsiTheme="minorHAnsi"/>
        </w:rPr>
        <w:t>.</w:t>
      </w:r>
    </w:p>
    <w:p w:rsidR="000F6094" w:rsidRPr="00825F0D" w:rsidRDefault="000F6094" w:rsidP="00FD5FAA">
      <w:pPr>
        <w:pStyle w:val="Zkladntextodsazen3"/>
        <w:numPr>
          <w:ilvl w:val="0"/>
          <w:numId w:val="15"/>
        </w:numPr>
        <w:tabs>
          <w:tab w:val="left" w:pos="540"/>
        </w:tabs>
        <w:spacing w:line="240" w:lineRule="auto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vyhláška ČBÚ č. 239/1998 Sb. o bezpečnosti a ochraně zdraví při práci a bezpečnosti provozu při těžbě a úpravě ropy a zemního plynu a při vrtných a geofyzikálních pracích</w:t>
      </w:r>
      <w:r w:rsidR="004C17CB" w:rsidRPr="00825F0D">
        <w:rPr>
          <w:rFonts w:asciiTheme="minorHAnsi" w:hAnsiTheme="minorHAnsi"/>
        </w:rPr>
        <w:t>, v platném zn</w:t>
      </w:r>
      <w:r w:rsidR="0035357C" w:rsidRPr="00825F0D">
        <w:rPr>
          <w:rFonts w:asciiTheme="minorHAnsi" w:hAnsiTheme="minorHAnsi"/>
        </w:rPr>
        <w:t>ě</w:t>
      </w:r>
      <w:r w:rsidR="004C17CB" w:rsidRPr="00825F0D">
        <w:rPr>
          <w:rFonts w:asciiTheme="minorHAnsi" w:hAnsiTheme="minorHAnsi"/>
        </w:rPr>
        <w:t>ní</w:t>
      </w:r>
    </w:p>
    <w:p w:rsidR="000F6094" w:rsidRPr="00825F0D" w:rsidRDefault="000F6094" w:rsidP="00FD5FAA">
      <w:pPr>
        <w:pStyle w:val="Zkladntext3"/>
        <w:numPr>
          <w:ilvl w:val="0"/>
          <w:numId w:val="15"/>
        </w:numPr>
        <w:tabs>
          <w:tab w:val="left" w:pos="540"/>
        </w:tabs>
        <w:spacing w:line="240" w:lineRule="auto"/>
        <w:jc w:val="both"/>
        <w:rPr>
          <w:rFonts w:asciiTheme="minorHAnsi" w:hAnsiTheme="minorHAnsi"/>
          <w:i w:val="0"/>
        </w:rPr>
      </w:pPr>
      <w:r w:rsidRPr="00825F0D">
        <w:rPr>
          <w:rFonts w:asciiTheme="minorHAnsi" w:hAnsiTheme="minorHAnsi"/>
          <w:i w:val="0"/>
        </w:rPr>
        <w:t>vyh</w:t>
      </w:r>
      <w:r w:rsidR="004C17CB" w:rsidRPr="00825F0D">
        <w:rPr>
          <w:rFonts w:asciiTheme="minorHAnsi" w:hAnsiTheme="minorHAnsi"/>
          <w:i w:val="0"/>
        </w:rPr>
        <w:t>láška ČBÚ č.71/2002 Sb.</w:t>
      </w:r>
      <w:r w:rsidR="0035357C" w:rsidRPr="00825F0D">
        <w:rPr>
          <w:rFonts w:asciiTheme="minorHAnsi" w:hAnsiTheme="minorHAnsi"/>
          <w:i w:val="0"/>
        </w:rPr>
        <w:t xml:space="preserve"> </w:t>
      </w:r>
      <w:r w:rsidR="004C17CB" w:rsidRPr="00825F0D">
        <w:rPr>
          <w:rFonts w:asciiTheme="minorHAnsi" w:hAnsiTheme="minorHAnsi"/>
          <w:i w:val="0"/>
        </w:rPr>
        <w:t xml:space="preserve">o </w:t>
      </w:r>
      <w:r w:rsidRPr="00825F0D">
        <w:rPr>
          <w:rFonts w:asciiTheme="minorHAnsi" w:hAnsiTheme="minorHAnsi"/>
          <w:i w:val="0"/>
        </w:rPr>
        <w:t>zdolávání havárií v dolech a při těžbě ropy a zemního plynu</w:t>
      </w:r>
      <w:r w:rsidR="004C17CB" w:rsidRPr="00825F0D">
        <w:rPr>
          <w:rFonts w:asciiTheme="minorHAnsi" w:hAnsiTheme="minorHAnsi"/>
          <w:i w:val="0"/>
        </w:rPr>
        <w:t>, v platném znění.</w:t>
      </w:r>
    </w:p>
    <w:p w:rsidR="000F6094" w:rsidRPr="00825F0D" w:rsidRDefault="000F6094" w:rsidP="00FD5FAA">
      <w:pPr>
        <w:pStyle w:val="Zkladntext3"/>
        <w:numPr>
          <w:ilvl w:val="0"/>
          <w:numId w:val="15"/>
        </w:numPr>
        <w:tabs>
          <w:tab w:val="left" w:pos="540"/>
        </w:tabs>
        <w:spacing w:line="240" w:lineRule="auto"/>
        <w:jc w:val="both"/>
        <w:rPr>
          <w:rFonts w:asciiTheme="minorHAnsi" w:hAnsiTheme="minorHAnsi"/>
          <w:i w:val="0"/>
        </w:rPr>
      </w:pPr>
      <w:r w:rsidRPr="00825F0D">
        <w:rPr>
          <w:rFonts w:asciiTheme="minorHAnsi" w:hAnsiTheme="minorHAnsi"/>
          <w:i w:val="0"/>
        </w:rPr>
        <w:t>vyhláška ČBÚ č.447/2002 Sb.</w:t>
      </w:r>
      <w:r w:rsidR="008540A5" w:rsidRPr="00825F0D">
        <w:rPr>
          <w:rFonts w:asciiTheme="minorHAnsi" w:hAnsiTheme="minorHAnsi"/>
          <w:i w:val="0"/>
        </w:rPr>
        <w:t xml:space="preserve"> </w:t>
      </w:r>
      <w:r w:rsidRPr="00825F0D">
        <w:rPr>
          <w:rFonts w:asciiTheme="minorHAnsi" w:hAnsiTheme="minorHAnsi"/>
          <w:i w:val="0"/>
        </w:rPr>
        <w:t>o hlášení závažných událostí a nebezpečných stavů, závaž</w:t>
      </w:r>
      <w:r w:rsidR="0035357C" w:rsidRPr="00825F0D">
        <w:rPr>
          <w:rFonts w:asciiTheme="minorHAnsi" w:hAnsiTheme="minorHAnsi"/>
          <w:i w:val="0"/>
        </w:rPr>
        <w:t>ných provozních nehod (havárií</w:t>
      </w:r>
      <w:r w:rsidRPr="00825F0D">
        <w:rPr>
          <w:rFonts w:asciiTheme="minorHAnsi" w:hAnsiTheme="minorHAnsi"/>
          <w:i w:val="0"/>
        </w:rPr>
        <w:t>) závažných pracovních úrazů a poruch technických zařízení</w:t>
      </w:r>
      <w:r w:rsidR="004C17CB" w:rsidRPr="00825F0D">
        <w:rPr>
          <w:rFonts w:asciiTheme="minorHAnsi" w:hAnsiTheme="minorHAnsi"/>
          <w:i w:val="0"/>
        </w:rPr>
        <w:t xml:space="preserve"> v platném znění.</w:t>
      </w:r>
    </w:p>
    <w:p w:rsidR="000F6094" w:rsidRPr="00825F0D" w:rsidRDefault="000F6094" w:rsidP="00FD5FAA">
      <w:pPr>
        <w:pStyle w:val="Zkladntext3"/>
        <w:numPr>
          <w:ilvl w:val="0"/>
          <w:numId w:val="15"/>
        </w:numPr>
        <w:tabs>
          <w:tab w:val="left" w:pos="540"/>
        </w:tabs>
        <w:spacing w:line="240" w:lineRule="auto"/>
        <w:jc w:val="both"/>
        <w:rPr>
          <w:rFonts w:asciiTheme="minorHAnsi" w:hAnsiTheme="minorHAnsi"/>
          <w:i w:val="0"/>
        </w:rPr>
      </w:pPr>
      <w:bookmarkStart w:id="150" w:name="_GoBack"/>
      <w:bookmarkEnd w:id="150"/>
      <w:r w:rsidRPr="00825F0D">
        <w:rPr>
          <w:rFonts w:asciiTheme="minorHAnsi" w:hAnsiTheme="minorHAnsi"/>
          <w:i w:val="0"/>
        </w:rPr>
        <w:t>vyhláška ČBÚ č.</w:t>
      </w:r>
      <w:r w:rsidR="008540A5" w:rsidRPr="00825F0D">
        <w:rPr>
          <w:rFonts w:asciiTheme="minorHAnsi" w:hAnsiTheme="minorHAnsi"/>
          <w:i w:val="0"/>
        </w:rPr>
        <w:t xml:space="preserve"> </w:t>
      </w:r>
      <w:r w:rsidRPr="00825F0D">
        <w:rPr>
          <w:rFonts w:asciiTheme="minorHAnsi" w:hAnsiTheme="minorHAnsi"/>
          <w:i w:val="0"/>
        </w:rPr>
        <w:t>74</w:t>
      </w:r>
      <w:r w:rsidR="008540A5" w:rsidRPr="00825F0D">
        <w:rPr>
          <w:rFonts w:asciiTheme="minorHAnsi" w:hAnsiTheme="minorHAnsi"/>
          <w:i w:val="0"/>
        </w:rPr>
        <w:t>/2002 Sb.</w:t>
      </w:r>
      <w:r w:rsidR="004574C2">
        <w:rPr>
          <w:rFonts w:asciiTheme="minorHAnsi" w:hAnsiTheme="minorHAnsi"/>
          <w:i w:val="0"/>
        </w:rPr>
        <w:t>, o vyhrazených elektrických zařízeních, ve znění pozdějších předpisů</w:t>
      </w:r>
      <w:r w:rsidRPr="00825F0D">
        <w:rPr>
          <w:rFonts w:asciiTheme="minorHAnsi" w:hAnsiTheme="minorHAnsi"/>
          <w:i w:val="0"/>
        </w:rPr>
        <w:t xml:space="preserve"> a </w:t>
      </w:r>
      <w:r w:rsidR="004574C2">
        <w:rPr>
          <w:rFonts w:asciiTheme="minorHAnsi" w:hAnsiTheme="minorHAnsi"/>
          <w:i w:val="0"/>
        </w:rPr>
        <w:t xml:space="preserve">vyhláška ČBÚ č. </w:t>
      </w:r>
      <w:r w:rsidRPr="00825F0D">
        <w:rPr>
          <w:rFonts w:asciiTheme="minorHAnsi" w:hAnsiTheme="minorHAnsi"/>
          <w:i w:val="0"/>
        </w:rPr>
        <w:t xml:space="preserve">75/2002 Sb. o </w:t>
      </w:r>
      <w:r w:rsidR="004C17CB" w:rsidRPr="00825F0D">
        <w:rPr>
          <w:rFonts w:asciiTheme="minorHAnsi" w:hAnsiTheme="minorHAnsi"/>
          <w:i w:val="0"/>
        </w:rPr>
        <w:t xml:space="preserve">bezpečnosti </w:t>
      </w:r>
      <w:r w:rsidRPr="00825F0D">
        <w:rPr>
          <w:rFonts w:asciiTheme="minorHAnsi" w:hAnsiTheme="minorHAnsi"/>
          <w:i w:val="0"/>
        </w:rPr>
        <w:t xml:space="preserve">provozu elektrických </w:t>
      </w:r>
      <w:r w:rsidR="004C17CB" w:rsidRPr="00825F0D">
        <w:rPr>
          <w:rFonts w:asciiTheme="minorHAnsi" w:hAnsiTheme="minorHAnsi"/>
          <w:i w:val="0"/>
        </w:rPr>
        <w:t xml:space="preserve">technických </w:t>
      </w:r>
      <w:r w:rsidRPr="00825F0D">
        <w:rPr>
          <w:rFonts w:asciiTheme="minorHAnsi" w:hAnsiTheme="minorHAnsi"/>
          <w:i w:val="0"/>
        </w:rPr>
        <w:t>zařízeních při hornické činnosti</w:t>
      </w:r>
      <w:r w:rsidR="004C17CB" w:rsidRPr="00825F0D">
        <w:rPr>
          <w:rFonts w:asciiTheme="minorHAnsi" w:hAnsiTheme="minorHAnsi"/>
          <w:i w:val="0"/>
        </w:rPr>
        <w:t xml:space="preserve"> a činnosti prováděné hornickým způsobem</w:t>
      </w:r>
      <w:r w:rsidR="004574C2">
        <w:rPr>
          <w:rFonts w:asciiTheme="minorHAnsi" w:hAnsiTheme="minorHAnsi"/>
          <w:i w:val="0"/>
        </w:rPr>
        <w:t>, ve znění pozdějších předpisů</w:t>
      </w:r>
      <w:r w:rsidR="004C17CB" w:rsidRPr="00825F0D">
        <w:rPr>
          <w:rFonts w:asciiTheme="minorHAnsi" w:hAnsiTheme="minorHAnsi"/>
          <w:i w:val="0"/>
        </w:rPr>
        <w:t>.</w:t>
      </w:r>
    </w:p>
    <w:p w:rsidR="000F6094" w:rsidRPr="00825F0D" w:rsidRDefault="000F6094" w:rsidP="00FD5FAA">
      <w:pPr>
        <w:numPr>
          <w:ilvl w:val="0"/>
          <w:numId w:val="15"/>
        </w:numPr>
        <w:tabs>
          <w:tab w:val="left" w:pos="540"/>
        </w:tabs>
        <w:spacing w:before="120"/>
        <w:jc w:val="both"/>
        <w:rPr>
          <w:rFonts w:asciiTheme="minorHAnsi" w:hAnsiTheme="minorHAnsi"/>
        </w:rPr>
      </w:pPr>
      <w:r w:rsidRPr="00825F0D">
        <w:rPr>
          <w:rFonts w:asciiTheme="minorHAnsi" w:hAnsiTheme="minorHAnsi"/>
        </w:rPr>
        <w:t>vyhláška č. 392/2003 Sb. o bezpečnosti provozu technických zařízení a o požadavcích na vyhrazená technická zařízení tlaková,</w:t>
      </w:r>
      <w:r w:rsidR="00BA6D2F" w:rsidRPr="00825F0D">
        <w:rPr>
          <w:rFonts w:asciiTheme="minorHAnsi" w:hAnsiTheme="minorHAnsi"/>
        </w:rPr>
        <w:t xml:space="preserve"> </w:t>
      </w:r>
      <w:r w:rsidRPr="00825F0D">
        <w:rPr>
          <w:rFonts w:asciiTheme="minorHAnsi" w:hAnsiTheme="minorHAnsi"/>
        </w:rPr>
        <w:t>zdvihací a plynová při hornické činnosti a činnosti prováděné hornickým způsobem</w:t>
      </w:r>
      <w:r w:rsidR="004C17CB" w:rsidRPr="00825F0D">
        <w:rPr>
          <w:rFonts w:asciiTheme="minorHAnsi" w:hAnsiTheme="minorHAnsi"/>
          <w:i/>
        </w:rPr>
        <w:t xml:space="preserve"> </w:t>
      </w:r>
      <w:r w:rsidR="004C17CB" w:rsidRPr="00825F0D">
        <w:rPr>
          <w:rFonts w:asciiTheme="minorHAnsi" w:hAnsiTheme="minorHAnsi"/>
        </w:rPr>
        <w:t>v platném znění.</w:t>
      </w:r>
      <w:r w:rsidRPr="00825F0D">
        <w:rPr>
          <w:rFonts w:asciiTheme="minorHAnsi" w:hAnsiTheme="minorHAnsi"/>
        </w:rPr>
        <w:t xml:space="preserve"> </w:t>
      </w:r>
    </w:p>
    <w:p w:rsidR="00211384" w:rsidRDefault="00211384" w:rsidP="00211384">
      <w:pPr>
        <w:tabs>
          <w:tab w:val="left" w:pos="540"/>
        </w:tabs>
        <w:spacing w:before="120"/>
        <w:rPr>
          <w:rFonts w:asciiTheme="minorHAnsi" w:hAnsiTheme="minorHAnsi"/>
          <w:b/>
        </w:rPr>
      </w:pPr>
      <w:r w:rsidRPr="006D2FC4">
        <w:rPr>
          <w:rFonts w:asciiTheme="minorHAnsi" w:hAnsiTheme="minorHAnsi"/>
          <w:b/>
        </w:rPr>
        <w:t xml:space="preserve">Dotazníky pro zhotovitele pro vypracování nabídky na realizaci </w:t>
      </w:r>
      <w:proofErr w:type="gramStart"/>
      <w:r>
        <w:rPr>
          <w:rFonts w:asciiTheme="minorHAnsi" w:hAnsiTheme="minorHAnsi"/>
          <w:b/>
        </w:rPr>
        <w:t>POS</w:t>
      </w:r>
      <w:r w:rsidRPr="006D2FC4">
        <w:rPr>
          <w:rFonts w:asciiTheme="minorHAnsi" w:hAnsiTheme="minorHAnsi"/>
          <w:b/>
        </w:rPr>
        <w:t xml:space="preserve"> :</w:t>
      </w:r>
      <w:proofErr w:type="gramEnd"/>
    </w:p>
    <w:p w:rsidR="00211384" w:rsidRDefault="00211384" w:rsidP="00211384">
      <w:pPr>
        <w:tabs>
          <w:tab w:val="left" w:pos="540"/>
        </w:tabs>
        <w:spacing w:before="120"/>
        <w:rPr>
          <w:rFonts w:asciiTheme="minorHAnsi" w:hAnsiTheme="minorHAnsi"/>
        </w:rPr>
      </w:pPr>
      <w:r w:rsidRPr="006D2FC4">
        <w:rPr>
          <w:rFonts w:asciiTheme="minorHAnsi" w:hAnsiTheme="minorHAnsi"/>
        </w:rPr>
        <w:t>Tyto přílohy musí být doloženy při výběrovém řízení zhotovitelem vrtných prací spolu s nabídkou.</w:t>
      </w:r>
    </w:p>
    <w:p w:rsidR="001F52E0" w:rsidRPr="006D2FC4" w:rsidRDefault="001F52E0" w:rsidP="00211384">
      <w:pPr>
        <w:tabs>
          <w:tab w:val="left" w:pos="540"/>
        </w:tabs>
        <w:spacing w:before="120"/>
        <w:rPr>
          <w:rFonts w:asciiTheme="minorHAnsi" w:hAnsiTheme="minorHAnsi"/>
        </w:rPr>
      </w:pPr>
    </w:p>
    <w:tbl>
      <w:tblPr>
        <w:tblW w:w="89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02"/>
        <w:gridCol w:w="3943"/>
      </w:tblGrid>
      <w:tr w:rsidR="00211384" w:rsidRPr="006D2FC4" w:rsidTr="00780CB3">
        <w:trPr>
          <w:trHeight w:val="305"/>
        </w:trPr>
        <w:tc>
          <w:tcPr>
            <w:tcW w:w="8945" w:type="dxa"/>
            <w:gridSpan w:val="2"/>
          </w:tcPr>
          <w:p w:rsidR="00211384" w:rsidRPr="006D2FC4" w:rsidRDefault="00211384" w:rsidP="00B16BD1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Formulář A - seznam zařízení a nářadí zhotovitele, parametry soupravy</w:t>
            </w: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 xml:space="preserve">Vrtná </w:t>
            </w:r>
            <w:proofErr w:type="gramStart"/>
            <w:r w:rsidRPr="006D2FC4">
              <w:rPr>
                <w:rFonts w:asciiTheme="minorHAnsi" w:hAnsiTheme="minorHAnsi"/>
                <w:b/>
              </w:rPr>
              <w:t>souprava :</w:t>
            </w:r>
            <w:proofErr w:type="gramEnd"/>
          </w:p>
        </w:tc>
        <w:tc>
          <w:tcPr>
            <w:tcW w:w="394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Typové označení výrobcem</w:t>
            </w: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 xml:space="preserve">Rok nasazení do </w:t>
            </w:r>
            <w:proofErr w:type="gramStart"/>
            <w:r w:rsidRPr="006D2FC4">
              <w:rPr>
                <w:rFonts w:asciiTheme="minorHAnsi" w:hAnsiTheme="minorHAnsi"/>
                <w:b/>
              </w:rPr>
              <w:t>provozu :</w:t>
            </w:r>
            <w:proofErr w:type="gramEnd"/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1.  Stožár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Výška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Max. zatížení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Max. statické zatížení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2.  Sklepní konstrukce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lastRenderedPageBreak/>
              <w:t>Výška sklepní konstrukce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Světlá výška sklepní konstrukce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Nosnost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3.  Vrátek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Výkon vrátku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Max. doporučený tah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Průměr provozního lana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4.  Rotační stůl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Max. statické zatížení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91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Průchozí průměr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rychlostí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5.  Pohonné zařízení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motorů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válců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48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Výkon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Hydromenič</w:t>
            </w:r>
            <w:proofErr w:type="spell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6.  Výplachové čerpadlo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čerpadel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Max. výkon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Celkový využitelný výkon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Max. tlak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Průměry válců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7.  Výplachová hadice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Rozměry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Pracovní tlak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lang w:val="en-GB"/>
              </w:rPr>
              <w:br w:type="page"/>
            </w:r>
            <w:r w:rsidRPr="006D2FC4">
              <w:rPr>
                <w:rFonts w:asciiTheme="minorHAnsi" w:hAnsiTheme="minorHAnsi"/>
                <w:b/>
              </w:rPr>
              <w:t>8.  Výplachová hlava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Max. nosnost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62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proofErr w:type="gramStart"/>
            <w:r w:rsidRPr="006D2FC4">
              <w:rPr>
                <w:rFonts w:asciiTheme="minorHAnsi" w:hAnsiTheme="minorHAnsi"/>
              </w:rPr>
              <w:lastRenderedPageBreak/>
              <w:t>Max.otáčky</w:t>
            </w:r>
            <w:proofErr w:type="spellEnd"/>
            <w:proofErr w:type="gram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vertAlign w:val="superscript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9.  Kladkostroj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Nosnost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kladek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Průměr kladek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10. Koruna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kladek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Průměr kladek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11. Kompresory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kompresorů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Typy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Pracovní tlak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577"/>
        </w:trPr>
        <w:tc>
          <w:tcPr>
            <w:tcW w:w="8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  <w:b/>
              </w:rPr>
              <w:t>12.  Výplachový systém</w:t>
            </w: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nádrží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48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Kapacita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vertAlign w:val="superscript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Počet vodních nádrží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48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Kapacita vodních nádrží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vertAlign w:val="superscript"/>
              </w:rPr>
            </w:pPr>
          </w:p>
        </w:tc>
      </w:tr>
      <w:tr w:rsidR="00211384" w:rsidRPr="006D2FC4" w:rsidTr="00780CB3">
        <w:trPr>
          <w:trHeight w:val="362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Trip</w:t>
            </w:r>
            <w:proofErr w:type="spellEnd"/>
            <w:r w:rsidRPr="006D2FC4">
              <w:rPr>
                <w:rFonts w:asciiTheme="minorHAnsi" w:hAnsiTheme="minorHAnsi"/>
              </w:rPr>
              <w:t xml:space="preserve"> tank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13.  Očišťovací zařízení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Vibrosíta</w:t>
            </w:r>
            <w:proofErr w:type="spellEnd"/>
            <w:r w:rsidRPr="006D2FC4">
              <w:rPr>
                <w:rFonts w:asciiTheme="minorHAnsi" w:hAnsiTheme="minorHAnsi"/>
              </w:rPr>
              <w:t xml:space="preserve"> 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Desilter</w:t>
            </w:r>
            <w:proofErr w:type="spellEnd"/>
            <w:r w:rsidRPr="006D2FC4">
              <w:rPr>
                <w:rFonts w:asciiTheme="minorHAnsi" w:hAnsiTheme="minorHAnsi"/>
              </w:rPr>
              <w:t xml:space="preserve"> 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Degaser</w:t>
            </w:r>
            <w:proofErr w:type="spellEnd"/>
            <w:r w:rsidRPr="006D2FC4">
              <w:rPr>
                <w:rFonts w:asciiTheme="minorHAnsi" w:hAnsiTheme="minorHAnsi"/>
              </w:rPr>
              <w:t xml:space="preserve">  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Centrifuga 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Barytomíchačka</w:t>
            </w:r>
            <w:proofErr w:type="spell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14.  Palivový systém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48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vertAlign w:val="superscript"/>
              </w:rPr>
            </w:pPr>
            <w:r w:rsidRPr="006D2FC4">
              <w:rPr>
                <w:rFonts w:asciiTheme="minorHAnsi" w:hAnsiTheme="minorHAnsi"/>
              </w:rPr>
              <w:t>Palivová nádrž ……</w:t>
            </w:r>
            <w:proofErr w:type="gramStart"/>
            <w:r w:rsidRPr="006D2FC4">
              <w:rPr>
                <w:rFonts w:asciiTheme="minorHAnsi" w:hAnsiTheme="minorHAnsi"/>
              </w:rPr>
              <w:t>….. m</w:t>
            </w:r>
            <w:r w:rsidRPr="006D2FC4">
              <w:rPr>
                <w:rFonts w:asciiTheme="minorHAnsi" w:hAnsiTheme="minorHAnsi"/>
                <w:vertAlign w:val="superscript"/>
              </w:rPr>
              <w:t>3</w:t>
            </w:r>
            <w:proofErr w:type="gram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Dopravní čerpadlo, měrná nádrž, rozvody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15. Registrační a měřící zařízení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1176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lastRenderedPageBreak/>
              <w:t>Tunmetr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………… typ ….se záznamem tlaku a váhy, měřidla na </w:t>
            </w:r>
            <w:proofErr w:type="gramStart"/>
            <w:r w:rsidRPr="006D2FC4">
              <w:rPr>
                <w:rFonts w:asciiTheme="minorHAnsi" w:hAnsiTheme="minorHAnsi"/>
              </w:rPr>
              <w:t>kroutící</w:t>
            </w:r>
            <w:proofErr w:type="gramEnd"/>
            <w:r w:rsidRPr="006D2FC4">
              <w:rPr>
                <w:rFonts w:asciiTheme="minorHAnsi" w:hAnsiTheme="minorHAnsi"/>
              </w:rPr>
              <w:t xml:space="preserve"> moment, otáčky rotačního stolu, zdvihů čerpadla, tlaku čerpadla a </w:t>
            </w:r>
            <w:proofErr w:type="spellStart"/>
            <w:r w:rsidRPr="006D2FC4">
              <w:rPr>
                <w:rFonts w:asciiTheme="minorHAnsi" w:hAnsiTheme="minorHAnsi"/>
              </w:rPr>
              <w:t>dotahového</w:t>
            </w:r>
            <w:proofErr w:type="spellEnd"/>
            <w:r w:rsidRPr="006D2FC4">
              <w:rPr>
                <w:rFonts w:asciiTheme="minorHAnsi" w:hAnsiTheme="minorHAnsi"/>
              </w:rPr>
              <w:t xml:space="preserve"> momentu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16. Příslušenství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Viják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Pneuklíč</w:t>
            </w:r>
            <w:proofErr w:type="spellEnd"/>
            <w:r w:rsidRPr="006D2FC4">
              <w:rPr>
                <w:rFonts w:asciiTheme="minorHAnsi" w:hAnsiTheme="minorHAnsi"/>
              </w:rPr>
              <w:t xml:space="preserve">  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Vysokozdvižný vozík 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Kelly</w:t>
            </w:r>
            <w:proofErr w:type="spellEnd"/>
            <w:r w:rsidRPr="006D2FC4">
              <w:rPr>
                <w:rFonts w:asciiTheme="minorHAnsi" w:hAnsiTheme="minorHAnsi"/>
              </w:rPr>
              <w:t xml:space="preserve"> </w:t>
            </w:r>
            <w:proofErr w:type="spellStart"/>
            <w:r w:rsidRPr="006D2FC4">
              <w:rPr>
                <w:rFonts w:asciiTheme="minorHAnsi" w:hAnsiTheme="minorHAnsi"/>
              </w:rPr>
              <w:t>spiner</w:t>
            </w:r>
            <w:proofErr w:type="spell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</w:tbl>
    <w:p w:rsidR="00211384" w:rsidRPr="006D2FC4" w:rsidRDefault="00211384" w:rsidP="00211384">
      <w:pPr>
        <w:tabs>
          <w:tab w:val="left" w:pos="540"/>
        </w:tabs>
        <w:spacing w:before="120"/>
        <w:rPr>
          <w:rFonts w:asciiTheme="minorHAnsi" w:hAnsiTheme="minorHAnsi"/>
          <w:lang w:val="en-GB"/>
        </w:rPr>
      </w:pPr>
    </w:p>
    <w:tbl>
      <w:tblPr>
        <w:tblW w:w="89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02"/>
        <w:gridCol w:w="3943"/>
      </w:tblGrid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1.  Vrtné nářadí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ZT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ZT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Centrátory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</w:t>
            </w:r>
            <w:proofErr w:type="spellStart"/>
            <w:proofErr w:type="gramStart"/>
            <w:r w:rsidRPr="006D2FC4">
              <w:rPr>
                <w:rFonts w:asciiTheme="minorHAnsi" w:hAnsiTheme="minorHAnsi"/>
              </w:rPr>
              <w:t>průměr,druh</w:t>
            </w:r>
            <w:proofErr w:type="spellEnd"/>
            <w:proofErr w:type="gram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Centrátory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</w:t>
            </w:r>
            <w:proofErr w:type="spellStart"/>
            <w:proofErr w:type="gramStart"/>
            <w:r w:rsidRPr="006D2FC4">
              <w:rPr>
                <w:rFonts w:asciiTheme="minorHAnsi" w:hAnsiTheme="minorHAnsi"/>
              </w:rPr>
              <w:t>průměr,druh</w:t>
            </w:r>
            <w:proofErr w:type="spellEnd"/>
            <w:proofErr w:type="gram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Reamer</w:t>
            </w:r>
            <w:proofErr w:type="spellEnd"/>
            <w:r w:rsidRPr="006D2FC4">
              <w:rPr>
                <w:rFonts w:asciiTheme="minorHAnsi" w:hAnsiTheme="minorHAnsi"/>
              </w:rPr>
              <w:t xml:space="preserve"> -</w:t>
            </w:r>
            <w:proofErr w:type="spellStart"/>
            <w:r w:rsidRPr="006D2FC4">
              <w:rPr>
                <w:rFonts w:asciiTheme="minorHAnsi" w:hAnsiTheme="minorHAnsi"/>
              </w:rPr>
              <w:t>přibírače</w:t>
            </w:r>
            <w:proofErr w:type="spellEnd"/>
            <w:r w:rsidRPr="006D2FC4">
              <w:rPr>
                <w:rFonts w:asciiTheme="minorHAnsi" w:hAnsiTheme="minorHAnsi"/>
              </w:rPr>
              <w:t>…….………."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Jádrovnice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Všechny přechody potřebné ke spojení dláta,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zátěžek a vrtních tyčí…………."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 xml:space="preserve">2.  Unášecí </w:t>
            </w:r>
            <w:proofErr w:type="spellStart"/>
            <w:proofErr w:type="gramStart"/>
            <w:r w:rsidRPr="006D2FC4">
              <w:rPr>
                <w:rFonts w:asciiTheme="minorHAnsi" w:hAnsiTheme="minorHAnsi"/>
                <w:b/>
              </w:rPr>
              <w:t>tyče,příslušenství</w:t>
            </w:r>
            <w:proofErr w:type="spellEnd"/>
            <w:proofErr w:type="gramEnd"/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Unášecí tyč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Kelly</w:t>
            </w:r>
            <w:proofErr w:type="spellEnd"/>
            <w:r w:rsidRPr="006D2FC4">
              <w:rPr>
                <w:rFonts w:asciiTheme="minorHAnsi" w:hAnsiTheme="minorHAnsi"/>
              </w:rPr>
              <w:t xml:space="preserve"> </w:t>
            </w:r>
            <w:proofErr w:type="spellStart"/>
            <w:r w:rsidRPr="006D2FC4">
              <w:rPr>
                <w:rFonts w:asciiTheme="minorHAnsi" w:hAnsiTheme="minorHAnsi"/>
              </w:rPr>
              <w:t>cock</w:t>
            </w:r>
            <w:proofErr w:type="spellEnd"/>
            <w:r w:rsidRPr="006D2FC4">
              <w:rPr>
                <w:rFonts w:asciiTheme="minorHAnsi" w:hAnsiTheme="minorHAnsi"/>
              </w:rPr>
              <w:t xml:space="preserve"> horní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Kelly</w:t>
            </w:r>
            <w:proofErr w:type="spellEnd"/>
            <w:r w:rsidRPr="006D2FC4">
              <w:rPr>
                <w:rFonts w:asciiTheme="minorHAnsi" w:hAnsiTheme="minorHAnsi"/>
              </w:rPr>
              <w:t xml:space="preserve"> </w:t>
            </w:r>
            <w:proofErr w:type="spellStart"/>
            <w:r w:rsidRPr="006D2FC4">
              <w:rPr>
                <w:rFonts w:asciiTheme="minorHAnsi" w:hAnsiTheme="minorHAnsi"/>
              </w:rPr>
              <w:t>cock</w:t>
            </w:r>
            <w:proofErr w:type="spellEnd"/>
            <w:r w:rsidRPr="006D2FC4">
              <w:rPr>
                <w:rFonts w:asciiTheme="minorHAnsi" w:hAnsiTheme="minorHAnsi"/>
              </w:rPr>
              <w:t xml:space="preserve"> spodní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Drive </w:t>
            </w:r>
            <w:proofErr w:type="spellStart"/>
            <w:r w:rsidRPr="006D2FC4">
              <w:rPr>
                <w:rFonts w:asciiTheme="minorHAnsi" w:hAnsiTheme="minorHAnsi"/>
              </w:rPr>
              <w:t>kelly</w:t>
            </w:r>
            <w:proofErr w:type="spellEnd"/>
            <w:r w:rsidRPr="006D2FC4">
              <w:rPr>
                <w:rFonts w:asciiTheme="minorHAnsi" w:hAnsiTheme="minorHAnsi"/>
              </w:rPr>
              <w:t xml:space="preserve"> </w:t>
            </w:r>
            <w:proofErr w:type="spellStart"/>
            <w:r w:rsidRPr="006D2FC4">
              <w:rPr>
                <w:rFonts w:asciiTheme="minorHAnsi" w:hAnsiTheme="minorHAnsi"/>
              </w:rPr>
              <w:t>bushing</w:t>
            </w:r>
            <w:proofErr w:type="spellEnd"/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3.  Pomocné nářadí pro vrtní kolonu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Wilson kleště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Elevátor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Elevátor na </w:t>
            </w:r>
            <w:proofErr w:type="gramStart"/>
            <w:r w:rsidRPr="006D2FC4">
              <w:rPr>
                <w:rFonts w:asciiTheme="minorHAnsi" w:hAnsiTheme="minorHAnsi"/>
              </w:rPr>
              <w:t>ZT  …</w:t>
            </w:r>
            <w:proofErr w:type="gramEnd"/>
            <w:r w:rsidRPr="006D2FC4">
              <w:rPr>
                <w:rFonts w:asciiTheme="minorHAnsi" w:hAnsiTheme="minorHAnsi"/>
              </w:rPr>
              <w:t>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Elevátor na </w:t>
            </w:r>
            <w:proofErr w:type="spellStart"/>
            <w:r w:rsidRPr="006D2FC4">
              <w:rPr>
                <w:rFonts w:asciiTheme="minorHAnsi" w:hAnsiTheme="minorHAnsi"/>
              </w:rPr>
              <w:t>jádrovnici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Klíny na VT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gramStart"/>
            <w:r w:rsidRPr="006D2FC4">
              <w:rPr>
                <w:rFonts w:asciiTheme="minorHAnsi" w:hAnsiTheme="minorHAnsi"/>
              </w:rPr>
              <w:t>Výtažníky  na</w:t>
            </w:r>
            <w:proofErr w:type="gramEnd"/>
            <w:r w:rsidRPr="006D2FC4">
              <w:rPr>
                <w:rFonts w:asciiTheme="minorHAnsi" w:hAnsiTheme="minorHAnsi"/>
              </w:rPr>
              <w:t xml:space="preserve"> ZT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lastRenderedPageBreak/>
              <w:t>Košíky na ZT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Košíky na ZT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Pracovní kus ………." druh s protektorem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4. Příruby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Red</w:t>
            </w:r>
            <w:proofErr w:type="spellEnd"/>
            <w:r w:rsidRPr="006D2FC4">
              <w:rPr>
                <w:rFonts w:asciiTheme="minorHAnsi" w:hAnsiTheme="minorHAnsi"/>
              </w:rPr>
              <w:t xml:space="preserve">. </w:t>
            </w:r>
            <w:proofErr w:type="gramStart"/>
            <w:r w:rsidRPr="006D2FC4">
              <w:rPr>
                <w:rFonts w:asciiTheme="minorHAnsi" w:hAnsiTheme="minorHAnsi"/>
              </w:rPr>
              <w:t>příruba</w:t>
            </w:r>
            <w:proofErr w:type="gramEnd"/>
            <w:r w:rsidRPr="006D2FC4">
              <w:rPr>
                <w:rFonts w:asciiTheme="minorHAnsi" w:hAnsiTheme="minorHAnsi"/>
              </w:rPr>
              <w:t xml:space="preserve">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Prodlužovací příruba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Přechodová příruba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5. Ústí vrtu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Tryskový rozvod </w:t>
            </w:r>
            <w:proofErr w:type="gramStart"/>
            <w:r w:rsidRPr="006D2FC4">
              <w:rPr>
                <w:rFonts w:asciiTheme="minorHAnsi" w:hAnsiTheme="minorHAnsi"/>
              </w:rPr>
              <w:t>viz</w:t>
            </w:r>
            <w:proofErr w:type="gramEnd"/>
            <w:r w:rsidRPr="006D2FC4">
              <w:rPr>
                <w:rFonts w:asciiTheme="minorHAnsi" w:hAnsiTheme="minorHAnsi"/>
              </w:rPr>
              <w:t xml:space="preserve"> projekt vrtu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Preventr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Hydril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Dálkově ovládaná tryska………."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Ovládací stanice </w:t>
            </w:r>
            <w:proofErr w:type="spellStart"/>
            <w:r w:rsidRPr="006D2FC4">
              <w:rPr>
                <w:rFonts w:asciiTheme="minorHAnsi" w:hAnsiTheme="minorHAnsi"/>
              </w:rPr>
              <w:t>protierup.zařízení</w:t>
            </w:r>
            <w:proofErr w:type="spellEnd"/>
            <w:r w:rsidRPr="006D2FC4">
              <w:rPr>
                <w:rFonts w:asciiTheme="minorHAnsi" w:hAnsiTheme="minorHAnsi"/>
              </w:rPr>
              <w:t xml:space="preserve"> -typ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19"/>
        </w:trPr>
        <w:tc>
          <w:tcPr>
            <w:tcW w:w="5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6. Havarijní nářadí a ostatní zařízení a materiál</w:t>
            </w:r>
          </w:p>
        </w:tc>
        <w:tc>
          <w:tcPr>
            <w:tcW w:w="39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Přístroj na měření křivosti vrtu (Single shot)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spellStart"/>
            <w:r w:rsidRPr="006D2FC4">
              <w:rPr>
                <w:rFonts w:asciiTheme="minorHAnsi" w:hAnsiTheme="minorHAnsi"/>
              </w:rPr>
              <w:t>Pommer</w:t>
            </w:r>
            <w:proofErr w:type="spellEnd"/>
            <w:r w:rsidRPr="006D2FC4">
              <w:rPr>
                <w:rFonts w:asciiTheme="minorHAnsi" w:hAnsiTheme="minorHAnsi"/>
              </w:rPr>
              <w:t xml:space="preserve"> lift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 xml:space="preserve">In </w:t>
            </w:r>
            <w:proofErr w:type="spellStart"/>
            <w:r w:rsidRPr="006D2FC4">
              <w:rPr>
                <w:rFonts w:asciiTheme="minorHAnsi" w:hAnsiTheme="minorHAnsi"/>
              </w:rPr>
              <w:t>side</w:t>
            </w:r>
            <w:proofErr w:type="spellEnd"/>
            <w:r w:rsidRPr="006D2FC4">
              <w:rPr>
                <w:rFonts w:asciiTheme="minorHAnsi" w:hAnsiTheme="minorHAnsi"/>
              </w:rPr>
              <w:t xml:space="preserve"> </w:t>
            </w:r>
            <w:proofErr w:type="spellStart"/>
            <w:r w:rsidRPr="006D2FC4">
              <w:rPr>
                <w:rFonts w:asciiTheme="minorHAnsi" w:hAnsiTheme="minorHAnsi"/>
              </w:rPr>
              <w:t>preventr</w:t>
            </w:r>
            <w:proofErr w:type="spellEnd"/>
            <w:r w:rsidRPr="006D2FC4">
              <w:rPr>
                <w:rFonts w:asciiTheme="minorHAnsi" w:hAnsiTheme="minorHAnsi"/>
              </w:rPr>
              <w:t xml:space="preserve">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Tyčový uzávěr ………." druh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0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</w:tbl>
    <w:p w:rsidR="00211384" w:rsidRPr="006D2FC4" w:rsidRDefault="00211384" w:rsidP="00211384">
      <w:pPr>
        <w:tabs>
          <w:tab w:val="left" w:pos="540"/>
        </w:tabs>
        <w:spacing w:before="120"/>
        <w:rPr>
          <w:rFonts w:asciiTheme="minorHAnsi" w:hAnsiTheme="minorHAnsi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03"/>
        <w:gridCol w:w="3686"/>
      </w:tblGrid>
      <w:tr w:rsidR="00211384" w:rsidRPr="006D2FC4" w:rsidTr="00780CB3">
        <w:trPr>
          <w:trHeight w:val="305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Formulář B - personál  zhotovitele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724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Zařazení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  <w:b/>
              </w:rPr>
            </w:pPr>
            <w:r w:rsidRPr="006D2FC4">
              <w:rPr>
                <w:rFonts w:asciiTheme="minorHAnsi" w:hAnsiTheme="minorHAnsi"/>
                <w:b/>
              </w:rPr>
              <w:t>Počet zaměstnanců</w:t>
            </w:r>
          </w:p>
        </w:tc>
      </w:tr>
      <w:tr w:rsidR="00211384" w:rsidRPr="006D2FC4" w:rsidTr="00780CB3">
        <w:trPr>
          <w:trHeight w:val="305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Operátor vrtu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Specialista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F5837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</w:t>
            </w:r>
            <w:r w:rsidR="003F39F8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r</w:t>
            </w:r>
            <w:r w:rsidR="003F39F8">
              <w:rPr>
                <w:rFonts w:asciiTheme="minorHAnsi" w:hAnsiTheme="minorHAnsi"/>
              </w:rPr>
              <w:t xml:space="preserve"> POS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Směnmistr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Pomocný směnmistr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Plošinář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Střídač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Strojník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lastRenderedPageBreak/>
              <w:t>Dělník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Elektrikář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Údržbář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Pracovníci geologické kontroly vrtání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Výplachový inženýr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Pomocný personál – rozvést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305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Celkem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gramStart"/>
            <w:r w:rsidRPr="006D2FC4">
              <w:rPr>
                <w:rFonts w:asciiTheme="minorHAnsi" w:hAnsiTheme="minorHAnsi"/>
              </w:rPr>
              <w:t>*)    na</w:t>
            </w:r>
            <w:proofErr w:type="gramEnd"/>
            <w:r w:rsidRPr="006D2FC4">
              <w:rPr>
                <w:rFonts w:asciiTheme="minorHAnsi" w:hAnsiTheme="minorHAnsi"/>
              </w:rPr>
              <w:t xml:space="preserve"> všech  směnách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proofErr w:type="gramStart"/>
            <w:r w:rsidRPr="006D2FC4">
              <w:rPr>
                <w:rFonts w:asciiTheme="minorHAnsi" w:hAnsiTheme="minorHAnsi"/>
              </w:rPr>
              <w:t>**)  dle</w:t>
            </w:r>
            <w:proofErr w:type="gramEnd"/>
            <w:r w:rsidRPr="006D2FC4">
              <w:rPr>
                <w:rFonts w:asciiTheme="minorHAnsi" w:hAnsiTheme="minorHAnsi"/>
              </w:rPr>
              <w:t xml:space="preserve"> potřeby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  <w:tr w:rsidR="00211384" w:rsidRPr="006D2FC4" w:rsidTr="00780CB3">
        <w:trPr>
          <w:trHeight w:val="290"/>
        </w:trPr>
        <w:tc>
          <w:tcPr>
            <w:tcW w:w="5103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  <w:r w:rsidRPr="006D2FC4">
              <w:rPr>
                <w:rFonts w:asciiTheme="minorHAnsi" w:hAnsiTheme="minorHAnsi"/>
              </w:rPr>
              <w:t>***) při čerpacích zkouškách</w:t>
            </w:r>
          </w:p>
        </w:tc>
        <w:tc>
          <w:tcPr>
            <w:tcW w:w="3686" w:type="dxa"/>
          </w:tcPr>
          <w:p w:rsidR="00211384" w:rsidRPr="006D2FC4" w:rsidRDefault="00211384" w:rsidP="00780CB3">
            <w:pPr>
              <w:tabs>
                <w:tab w:val="left" w:pos="540"/>
              </w:tabs>
              <w:spacing w:before="120"/>
              <w:rPr>
                <w:rFonts w:asciiTheme="minorHAnsi" w:hAnsiTheme="minorHAnsi"/>
              </w:rPr>
            </w:pPr>
          </w:p>
        </w:tc>
      </w:tr>
    </w:tbl>
    <w:p w:rsidR="00211384" w:rsidRPr="006D2FC4" w:rsidRDefault="00211384" w:rsidP="00211384">
      <w:pPr>
        <w:tabs>
          <w:tab w:val="left" w:pos="540"/>
        </w:tabs>
        <w:spacing w:before="120"/>
        <w:rPr>
          <w:rFonts w:asciiTheme="minorHAnsi" w:hAnsiTheme="minorHAnsi"/>
        </w:rPr>
      </w:pPr>
    </w:p>
    <w:p w:rsidR="009E6C14" w:rsidRDefault="009E6C14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32415" w:rsidRDefault="009E6C14">
      <w:r w:rsidRPr="009E6C14">
        <w:lastRenderedPageBreak/>
        <w:t xml:space="preserve"> </w:t>
      </w:r>
      <w:r w:rsidR="00C32E9F">
        <w:rPr>
          <w:noProof/>
        </w:rPr>
        <w:drawing>
          <wp:inline distT="0" distB="0" distL="0" distR="0" wp14:anchorId="63FC2CB9" wp14:editId="5C4CA872">
            <wp:extent cx="4945987" cy="8730533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12.g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956" cy="873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9FE" w:rsidRDefault="00732415" w:rsidP="00CA31E5">
      <w:pPr>
        <w:tabs>
          <w:tab w:val="left" w:pos="540"/>
        </w:tabs>
        <w:spacing w:before="120"/>
        <w:rPr>
          <w:rFonts w:asciiTheme="minorHAnsi" w:hAnsiTheme="minorHAnsi"/>
        </w:rPr>
      </w:pPr>
      <w:r w:rsidRPr="00CA31E5">
        <w:rPr>
          <w:rFonts w:asciiTheme="minorHAnsi" w:hAnsiTheme="minorHAnsi"/>
        </w:rPr>
        <w:t>Obr. č. 3. Schéma vystrojení před realizací POS</w:t>
      </w:r>
    </w:p>
    <w:p w:rsidR="007629FE" w:rsidRDefault="007629FE" w:rsidP="00732415">
      <w:pPr>
        <w:tabs>
          <w:tab w:val="left" w:pos="540"/>
        </w:tabs>
        <w:spacing w:before="120"/>
        <w:rPr>
          <w:rFonts w:asciiTheme="minorHAnsi" w:hAnsiTheme="minorHAnsi"/>
        </w:rPr>
      </w:pPr>
      <w:r w:rsidRPr="007629FE">
        <w:rPr>
          <w:rFonts w:asciiTheme="minorHAnsi" w:hAnsiTheme="minorHAnsi"/>
          <w:noProof/>
        </w:rPr>
        <w:lastRenderedPageBreak/>
        <w:drawing>
          <wp:inline distT="0" distB="0" distL="0" distR="0" wp14:anchorId="03E70532" wp14:editId="50BEF23B">
            <wp:extent cx="4314411" cy="8675419"/>
            <wp:effectExtent l="19050" t="0" r="0" b="0"/>
            <wp:docPr id="1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06" cy="868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415" w:rsidRDefault="007120E5" w:rsidP="00732415">
      <w:pPr>
        <w:tabs>
          <w:tab w:val="left" w:pos="540"/>
        </w:tabs>
        <w:spacing w:before="120"/>
        <w:rPr>
          <w:rFonts w:asciiTheme="minorHAnsi" w:hAnsiTheme="minorHAnsi"/>
        </w:rPr>
      </w:pPr>
      <w:r>
        <w:rPr>
          <w:rFonts w:asciiTheme="minorHAnsi" w:hAnsiTheme="minorHAnsi"/>
        </w:rPr>
        <w:t>Obr. č. 4</w:t>
      </w:r>
      <w:r w:rsidR="00732415">
        <w:rPr>
          <w:rFonts w:asciiTheme="minorHAnsi" w:hAnsiTheme="minorHAnsi"/>
        </w:rPr>
        <w:t>: Plánované schéma vystrojení po realizaci POS</w:t>
      </w:r>
    </w:p>
    <w:p w:rsidR="007629FE" w:rsidRDefault="007629FE" w:rsidP="00C648BB">
      <w:pPr>
        <w:tabs>
          <w:tab w:val="left" w:pos="540"/>
        </w:tabs>
        <w:spacing w:before="120"/>
        <w:rPr>
          <w:rFonts w:asciiTheme="minorHAnsi" w:hAnsiTheme="minorHAnsi"/>
        </w:rPr>
      </w:pPr>
    </w:p>
    <w:p w:rsidR="00234103" w:rsidRDefault="00234103" w:rsidP="00234103">
      <w:pPr>
        <w:keepNext/>
        <w:tabs>
          <w:tab w:val="left" w:pos="540"/>
        </w:tabs>
        <w:spacing w:before="120"/>
      </w:pPr>
      <w:r>
        <w:rPr>
          <w:rFonts w:asciiTheme="minorHAnsi" w:hAnsiTheme="minorHAnsi"/>
          <w:noProof/>
        </w:rPr>
        <w:drawing>
          <wp:inline distT="0" distB="0" distL="0" distR="0" wp14:anchorId="485F9B92" wp14:editId="16E01D96">
            <wp:extent cx="5759450" cy="631126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_Cam_CL.g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31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103" w:rsidRDefault="00234103" w:rsidP="00234103">
      <w:pPr>
        <w:tabs>
          <w:tab w:val="left" w:pos="540"/>
        </w:tabs>
        <w:spacing w:before="120"/>
        <w:rPr>
          <w:rFonts w:asciiTheme="minorHAnsi" w:hAnsiTheme="minorHAnsi"/>
        </w:rPr>
      </w:pPr>
      <w:r w:rsidRPr="00F519C9">
        <w:rPr>
          <w:rFonts w:asciiTheme="minorHAnsi" w:hAnsiTheme="minorHAnsi"/>
        </w:rPr>
        <w:t xml:space="preserve">Obr. </w:t>
      </w:r>
      <w:r w:rsidR="00CE6717">
        <w:rPr>
          <w:rFonts w:asciiTheme="minorHAnsi" w:hAnsiTheme="minorHAnsi"/>
        </w:rPr>
        <w:t>č. 5</w:t>
      </w:r>
      <w:r>
        <w:rPr>
          <w:rFonts w:asciiTheme="minorHAnsi" w:hAnsiTheme="minorHAnsi"/>
        </w:rPr>
        <w:t xml:space="preserve"> – Produkční kříž</w:t>
      </w:r>
      <w:r w:rsidRPr="00F519C9">
        <w:rPr>
          <w:rFonts w:asciiTheme="minorHAnsi" w:hAnsiTheme="minorHAnsi"/>
        </w:rPr>
        <w:t xml:space="preserve"> </w:t>
      </w:r>
      <w:proofErr w:type="spellStart"/>
      <w:r w:rsidRPr="00F519C9">
        <w:rPr>
          <w:rFonts w:asciiTheme="minorHAnsi" w:hAnsiTheme="minorHAnsi"/>
        </w:rPr>
        <w:t>Cameron</w:t>
      </w:r>
      <w:proofErr w:type="spellEnd"/>
    </w:p>
    <w:p w:rsidR="0090431B" w:rsidRDefault="0090431B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90431B" w:rsidRDefault="0090431B" w:rsidP="00C648BB">
      <w:pPr>
        <w:tabs>
          <w:tab w:val="left" w:pos="540"/>
        </w:tabs>
        <w:spacing w:before="120"/>
        <w:rPr>
          <w:rFonts w:asciiTheme="minorHAnsi" w:hAnsiTheme="minorHAnsi"/>
        </w:rPr>
      </w:pPr>
    </w:p>
    <w:p w:rsidR="00F519C9" w:rsidRDefault="00247123" w:rsidP="00F519C9">
      <w:pPr>
        <w:keepNext/>
        <w:tabs>
          <w:tab w:val="left" w:pos="540"/>
        </w:tabs>
        <w:spacing w:before="120"/>
      </w:pPr>
      <w:r w:rsidRPr="00247123">
        <w:rPr>
          <w:noProof/>
        </w:rPr>
        <w:drawing>
          <wp:inline distT="0" distB="0" distL="0" distR="0" wp14:anchorId="2EDBCC66" wp14:editId="413D34C7">
            <wp:extent cx="5939790" cy="4404089"/>
            <wp:effectExtent l="19050" t="0" r="381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K_Valuch_5,5TeK_2_1_16_MK.g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0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C31" w:rsidRPr="00C56BCD" w:rsidRDefault="00CE6717" w:rsidP="00AE1C31">
      <w:pPr>
        <w:pStyle w:val="Titulek"/>
        <w:rPr>
          <w:rFonts w:asciiTheme="minorHAnsi" w:hAnsiTheme="minorHAnsi"/>
          <w:b w:val="0"/>
          <w:bCs w:val="0"/>
          <w:sz w:val="24"/>
          <w:szCs w:val="24"/>
          <w:lang w:val="en-US"/>
        </w:rPr>
      </w:pPr>
      <w:r>
        <w:rPr>
          <w:rFonts w:asciiTheme="minorHAnsi" w:hAnsiTheme="minorHAnsi"/>
          <w:b w:val="0"/>
          <w:bCs w:val="0"/>
          <w:sz w:val="24"/>
          <w:szCs w:val="24"/>
        </w:rPr>
        <w:t>Obr. č. 6</w:t>
      </w:r>
      <w:r w:rsidR="00AE1C31">
        <w:rPr>
          <w:rFonts w:asciiTheme="minorHAnsi" w:hAnsiTheme="minorHAnsi"/>
          <w:b w:val="0"/>
          <w:bCs w:val="0"/>
          <w:sz w:val="24"/>
          <w:szCs w:val="24"/>
        </w:rPr>
        <w:t xml:space="preserve"> – Spodní část kříže MND D</w:t>
      </w:r>
      <w:r w:rsidR="00AE1C31">
        <w:rPr>
          <w:rFonts w:asciiTheme="minorHAnsi" w:hAnsiTheme="minorHAnsi"/>
          <w:b w:val="0"/>
          <w:bCs w:val="0"/>
          <w:sz w:val="24"/>
          <w:szCs w:val="24"/>
          <w:lang w:val="en-US"/>
        </w:rPr>
        <w:t>&amp;S</w:t>
      </w:r>
    </w:p>
    <w:p w:rsidR="00AE1C31" w:rsidRDefault="00247123" w:rsidP="00AE1C31">
      <w:r w:rsidRPr="00247123">
        <w:rPr>
          <w:noProof/>
        </w:rPr>
        <w:lastRenderedPageBreak/>
        <w:drawing>
          <wp:inline distT="0" distB="0" distL="0" distR="0" wp14:anchorId="641E9A52" wp14:editId="05132870">
            <wp:extent cx="5939790" cy="4281823"/>
            <wp:effectExtent l="19050" t="0" r="381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_Valuch_5,5x9_5_8.g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8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C31" w:rsidRPr="00C56BCD" w:rsidRDefault="00CE6717" w:rsidP="00AE1C31">
      <w:pPr>
        <w:pStyle w:val="Titulek"/>
        <w:rPr>
          <w:rFonts w:asciiTheme="minorHAnsi" w:hAnsiTheme="minorHAnsi"/>
          <w:b w:val="0"/>
          <w:bCs w:val="0"/>
          <w:sz w:val="24"/>
          <w:szCs w:val="24"/>
          <w:lang w:val="en-US"/>
        </w:rPr>
      </w:pPr>
      <w:r>
        <w:rPr>
          <w:rFonts w:asciiTheme="minorHAnsi" w:hAnsiTheme="minorHAnsi"/>
          <w:b w:val="0"/>
          <w:bCs w:val="0"/>
          <w:sz w:val="24"/>
          <w:szCs w:val="24"/>
        </w:rPr>
        <w:t>Obr. č. 7</w:t>
      </w:r>
      <w:r w:rsidR="00AE1C31">
        <w:rPr>
          <w:rFonts w:asciiTheme="minorHAnsi" w:hAnsiTheme="minorHAnsi"/>
          <w:b w:val="0"/>
          <w:bCs w:val="0"/>
          <w:sz w:val="24"/>
          <w:szCs w:val="24"/>
        </w:rPr>
        <w:t xml:space="preserve"> – </w:t>
      </w:r>
      <w:r w:rsidR="00AE1C31">
        <w:rPr>
          <w:rFonts w:asciiTheme="minorHAnsi" w:hAnsiTheme="minorHAnsi"/>
          <w:b w:val="0"/>
          <w:bCs w:val="0"/>
          <w:sz w:val="24"/>
          <w:szCs w:val="24"/>
          <w:lang w:val="en-US"/>
        </w:rPr>
        <w:t>Z</w:t>
      </w:r>
      <w:proofErr w:type="spellStart"/>
      <w:r w:rsidR="00AE1C31">
        <w:rPr>
          <w:rFonts w:asciiTheme="minorHAnsi" w:hAnsiTheme="minorHAnsi"/>
          <w:b w:val="0"/>
          <w:bCs w:val="0"/>
          <w:sz w:val="24"/>
          <w:szCs w:val="24"/>
        </w:rPr>
        <w:t>ákladní</w:t>
      </w:r>
      <w:proofErr w:type="spellEnd"/>
      <w:r w:rsidR="00AE1C31">
        <w:rPr>
          <w:rFonts w:asciiTheme="minorHAnsi" w:hAnsiTheme="minorHAnsi"/>
          <w:b w:val="0"/>
          <w:bCs w:val="0"/>
          <w:sz w:val="24"/>
          <w:szCs w:val="24"/>
        </w:rPr>
        <w:t xml:space="preserve"> příruba MND D</w:t>
      </w:r>
      <w:r w:rsidR="00AE1C31">
        <w:rPr>
          <w:rFonts w:asciiTheme="minorHAnsi" w:hAnsiTheme="minorHAnsi"/>
          <w:b w:val="0"/>
          <w:bCs w:val="0"/>
          <w:sz w:val="24"/>
          <w:szCs w:val="24"/>
          <w:lang w:val="en-US"/>
        </w:rPr>
        <w:t>&amp;S</w:t>
      </w:r>
    </w:p>
    <w:p w:rsidR="00C32E9F" w:rsidRDefault="00C32E9F"/>
    <w:p w:rsidR="00AE1C31" w:rsidRDefault="00AE1C31">
      <w:pPr>
        <w:sectPr w:rsidR="00AE1C31" w:rsidSect="00AE1C31">
          <w:footerReference w:type="default" r:id="rId21"/>
          <w:pgSz w:w="11906" w:h="16838" w:code="9"/>
          <w:pgMar w:top="1418" w:right="1418" w:bottom="1258" w:left="1134" w:header="397" w:footer="397" w:gutter="0"/>
          <w:cols w:space="708"/>
          <w:titlePg/>
          <w:docGrid w:linePitch="326"/>
        </w:sectPr>
      </w:pPr>
    </w:p>
    <w:p w:rsidR="00C32E9F" w:rsidRDefault="00C32E9F"/>
    <w:p w:rsidR="00023B22" w:rsidRPr="003F0376" w:rsidRDefault="00023B22" w:rsidP="00AE1C31">
      <w:pPr>
        <w:keepNext/>
        <w:rPr>
          <w:rFonts w:asciiTheme="minorHAnsi" w:hAnsiTheme="minorHAnsi"/>
        </w:rPr>
      </w:pPr>
      <w:r w:rsidRPr="003F0376">
        <w:rPr>
          <w:rFonts w:asciiTheme="minorHAnsi" w:hAnsiTheme="minorHAnsi"/>
        </w:rPr>
        <w:t>Příloha č. 1 – Pozemková situace v okolí sondy HR-221</w:t>
      </w:r>
    </w:p>
    <w:p w:rsidR="00742505" w:rsidRDefault="00023B22" w:rsidP="00023B22">
      <w:r>
        <w:rPr>
          <w:noProof/>
        </w:rPr>
        <w:drawing>
          <wp:inline distT="0" distB="0" distL="0" distR="0" wp14:anchorId="4B0312B3" wp14:editId="4FF137D7">
            <wp:extent cx="7728668" cy="5685985"/>
            <wp:effectExtent l="0" t="0" r="571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5904" cy="569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505" w:rsidRDefault="00742505" w:rsidP="00742505"/>
    <w:p w:rsidR="00742505" w:rsidRPr="00201436" w:rsidRDefault="00742505" w:rsidP="00742505">
      <w:pPr>
        <w:pStyle w:val="Titulek"/>
        <w:keepNext/>
        <w:rPr>
          <w:rFonts w:asciiTheme="minorHAnsi" w:hAnsiTheme="minorHAnsi"/>
          <w:b w:val="0"/>
          <w:sz w:val="24"/>
          <w:szCs w:val="24"/>
        </w:rPr>
      </w:pPr>
      <w:r w:rsidRPr="00201436">
        <w:rPr>
          <w:rFonts w:asciiTheme="minorHAnsi" w:hAnsiTheme="minorHAnsi"/>
          <w:b w:val="0"/>
          <w:sz w:val="24"/>
          <w:szCs w:val="24"/>
        </w:rPr>
        <w:lastRenderedPageBreak/>
        <w:t>Příloha č. 2a – Oplocení sondy HR-221</w:t>
      </w:r>
    </w:p>
    <w:p w:rsidR="00742505" w:rsidRDefault="00742505" w:rsidP="00742505">
      <w:pPr>
        <w:pStyle w:val="Titulek"/>
        <w:keepNext/>
      </w:pPr>
    </w:p>
    <w:p w:rsidR="00742505" w:rsidRDefault="00742505" w:rsidP="00742505">
      <w:r>
        <w:rPr>
          <w:noProof/>
        </w:rPr>
        <w:drawing>
          <wp:inline distT="0" distB="0" distL="0" distR="0" wp14:anchorId="73F812A3" wp14:editId="0EEFE7C3">
            <wp:extent cx="5751830" cy="7263033"/>
            <wp:effectExtent l="19050" t="19050" r="20320" b="1460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72630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2505" w:rsidRDefault="00742505" w:rsidP="00742505">
      <w:r>
        <w:br w:type="page"/>
      </w:r>
    </w:p>
    <w:p w:rsidR="00742505" w:rsidRDefault="00742505" w:rsidP="00742505">
      <w:pPr>
        <w:pStyle w:val="Titulek"/>
        <w:keepNext/>
      </w:pPr>
      <w:r>
        <w:lastRenderedPageBreak/>
        <w:t xml:space="preserve">Příloha č. 2b – </w:t>
      </w:r>
      <w:r>
        <w:rPr>
          <w:b w:val="0"/>
        </w:rPr>
        <w:t>Oplocení sondy HR-221 – výpis materiálu</w:t>
      </w:r>
    </w:p>
    <w:p w:rsidR="00742505" w:rsidRDefault="000D77E2" w:rsidP="0074250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AD0B9" wp14:editId="62461B7A">
                <wp:simplePos x="0" y="0"/>
                <wp:positionH relativeFrom="column">
                  <wp:posOffset>-73025</wp:posOffset>
                </wp:positionH>
                <wp:positionV relativeFrom="paragraph">
                  <wp:posOffset>56515</wp:posOffset>
                </wp:positionV>
                <wp:extent cx="4874260" cy="6520180"/>
                <wp:effectExtent l="0" t="0" r="21590" b="1397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4260" cy="6520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-5.75pt;margin-top:4.45pt;width:383.8pt;height:5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" filled="f" strokecolor="black [3213]" strokeweight="1pt">
                <v:path arrowok="t"/>
              </v:rect>
            </w:pict>
          </mc:Fallback>
        </mc:AlternateContent>
      </w:r>
    </w:p>
    <w:tbl>
      <w:tblPr>
        <w:tblStyle w:val="Mkatabulky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</w:tblGrid>
      <w:tr w:rsidR="00742505" w:rsidTr="00E16A1E">
        <w:trPr>
          <w:trHeight w:hRule="exact" w:val="397"/>
        </w:trPr>
        <w:tc>
          <w:tcPr>
            <w:tcW w:w="2376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 w:rsidRPr="00A93152">
              <w:rPr>
                <w:rFonts w:asciiTheme="minorHAnsi" w:hAnsiTheme="minorHAnsi"/>
              </w:rPr>
              <w:t>VÝPIS MATERIÁLU</w:t>
            </w:r>
          </w:p>
        </w:tc>
        <w:tc>
          <w:tcPr>
            <w:tcW w:w="1418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HR-221</w:t>
            </w:r>
          </w:p>
        </w:tc>
      </w:tr>
      <w:tr w:rsidR="00742505" w:rsidTr="00E16A1E">
        <w:trPr>
          <w:trHeight w:hRule="exact" w:val="397"/>
        </w:trPr>
        <w:tc>
          <w:tcPr>
            <w:tcW w:w="2376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 w:rsidRPr="00A93152">
              <w:rPr>
                <w:rFonts w:asciiTheme="minorHAnsi" w:hAnsiTheme="minorHAnsi"/>
              </w:rPr>
              <w:t>BRANKA</w:t>
            </w:r>
          </w:p>
        </w:tc>
        <w:tc>
          <w:tcPr>
            <w:tcW w:w="1418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 w:rsidRPr="00A93152">
              <w:rPr>
                <w:rFonts w:asciiTheme="minorHAnsi" w:hAnsiTheme="minorHAnsi"/>
              </w:rPr>
              <w:t>1 ks</w:t>
            </w:r>
          </w:p>
        </w:tc>
      </w:tr>
      <w:tr w:rsidR="00742505" w:rsidTr="00E16A1E">
        <w:trPr>
          <w:trHeight w:hRule="exact" w:val="397"/>
        </w:trPr>
        <w:tc>
          <w:tcPr>
            <w:tcW w:w="2376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 w:rsidRPr="00A93152">
              <w:rPr>
                <w:rFonts w:asciiTheme="minorHAnsi" w:hAnsiTheme="minorHAnsi"/>
              </w:rPr>
              <w:t>MODUL 1m</w:t>
            </w:r>
          </w:p>
        </w:tc>
        <w:tc>
          <w:tcPr>
            <w:tcW w:w="1418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 w:rsidRPr="00A93152">
              <w:rPr>
                <w:rFonts w:asciiTheme="minorHAnsi" w:hAnsiTheme="minorHAnsi"/>
              </w:rPr>
              <w:t>3 ks</w:t>
            </w:r>
          </w:p>
        </w:tc>
      </w:tr>
      <w:tr w:rsidR="00742505" w:rsidTr="00E16A1E">
        <w:trPr>
          <w:trHeight w:hRule="exact" w:val="397"/>
        </w:trPr>
        <w:tc>
          <w:tcPr>
            <w:tcW w:w="2376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 w:rsidRPr="00A93152">
              <w:rPr>
                <w:rFonts w:asciiTheme="minorHAnsi" w:hAnsiTheme="minorHAnsi"/>
              </w:rPr>
              <w:t>MODUL 2m</w:t>
            </w:r>
          </w:p>
        </w:tc>
        <w:tc>
          <w:tcPr>
            <w:tcW w:w="1418" w:type="dxa"/>
          </w:tcPr>
          <w:p w:rsidR="00742505" w:rsidRPr="00A93152" w:rsidRDefault="00742505" w:rsidP="00E16A1E">
            <w:pPr>
              <w:spacing w:before="120"/>
              <w:rPr>
                <w:rFonts w:asciiTheme="minorHAnsi" w:hAnsiTheme="minorHAnsi"/>
              </w:rPr>
            </w:pPr>
            <w:r w:rsidRPr="00A93152">
              <w:rPr>
                <w:rFonts w:asciiTheme="minorHAnsi" w:hAnsiTheme="minorHAnsi"/>
              </w:rPr>
              <w:t>23 ks</w:t>
            </w:r>
          </w:p>
        </w:tc>
      </w:tr>
    </w:tbl>
    <w:p w:rsidR="00742505" w:rsidRDefault="00742505" w:rsidP="00742505"/>
    <w:p w:rsidR="00742505" w:rsidRDefault="00742505" w:rsidP="00742505"/>
    <w:p w:rsidR="00742505" w:rsidRDefault="00742505" w:rsidP="00742505">
      <w:r>
        <w:rPr>
          <w:noProof/>
        </w:rPr>
        <w:drawing>
          <wp:inline distT="0" distB="0" distL="0" distR="0" wp14:anchorId="36990218" wp14:editId="26F22657">
            <wp:extent cx="4699220" cy="5200153"/>
            <wp:effectExtent l="0" t="0" r="6350" b="63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8" t="28493" r="4666" b="6100"/>
                    <a:stretch/>
                  </pic:blipFill>
                  <pic:spPr bwMode="auto">
                    <a:xfrm>
                      <a:off x="0" y="0"/>
                      <a:ext cx="4703343" cy="52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2505" w:rsidSect="00AE1C31">
      <w:pgSz w:w="11906" w:h="16838" w:code="9"/>
      <w:pgMar w:top="1418" w:right="1418" w:bottom="1258" w:left="1134" w:header="397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42" w:rsidRDefault="00817542">
      <w:r>
        <w:separator/>
      </w:r>
    </w:p>
  </w:endnote>
  <w:endnote w:type="continuationSeparator" w:id="0">
    <w:p w:rsidR="00817542" w:rsidRDefault="0081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56" w:rsidRPr="0025746F" w:rsidRDefault="00A94956" w:rsidP="00502976">
    <w:pPr>
      <w:pStyle w:val="Zpat"/>
      <w:pBdr>
        <w:top w:val="single" w:sz="4" w:space="1" w:color="auto"/>
      </w:pBdr>
      <w:rPr>
        <w:rFonts w:asciiTheme="minorHAnsi" w:hAnsiTheme="minorHAnsi"/>
      </w:rPr>
    </w:pPr>
    <w:r>
      <w:rPr>
        <w:rFonts w:asciiTheme="minorHAnsi" w:hAnsiTheme="minorHAnsi"/>
      </w:rPr>
      <w:t>POS HR-221</w:t>
    </w:r>
    <w:r>
      <w:rPr>
        <w:rFonts w:asciiTheme="minorHAnsi" w:hAnsiTheme="minorHAnsi"/>
      </w:rPr>
      <w:tab/>
      <w:t>&lt;05/2013</w:t>
    </w:r>
    <w:r w:rsidRPr="0025746F">
      <w:rPr>
        <w:rFonts w:asciiTheme="minorHAnsi" w:hAnsiTheme="minorHAnsi"/>
      </w:rPr>
      <w:tab/>
      <w:t>List: &lt;</w:t>
    </w:r>
    <w:r w:rsidRPr="0025746F">
      <w:rPr>
        <w:rStyle w:val="slostrnky"/>
        <w:rFonts w:asciiTheme="minorHAnsi" w:hAnsiTheme="minorHAnsi"/>
      </w:rPr>
      <w:fldChar w:fldCharType="begin"/>
    </w:r>
    <w:r w:rsidRPr="0025746F">
      <w:rPr>
        <w:rStyle w:val="slostrnky"/>
        <w:rFonts w:asciiTheme="minorHAnsi" w:hAnsiTheme="minorHAnsi"/>
      </w:rPr>
      <w:instrText xml:space="preserve"> PAGE </w:instrText>
    </w:r>
    <w:r w:rsidRPr="0025746F">
      <w:rPr>
        <w:rStyle w:val="slostrnky"/>
        <w:rFonts w:asciiTheme="minorHAnsi" w:hAnsiTheme="minorHAnsi"/>
      </w:rPr>
      <w:fldChar w:fldCharType="separate"/>
    </w:r>
    <w:r>
      <w:rPr>
        <w:rStyle w:val="slostrnky"/>
        <w:rFonts w:asciiTheme="minorHAnsi" w:hAnsiTheme="minorHAnsi"/>
        <w:noProof/>
      </w:rPr>
      <w:t>4</w:t>
    </w:r>
    <w:r w:rsidRPr="0025746F">
      <w:rPr>
        <w:rStyle w:val="slostrnky"/>
        <w:rFonts w:asciiTheme="minorHAnsi" w:hAnsiTheme="minorHAnsi"/>
      </w:rPr>
      <w:fldChar w:fldCharType="end"/>
    </w:r>
    <w:r w:rsidRPr="0025746F">
      <w:rPr>
        <w:rFonts w:asciiTheme="minorHAnsi" w:hAnsiTheme="minorHAnsi"/>
      </w:rPr>
      <w:t>&gt;</w:t>
    </w:r>
  </w:p>
  <w:p w:rsidR="00A94956" w:rsidRPr="00502976" w:rsidRDefault="00A94956" w:rsidP="005029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56" w:rsidRPr="000201C7" w:rsidRDefault="00A94956" w:rsidP="00C5363E">
    <w:pPr>
      <w:pStyle w:val="Zpat"/>
      <w:pBdr>
        <w:top w:val="single" w:sz="4" w:space="1" w:color="auto"/>
      </w:pBdr>
      <w:rPr>
        <w:rFonts w:ascii="Calibri" w:hAnsi="Calibri"/>
      </w:rPr>
    </w:pPr>
    <w:r w:rsidRPr="000201C7">
      <w:rPr>
        <w:rFonts w:ascii="Calibri" w:hAnsi="Calibri"/>
      </w:rPr>
      <w:t>POS HR-221</w:t>
    </w:r>
    <w:r w:rsidRPr="000201C7">
      <w:rPr>
        <w:rFonts w:ascii="Calibri" w:hAnsi="Calibri"/>
      </w:rPr>
      <w:tab/>
      <w:t>11/2013</w:t>
    </w:r>
    <w:r w:rsidRPr="000201C7">
      <w:rPr>
        <w:rFonts w:ascii="Calibri" w:hAnsi="Calibri"/>
      </w:rPr>
      <w:tab/>
      <w:t>List: &lt;</w:t>
    </w:r>
    <w:r w:rsidRPr="000201C7">
      <w:rPr>
        <w:rStyle w:val="slostrnky"/>
        <w:rFonts w:ascii="Calibri" w:hAnsi="Calibri"/>
      </w:rPr>
      <w:fldChar w:fldCharType="begin"/>
    </w:r>
    <w:r w:rsidRPr="000201C7">
      <w:rPr>
        <w:rStyle w:val="slostrnky"/>
        <w:rFonts w:ascii="Calibri" w:hAnsi="Calibri"/>
      </w:rPr>
      <w:instrText xml:space="preserve"> PAGE </w:instrText>
    </w:r>
    <w:r w:rsidRPr="000201C7">
      <w:rPr>
        <w:rStyle w:val="slostrnky"/>
        <w:rFonts w:ascii="Calibri" w:hAnsi="Calibri"/>
      </w:rPr>
      <w:fldChar w:fldCharType="separate"/>
    </w:r>
    <w:r w:rsidR="00FE0410">
      <w:rPr>
        <w:rStyle w:val="slostrnky"/>
        <w:rFonts w:ascii="Calibri" w:hAnsi="Calibri"/>
        <w:noProof/>
      </w:rPr>
      <w:t>35</w:t>
    </w:r>
    <w:r w:rsidRPr="000201C7">
      <w:rPr>
        <w:rStyle w:val="slostrnky"/>
        <w:rFonts w:ascii="Calibri" w:hAnsi="Calibri"/>
      </w:rPr>
      <w:fldChar w:fldCharType="end"/>
    </w:r>
    <w:r w:rsidRPr="000201C7">
      <w:rPr>
        <w:rFonts w:ascii="Calibri" w:hAnsi="Calibri"/>
      </w:rPr>
      <w:t>&gt;</w:t>
    </w:r>
  </w:p>
  <w:p w:rsidR="00A94956" w:rsidRPr="000201C7" w:rsidRDefault="00A94956">
    <w:pPr>
      <w:pStyle w:val="Zpat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56" w:rsidRPr="0025746F" w:rsidRDefault="00A94956" w:rsidP="00502976">
    <w:pPr>
      <w:pStyle w:val="Zpat"/>
      <w:pBdr>
        <w:top w:val="single" w:sz="4" w:space="1" w:color="auto"/>
      </w:pBdr>
      <w:rPr>
        <w:rFonts w:asciiTheme="minorHAnsi" w:hAnsiTheme="minorHAnsi"/>
      </w:rPr>
    </w:pPr>
    <w:r>
      <w:rPr>
        <w:rFonts w:asciiTheme="minorHAnsi" w:hAnsiTheme="minorHAnsi"/>
      </w:rPr>
      <w:t>POS HR-221</w:t>
    </w:r>
    <w:r>
      <w:rPr>
        <w:rFonts w:asciiTheme="minorHAnsi" w:hAnsiTheme="minorHAnsi"/>
      </w:rPr>
      <w:tab/>
      <w:t>&lt;11/2013</w:t>
    </w:r>
    <w:r w:rsidRPr="0025746F">
      <w:rPr>
        <w:rFonts w:asciiTheme="minorHAnsi" w:hAnsiTheme="minorHAnsi"/>
      </w:rPr>
      <w:tab/>
      <w:t>List: &lt;</w:t>
    </w:r>
    <w:r w:rsidRPr="0025746F">
      <w:rPr>
        <w:rStyle w:val="slostrnky"/>
        <w:rFonts w:asciiTheme="minorHAnsi" w:hAnsiTheme="minorHAnsi"/>
      </w:rPr>
      <w:fldChar w:fldCharType="begin"/>
    </w:r>
    <w:r w:rsidRPr="0025746F">
      <w:rPr>
        <w:rStyle w:val="slostrnky"/>
        <w:rFonts w:asciiTheme="minorHAnsi" w:hAnsiTheme="minorHAnsi"/>
      </w:rPr>
      <w:instrText xml:space="preserve"> PAGE </w:instrText>
    </w:r>
    <w:r w:rsidRPr="0025746F">
      <w:rPr>
        <w:rStyle w:val="slostrnky"/>
        <w:rFonts w:asciiTheme="minorHAnsi" w:hAnsiTheme="minorHAnsi"/>
      </w:rPr>
      <w:fldChar w:fldCharType="separate"/>
    </w:r>
    <w:r w:rsidR="00FE0410">
      <w:rPr>
        <w:rStyle w:val="slostrnky"/>
        <w:rFonts w:asciiTheme="minorHAnsi" w:hAnsiTheme="minorHAnsi"/>
        <w:noProof/>
      </w:rPr>
      <w:t>37</w:t>
    </w:r>
    <w:r w:rsidRPr="0025746F">
      <w:rPr>
        <w:rStyle w:val="slostrnky"/>
        <w:rFonts w:asciiTheme="minorHAnsi" w:hAnsiTheme="minorHAnsi"/>
      </w:rPr>
      <w:fldChar w:fldCharType="end"/>
    </w:r>
    <w:r w:rsidRPr="0025746F">
      <w:rPr>
        <w:rFonts w:asciiTheme="minorHAnsi" w:hAnsiTheme="minorHAnsi"/>
      </w:rPr>
      <w:t>&gt;</w:t>
    </w:r>
  </w:p>
  <w:p w:rsidR="00A94956" w:rsidRPr="00502976" w:rsidRDefault="00A94956" w:rsidP="005029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42" w:rsidRDefault="00817542">
      <w:r>
        <w:separator/>
      </w:r>
    </w:p>
  </w:footnote>
  <w:footnote w:type="continuationSeparator" w:id="0">
    <w:p w:rsidR="00817542" w:rsidRDefault="00817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56" w:rsidRPr="0025746F" w:rsidRDefault="00A94956" w:rsidP="00544870">
    <w:pPr>
      <w:pStyle w:val="Zhlav"/>
      <w:pBdr>
        <w:bottom w:val="single" w:sz="8" w:space="1" w:color="auto"/>
      </w:pBdr>
      <w:tabs>
        <w:tab w:val="left" w:pos="6237"/>
      </w:tabs>
      <w:rPr>
        <w:rFonts w:asciiTheme="minorHAnsi" w:hAnsiTheme="minorHAnsi"/>
      </w:rPr>
    </w:pPr>
    <w:r w:rsidRPr="00407364">
      <w:rPr>
        <w:rFonts w:asciiTheme="minorHAnsi" w:hAnsiTheme="minorHAnsi"/>
      </w:rPr>
      <w:t xml:space="preserve">RWE </w:t>
    </w:r>
    <w:proofErr w:type="spellStart"/>
    <w:r w:rsidRPr="00407364">
      <w:rPr>
        <w:rFonts w:asciiTheme="minorHAnsi" w:hAnsiTheme="minorHAnsi"/>
      </w:rPr>
      <w:t>Gas</w:t>
    </w:r>
    <w:proofErr w:type="spellEnd"/>
    <w:r w:rsidRPr="00407364">
      <w:rPr>
        <w:rFonts w:asciiTheme="minorHAnsi" w:hAnsiTheme="minorHAnsi"/>
      </w:rPr>
      <w:t xml:space="preserve"> </w:t>
    </w:r>
    <w:proofErr w:type="spellStart"/>
    <w:r w:rsidRPr="00407364">
      <w:rPr>
        <w:rFonts w:asciiTheme="minorHAnsi" w:hAnsiTheme="minorHAnsi"/>
      </w:rPr>
      <w:t>Storage</w:t>
    </w:r>
    <w:proofErr w:type="spellEnd"/>
    <w:r w:rsidRPr="00407364">
      <w:rPr>
        <w:rFonts w:asciiTheme="minorHAnsi" w:hAnsiTheme="minorHAnsi"/>
      </w:rPr>
      <w:t>, s.r.o.</w:t>
    </w:r>
    <w:r w:rsidRPr="0025746F">
      <w:rPr>
        <w:rFonts w:asciiTheme="minorHAnsi" w:hAnsiTheme="minorHAnsi"/>
      </w:rPr>
      <w:tab/>
    </w:r>
    <w:r w:rsidRPr="0025746F">
      <w:rPr>
        <w:rFonts w:asciiTheme="minorHAnsi" w:hAnsiTheme="minorHAnsi"/>
      </w:rPr>
      <w:tab/>
    </w:r>
    <w:r w:rsidRPr="0025746F">
      <w:rPr>
        <w:rFonts w:asciiTheme="minorHAnsi" w:hAnsiTheme="minorHAnsi"/>
      </w:rPr>
      <w:tab/>
      <w:t>PZP Tvrdonice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56" w:rsidRPr="00F9368E" w:rsidRDefault="00A94956" w:rsidP="00544870">
    <w:pPr>
      <w:pStyle w:val="Zhlav"/>
      <w:pBdr>
        <w:bottom w:val="single" w:sz="8" w:space="1" w:color="auto"/>
      </w:pBdr>
      <w:tabs>
        <w:tab w:val="left" w:pos="6237"/>
      </w:tabs>
      <w:rPr>
        <w:rFonts w:asciiTheme="minorHAnsi" w:hAnsiTheme="minorHAnsi"/>
      </w:rPr>
    </w:pPr>
    <w:r w:rsidRPr="00407364">
      <w:rPr>
        <w:rFonts w:asciiTheme="minorHAnsi" w:hAnsiTheme="minorHAnsi"/>
      </w:rPr>
      <w:t xml:space="preserve">RWE </w:t>
    </w:r>
    <w:proofErr w:type="spellStart"/>
    <w:r w:rsidRPr="00407364">
      <w:rPr>
        <w:rFonts w:asciiTheme="minorHAnsi" w:hAnsiTheme="minorHAnsi"/>
      </w:rPr>
      <w:t>Gas</w:t>
    </w:r>
    <w:proofErr w:type="spellEnd"/>
    <w:r w:rsidRPr="00407364">
      <w:rPr>
        <w:rFonts w:asciiTheme="minorHAnsi" w:hAnsiTheme="minorHAnsi"/>
      </w:rPr>
      <w:t xml:space="preserve"> </w:t>
    </w:r>
    <w:proofErr w:type="spellStart"/>
    <w:r w:rsidRPr="00407364">
      <w:rPr>
        <w:rFonts w:asciiTheme="minorHAnsi" w:hAnsiTheme="minorHAnsi"/>
      </w:rPr>
      <w:t>Storage,s.r.o</w:t>
    </w:r>
    <w:proofErr w:type="spellEnd"/>
    <w:r w:rsidRPr="00407364">
      <w:rPr>
        <w:rFonts w:asciiTheme="minorHAnsi" w:hAnsiTheme="minorHAnsi"/>
      </w:rPr>
      <w:t>.</w:t>
    </w:r>
    <w:r w:rsidRPr="00F9368E">
      <w:rPr>
        <w:rFonts w:asciiTheme="minorHAnsi" w:hAnsiTheme="minorHAnsi"/>
      </w:rPr>
      <w:tab/>
    </w:r>
    <w:r w:rsidRPr="00F9368E">
      <w:rPr>
        <w:rFonts w:asciiTheme="minorHAnsi" w:hAnsiTheme="minorHAnsi"/>
      </w:rPr>
      <w:tab/>
    </w:r>
    <w:r w:rsidRPr="00F9368E">
      <w:rPr>
        <w:rFonts w:asciiTheme="minorHAnsi" w:hAnsiTheme="minorHAnsi"/>
      </w:rPr>
      <w:tab/>
    </w:r>
  </w:p>
  <w:p w:rsidR="00A94956" w:rsidRDefault="00A9495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0151B"/>
    <w:multiLevelType w:val="multilevel"/>
    <w:tmpl w:val="78B2B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430672A"/>
    <w:multiLevelType w:val="singleLevel"/>
    <w:tmpl w:val="0FB4DA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E38375B"/>
    <w:multiLevelType w:val="hybridMultilevel"/>
    <w:tmpl w:val="4274E9AC"/>
    <w:lvl w:ilvl="0" w:tplc="00BEB77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1C35A0"/>
    <w:multiLevelType w:val="multilevel"/>
    <w:tmpl w:val="50625634"/>
    <w:lvl w:ilvl="0"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C440F2F"/>
    <w:multiLevelType w:val="singleLevel"/>
    <w:tmpl w:val="62FE0AC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FA40387"/>
    <w:multiLevelType w:val="hybridMultilevel"/>
    <w:tmpl w:val="89C6014A"/>
    <w:lvl w:ilvl="0" w:tplc="4F501658">
      <w:start w:val="2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5F2770F"/>
    <w:multiLevelType w:val="hybridMultilevel"/>
    <w:tmpl w:val="3ECC795C"/>
    <w:lvl w:ilvl="0" w:tplc="F3F82E6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650F7"/>
    <w:multiLevelType w:val="singleLevel"/>
    <w:tmpl w:val="CD829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D03B48"/>
    <w:multiLevelType w:val="multilevel"/>
    <w:tmpl w:val="6D26BFE2"/>
    <w:lvl w:ilvl="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BBE4D9D"/>
    <w:multiLevelType w:val="hybridMultilevel"/>
    <w:tmpl w:val="EECA4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A12FB"/>
    <w:multiLevelType w:val="singleLevel"/>
    <w:tmpl w:val="62FE0AC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8776BA6"/>
    <w:multiLevelType w:val="singleLevel"/>
    <w:tmpl w:val="62FE0AC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E01752C"/>
    <w:multiLevelType w:val="singleLevel"/>
    <w:tmpl w:val="0FB4DA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413C5261"/>
    <w:multiLevelType w:val="hybridMultilevel"/>
    <w:tmpl w:val="19565A8C"/>
    <w:lvl w:ilvl="0" w:tplc="601A4D7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>
    <w:nsid w:val="44B40023"/>
    <w:multiLevelType w:val="singleLevel"/>
    <w:tmpl w:val="0FB4DA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4C505E64"/>
    <w:multiLevelType w:val="hybridMultilevel"/>
    <w:tmpl w:val="89A4CFCA"/>
    <w:lvl w:ilvl="0" w:tplc="FFFFFFFF">
      <w:start w:val="1"/>
      <w:numFmt w:val="decimal"/>
      <w:lvlText w:val="%1."/>
      <w:lvlJc w:val="left"/>
      <w:pPr>
        <w:tabs>
          <w:tab w:val="num" w:pos="5214"/>
        </w:tabs>
        <w:ind w:left="5214" w:hanging="360"/>
      </w:pPr>
    </w:lvl>
    <w:lvl w:ilvl="1" w:tplc="0405000F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7">
    <w:nsid w:val="50700EF7"/>
    <w:multiLevelType w:val="hybridMultilevel"/>
    <w:tmpl w:val="1ECE0980"/>
    <w:lvl w:ilvl="0" w:tplc="2174B6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D94544"/>
    <w:multiLevelType w:val="multilevel"/>
    <w:tmpl w:val="86A27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Styl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F547226"/>
    <w:multiLevelType w:val="singleLevel"/>
    <w:tmpl w:val="F6B28ACE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>
    <w:nsid w:val="5FB90B2F"/>
    <w:multiLevelType w:val="hybridMultilevel"/>
    <w:tmpl w:val="3B463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42860"/>
    <w:multiLevelType w:val="multilevel"/>
    <w:tmpl w:val="6200289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>
    <w:nsid w:val="702217C5"/>
    <w:multiLevelType w:val="singleLevel"/>
    <w:tmpl w:val="62FE0AC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>
    <w:nsid w:val="703042E5"/>
    <w:multiLevelType w:val="multilevel"/>
    <w:tmpl w:val="754ECF6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>
    <w:nsid w:val="71B91839"/>
    <w:multiLevelType w:val="hybridMultilevel"/>
    <w:tmpl w:val="9864E438"/>
    <w:lvl w:ilvl="0" w:tplc="EA3ED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AEA1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F2EA7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D24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164B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632AA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0D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414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2B07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C420E"/>
    <w:multiLevelType w:val="hybridMultilevel"/>
    <w:tmpl w:val="2DD230B0"/>
    <w:lvl w:ilvl="0" w:tplc="A360292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495B5E"/>
    <w:multiLevelType w:val="multilevel"/>
    <w:tmpl w:val="C8829C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7BDA3EE3"/>
    <w:multiLevelType w:val="singleLevel"/>
    <w:tmpl w:val="62FE0AC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27"/>
  </w:num>
  <w:num w:numId="4">
    <w:abstractNumId w:val="12"/>
  </w:num>
  <w:num w:numId="5">
    <w:abstractNumId w:val="5"/>
  </w:num>
  <w:num w:numId="6">
    <w:abstractNumId w:val="1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24"/>
  </w:num>
  <w:num w:numId="12">
    <w:abstractNumId w:val="16"/>
  </w:num>
  <w:num w:numId="13">
    <w:abstractNumId w:val="18"/>
  </w:num>
  <w:num w:numId="14">
    <w:abstractNumId w:val="22"/>
  </w:num>
  <w:num w:numId="15">
    <w:abstractNumId w:val="20"/>
  </w:num>
  <w:num w:numId="16">
    <w:abstractNumId w:val="9"/>
  </w:num>
  <w:num w:numId="17">
    <w:abstractNumId w:val="10"/>
  </w:num>
  <w:num w:numId="18">
    <w:abstractNumId w:val="6"/>
  </w:num>
  <w:num w:numId="19">
    <w:abstractNumId w:val="1"/>
  </w:num>
  <w:num w:numId="20">
    <w:abstractNumId w:val="3"/>
  </w:num>
  <w:num w:numId="21">
    <w:abstractNumId w:val="26"/>
  </w:num>
  <w:num w:numId="22">
    <w:abstractNumId w:val="23"/>
  </w:num>
  <w:num w:numId="23">
    <w:abstractNumId w:val="9"/>
  </w:num>
  <w:num w:numId="24">
    <w:abstractNumId w:val="9"/>
  </w:num>
  <w:num w:numId="25">
    <w:abstractNumId w:val="6"/>
  </w:num>
  <w:num w:numId="26">
    <w:abstractNumId w:val="21"/>
  </w:num>
  <w:num w:numId="27">
    <w:abstractNumId w:val="9"/>
  </w:num>
  <w:num w:numId="28">
    <w:abstractNumId w:val="9"/>
  </w:num>
  <w:num w:numId="29">
    <w:abstractNumId w:val="7"/>
  </w:num>
  <w:num w:numId="30">
    <w:abstractNumId w:val="25"/>
  </w:num>
  <w:num w:numId="31">
    <w:abstractNumId w:val="17"/>
  </w:num>
  <w:num w:numId="32">
    <w:abstractNumId w:val="14"/>
  </w:num>
  <w:num w:numId="33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93"/>
    <w:rsid w:val="000106D4"/>
    <w:rsid w:val="00014D3C"/>
    <w:rsid w:val="00017834"/>
    <w:rsid w:val="000201C7"/>
    <w:rsid w:val="000210F5"/>
    <w:rsid w:val="00021AA3"/>
    <w:rsid w:val="00023B22"/>
    <w:rsid w:val="00023E31"/>
    <w:rsid w:val="00024B60"/>
    <w:rsid w:val="00024E7F"/>
    <w:rsid w:val="00027568"/>
    <w:rsid w:val="00031C6F"/>
    <w:rsid w:val="00032D50"/>
    <w:rsid w:val="00032E14"/>
    <w:rsid w:val="00034546"/>
    <w:rsid w:val="00034E0B"/>
    <w:rsid w:val="0003695E"/>
    <w:rsid w:val="00036D19"/>
    <w:rsid w:val="00047367"/>
    <w:rsid w:val="000516F0"/>
    <w:rsid w:val="000542A1"/>
    <w:rsid w:val="00054517"/>
    <w:rsid w:val="000560EC"/>
    <w:rsid w:val="000625D9"/>
    <w:rsid w:val="00063B4D"/>
    <w:rsid w:val="000661F0"/>
    <w:rsid w:val="0006646D"/>
    <w:rsid w:val="00074256"/>
    <w:rsid w:val="00076043"/>
    <w:rsid w:val="0007651B"/>
    <w:rsid w:val="00077B1D"/>
    <w:rsid w:val="00080101"/>
    <w:rsid w:val="00080E1D"/>
    <w:rsid w:val="000832C1"/>
    <w:rsid w:val="00083ACA"/>
    <w:rsid w:val="00085543"/>
    <w:rsid w:val="00085A53"/>
    <w:rsid w:val="000903F5"/>
    <w:rsid w:val="00095C53"/>
    <w:rsid w:val="00096A74"/>
    <w:rsid w:val="000A0E05"/>
    <w:rsid w:val="000A442E"/>
    <w:rsid w:val="000A54D5"/>
    <w:rsid w:val="000B045D"/>
    <w:rsid w:val="000B4FE7"/>
    <w:rsid w:val="000B503A"/>
    <w:rsid w:val="000C17BE"/>
    <w:rsid w:val="000C3729"/>
    <w:rsid w:val="000C40EA"/>
    <w:rsid w:val="000C5112"/>
    <w:rsid w:val="000C57E8"/>
    <w:rsid w:val="000D3219"/>
    <w:rsid w:val="000D77E2"/>
    <w:rsid w:val="000E0FDD"/>
    <w:rsid w:val="000E30E6"/>
    <w:rsid w:val="000F1F16"/>
    <w:rsid w:val="000F2644"/>
    <w:rsid w:val="000F550F"/>
    <w:rsid w:val="000F5A1F"/>
    <w:rsid w:val="000F6094"/>
    <w:rsid w:val="00100399"/>
    <w:rsid w:val="00102573"/>
    <w:rsid w:val="00105695"/>
    <w:rsid w:val="00105C56"/>
    <w:rsid w:val="001078EB"/>
    <w:rsid w:val="001102B2"/>
    <w:rsid w:val="00110577"/>
    <w:rsid w:val="00111DCD"/>
    <w:rsid w:val="00113494"/>
    <w:rsid w:val="001139A6"/>
    <w:rsid w:val="0011459D"/>
    <w:rsid w:val="001145D9"/>
    <w:rsid w:val="00116ACB"/>
    <w:rsid w:val="001170BE"/>
    <w:rsid w:val="00120F28"/>
    <w:rsid w:val="00121FF3"/>
    <w:rsid w:val="001221B7"/>
    <w:rsid w:val="00122D4A"/>
    <w:rsid w:val="00125C7F"/>
    <w:rsid w:val="001273B1"/>
    <w:rsid w:val="00127689"/>
    <w:rsid w:val="00130A31"/>
    <w:rsid w:val="00132DEE"/>
    <w:rsid w:val="001353F8"/>
    <w:rsid w:val="00136697"/>
    <w:rsid w:val="00137502"/>
    <w:rsid w:val="00144E19"/>
    <w:rsid w:val="00146A35"/>
    <w:rsid w:val="00154AF1"/>
    <w:rsid w:val="00160442"/>
    <w:rsid w:val="00163A95"/>
    <w:rsid w:val="00164923"/>
    <w:rsid w:val="00165358"/>
    <w:rsid w:val="00165F40"/>
    <w:rsid w:val="00167620"/>
    <w:rsid w:val="00167C26"/>
    <w:rsid w:val="001709D7"/>
    <w:rsid w:val="0017630E"/>
    <w:rsid w:val="00176963"/>
    <w:rsid w:val="00177716"/>
    <w:rsid w:val="0018231F"/>
    <w:rsid w:val="00182B98"/>
    <w:rsid w:val="0018361F"/>
    <w:rsid w:val="00183AEC"/>
    <w:rsid w:val="00186EFB"/>
    <w:rsid w:val="00191770"/>
    <w:rsid w:val="00191B8C"/>
    <w:rsid w:val="00192CA9"/>
    <w:rsid w:val="00195DD9"/>
    <w:rsid w:val="00195FF0"/>
    <w:rsid w:val="001962BC"/>
    <w:rsid w:val="0019737C"/>
    <w:rsid w:val="001A0351"/>
    <w:rsid w:val="001A07B8"/>
    <w:rsid w:val="001A2100"/>
    <w:rsid w:val="001A32AE"/>
    <w:rsid w:val="001A4EDD"/>
    <w:rsid w:val="001A5790"/>
    <w:rsid w:val="001A640E"/>
    <w:rsid w:val="001A6708"/>
    <w:rsid w:val="001A682B"/>
    <w:rsid w:val="001B0056"/>
    <w:rsid w:val="001B1258"/>
    <w:rsid w:val="001B2FC6"/>
    <w:rsid w:val="001B35C0"/>
    <w:rsid w:val="001B4C5F"/>
    <w:rsid w:val="001B4EA2"/>
    <w:rsid w:val="001B6209"/>
    <w:rsid w:val="001B7F92"/>
    <w:rsid w:val="001C14DA"/>
    <w:rsid w:val="001C2E89"/>
    <w:rsid w:val="001C32C0"/>
    <w:rsid w:val="001D0D2C"/>
    <w:rsid w:val="001D1F90"/>
    <w:rsid w:val="001D269B"/>
    <w:rsid w:val="001D29E1"/>
    <w:rsid w:val="001D3C4E"/>
    <w:rsid w:val="001D3FA4"/>
    <w:rsid w:val="001D5325"/>
    <w:rsid w:val="001D65A7"/>
    <w:rsid w:val="001D6D97"/>
    <w:rsid w:val="001D6DDA"/>
    <w:rsid w:val="001E0310"/>
    <w:rsid w:val="001E3CEA"/>
    <w:rsid w:val="001E43E7"/>
    <w:rsid w:val="001E4BB9"/>
    <w:rsid w:val="001E4F1F"/>
    <w:rsid w:val="001E582A"/>
    <w:rsid w:val="001E5D4F"/>
    <w:rsid w:val="001E7267"/>
    <w:rsid w:val="001F0A69"/>
    <w:rsid w:val="001F17FF"/>
    <w:rsid w:val="001F19A3"/>
    <w:rsid w:val="001F37FB"/>
    <w:rsid w:val="001F39A0"/>
    <w:rsid w:val="001F52E0"/>
    <w:rsid w:val="00200ED7"/>
    <w:rsid w:val="00201436"/>
    <w:rsid w:val="00201CCE"/>
    <w:rsid w:val="00201FF8"/>
    <w:rsid w:val="0020484E"/>
    <w:rsid w:val="00207122"/>
    <w:rsid w:val="00210398"/>
    <w:rsid w:val="00211384"/>
    <w:rsid w:val="00211A94"/>
    <w:rsid w:val="00212268"/>
    <w:rsid w:val="002123D7"/>
    <w:rsid w:val="00213944"/>
    <w:rsid w:val="002151DC"/>
    <w:rsid w:val="002159D3"/>
    <w:rsid w:val="00226086"/>
    <w:rsid w:val="002262E9"/>
    <w:rsid w:val="0022715C"/>
    <w:rsid w:val="00230915"/>
    <w:rsid w:val="00230AC7"/>
    <w:rsid w:val="00233CDB"/>
    <w:rsid w:val="00234103"/>
    <w:rsid w:val="00236C3E"/>
    <w:rsid w:val="00241B47"/>
    <w:rsid w:val="00242EAA"/>
    <w:rsid w:val="002458F1"/>
    <w:rsid w:val="00247123"/>
    <w:rsid w:val="00251728"/>
    <w:rsid w:val="002535F8"/>
    <w:rsid w:val="0025399E"/>
    <w:rsid w:val="00256526"/>
    <w:rsid w:val="00256CF3"/>
    <w:rsid w:val="0025746F"/>
    <w:rsid w:val="002602A6"/>
    <w:rsid w:val="0026148C"/>
    <w:rsid w:val="002646AA"/>
    <w:rsid w:val="0026737E"/>
    <w:rsid w:val="0026793D"/>
    <w:rsid w:val="00270C1E"/>
    <w:rsid w:val="0027115C"/>
    <w:rsid w:val="002714F9"/>
    <w:rsid w:val="0027188E"/>
    <w:rsid w:val="00272579"/>
    <w:rsid w:val="00273A41"/>
    <w:rsid w:val="00275845"/>
    <w:rsid w:val="00276A28"/>
    <w:rsid w:val="00277810"/>
    <w:rsid w:val="0028013A"/>
    <w:rsid w:val="002807DA"/>
    <w:rsid w:val="00280CA7"/>
    <w:rsid w:val="0028108A"/>
    <w:rsid w:val="00281D3C"/>
    <w:rsid w:val="00282255"/>
    <w:rsid w:val="00282BD2"/>
    <w:rsid w:val="0028416F"/>
    <w:rsid w:val="00286944"/>
    <w:rsid w:val="002900FB"/>
    <w:rsid w:val="00297437"/>
    <w:rsid w:val="002A06E3"/>
    <w:rsid w:val="002A13D1"/>
    <w:rsid w:val="002A541A"/>
    <w:rsid w:val="002A58E4"/>
    <w:rsid w:val="002A7BF3"/>
    <w:rsid w:val="002B1B1E"/>
    <w:rsid w:val="002B2B14"/>
    <w:rsid w:val="002B4306"/>
    <w:rsid w:val="002B493F"/>
    <w:rsid w:val="002B4DE1"/>
    <w:rsid w:val="002B7F54"/>
    <w:rsid w:val="002C0430"/>
    <w:rsid w:val="002C0D86"/>
    <w:rsid w:val="002C54F6"/>
    <w:rsid w:val="002C6EC1"/>
    <w:rsid w:val="002D1A52"/>
    <w:rsid w:val="002D3E3E"/>
    <w:rsid w:val="002D3F0C"/>
    <w:rsid w:val="002E0FF2"/>
    <w:rsid w:val="002F04F8"/>
    <w:rsid w:val="002F1920"/>
    <w:rsid w:val="002F3511"/>
    <w:rsid w:val="002F40E1"/>
    <w:rsid w:val="002F5837"/>
    <w:rsid w:val="002F7CCC"/>
    <w:rsid w:val="003017BF"/>
    <w:rsid w:val="00302001"/>
    <w:rsid w:val="00302016"/>
    <w:rsid w:val="00302F57"/>
    <w:rsid w:val="003056A3"/>
    <w:rsid w:val="00306653"/>
    <w:rsid w:val="00306C30"/>
    <w:rsid w:val="00313345"/>
    <w:rsid w:val="00315D94"/>
    <w:rsid w:val="003170DC"/>
    <w:rsid w:val="003171D1"/>
    <w:rsid w:val="00317EB6"/>
    <w:rsid w:val="00320161"/>
    <w:rsid w:val="00320B05"/>
    <w:rsid w:val="00320E46"/>
    <w:rsid w:val="0032216B"/>
    <w:rsid w:val="003224CA"/>
    <w:rsid w:val="00324216"/>
    <w:rsid w:val="00326308"/>
    <w:rsid w:val="00326B06"/>
    <w:rsid w:val="00332145"/>
    <w:rsid w:val="003322BF"/>
    <w:rsid w:val="00333250"/>
    <w:rsid w:val="00333A77"/>
    <w:rsid w:val="0033454A"/>
    <w:rsid w:val="0034039C"/>
    <w:rsid w:val="00343D67"/>
    <w:rsid w:val="00344D9E"/>
    <w:rsid w:val="00347075"/>
    <w:rsid w:val="003527D2"/>
    <w:rsid w:val="00352F93"/>
    <w:rsid w:val="0035357C"/>
    <w:rsid w:val="003568AA"/>
    <w:rsid w:val="00357E34"/>
    <w:rsid w:val="00361CD6"/>
    <w:rsid w:val="00362631"/>
    <w:rsid w:val="00362C64"/>
    <w:rsid w:val="00362D1A"/>
    <w:rsid w:val="00363CF4"/>
    <w:rsid w:val="00366351"/>
    <w:rsid w:val="003665EA"/>
    <w:rsid w:val="00375828"/>
    <w:rsid w:val="00375D68"/>
    <w:rsid w:val="00377ADD"/>
    <w:rsid w:val="00380FA6"/>
    <w:rsid w:val="003837F7"/>
    <w:rsid w:val="003845CA"/>
    <w:rsid w:val="00384B10"/>
    <w:rsid w:val="00384FC1"/>
    <w:rsid w:val="003873EE"/>
    <w:rsid w:val="00390BB1"/>
    <w:rsid w:val="003A1093"/>
    <w:rsid w:val="003A4F5D"/>
    <w:rsid w:val="003A520B"/>
    <w:rsid w:val="003B068B"/>
    <w:rsid w:val="003B2083"/>
    <w:rsid w:val="003B25BF"/>
    <w:rsid w:val="003B6D26"/>
    <w:rsid w:val="003B6D7F"/>
    <w:rsid w:val="003C0390"/>
    <w:rsid w:val="003D3B6B"/>
    <w:rsid w:val="003D4259"/>
    <w:rsid w:val="003D4AC5"/>
    <w:rsid w:val="003D5D0B"/>
    <w:rsid w:val="003D6CDA"/>
    <w:rsid w:val="003E17E4"/>
    <w:rsid w:val="003E2EF0"/>
    <w:rsid w:val="003E3B28"/>
    <w:rsid w:val="003E4CB7"/>
    <w:rsid w:val="003F0376"/>
    <w:rsid w:val="003F04DD"/>
    <w:rsid w:val="003F39F8"/>
    <w:rsid w:val="003F4782"/>
    <w:rsid w:val="003F72C3"/>
    <w:rsid w:val="003F79F5"/>
    <w:rsid w:val="004017C1"/>
    <w:rsid w:val="00403951"/>
    <w:rsid w:val="00403E90"/>
    <w:rsid w:val="00404FE9"/>
    <w:rsid w:val="00406E04"/>
    <w:rsid w:val="00407364"/>
    <w:rsid w:val="0041081B"/>
    <w:rsid w:val="0041220C"/>
    <w:rsid w:val="00412F25"/>
    <w:rsid w:val="004143A7"/>
    <w:rsid w:val="00424BE5"/>
    <w:rsid w:val="00425C79"/>
    <w:rsid w:val="0042603F"/>
    <w:rsid w:val="0042708D"/>
    <w:rsid w:val="004276FA"/>
    <w:rsid w:val="00431A97"/>
    <w:rsid w:val="00433336"/>
    <w:rsid w:val="004349EC"/>
    <w:rsid w:val="00434D5D"/>
    <w:rsid w:val="0043537B"/>
    <w:rsid w:val="00436BE1"/>
    <w:rsid w:val="004377BD"/>
    <w:rsid w:val="0043796A"/>
    <w:rsid w:val="00437A9A"/>
    <w:rsid w:val="00440386"/>
    <w:rsid w:val="004409A7"/>
    <w:rsid w:val="004435E3"/>
    <w:rsid w:val="00445391"/>
    <w:rsid w:val="004455CA"/>
    <w:rsid w:val="004460BE"/>
    <w:rsid w:val="00446DF6"/>
    <w:rsid w:val="00447A22"/>
    <w:rsid w:val="00447C99"/>
    <w:rsid w:val="004509E1"/>
    <w:rsid w:val="00452366"/>
    <w:rsid w:val="0045630B"/>
    <w:rsid w:val="004574C2"/>
    <w:rsid w:val="00462CFF"/>
    <w:rsid w:val="00463BD1"/>
    <w:rsid w:val="00465909"/>
    <w:rsid w:val="00467D51"/>
    <w:rsid w:val="0047107A"/>
    <w:rsid w:val="00471690"/>
    <w:rsid w:val="00474178"/>
    <w:rsid w:val="00475BEE"/>
    <w:rsid w:val="00476A93"/>
    <w:rsid w:val="0047781E"/>
    <w:rsid w:val="00477905"/>
    <w:rsid w:val="004825FF"/>
    <w:rsid w:val="00484DC8"/>
    <w:rsid w:val="0048797E"/>
    <w:rsid w:val="00490DB3"/>
    <w:rsid w:val="00490E13"/>
    <w:rsid w:val="00492AF6"/>
    <w:rsid w:val="00495A10"/>
    <w:rsid w:val="00496904"/>
    <w:rsid w:val="004978CC"/>
    <w:rsid w:val="00497CF1"/>
    <w:rsid w:val="004A0139"/>
    <w:rsid w:val="004A0308"/>
    <w:rsid w:val="004A329C"/>
    <w:rsid w:val="004A3681"/>
    <w:rsid w:val="004A699A"/>
    <w:rsid w:val="004B2E0B"/>
    <w:rsid w:val="004C0356"/>
    <w:rsid w:val="004C17CB"/>
    <w:rsid w:val="004C7512"/>
    <w:rsid w:val="004C7A6F"/>
    <w:rsid w:val="004D3D07"/>
    <w:rsid w:val="004D4D6C"/>
    <w:rsid w:val="004D60FC"/>
    <w:rsid w:val="004D7D82"/>
    <w:rsid w:val="004E05E9"/>
    <w:rsid w:val="004E1B36"/>
    <w:rsid w:val="004E3799"/>
    <w:rsid w:val="004E5E54"/>
    <w:rsid w:val="004E60A9"/>
    <w:rsid w:val="004F0DE9"/>
    <w:rsid w:val="004F5121"/>
    <w:rsid w:val="004F5497"/>
    <w:rsid w:val="00500231"/>
    <w:rsid w:val="00500540"/>
    <w:rsid w:val="00502313"/>
    <w:rsid w:val="00502976"/>
    <w:rsid w:val="00504BD4"/>
    <w:rsid w:val="00506BD3"/>
    <w:rsid w:val="0051071F"/>
    <w:rsid w:val="00514B6F"/>
    <w:rsid w:val="00514F29"/>
    <w:rsid w:val="00521608"/>
    <w:rsid w:val="005219EC"/>
    <w:rsid w:val="00522CE8"/>
    <w:rsid w:val="00523963"/>
    <w:rsid w:val="00523B4E"/>
    <w:rsid w:val="0052589C"/>
    <w:rsid w:val="00527BBE"/>
    <w:rsid w:val="00531160"/>
    <w:rsid w:val="00532E64"/>
    <w:rsid w:val="0054106F"/>
    <w:rsid w:val="00544870"/>
    <w:rsid w:val="005453A7"/>
    <w:rsid w:val="00545A33"/>
    <w:rsid w:val="00551A31"/>
    <w:rsid w:val="00551E2E"/>
    <w:rsid w:val="0055258F"/>
    <w:rsid w:val="00552CE1"/>
    <w:rsid w:val="0055321D"/>
    <w:rsid w:val="00553DCB"/>
    <w:rsid w:val="0055414A"/>
    <w:rsid w:val="0055726D"/>
    <w:rsid w:val="00560A6E"/>
    <w:rsid w:val="00565ACB"/>
    <w:rsid w:val="00565E46"/>
    <w:rsid w:val="0057142F"/>
    <w:rsid w:val="00575058"/>
    <w:rsid w:val="005777B4"/>
    <w:rsid w:val="005839C1"/>
    <w:rsid w:val="00586B86"/>
    <w:rsid w:val="00591D6C"/>
    <w:rsid w:val="005960C7"/>
    <w:rsid w:val="005969D6"/>
    <w:rsid w:val="00596F15"/>
    <w:rsid w:val="005A41D8"/>
    <w:rsid w:val="005A5585"/>
    <w:rsid w:val="005A58B9"/>
    <w:rsid w:val="005A66A4"/>
    <w:rsid w:val="005A6DC6"/>
    <w:rsid w:val="005A75CF"/>
    <w:rsid w:val="005B03C8"/>
    <w:rsid w:val="005B1B72"/>
    <w:rsid w:val="005B2A5D"/>
    <w:rsid w:val="005B4862"/>
    <w:rsid w:val="005B706C"/>
    <w:rsid w:val="005B7854"/>
    <w:rsid w:val="005C3AB0"/>
    <w:rsid w:val="005C63EB"/>
    <w:rsid w:val="005C70AB"/>
    <w:rsid w:val="005C7583"/>
    <w:rsid w:val="005C7940"/>
    <w:rsid w:val="005D0359"/>
    <w:rsid w:val="005D1C86"/>
    <w:rsid w:val="005D34AA"/>
    <w:rsid w:val="005D60DD"/>
    <w:rsid w:val="005D6364"/>
    <w:rsid w:val="005D760B"/>
    <w:rsid w:val="005E1228"/>
    <w:rsid w:val="005E2DB5"/>
    <w:rsid w:val="005E35E5"/>
    <w:rsid w:val="005E616F"/>
    <w:rsid w:val="005E679F"/>
    <w:rsid w:val="005E6FCB"/>
    <w:rsid w:val="005F0D2F"/>
    <w:rsid w:val="005F2CBB"/>
    <w:rsid w:val="005F5482"/>
    <w:rsid w:val="0060338A"/>
    <w:rsid w:val="00613DA0"/>
    <w:rsid w:val="0061446A"/>
    <w:rsid w:val="0061464B"/>
    <w:rsid w:val="006200F4"/>
    <w:rsid w:val="00620E55"/>
    <w:rsid w:val="00621F55"/>
    <w:rsid w:val="00621F84"/>
    <w:rsid w:val="00627BEC"/>
    <w:rsid w:val="00627F59"/>
    <w:rsid w:val="00632745"/>
    <w:rsid w:val="00637BD9"/>
    <w:rsid w:val="00642C56"/>
    <w:rsid w:val="00642F88"/>
    <w:rsid w:val="00643FDA"/>
    <w:rsid w:val="00645190"/>
    <w:rsid w:val="006471EC"/>
    <w:rsid w:val="0065002A"/>
    <w:rsid w:val="006509B9"/>
    <w:rsid w:val="00652E9F"/>
    <w:rsid w:val="00653FEA"/>
    <w:rsid w:val="0066199E"/>
    <w:rsid w:val="00661A59"/>
    <w:rsid w:val="006622E5"/>
    <w:rsid w:val="0066485A"/>
    <w:rsid w:val="006676FB"/>
    <w:rsid w:val="006742B6"/>
    <w:rsid w:val="0067570A"/>
    <w:rsid w:val="00677652"/>
    <w:rsid w:val="00682E03"/>
    <w:rsid w:val="00685FC8"/>
    <w:rsid w:val="006902BE"/>
    <w:rsid w:val="006933CE"/>
    <w:rsid w:val="00693FBE"/>
    <w:rsid w:val="006A2C26"/>
    <w:rsid w:val="006A566B"/>
    <w:rsid w:val="006A5D0A"/>
    <w:rsid w:val="006B1611"/>
    <w:rsid w:val="006B664C"/>
    <w:rsid w:val="006B6BBA"/>
    <w:rsid w:val="006B6FA1"/>
    <w:rsid w:val="006C1F51"/>
    <w:rsid w:val="006C36EE"/>
    <w:rsid w:val="006C3FE0"/>
    <w:rsid w:val="006C5A78"/>
    <w:rsid w:val="006C5E6B"/>
    <w:rsid w:val="006C6905"/>
    <w:rsid w:val="006D5CDD"/>
    <w:rsid w:val="006D6727"/>
    <w:rsid w:val="006D79AF"/>
    <w:rsid w:val="006E3FEE"/>
    <w:rsid w:val="006E5D2B"/>
    <w:rsid w:val="006E5D82"/>
    <w:rsid w:val="006E6AFA"/>
    <w:rsid w:val="006F0913"/>
    <w:rsid w:val="006F1C4F"/>
    <w:rsid w:val="006F1DB6"/>
    <w:rsid w:val="00700591"/>
    <w:rsid w:val="007018DA"/>
    <w:rsid w:val="00702B7D"/>
    <w:rsid w:val="00703063"/>
    <w:rsid w:val="00707438"/>
    <w:rsid w:val="00711074"/>
    <w:rsid w:val="007120E5"/>
    <w:rsid w:val="0071382F"/>
    <w:rsid w:val="00715816"/>
    <w:rsid w:val="00715C12"/>
    <w:rsid w:val="0072215E"/>
    <w:rsid w:val="0072231C"/>
    <w:rsid w:val="00722CDA"/>
    <w:rsid w:val="007254EA"/>
    <w:rsid w:val="00725953"/>
    <w:rsid w:val="00727B71"/>
    <w:rsid w:val="00732415"/>
    <w:rsid w:val="00733ADF"/>
    <w:rsid w:val="00741B9E"/>
    <w:rsid w:val="00742505"/>
    <w:rsid w:val="00744318"/>
    <w:rsid w:val="007448DE"/>
    <w:rsid w:val="007449B4"/>
    <w:rsid w:val="00744DE9"/>
    <w:rsid w:val="007520BD"/>
    <w:rsid w:val="00752923"/>
    <w:rsid w:val="0075295F"/>
    <w:rsid w:val="007556B5"/>
    <w:rsid w:val="00757A09"/>
    <w:rsid w:val="007613CD"/>
    <w:rsid w:val="007616B4"/>
    <w:rsid w:val="00762239"/>
    <w:rsid w:val="007629FE"/>
    <w:rsid w:val="0076479D"/>
    <w:rsid w:val="00765D20"/>
    <w:rsid w:val="00771533"/>
    <w:rsid w:val="00773083"/>
    <w:rsid w:val="00773792"/>
    <w:rsid w:val="007759D5"/>
    <w:rsid w:val="00780CB3"/>
    <w:rsid w:val="00781577"/>
    <w:rsid w:val="00783AB2"/>
    <w:rsid w:val="00784D3C"/>
    <w:rsid w:val="007855AA"/>
    <w:rsid w:val="007874BD"/>
    <w:rsid w:val="00794EC3"/>
    <w:rsid w:val="0079726A"/>
    <w:rsid w:val="007A00DB"/>
    <w:rsid w:val="007A0291"/>
    <w:rsid w:val="007A04F7"/>
    <w:rsid w:val="007A3B79"/>
    <w:rsid w:val="007A5A7A"/>
    <w:rsid w:val="007B32BA"/>
    <w:rsid w:val="007B497E"/>
    <w:rsid w:val="007B4FA6"/>
    <w:rsid w:val="007B5C16"/>
    <w:rsid w:val="007B787D"/>
    <w:rsid w:val="007B7C73"/>
    <w:rsid w:val="007C02E0"/>
    <w:rsid w:val="007C0356"/>
    <w:rsid w:val="007C1EA9"/>
    <w:rsid w:val="007C30D8"/>
    <w:rsid w:val="007D0303"/>
    <w:rsid w:val="007D0E39"/>
    <w:rsid w:val="007D3B9A"/>
    <w:rsid w:val="007D5925"/>
    <w:rsid w:val="007D65E1"/>
    <w:rsid w:val="007E0606"/>
    <w:rsid w:val="007E38E0"/>
    <w:rsid w:val="007F1F2B"/>
    <w:rsid w:val="007F45F0"/>
    <w:rsid w:val="007F7D2D"/>
    <w:rsid w:val="00806064"/>
    <w:rsid w:val="00806C05"/>
    <w:rsid w:val="00807505"/>
    <w:rsid w:val="00813D2F"/>
    <w:rsid w:val="00815AFE"/>
    <w:rsid w:val="00817181"/>
    <w:rsid w:val="00817542"/>
    <w:rsid w:val="008200D2"/>
    <w:rsid w:val="00822B5A"/>
    <w:rsid w:val="0082384C"/>
    <w:rsid w:val="00824CED"/>
    <w:rsid w:val="00825F0D"/>
    <w:rsid w:val="00826D02"/>
    <w:rsid w:val="008270D1"/>
    <w:rsid w:val="0082783C"/>
    <w:rsid w:val="00832F31"/>
    <w:rsid w:val="00833602"/>
    <w:rsid w:val="00835671"/>
    <w:rsid w:val="00836365"/>
    <w:rsid w:val="00836A3E"/>
    <w:rsid w:val="008412D4"/>
    <w:rsid w:val="00841DD5"/>
    <w:rsid w:val="00843C92"/>
    <w:rsid w:val="0085163B"/>
    <w:rsid w:val="008540A5"/>
    <w:rsid w:val="00854B63"/>
    <w:rsid w:val="00855AFE"/>
    <w:rsid w:val="00855CEF"/>
    <w:rsid w:val="00856868"/>
    <w:rsid w:val="008577A8"/>
    <w:rsid w:val="00860988"/>
    <w:rsid w:val="0086277C"/>
    <w:rsid w:val="00863C20"/>
    <w:rsid w:val="00867DC5"/>
    <w:rsid w:val="0087064A"/>
    <w:rsid w:val="0087171F"/>
    <w:rsid w:val="00871D13"/>
    <w:rsid w:val="0087345B"/>
    <w:rsid w:val="00876C57"/>
    <w:rsid w:val="00882B76"/>
    <w:rsid w:val="00885A3E"/>
    <w:rsid w:val="00890589"/>
    <w:rsid w:val="00892417"/>
    <w:rsid w:val="00893D81"/>
    <w:rsid w:val="008942DB"/>
    <w:rsid w:val="00894770"/>
    <w:rsid w:val="00894CC0"/>
    <w:rsid w:val="00894F06"/>
    <w:rsid w:val="008A2500"/>
    <w:rsid w:val="008A309E"/>
    <w:rsid w:val="008A3134"/>
    <w:rsid w:val="008A3198"/>
    <w:rsid w:val="008A4D87"/>
    <w:rsid w:val="008A58A2"/>
    <w:rsid w:val="008A7B21"/>
    <w:rsid w:val="008B248D"/>
    <w:rsid w:val="008B2C19"/>
    <w:rsid w:val="008B31EC"/>
    <w:rsid w:val="008B6594"/>
    <w:rsid w:val="008C12DD"/>
    <w:rsid w:val="008C137E"/>
    <w:rsid w:val="008C1D28"/>
    <w:rsid w:val="008C4278"/>
    <w:rsid w:val="008C457E"/>
    <w:rsid w:val="008C45C6"/>
    <w:rsid w:val="008D0406"/>
    <w:rsid w:val="008D1178"/>
    <w:rsid w:val="008D33D0"/>
    <w:rsid w:val="008D348C"/>
    <w:rsid w:val="008D6159"/>
    <w:rsid w:val="008F1AE9"/>
    <w:rsid w:val="008F4872"/>
    <w:rsid w:val="008F71D7"/>
    <w:rsid w:val="008F7997"/>
    <w:rsid w:val="009012EF"/>
    <w:rsid w:val="0090431B"/>
    <w:rsid w:val="0090479F"/>
    <w:rsid w:val="009051AD"/>
    <w:rsid w:val="0090638D"/>
    <w:rsid w:val="00906A77"/>
    <w:rsid w:val="00911E17"/>
    <w:rsid w:val="00922E1E"/>
    <w:rsid w:val="00922E2C"/>
    <w:rsid w:val="00924C28"/>
    <w:rsid w:val="009263C4"/>
    <w:rsid w:val="009268B1"/>
    <w:rsid w:val="009307B8"/>
    <w:rsid w:val="00931806"/>
    <w:rsid w:val="009325B7"/>
    <w:rsid w:val="00936930"/>
    <w:rsid w:val="009369A0"/>
    <w:rsid w:val="00937575"/>
    <w:rsid w:val="00940BF7"/>
    <w:rsid w:val="009429A0"/>
    <w:rsid w:val="009435B0"/>
    <w:rsid w:val="00943FB1"/>
    <w:rsid w:val="00946867"/>
    <w:rsid w:val="009523B5"/>
    <w:rsid w:val="009562B4"/>
    <w:rsid w:val="00964011"/>
    <w:rsid w:val="00964697"/>
    <w:rsid w:val="009660AF"/>
    <w:rsid w:val="00967194"/>
    <w:rsid w:val="00974C70"/>
    <w:rsid w:val="0098031C"/>
    <w:rsid w:val="00981075"/>
    <w:rsid w:val="00981C4A"/>
    <w:rsid w:val="009841BB"/>
    <w:rsid w:val="00984C71"/>
    <w:rsid w:val="009879B4"/>
    <w:rsid w:val="009938FD"/>
    <w:rsid w:val="0099418C"/>
    <w:rsid w:val="00994328"/>
    <w:rsid w:val="009946E9"/>
    <w:rsid w:val="00995F02"/>
    <w:rsid w:val="00996592"/>
    <w:rsid w:val="009970BC"/>
    <w:rsid w:val="00997156"/>
    <w:rsid w:val="009A25D1"/>
    <w:rsid w:val="009A281E"/>
    <w:rsid w:val="009A70CC"/>
    <w:rsid w:val="009B0CD7"/>
    <w:rsid w:val="009B1338"/>
    <w:rsid w:val="009B183B"/>
    <w:rsid w:val="009B216F"/>
    <w:rsid w:val="009B51E4"/>
    <w:rsid w:val="009C02E3"/>
    <w:rsid w:val="009C3E2E"/>
    <w:rsid w:val="009C503E"/>
    <w:rsid w:val="009C5B73"/>
    <w:rsid w:val="009C695E"/>
    <w:rsid w:val="009D169A"/>
    <w:rsid w:val="009D4DBB"/>
    <w:rsid w:val="009D5042"/>
    <w:rsid w:val="009D6EB0"/>
    <w:rsid w:val="009E18F6"/>
    <w:rsid w:val="009E601E"/>
    <w:rsid w:val="009E6C14"/>
    <w:rsid w:val="009F3A94"/>
    <w:rsid w:val="009F5203"/>
    <w:rsid w:val="00A00E78"/>
    <w:rsid w:val="00A0110C"/>
    <w:rsid w:val="00A155C4"/>
    <w:rsid w:val="00A17BBE"/>
    <w:rsid w:val="00A20442"/>
    <w:rsid w:val="00A23C30"/>
    <w:rsid w:val="00A24E45"/>
    <w:rsid w:val="00A25610"/>
    <w:rsid w:val="00A25EE0"/>
    <w:rsid w:val="00A34AD9"/>
    <w:rsid w:val="00A35536"/>
    <w:rsid w:val="00A36029"/>
    <w:rsid w:val="00A36934"/>
    <w:rsid w:val="00A371E3"/>
    <w:rsid w:val="00A400CE"/>
    <w:rsid w:val="00A42B71"/>
    <w:rsid w:val="00A43D4F"/>
    <w:rsid w:val="00A44200"/>
    <w:rsid w:val="00A44BD3"/>
    <w:rsid w:val="00A4552E"/>
    <w:rsid w:val="00A471CE"/>
    <w:rsid w:val="00A51810"/>
    <w:rsid w:val="00A51F86"/>
    <w:rsid w:val="00A5252A"/>
    <w:rsid w:val="00A54C7F"/>
    <w:rsid w:val="00A60030"/>
    <w:rsid w:val="00A6010A"/>
    <w:rsid w:val="00A60CB9"/>
    <w:rsid w:val="00A642FC"/>
    <w:rsid w:val="00A66740"/>
    <w:rsid w:val="00A6765F"/>
    <w:rsid w:val="00A70CA6"/>
    <w:rsid w:val="00A72B9E"/>
    <w:rsid w:val="00A75727"/>
    <w:rsid w:val="00A7613E"/>
    <w:rsid w:val="00A8459E"/>
    <w:rsid w:val="00A850B0"/>
    <w:rsid w:val="00A85B73"/>
    <w:rsid w:val="00A86624"/>
    <w:rsid w:val="00A900FD"/>
    <w:rsid w:val="00A9163C"/>
    <w:rsid w:val="00A920EF"/>
    <w:rsid w:val="00A92A90"/>
    <w:rsid w:val="00A93745"/>
    <w:rsid w:val="00A94956"/>
    <w:rsid w:val="00A94AB0"/>
    <w:rsid w:val="00A9663D"/>
    <w:rsid w:val="00AA2593"/>
    <w:rsid w:val="00AA346D"/>
    <w:rsid w:val="00AA3CAA"/>
    <w:rsid w:val="00AA4E6A"/>
    <w:rsid w:val="00AA50C2"/>
    <w:rsid w:val="00AB1899"/>
    <w:rsid w:val="00AB321F"/>
    <w:rsid w:val="00AB36F6"/>
    <w:rsid w:val="00AB657D"/>
    <w:rsid w:val="00AB75BA"/>
    <w:rsid w:val="00AC337E"/>
    <w:rsid w:val="00AC4116"/>
    <w:rsid w:val="00AC4385"/>
    <w:rsid w:val="00AC4ABA"/>
    <w:rsid w:val="00AD1B61"/>
    <w:rsid w:val="00AD2326"/>
    <w:rsid w:val="00AD4FB5"/>
    <w:rsid w:val="00AD5D91"/>
    <w:rsid w:val="00AD5E41"/>
    <w:rsid w:val="00AE1C31"/>
    <w:rsid w:val="00AE276C"/>
    <w:rsid w:val="00AE73E3"/>
    <w:rsid w:val="00AF0439"/>
    <w:rsid w:val="00AF476D"/>
    <w:rsid w:val="00B010DD"/>
    <w:rsid w:val="00B01B6D"/>
    <w:rsid w:val="00B04D2E"/>
    <w:rsid w:val="00B07EA5"/>
    <w:rsid w:val="00B1060B"/>
    <w:rsid w:val="00B11728"/>
    <w:rsid w:val="00B119E2"/>
    <w:rsid w:val="00B16BD1"/>
    <w:rsid w:val="00B17694"/>
    <w:rsid w:val="00B20D9D"/>
    <w:rsid w:val="00B2235D"/>
    <w:rsid w:val="00B25779"/>
    <w:rsid w:val="00B3289C"/>
    <w:rsid w:val="00B333D5"/>
    <w:rsid w:val="00B36A7A"/>
    <w:rsid w:val="00B44AB8"/>
    <w:rsid w:val="00B459B6"/>
    <w:rsid w:val="00B45C79"/>
    <w:rsid w:val="00B45CE1"/>
    <w:rsid w:val="00B512C7"/>
    <w:rsid w:val="00B53949"/>
    <w:rsid w:val="00B607D6"/>
    <w:rsid w:val="00B607FF"/>
    <w:rsid w:val="00B62A52"/>
    <w:rsid w:val="00B67110"/>
    <w:rsid w:val="00B704D6"/>
    <w:rsid w:val="00B748A7"/>
    <w:rsid w:val="00B7493F"/>
    <w:rsid w:val="00B754D4"/>
    <w:rsid w:val="00B76887"/>
    <w:rsid w:val="00B80ECA"/>
    <w:rsid w:val="00B8206A"/>
    <w:rsid w:val="00B82D4C"/>
    <w:rsid w:val="00B83792"/>
    <w:rsid w:val="00B84334"/>
    <w:rsid w:val="00B872EC"/>
    <w:rsid w:val="00B87FD7"/>
    <w:rsid w:val="00B9017C"/>
    <w:rsid w:val="00B903A1"/>
    <w:rsid w:val="00B9058D"/>
    <w:rsid w:val="00B90694"/>
    <w:rsid w:val="00B907F0"/>
    <w:rsid w:val="00B961BD"/>
    <w:rsid w:val="00BA0B58"/>
    <w:rsid w:val="00BA5589"/>
    <w:rsid w:val="00BA5976"/>
    <w:rsid w:val="00BA6234"/>
    <w:rsid w:val="00BA6AEF"/>
    <w:rsid w:val="00BA6D2F"/>
    <w:rsid w:val="00BB1368"/>
    <w:rsid w:val="00BB15EC"/>
    <w:rsid w:val="00BB337B"/>
    <w:rsid w:val="00BB6308"/>
    <w:rsid w:val="00BB7257"/>
    <w:rsid w:val="00BC0F40"/>
    <w:rsid w:val="00BC194D"/>
    <w:rsid w:val="00BD0833"/>
    <w:rsid w:val="00BD2779"/>
    <w:rsid w:val="00BD4392"/>
    <w:rsid w:val="00BD65D0"/>
    <w:rsid w:val="00BE09DF"/>
    <w:rsid w:val="00BE453F"/>
    <w:rsid w:val="00BE7759"/>
    <w:rsid w:val="00BF07A2"/>
    <w:rsid w:val="00BF10B6"/>
    <w:rsid w:val="00BF12D0"/>
    <w:rsid w:val="00BF243E"/>
    <w:rsid w:val="00BF2EEE"/>
    <w:rsid w:val="00BF3FB4"/>
    <w:rsid w:val="00BF711F"/>
    <w:rsid w:val="00BF72E0"/>
    <w:rsid w:val="00C02104"/>
    <w:rsid w:val="00C02A43"/>
    <w:rsid w:val="00C031A7"/>
    <w:rsid w:val="00C0613C"/>
    <w:rsid w:val="00C068E2"/>
    <w:rsid w:val="00C11947"/>
    <w:rsid w:val="00C127CE"/>
    <w:rsid w:val="00C1356E"/>
    <w:rsid w:val="00C15514"/>
    <w:rsid w:val="00C218CC"/>
    <w:rsid w:val="00C25D6E"/>
    <w:rsid w:val="00C32E9F"/>
    <w:rsid w:val="00C34331"/>
    <w:rsid w:val="00C350E9"/>
    <w:rsid w:val="00C363F6"/>
    <w:rsid w:val="00C378ED"/>
    <w:rsid w:val="00C42726"/>
    <w:rsid w:val="00C42E43"/>
    <w:rsid w:val="00C5363E"/>
    <w:rsid w:val="00C603C1"/>
    <w:rsid w:val="00C64754"/>
    <w:rsid w:val="00C648BB"/>
    <w:rsid w:val="00C64AB4"/>
    <w:rsid w:val="00C669CB"/>
    <w:rsid w:val="00C7098D"/>
    <w:rsid w:val="00C7431B"/>
    <w:rsid w:val="00C75957"/>
    <w:rsid w:val="00C809B8"/>
    <w:rsid w:val="00C81D88"/>
    <w:rsid w:val="00C81FD8"/>
    <w:rsid w:val="00C82B80"/>
    <w:rsid w:val="00C83B08"/>
    <w:rsid w:val="00C87612"/>
    <w:rsid w:val="00C911D0"/>
    <w:rsid w:val="00C91326"/>
    <w:rsid w:val="00C92350"/>
    <w:rsid w:val="00C94944"/>
    <w:rsid w:val="00C95880"/>
    <w:rsid w:val="00C97BC8"/>
    <w:rsid w:val="00CA0485"/>
    <w:rsid w:val="00CA0A3B"/>
    <w:rsid w:val="00CA0A4C"/>
    <w:rsid w:val="00CA137A"/>
    <w:rsid w:val="00CA31E5"/>
    <w:rsid w:val="00CA48F6"/>
    <w:rsid w:val="00CA720E"/>
    <w:rsid w:val="00CB0323"/>
    <w:rsid w:val="00CB0ADE"/>
    <w:rsid w:val="00CB40B1"/>
    <w:rsid w:val="00CB53EF"/>
    <w:rsid w:val="00CB56E8"/>
    <w:rsid w:val="00CB7D1D"/>
    <w:rsid w:val="00CC0495"/>
    <w:rsid w:val="00CC096B"/>
    <w:rsid w:val="00CC1A6F"/>
    <w:rsid w:val="00CC1D03"/>
    <w:rsid w:val="00CC2907"/>
    <w:rsid w:val="00CC51C7"/>
    <w:rsid w:val="00CD0961"/>
    <w:rsid w:val="00CD1A76"/>
    <w:rsid w:val="00CD24AC"/>
    <w:rsid w:val="00CD58B6"/>
    <w:rsid w:val="00CD785A"/>
    <w:rsid w:val="00CE0970"/>
    <w:rsid w:val="00CE3384"/>
    <w:rsid w:val="00CE3411"/>
    <w:rsid w:val="00CE3FBA"/>
    <w:rsid w:val="00CE400F"/>
    <w:rsid w:val="00CE65D3"/>
    <w:rsid w:val="00CE6717"/>
    <w:rsid w:val="00CF643B"/>
    <w:rsid w:val="00CF6984"/>
    <w:rsid w:val="00D03E7E"/>
    <w:rsid w:val="00D044E8"/>
    <w:rsid w:val="00D060D8"/>
    <w:rsid w:val="00D06902"/>
    <w:rsid w:val="00D07947"/>
    <w:rsid w:val="00D119DE"/>
    <w:rsid w:val="00D13FF4"/>
    <w:rsid w:val="00D163EE"/>
    <w:rsid w:val="00D17FC4"/>
    <w:rsid w:val="00D20F0C"/>
    <w:rsid w:val="00D21E88"/>
    <w:rsid w:val="00D2391E"/>
    <w:rsid w:val="00D2478C"/>
    <w:rsid w:val="00D24B74"/>
    <w:rsid w:val="00D3078C"/>
    <w:rsid w:val="00D30D00"/>
    <w:rsid w:val="00D33385"/>
    <w:rsid w:val="00D404A6"/>
    <w:rsid w:val="00D405B2"/>
    <w:rsid w:val="00D41241"/>
    <w:rsid w:val="00D4304D"/>
    <w:rsid w:val="00D43B5D"/>
    <w:rsid w:val="00D44826"/>
    <w:rsid w:val="00D44B12"/>
    <w:rsid w:val="00D464C9"/>
    <w:rsid w:val="00D47B4C"/>
    <w:rsid w:val="00D5052A"/>
    <w:rsid w:val="00D51DDC"/>
    <w:rsid w:val="00D52456"/>
    <w:rsid w:val="00D56367"/>
    <w:rsid w:val="00D57C08"/>
    <w:rsid w:val="00D6168A"/>
    <w:rsid w:val="00D632F6"/>
    <w:rsid w:val="00D669FF"/>
    <w:rsid w:val="00D706A8"/>
    <w:rsid w:val="00D740AB"/>
    <w:rsid w:val="00D838BA"/>
    <w:rsid w:val="00D87A3D"/>
    <w:rsid w:val="00D90FAA"/>
    <w:rsid w:val="00D91A0E"/>
    <w:rsid w:val="00D9373A"/>
    <w:rsid w:val="00D94091"/>
    <w:rsid w:val="00D94466"/>
    <w:rsid w:val="00D94490"/>
    <w:rsid w:val="00D954A2"/>
    <w:rsid w:val="00D95C49"/>
    <w:rsid w:val="00D97D0E"/>
    <w:rsid w:val="00DA0095"/>
    <w:rsid w:val="00DA04EA"/>
    <w:rsid w:val="00DA161A"/>
    <w:rsid w:val="00DA3669"/>
    <w:rsid w:val="00DA7679"/>
    <w:rsid w:val="00DB115D"/>
    <w:rsid w:val="00DB248F"/>
    <w:rsid w:val="00DB441E"/>
    <w:rsid w:val="00DB6DFB"/>
    <w:rsid w:val="00DB72B1"/>
    <w:rsid w:val="00DC1DDA"/>
    <w:rsid w:val="00DC2BB8"/>
    <w:rsid w:val="00DC2D97"/>
    <w:rsid w:val="00DC6F62"/>
    <w:rsid w:val="00DC7D6C"/>
    <w:rsid w:val="00DD2952"/>
    <w:rsid w:val="00DD6EF5"/>
    <w:rsid w:val="00DD7C46"/>
    <w:rsid w:val="00DE08C0"/>
    <w:rsid w:val="00DE5E82"/>
    <w:rsid w:val="00DF30CD"/>
    <w:rsid w:val="00DF442E"/>
    <w:rsid w:val="00DF63D2"/>
    <w:rsid w:val="00DF67FD"/>
    <w:rsid w:val="00DF7110"/>
    <w:rsid w:val="00DF77C1"/>
    <w:rsid w:val="00E034EB"/>
    <w:rsid w:val="00E05A0C"/>
    <w:rsid w:val="00E11350"/>
    <w:rsid w:val="00E11D55"/>
    <w:rsid w:val="00E11DEF"/>
    <w:rsid w:val="00E12E3B"/>
    <w:rsid w:val="00E13C79"/>
    <w:rsid w:val="00E1407C"/>
    <w:rsid w:val="00E16A1E"/>
    <w:rsid w:val="00E21086"/>
    <w:rsid w:val="00E22828"/>
    <w:rsid w:val="00E22D08"/>
    <w:rsid w:val="00E239AE"/>
    <w:rsid w:val="00E23FEA"/>
    <w:rsid w:val="00E25B11"/>
    <w:rsid w:val="00E25B65"/>
    <w:rsid w:val="00E2767E"/>
    <w:rsid w:val="00E312E8"/>
    <w:rsid w:val="00E332A6"/>
    <w:rsid w:val="00E33310"/>
    <w:rsid w:val="00E37573"/>
    <w:rsid w:val="00E375D8"/>
    <w:rsid w:val="00E42BAB"/>
    <w:rsid w:val="00E50EBE"/>
    <w:rsid w:val="00E5556D"/>
    <w:rsid w:val="00E55799"/>
    <w:rsid w:val="00E56321"/>
    <w:rsid w:val="00E576FC"/>
    <w:rsid w:val="00E602A3"/>
    <w:rsid w:val="00E607FF"/>
    <w:rsid w:val="00E60F4D"/>
    <w:rsid w:val="00E62C40"/>
    <w:rsid w:val="00E72040"/>
    <w:rsid w:val="00E7606E"/>
    <w:rsid w:val="00E8245E"/>
    <w:rsid w:val="00E832C1"/>
    <w:rsid w:val="00E85AAA"/>
    <w:rsid w:val="00E91BF1"/>
    <w:rsid w:val="00E96293"/>
    <w:rsid w:val="00E96C73"/>
    <w:rsid w:val="00E97931"/>
    <w:rsid w:val="00EB03F7"/>
    <w:rsid w:val="00EB2BD9"/>
    <w:rsid w:val="00EB6B7A"/>
    <w:rsid w:val="00EB7713"/>
    <w:rsid w:val="00EB7856"/>
    <w:rsid w:val="00EB7FC0"/>
    <w:rsid w:val="00EC19D7"/>
    <w:rsid w:val="00EC33A0"/>
    <w:rsid w:val="00ED39AA"/>
    <w:rsid w:val="00EE394B"/>
    <w:rsid w:val="00EE4C36"/>
    <w:rsid w:val="00EE7E8B"/>
    <w:rsid w:val="00EF02EA"/>
    <w:rsid w:val="00EF1DF4"/>
    <w:rsid w:val="00EF7F28"/>
    <w:rsid w:val="00F002EB"/>
    <w:rsid w:val="00F02C47"/>
    <w:rsid w:val="00F03B41"/>
    <w:rsid w:val="00F070FE"/>
    <w:rsid w:val="00F15D55"/>
    <w:rsid w:val="00F169A4"/>
    <w:rsid w:val="00F2243B"/>
    <w:rsid w:val="00F25AD7"/>
    <w:rsid w:val="00F26103"/>
    <w:rsid w:val="00F3115A"/>
    <w:rsid w:val="00F32A43"/>
    <w:rsid w:val="00F35650"/>
    <w:rsid w:val="00F368DB"/>
    <w:rsid w:val="00F41C8E"/>
    <w:rsid w:val="00F41D8B"/>
    <w:rsid w:val="00F42651"/>
    <w:rsid w:val="00F43FE6"/>
    <w:rsid w:val="00F46459"/>
    <w:rsid w:val="00F46695"/>
    <w:rsid w:val="00F47854"/>
    <w:rsid w:val="00F5107C"/>
    <w:rsid w:val="00F519C9"/>
    <w:rsid w:val="00F565DC"/>
    <w:rsid w:val="00F57A58"/>
    <w:rsid w:val="00F71473"/>
    <w:rsid w:val="00F73202"/>
    <w:rsid w:val="00F752B6"/>
    <w:rsid w:val="00F7534F"/>
    <w:rsid w:val="00F760F6"/>
    <w:rsid w:val="00F81A5F"/>
    <w:rsid w:val="00F8290A"/>
    <w:rsid w:val="00F85E9B"/>
    <w:rsid w:val="00F87A5C"/>
    <w:rsid w:val="00F93303"/>
    <w:rsid w:val="00F9368E"/>
    <w:rsid w:val="00FA03C9"/>
    <w:rsid w:val="00FA110A"/>
    <w:rsid w:val="00FA2D3B"/>
    <w:rsid w:val="00FA404B"/>
    <w:rsid w:val="00FA4889"/>
    <w:rsid w:val="00FA538D"/>
    <w:rsid w:val="00FA62CA"/>
    <w:rsid w:val="00FB0CBF"/>
    <w:rsid w:val="00FB102B"/>
    <w:rsid w:val="00FB5ACE"/>
    <w:rsid w:val="00FB7C88"/>
    <w:rsid w:val="00FC0513"/>
    <w:rsid w:val="00FC0593"/>
    <w:rsid w:val="00FC3D0C"/>
    <w:rsid w:val="00FC3EF1"/>
    <w:rsid w:val="00FD02EC"/>
    <w:rsid w:val="00FD043D"/>
    <w:rsid w:val="00FD57CD"/>
    <w:rsid w:val="00FD5FAA"/>
    <w:rsid w:val="00FD7B59"/>
    <w:rsid w:val="00FE0410"/>
    <w:rsid w:val="00FE0593"/>
    <w:rsid w:val="00FE1F79"/>
    <w:rsid w:val="00FE6496"/>
    <w:rsid w:val="00FF58D0"/>
    <w:rsid w:val="00FF5DFD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A00D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A3134"/>
    <w:pPr>
      <w:keepNext/>
      <w:numPr>
        <w:numId w:val="2"/>
      </w:numPr>
      <w:outlineLvl w:val="0"/>
    </w:pPr>
    <w:rPr>
      <w:rFonts w:ascii="Arial" w:hAnsi="Arial"/>
      <w:color w:val="000000"/>
      <w:szCs w:val="20"/>
    </w:rPr>
  </w:style>
  <w:style w:type="paragraph" w:styleId="Nadpis2">
    <w:name w:val="heading 2"/>
    <w:basedOn w:val="Normln"/>
    <w:next w:val="Normln"/>
    <w:link w:val="Nadpis2Char"/>
    <w:qFormat/>
    <w:rsid w:val="00652E9F"/>
    <w:pPr>
      <w:keepNext/>
      <w:keepLines/>
      <w:numPr>
        <w:ilvl w:val="1"/>
        <w:numId w:val="16"/>
      </w:numPr>
      <w:spacing w:before="20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paragraph" w:styleId="Nadpis3">
    <w:name w:val="heading 3"/>
    <w:basedOn w:val="Normln"/>
    <w:next w:val="Normln"/>
    <w:link w:val="Nadpis3Char"/>
    <w:qFormat/>
    <w:rsid w:val="008A3134"/>
    <w:pPr>
      <w:keepNext/>
      <w:numPr>
        <w:ilvl w:val="2"/>
        <w:numId w:val="2"/>
      </w:numPr>
      <w:spacing w:before="120" w:line="240" w:lineRule="atLeast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8A3134"/>
    <w:pPr>
      <w:keepNext/>
      <w:numPr>
        <w:ilvl w:val="3"/>
        <w:numId w:val="2"/>
      </w:numPr>
      <w:spacing w:before="120" w:line="240" w:lineRule="atLeast"/>
      <w:jc w:val="center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8A3134"/>
    <w:pPr>
      <w:keepNext/>
      <w:numPr>
        <w:ilvl w:val="4"/>
        <w:numId w:val="2"/>
      </w:numPr>
      <w:jc w:val="center"/>
      <w:outlineLvl w:val="4"/>
    </w:pPr>
    <w:rPr>
      <w:rFonts w:ascii="Arial" w:hAnsi="Arial"/>
      <w:b/>
      <w:snapToGrid w:val="0"/>
      <w:color w:val="000000"/>
      <w:sz w:val="22"/>
      <w:szCs w:val="20"/>
    </w:rPr>
  </w:style>
  <w:style w:type="paragraph" w:styleId="Nadpis6">
    <w:name w:val="heading 6"/>
    <w:basedOn w:val="Normln"/>
    <w:next w:val="Normln"/>
    <w:qFormat/>
    <w:rsid w:val="008A3134"/>
    <w:pPr>
      <w:keepNext/>
      <w:numPr>
        <w:ilvl w:val="5"/>
        <w:numId w:val="2"/>
      </w:numPr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8A3134"/>
    <w:pPr>
      <w:keepNext/>
      <w:numPr>
        <w:ilvl w:val="6"/>
        <w:numId w:val="2"/>
      </w:numPr>
      <w:jc w:val="center"/>
      <w:outlineLvl w:val="6"/>
    </w:pPr>
    <w:rPr>
      <w:rFonts w:ascii="Arial" w:hAnsi="Arial"/>
      <w:i/>
      <w:snapToGrid w:val="0"/>
      <w:color w:val="000000"/>
      <w:sz w:val="18"/>
      <w:szCs w:val="20"/>
    </w:rPr>
  </w:style>
  <w:style w:type="paragraph" w:styleId="Nadpis8">
    <w:name w:val="heading 8"/>
    <w:basedOn w:val="Normln"/>
    <w:next w:val="Normln"/>
    <w:qFormat/>
    <w:rsid w:val="008A3134"/>
    <w:pPr>
      <w:keepNext/>
      <w:numPr>
        <w:ilvl w:val="7"/>
        <w:numId w:val="2"/>
      </w:numPr>
      <w:outlineLvl w:val="7"/>
    </w:pPr>
    <w:rPr>
      <w:rFonts w:ascii="Arial" w:hAnsi="Arial"/>
      <w:b/>
      <w:i/>
      <w:snapToGrid w:val="0"/>
      <w:color w:val="000000"/>
      <w:szCs w:val="20"/>
    </w:rPr>
  </w:style>
  <w:style w:type="paragraph" w:styleId="Nadpis9">
    <w:name w:val="heading 9"/>
    <w:basedOn w:val="Normln"/>
    <w:next w:val="Normln"/>
    <w:qFormat/>
    <w:rsid w:val="008A3134"/>
    <w:pPr>
      <w:keepNext/>
      <w:numPr>
        <w:ilvl w:val="8"/>
        <w:numId w:val="2"/>
      </w:numPr>
      <w:spacing w:before="120" w:line="240" w:lineRule="atLeast"/>
      <w:jc w:val="center"/>
      <w:outlineLvl w:val="8"/>
    </w:pPr>
    <w:rPr>
      <w:rFonts w:ascii="Arial" w:hAnsi="Arial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A3134"/>
    <w:pPr>
      <w:tabs>
        <w:tab w:val="center" w:pos="4536"/>
        <w:tab w:val="right" w:pos="9072"/>
      </w:tabs>
    </w:pPr>
    <w:rPr>
      <w:sz w:val="22"/>
      <w:szCs w:val="20"/>
    </w:rPr>
  </w:style>
  <w:style w:type="character" w:styleId="Hypertextovodkaz">
    <w:name w:val="Hyperlink"/>
    <w:basedOn w:val="Standardnpsmoodstavce"/>
    <w:uiPriority w:val="99"/>
    <w:rsid w:val="008A3134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B5C16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933CE"/>
    <w:pPr>
      <w:tabs>
        <w:tab w:val="right" w:leader="hyphen" w:pos="9060"/>
      </w:tabs>
      <w:ind w:left="709" w:hanging="425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0560EC"/>
    <w:pPr>
      <w:tabs>
        <w:tab w:val="left" w:pos="1276"/>
        <w:tab w:val="right" w:leader="hyphen" w:pos="9060"/>
      </w:tabs>
      <w:ind w:left="480"/>
    </w:pPr>
    <w:rPr>
      <w:i/>
      <w:iCs/>
      <w:sz w:val="20"/>
      <w:szCs w:val="20"/>
    </w:rPr>
  </w:style>
  <w:style w:type="paragraph" w:styleId="Zkladntext">
    <w:name w:val="Body Text"/>
    <w:basedOn w:val="Normln"/>
    <w:link w:val="ZkladntextChar"/>
    <w:rsid w:val="008A3134"/>
    <w:pPr>
      <w:spacing w:after="120"/>
    </w:pPr>
    <w:rPr>
      <w:szCs w:val="20"/>
    </w:rPr>
  </w:style>
  <w:style w:type="paragraph" w:styleId="Zkladntext2">
    <w:name w:val="Body Text 2"/>
    <w:basedOn w:val="Normln"/>
    <w:rsid w:val="008A3134"/>
    <w:pPr>
      <w:spacing w:before="120" w:line="240" w:lineRule="atLeast"/>
      <w:jc w:val="both"/>
    </w:pPr>
    <w:rPr>
      <w:rFonts w:ascii="Arial" w:hAnsi="Arial"/>
      <w:szCs w:val="20"/>
    </w:rPr>
  </w:style>
  <w:style w:type="paragraph" w:customStyle="1" w:styleId="Vc">
    <w:name w:val="Vìc"/>
    <w:basedOn w:val="Zkladntext"/>
    <w:rsid w:val="008A3134"/>
    <w:pPr>
      <w:spacing w:before="40" w:after="20"/>
      <w:jc w:val="both"/>
    </w:pPr>
    <w:rPr>
      <w:b/>
    </w:rPr>
  </w:style>
  <w:style w:type="paragraph" w:styleId="Nzev">
    <w:name w:val="Title"/>
    <w:basedOn w:val="Normln"/>
    <w:qFormat/>
    <w:rsid w:val="008A3134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styleId="Zkladntext3">
    <w:name w:val="Body Text 3"/>
    <w:basedOn w:val="Normln"/>
    <w:rsid w:val="008A3134"/>
    <w:pPr>
      <w:spacing w:before="120" w:line="240" w:lineRule="atLeast"/>
    </w:pPr>
    <w:rPr>
      <w:rFonts w:ascii="Arial" w:hAnsi="Arial"/>
      <w:i/>
      <w:szCs w:val="20"/>
    </w:rPr>
  </w:style>
  <w:style w:type="paragraph" w:styleId="Zkladntextodsazen3">
    <w:name w:val="Body Text Indent 3"/>
    <w:basedOn w:val="Normln"/>
    <w:rsid w:val="008A3134"/>
    <w:pPr>
      <w:spacing w:before="120" w:line="240" w:lineRule="atLeast"/>
      <w:ind w:left="142" w:hanging="142"/>
      <w:jc w:val="both"/>
    </w:pPr>
    <w:rPr>
      <w:rFonts w:ascii="Arial" w:hAnsi="Arial"/>
      <w:szCs w:val="20"/>
    </w:rPr>
  </w:style>
  <w:style w:type="character" w:styleId="slostrnky">
    <w:name w:val="page number"/>
    <w:basedOn w:val="Standardnpsmoodstavce"/>
    <w:rsid w:val="008A3134"/>
  </w:style>
  <w:style w:type="paragraph" w:styleId="Zpat">
    <w:name w:val="footer"/>
    <w:basedOn w:val="Normln"/>
    <w:rsid w:val="008A3134"/>
    <w:pPr>
      <w:tabs>
        <w:tab w:val="center" w:pos="4536"/>
        <w:tab w:val="right" w:pos="9072"/>
      </w:tabs>
    </w:pPr>
    <w:rPr>
      <w:sz w:val="22"/>
      <w:szCs w:val="20"/>
    </w:rPr>
  </w:style>
  <w:style w:type="paragraph" w:styleId="Zkladntextodsazen">
    <w:name w:val="Body Text Indent"/>
    <w:basedOn w:val="Normln"/>
    <w:rsid w:val="008A3134"/>
    <w:pPr>
      <w:spacing w:before="120" w:line="360" w:lineRule="auto"/>
      <w:ind w:left="540" w:hanging="540"/>
    </w:pPr>
    <w:rPr>
      <w:b/>
      <w:sz w:val="28"/>
    </w:rPr>
  </w:style>
  <w:style w:type="character" w:styleId="Sledovanodkaz">
    <w:name w:val="FollowedHyperlink"/>
    <w:basedOn w:val="Standardnpsmoodstavce"/>
    <w:rsid w:val="008A3134"/>
    <w:rPr>
      <w:color w:val="800080"/>
      <w:u w:val="single"/>
    </w:rPr>
  </w:style>
  <w:style w:type="paragraph" w:styleId="Rozloendokumentu">
    <w:name w:val="Document Map"/>
    <w:basedOn w:val="Normln"/>
    <w:semiHidden/>
    <w:rsid w:val="000C40E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5839C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7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qFormat/>
    <w:rsid w:val="00DF63D2"/>
    <w:rPr>
      <w:b/>
      <w:bCs/>
      <w:sz w:val="20"/>
      <w:szCs w:val="20"/>
    </w:rPr>
  </w:style>
  <w:style w:type="paragraph" w:customStyle="1" w:styleId="Styl1">
    <w:name w:val="Styl1"/>
    <w:basedOn w:val="Nadpis1"/>
    <w:link w:val="Styl1Char"/>
    <w:rsid w:val="00544870"/>
    <w:pPr>
      <w:numPr>
        <w:numId w:val="0"/>
      </w:numPr>
      <w:pBdr>
        <w:bottom w:val="double" w:sz="4" w:space="1" w:color="auto"/>
      </w:pBdr>
      <w:jc w:val="right"/>
    </w:pPr>
    <w:rPr>
      <w:rFonts w:ascii="Times New Roman" w:hAnsi="Times New Roman"/>
      <w:b/>
      <w:smallCaps/>
      <w:sz w:val="28"/>
    </w:rPr>
  </w:style>
  <w:style w:type="character" w:customStyle="1" w:styleId="Nadpis1Char">
    <w:name w:val="Nadpis 1 Char"/>
    <w:basedOn w:val="Standardnpsmoodstavce"/>
    <w:link w:val="Nadpis1"/>
    <w:rsid w:val="00544870"/>
    <w:rPr>
      <w:rFonts w:ascii="Arial" w:hAnsi="Arial"/>
      <w:color w:val="000000"/>
      <w:sz w:val="24"/>
    </w:rPr>
  </w:style>
  <w:style w:type="character" w:customStyle="1" w:styleId="Styl1Char">
    <w:name w:val="Styl1 Char"/>
    <w:basedOn w:val="Nadpis1Char"/>
    <w:link w:val="Styl1"/>
    <w:rsid w:val="00544870"/>
    <w:rPr>
      <w:rFonts w:ascii="Arial" w:hAnsi="Arial"/>
      <w:b/>
      <w:smallCaps/>
      <w:color w:val="000000"/>
      <w:sz w:val="28"/>
    </w:rPr>
  </w:style>
  <w:style w:type="paragraph" w:customStyle="1" w:styleId="Styl2">
    <w:name w:val="Styl2"/>
    <w:basedOn w:val="Styl1"/>
    <w:rsid w:val="001D3FA4"/>
    <w:pPr>
      <w:numPr>
        <w:ilvl w:val="1"/>
        <w:numId w:val="13"/>
      </w:numPr>
      <w:tabs>
        <w:tab w:val="left" w:pos="540"/>
        <w:tab w:val="right" w:pos="9000"/>
      </w:tabs>
    </w:pPr>
  </w:style>
  <w:style w:type="paragraph" w:customStyle="1" w:styleId="Styl3">
    <w:name w:val="Styl3"/>
    <w:basedOn w:val="Nadpis3"/>
    <w:link w:val="Styl3Char"/>
    <w:rsid w:val="005A75CF"/>
    <w:pPr>
      <w:numPr>
        <w:numId w:val="13"/>
      </w:numPr>
      <w:spacing w:line="240" w:lineRule="auto"/>
    </w:pPr>
    <w:rPr>
      <w:rFonts w:ascii="Times New Roman" w:hAnsi="Times New Roman"/>
    </w:rPr>
  </w:style>
  <w:style w:type="character" w:customStyle="1" w:styleId="Nadpis3Char">
    <w:name w:val="Nadpis 3 Char"/>
    <w:basedOn w:val="Standardnpsmoodstavce"/>
    <w:link w:val="Nadpis3"/>
    <w:rsid w:val="007B5C16"/>
    <w:rPr>
      <w:rFonts w:ascii="Arial" w:hAnsi="Arial"/>
      <w:b/>
      <w:sz w:val="24"/>
    </w:rPr>
  </w:style>
  <w:style w:type="character" w:customStyle="1" w:styleId="Styl3Char">
    <w:name w:val="Styl3 Char"/>
    <w:basedOn w:val="Nadpis3Char"/>
    <w:link w:val="Styl3"/>
    <w:rsid w:val="007B5C16"/>
    <w:rPr>
      <w:rFonts w:ascii="Arial" w:hAnsi="Arial"/>
      <w:b/>
      <w:sz w:val="24"/>
    </w:rPr>
  </w:style>
  <w:style w:type="paragraph" w:styleId="Obsah4">
    <w:name w:val="toc 4"/>
    <w:basedOn w:val="Normln"/>
    <w:next w:val="Normln"/>
    <w:autoRedefine/>
    <w:uiPriority w:val="39"/>
    <w:rsid w:val="007B5C16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7B5C16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7B5C16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7B5C16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7B5C16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7B5C16"/>
    <w:pPr>
      <w:ind w:left="1920"/>
    </w:pPr>
    <w:rPr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760F6"/>
    <w:pPr>
      <w:ind w:left="720"/>
      <w:contextualSpacing/>
    </w:pPr>
  </w:style>
  <w:style w:type="character" w:styleId="Odkaznakoment">
    <w:name w:val="annotation reference"/>
    <w:basedOn w:val="Standardnpsmoodstavce"/>
    <w:rsid w:val="00CA31E5"/>
    <w:rPr>
      <w:sz w:val="16"/>
      <w:szCs w:val="16"/>
    </w:rPr>
  </w:style>
  <w:style w:type="paragraph" w:styleId="Textkomente">
    <w:name w:val="annotation text"/>
    <w:basedOn w:val="Normln"/>
    <w:link w:val="TextkomenteChar"/>
    <w:rsid w:val="00CA3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A31E5"/>
  </w:style>
  <w:style w:type="paragraph" w:styleId="Pedmtkomente">
    <w:name w:val="annotation subject"/>
    <w:basedOn w:val="Textkomente"/>
    <w:next w:val="Textkomente"/>
    <w:link w:val="PedmtkomenteChar"/>
    <w:rsid w:val="00CA3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A31E5"/>
    <w:rPr>
      <w:b/>
      <w:bCs/>
    </w:rPr>
  </w:style>
  <w:style w:type="character" w:customStyle="1" w:styleId="Nadpis2Char">
    <w:name w:val="Nadpis 2 Char"/>
    <w:basedOn w:val="Standardnpsmoodstavce"/>
    <w:link w:val="Nadpis2"/>
    <w:rsid w:val="00652E9F"/>
    <w:rPr>
      <w:rFonts w:asciiTheme="minorHAnsi" w:eastAsiaTheme="majorEastAsia" w:hAnsiTheme="minorHAnsi" w:cstheme="majorBidi"/>
      <w:b/>
      <w:bCs/>
      <w:sz w:val="22"/>
      <w:szCs w:val="26"/>
    </w:rPr>
  </w:style>
  <w:style w:type="character" w:customStyle="1" w:styleId="ZkladntextChar">
    <w:name w:val="Základní text Char"/>
    <w:basedOn w:val="Standardnpsmoodstavce"/>
    <w:link w:val="Zkladntext"/>
    <w:rsid w:val="000F5A1F"/>
    <w:rPr>
      <w:sz w:val="24"/>
    </w:rPr>
  </w:style>
  <w:style w:type="character" w:customStyle="1" w:styleId="st1">
    <w:name w:val="st1"/>
    <w:basedOn w:val="Standardnpsmoodstavce"/>
    <w:rsid w:val="003F39F8"/>
  </w:style>
  <w:style w:type="character" w:customStyle="1" w:styleId="apple-converted-space">
    <w:name w:val="apple-converted-space"/>
    <w:basedOn w:val="Standardnpsmoodstavce"/>
    <w:rsid w:val="002C5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A00D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A3134"/>
    <w:pPr>
      <w:keepNext/>
      <w:numPr>
        <w:numId w:val="2"/>
      </w:numPr>
      <w:outlineLvl w:val="0"/>
    </w:pPr>
    <w:rPr>
      <w:rFonts w:ascii="Arial" w:hAnsi="Arial"/>
      <w:color w:val="000000"/>
      <w:szCs w:val="20"/>
    </w:rPr>
  </w:style>
  <w:style w:type="paragraph" w:styleId="Nadpis2">
    <w:name w:val="heading 2"/>
    <w:basedOn w:val="Normln"/>
    <w:next w:val="Normln"/>
    <w:link w:val="Nadpis2Char"/>
    <w:qFormat/>
    <w:rsid w:val="00652E9F"/>
    <w:pPr>
      <w:keepNext/>
      <w:keepLines/>
      <w:numPr>
        <w:ilvl w:val="1"/>
        <w:numId w:val="16"/>
      </w:numPr>
      <w:spacing w:before="20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paragraph" w:styleId="Nadpis3">
    <w:name w:val="heading 3"/>
    <w:basedOn w:val="Normln"/>
    <w:next w:val="Normln"/>
    <w:link w:val="Nadpis3Char"/>
    <w:qFormat/>
    <w:rsid w:val="008A3134"/>
    <w:pPr>
      <w:keepNext/>
      <w:numPr>
        <w:ilvl w:val="2"/>
        <w:numId w:val="2"/>
      </w:numPr>
      <w:spacing w:before="120" w:line="240" w:lineRule="atLeast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8A3134"/>
    <w:pPr>
      <w:keepNext/>
      <w:numPr>
        <w:ilvl w:val="3"/>
        <w:numId w:val="2"/>
      </w:numPr>
      <w:spacing w:before="120" w:line="240" w:lineRule="atLeast"/>
      <w:jc w:val="center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8A3134"/>
    <w:pPr>
      <w:keepNext/>
      <w:numPr>
        <w:ilvl w:val="4"/>
        <w:numId w:val="2"/>
      </w:numPr>
      <w:jc w:val="center"/>
      <w:outlineLvl w:val="4"/>
    </w:pPr>
    <w:rPr>
      <w:rFonts w:ascii="Arial" w:hAnsi="Arial"/>
      <w:b/>
      <w:snapToGrid w:val="0"/>
      <w:color w:val="000000"/>
      <w:sz w:val="22"/>
      <w:szCs w:val="20"/>
    </w:rPr>
  </w:style>
  <w:style w:type="paragraph" w:styleId="Nadpis6">
    <w:name w:val="heading 6"/>
    <w:basedOn w:val="Normln"/>
    <w:next w:val="Normln"/>
    <w:qFormat/>
    <w:rsid w:val="008A3134"/>
    <w:pPr>
      <w:keepNext/>
      <w:numPr>
        <w:ilvl w:val="5"/>
        <w:numId w:val="2"/>
      </w:numPr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8A3134"/>
    <w:pPr>
      <w:keepNext/>
      <w:numPr>
        <w:ilvl w:val="6"/>
        <w:numId w:val="2"/>
      </w:numPr>
      <w:jc w:val="center"/>
      <w:outlineLvl w:val="6"/>
    </w:pPr>
    <w:rPr>
      <w:rFonts w:ascii="Arial" w:hAnsi="Arial"/>
      <w:i/>
      <w:snapToGrid w:val="0"/>
      <w:color w:val="000000"/>
      <w:sz w:val="18"/>
      <w:szCs w:val="20"/>
    </w:rPr>
  </w:style>
  <w:style w:type="paragraph" w:styleId="Nadpis8">
    <w:name w:val="heading 8"/>
    <w:basedOn w:val="Normln"/>
    <w:next w:val="Normln"/>
    <w:qFormat/>
    <w:rsid w:val="008A3134"/>
    <w:pPr>
      <w:keepNext/>
      <w:numPr>
        <w:ilvl w:val="7"/>
        <w:numId w:val="2"/>
      </w:numPr>
      <w:outlineLvl w:val="7"/>
    </w:pPr>
    <w:rPr>
      <w:rFonts w:ascii="Arial" w:hAnsi="Arial"/>
      <w:b/>
      <w:i/>
      <w:snapToGrid w:val="0"/>
      <w:color w:val="000000"/>
      <w:szCs w:val="20"/>
    </w:rPr>
  </w:style>
  <w:style w:type="paragraph" w:styleId="Nadpis9">
    <w:name w:val="heading 9"/>
    <w:basedOn w:val="Normln"/>
    <w:next w:val="Normln"/>
    <w:qFormat/>
    <w:rsid w:val="008A3134"/>
    <w:pPr>
      <w:keepNext/>
      <w:numPr>
        <w:ilvl w:val="8"/>
        <w:numId w:val="2"/>
      </w:numPr>
      <w:spacing w:before="120" w:line="240" w:lineRule="atLeast"/>
      <w:jc w:val="center"/>
      <w:outlineLvl w:val="8"/>
    </w:pPr>
    <w:rPr>
      <w:rFonts w:ascii="Arial" w:hAnsi="Arial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A3134"/>
    <w:pPr>
      <w:tabs>
        <w:tab w:val="center" w:pos="4536"/>
        <w:tab w:val="right" w:pos="9072"/>
      </w:tabs>
    </w:pPr>
    <w:rPr>
      <w:sz w:val="22"/>
      <w:szCs w:val="20"/>
    </w:rPr>
  </w:style>
  <w:style w:type="character" w:styleId="Hypertextovodkaz">
    <w:name w:val="Hyperlink"/>
    <w:basedOn w:val="Standardnpsmoodstavce"/>
    <w:uiPriority w:val="99"/>
    <w:rsid w:val="008A3134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B5C16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933CE"/>
    <w:pPr>
      <w:tabs>
        <w:tab w:val="right" w:leader="hyphen" w:pos="9060"/>
      </w:tabs>
      <w:ind w:left="709" w:hanging="425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0560EC"/>
    <w:pPr>
      <w:tabs>
        <w:tab w:val="left" w:pos="1276"/>
        <w:tab w:val="right" w:leader="hyphen" w:pos="9060"/>
      </w:tabs>
      <w:ind w:left="480"/>
    </w:pPr>
    <w:rPr>
      <w:i/>
      <w:iCs/>
      <w:sz w:val="20"/>
      <w:szCs w:val="20"/>
    </w:rPr>
  </w:style>
  <w:style w:type="paragraph" w:styleId="Zkladntext">
    <w:name w:val="Body Text"/>
    <w:basedOn w:val="Normln"/>
    <w:link w:val="ZkladntextChar"/>
    <w:rsid w:val="008A3134"/>
    <w:pPr>
      <w:spacing w:after="120"/>
    </w:pPr>
    <w:rPr>
      <w:szCs w:val="20"/>
    </w:rPr>
  </w:style>
  <w:style w:type="paragraph" w:styleId="Zkladntext2">
    <w:name w:val="Body Text 2"/>
    <w:basedOn w:val="Normln"/>
    <w:rsid w:val="008A3134"/>
    <w:pPr>
      <w:spacing w:before="120" w:line="240" w:lineRule="atLeast"/>
      <w:jc w:val="both"/>
    </w:pPr>
    <w:rPr>
      <w:rFonts w:ascii="Arial" w:hAnsi="Arial"/>
      <w:szCs w:val="20"/>
    </w:rPr>
  </w:style>
  <w:style w:type="paragraph" w:customStyle="1" w:styleId="Vc">
    <w:name w:val="Vìc"/>
    <w:basedOn w:val="Zkladntext"/>
    <w:rsid w:val="008A3134"/>
    <w:pPr>
      <w:spacing w:before="40" w:after="20"/>
      <w:jc w:val="both"/>
    </w:pPr>
    <w:rPr>
      <w:b/>
    </w:rPr>
  </w:style>
  <w:style w:type="paragraph" w:styleId="Nzev">
    <w:name w:val="Title"/>
    <w:basedOn w:val="Normln"/>
    <w:qFormat/>
    <w:rsid w:val="008A3134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styleId="Zkladntext3">
    <w:name w:val="Body Text 3"/>
    <w:basedOn w:val="Normln"/>
    <w:rsid w:val="008A3134"/>
    <w:pPr>
      <w:spacing w:before="120" w:line="240" w:lineRule="atLeast"/>
    </w:pPr>
    <w:rPr>
      <w:rFonts w:ascii="Arial" w:hAnsi="Arial"/>
      <w:i/>
      <w:szCs w:val="20"/>
    </w:rPr>
  </w:style>
  <w:style w:type="paragraph" w:styleId="Zkladntextodsazen3">
    <w:name w:val="Body Text Indent 3"/>
    <w:basedOn w:val="Normln"/>
    <w:rsid w:val="008A3134"/>
    <w:pPr>
      <w:spacing w:before="120" w:line="240" w:lineRule="atLeast"/>
      <w:ind w:left="142" w:hanging="142"/>
      <w:jc w:val="both"/>
    </w:pPr>
    <w:rPr>
      <w:rFonts w:ascii="Arial" w:hAnsi="Arial"/>
      <w:szCs w:val="20"/>
    </w:rPr>
  </w:style>
  <w:style w:type="character" w:styleId="slostrnky">
    <w:name w:val="page number"/>
    <w:basedOn w:val="Standardnpsmoodstavce"/>
    <w:rsid w:val="008A3134"/>
  </w:style>
  <w:style w:type="paragraph" w:styleId="Zpat">
    <w:name w:val="footer"/>
    <w:basedOn w:val="Normln"/>
    <w:rsid w:val="008A3134"/>
    <w:pPr>
      <w:tabs>
        <w:tab w:val="center" w:pos="4536"/>
        <w:tab w:val="right" w:pos="9072"/>
      </w:tabs>
    </w:pPr>
    <w:rPr>
      <w:sz w:val="22"/>
      <w:szCs w:val="20"/>
    </w:rPr>
  </w:style>
  <w:style w:type="paragraph" w:styleId="Zkladntextodsazen">
    <w:name w:val="Body Text Indent"/>
    <w:basedOn w:val="Normln"/>
    <w:rsid w:val="008A3134"/>
    <w:pPr>
      <w:spacing w:before="120" w:line="360" w:lineRule="auto"/>
      <w:ind w:left="540" w:hanging="540"/>
    </w:pPr>
    <w:rPr>
      <w:b/>
      <w:sz w:val="28"/>
    </w:rPr>
  </w:style>
  <w:style w:type="character" w:styleId="Sledovanodkaz">
    <w:name w:val="FollowedHyperlink"/>
    <w:basedOn w:val="Standardnpsmoodstavce"/>
    <w:rsid w:val="008A3134"/>
    <w:rPr>
      <w:color w:val="800080"/>
      <w:u w:val="single"/>
    </w:rPr>
  </w:style>
  <w:style w:type="paragraph" w:styleId="Rozloendokumentu">
    <w:name w:val="Document Map"/>
    <w:basedOn w:val="Normln"/>
    <w:semiHidden/>
    <w:rsid w:val="000C40E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5839C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7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qFormat/>
    <w:rsid w:val="00DF63D2"/>
    <w:rPr>
      <w:b/>
      <w:bCs/>
      <w:sz w:val="20"/>
      <w:szCs w:val="20"/>
    </w:rPr>
  </w:style>
  <w:style w:type="paragraph" w:customStyle="1" w:styleId="Styl1">
    <w:name w:val="Styl1"/>
    <w:basedOn w:val="Nadpis1"/>
    <w:link w:val="Styl1Char"/>
    <w:rsid w:val="00544870"/>
    <w:pPr>
      <w:numPr>
        <w:numId w:val="0"/>
      </w:numPr>
      <w:pBdr>
        <w:bottom w:val="double" w:sz="4" w:space="1" w:color="auto"/>
      </w:pBdr>
      <w:jc w:val="right"/>
    </w:pPr>
    <w:rPr>
      <w:rFonts w:ascii="Times New Roman" w:hAnsi="Times New Roman"/>
      <w:b/>
      <w:smallCaps/>
      <w:sz w:val="28"/>
    </w:rPr>
  </w:style>
  <w:style w:type="character" w:customStyle="1" w:styleId="Nadpis1Char">
    <w:name w:val="Nadpis 1 Char"/>
    <w:basedOn w:val="Standardnpsmoodstavce"/>
    <w:link w:val="Nadpis1"/>
    <w:rsid w:val="00544870"/>
    <w:rPr>
      <w:rFonts w:ascii="Arial" w:hAnsi="Arial"/>
      <w:color w:val="000000"/>
      <w:sz w:val="24"/>
    </w:rPr>
  </w:style>
  <w:style w:type="character" w:customStyle="1" w:styleId="Styl1Char">
    <w:name w:val="Styl1 Char"/>
    <w:basedOn w:val="Nadpis1Char"/>
    <w:link w:val="Styl1"/>
    <w:rsid w:val="00544870"/>
    <w:rPr>
      <w:rFonts w:ascii="Arial" w:hAnsi="Arial"/>
      <w:b/>
      <w:smallCaps/>
      <w:color w:val="000000"/>
      <w:sz w:val="28"/>
    </w:rPr>
  </w:style>
  <w:style w:type="paragraph" w:customStyle="1" w:styleId="Styl2">
    <w:name w:val="Styl2"/>
    <w:basedOn w:val="Styl1"/>
    <w:rsid w:val="001D3FA4"/>
    <w:pPr>
      <w:numPr>
        <w:ilvl w:val="1"/>
        <w:numId w:val="13"/>
      </w:numPr>
      <w:tabs>
        <w:tab w:val="left" w:pos="540"/>
        <w:tab w:val="right" w:pos="9000"/>
      </w:tabs>
    </w:pPr>
  </w:style>
  <w:style w:type="paragraph" w:customStyle="1" w:styleId="Styl3">
    <w:name w:val="Styl3"/>
    <w:basedOn w:val="Nadpis3"/>
    <w:link w:val="Styl3Char"/>
    <w:rsid w:val="005A75CF"/>
    <w:pPr>
      <w:numPr>
        <w:numId w:val="13"/>
      </w:numPr>
      <w:spacing w:line="240" w:lineRule="auto"/>
    </w:pPr>
    <w:rPr>
      <w:rFonts w:ascii="Times New Roman" w:hAnsi="Times New Roman"/>
    </w:rPr>
  </w:style>
  <w:style w:type="character" w:customStyle="1" w:styleId="Nadpis3Char">
    <w:name w:val="Nadpis 3 Char"/>
    <w:basedOn w:val="Standardnpsmoodstavce"/>
    <w:link w:val="Nadpis3"/>
    <w:rsid w:val="007B5C16"/>
    <w:rPr>
      <w:rFonts w:ascii="Arial" w:hAnsi="Arial"/>
      <w:b/>
      <w:sz w:val="24"/>
    </w:rPr>
  </w:style>
  <w:style w:type="character" w:customStyle="1" w:styleId="Styl3Char">
    <w:name w:val="Styl3 Char"/>
    <w:basedOn w:val="Nadpis3Char"/>
    <w:link w:val="Styl3"/>
    <w:rsid w:val="007B5C16"/>
    <w:rPr>
      <w:rFonts w:ascii="Arial" w:hAnsi="Arial"/>
      <w:b/>
      <w:sz w:val="24"/>
    </w:rPr>
  </w:style>
  <w:style w:type="paragraph" w:styleId="Obsah4">
    <w:name w:val="toc 4"/>
    <w:basedOn w:val="Normln"/>
    <w:next w:val="Normln"/>
    <w:autoRedefine/>
    <w:uiPriority w:val="39"/>
    <w:rsid w:val="007B5C16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7B5C16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7B5C16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7B5C16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7B5C16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7B5C16"/>
    <w:pPr>
      <w:ind w:left="1920"/>
    </w:pPr>
    <w:rPr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760F6"/>
    <w:pPr>
      <w:ind w:left="720"/>
      <w:contextualSpacing/>
    </w:pPr>
  </w:style>
  <w:style w:type="character" w:styleId="Odkaznakoment">
    <w:name w:val="annotation reference"/>
    <w:basedOn w:val="Standardnpsmoodstavce"/>
    <w:rsid w:val="00CA31E5"/>
    <w:rPr>
      <w:sz w:val="16"/>
      <w:szCs w:val="16"/>
    </w:rPr>
  </w:style>
  <w:style w:type="paragraph" w:styleId="Textkomente">
    <w:name w:val="annotation text"/>
    <w:basedOn w:val="Normln"/>
    <w:link w:val="TextkomenteChar"/>
    <w:rsid w:val="00CA3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A31E5"/>
  </w:style>
  <w:style w:type="paragraph" w:styleId="Pedmtkomente">
    <w:name w:val="annotation subject"/>
    <w:basedOn w:val="Textkomente"/>
    <w:next w:val="Textkomente"/>
    <w:link w:val="PedmtkomenteChar"/>
    <w:rsid w:val="00CA3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A31E5"/>
    <w:rPr>
      <w:b/>
      <w:bCs/>
    </w:rPr>
  </w:style>
  <w:style w:type="character" w:customStyle="1" w:styleId="Nadpis2Char">
    <w:name w:val="Nadpis 2 Char"/>
    <w:basedOn w:val="Standardnpsmoodstavce"/>
    <w:link w:val="Nadpis2"/>
    <w:rsid w:val="00652E9F"/>
    <w:rPr>
      <w:rFonts w:asciiTheme="minorHAnsi" w:eastAsiaTheme="majorEastAsia" w:hAnsiTheme="minorHAnsi" w:cstheme="majorBidi"/>
      <w:b/>
      <w:bCs/>
      <w:sz w:val="22"/>
      <w:szCs w:val="26"/>
    </w:rPr>
  </w:style>
  <w:style w:type="character" w:customStyle="1" w:styleId="ZkladntextChar">
    <w:name w:val="Základní text Char"/>
    <w:basedOn w:val="Standardnpsmoodstavce"/>
    <w:link w:val="Zkladntext"/>
    <w:rsid w:val="000F5A1F"/>
    <w:rPr>
      <w:sz w:val="24"/>
    </w:rPr>
  </w:style>
  <w:style w:type="character" w:customStyle="1" w:styleId="st1">
    <w:name w:val="st1"/>
    <w:basedOn w:val="Standardnpsmoodstavce"/>
    <w:rsid w:val="003F39F8"/>
  </w:style>
  <w:style w:type="character" w:customStyle="1" w:styleId="apple-converted-space">
    <w:name w:val="apple-converted-space"/>
    <w:basedOn w:val="Standardnpsmoodstavce"/>
    <w:rsid w:val="002C5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6.gi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gif"/><Relationship Id="rId20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emf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0.emf"/><Relationship Id="rId10" Type="http://schemas.openxmlformats.org/officeDocument/2006/relationships/header" Target="header1.xml"/><Relationship Id="rId19" Type="http://schemas.openxmlformats.org/officeDocument/2006/relationships/image" Target="media/image7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798A-77A9-4E02-AFBA-594A798F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8467</Words>
  <Characters>49958</Characters>
  <Application>Microsoft Office Word</Application>
  <DocSecurity>0</DocSecurity>
  <Lines>416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Transgas Net,s.r.o.</Company>
  <LinksUpToDate>false</LinksUpToDate>
  <CharactersWithSpaces>58309</CharactersWithSpaces>
  <SharedDoc>false</SharedDoc>
  <HLinks>
    <vt:vector size="162" baseType="variant">
      <vt:variant>
        <vt:i4>1114164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_Toc215366520</vt:lpwstr>
      </vt:variant>
      <vt:variant>
        <vt:i4>1179700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_Toc215366519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_Toc215366518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_Toc215366517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_Toc215366516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_Toc215366515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_Toc215366514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_Toc215366513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_Toc215366512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_Toc215366511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_Toc215366510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_Toc215366509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_Toc215366508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_Toc215366507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_Toc215366506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_Toc215366505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_Toc215366504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_Toc215366503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_Toc215366502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_Toc215366501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_Toc215366500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_Toc215366499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_Toc215366498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_Toc215366497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_Toc215366496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_Toc215366495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_Toc215366494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onderka</dc:creator>
  <cp:lastModifiedBy>schreiberova</cp:lastModifiedBy>
  <cp:revision>2</cp:revision>
  <cp:lastPrinted>2013-03-14T14:51:00Z</cp:lastPrinted>
  <dcterms:created xsi:type="dcterms:W3CDTF">2014-02-24T06:41:00Z</dcterms:created>
  <dcterms:modified xsi:type="dcterms:W3CDTF">2014-02-24T06:41:00Z</dcterms:modified>
</cp:coreProperties>
</file>