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0D5879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0D5879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1B20DB" w:rsidRDefault="00F928D8" w:rsidP="006225DC">
            <w:pPr>
              <w:jc w:val="center"/>
              <w:rPr>
                <w:b/>
                <w:color w:val="FF0000"/>
                <w:sz w:val="2"/>
              </w:rPr>
            </w:pPr>
          </w:p>
          <w:p w:rsidR="00231F11" w:rsidRDefault="00231F11" w:rsidP="00231F11">
            <w:pPr>
              <w:jc w:val="center"/>
              <w:rPr>
                <w:b/>
                <w:bCs/>
                <w:caps/>
                <w:sz w:val="24"/>
              </w:rPr>
            </w:pPr>
          </w:p>
          <w:p w:rsidR="00F928D8" w:rsidRDefault="00ED6229" w:rsidP="006225DC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polopropustné parkoviště močidla uherský brod</w:t>
            </w:r>
          </w:p>
          <w:p w:rsidR="00231F11" w:rsidRPr="0025072A" w:rsidRDefault="00231F11" w:rsidP="006225DC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928D8" w:rsidRPr="003D1519" w:rsidTr="00231F11">
        <w:trPr>
          <w:trHeight w:val="901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0D5879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>žádné nedoplatky ani žádné splatné závazky vůči</w:t>
            </w: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0D5879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0D5879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>Funkce</w:t>
            </w:r>
            <w:r w:rsidR="000D5879">
              <w:rPr>
                <w:bCs/>
                <w:szCs w:val="20"/>
              </w:rPr>
              <w:t>:</w:t>
            </w:r>
            <w:r w:rsidRPr="00153290">
              <w:rPr>
                <w:bCs/>
                <w:szCs w:val="20"/>
              </w:rPr>
              <w:t xml:space="preserve"> 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0D5879">
              <w:rPr>
                <w:bCs/>
                <w:szCs w:val="20"/>
              </w:rPr>
              <w:t>: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41558B" w:rsidRDefault="0041558B" w:rsidP="0041558B">
      <w:pPr>
        <w:pStyle w:val="Prosttext"/>
        <w:spacing w:line="280" w:lineRule="atLeast"/>
        <w:jc w:val="center"/>
        <w:rPr>
          <w:rFonts w:cs="Arial"/>
        </w:rPr>
      </w:pPr>
      <w:r w:rsidRPr="00302B5E">
        <w:rPr>
          <w:rFonts w:ascii="Arial" w:hAnsi="Arial" w:cs="Arial"/>
          <w:b/>
          <w:i/>
          <w:sz w:val="28"/>
          <w:szCs w:val="28"/>
          <w:u w:val="single"/>
        </w:rPr>
        <w:t>Tento projekt je spolufinancován Evropskou unií – Fondem soudržnosti v rámci Operačního programu Životní prostředí</w:t>
      </w:r>
    </w:p>
    <w:p w:rsidR="00D927FA" w:rsidRDefault="00D927FA" w:rsidP="00F928D8">
      <w:pPr>
        <w:pStyle w:val="Nzev"/>
        <w:jc w:val="left"/>
        <w:rPr>
          <w:sz w:val="16"/>
          <w:szCs w:val="16"/>
        </w:rPr>
      </w:pPr>
      <w:bookmarkStart w:id="0" w:name="_GoBack"/>
      <w:bookmarkEnd w:id="0"/>
    </w:p>
    <w:sectPr w:rsidR="00D927FA" w:rsidSect="003D7010">
      <w:footerReference w:type="default" r:id="rId8"/>
      <w:headerReference w:type="first" r:id="rId9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2F0552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>
                            <w:rPr>
                              <w:b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>
                      <w:rPr>
                        <w:b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558B">
      <w:rPr>
        <w:rFonts w:cs="Arial"/>
        <w:bCs/>
        <w:noProof/>
      </w:rPr>
      <w:drawing>
        <wp:inline distT="0" distB="0" distL="0" distR="0" wp14:anchorId="2F0BC860" wp14:editId="7212EA1B">
          <wp:extent cx="2615979" cy="817838"/>
          <wp:effectExtent l="0" t="0" r="0" b="1905"/>
          <wp:docPr id="10" name="Obrázek 10" descr="C:\Users\petra.hecova\AppData\Local\Microsoft\Windows\Temporary Internet Files\Content.Outlook\336WVOAU\CZ_RO_C_C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hecova\AppData\Local\Microsoft\Windows\Temporary Internet Files\Content.Outlook\336WVOAU\CZ_RO_C_C (5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805" cy="819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5879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7350"/>
    <w:rsid w:val="00162DCD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1F1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552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1558B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C06AD"/>
    <w:rsid w:val="006C11B6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511E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3A0C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B1C61"/>
    <w:rsid w:val="00BB320D"/>
    <w:rsid w:val="00BB3C3E"/>
    <w:rsid w:val="00BB68B2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6421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27EE5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3484"/>
    <w:rsid w:val="00E169F4"/>
    <w:rsid w:val="00E27F8C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229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uiPriority w:val="99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uiPriority w:val="99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4</cp:revision>
  <cp:lastPrinted>2019-03-01T09:08:00Z</cp:lastPrinted>
  <dcterms:created xsi:type="dcterms:W3CDTF">2019-03-01T09:28:00Z</dcterms:created>
  <dcterms:modified xsi:type="dcterms:W3CDTF">2019-03-01T09:56:00Z</dcterms:modified>
</cp:coreProperties>
</file>