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rsidR="00703CBD" w:rsidRPr="00DA079A" w:rsidRDefault="00703CBD" w:rsidP="00DA079A">
      <w:pPr>
        <w:pStyle w:val="Nadpis1"/>
        <w:jc w:val="left"/>
      </w:pPr>
      <w:r w:rsidRPr="00DA079A">
        <w:t>číslo smlouvy kupujícího: …………………..</w:t>
      </w:r>
    </w:p>
    <w:p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rsidR="00703CBD" w:rsidRDefault="00703CBD">
      <w:pPr>
        <w:widowControl w:val="0"/>
        <w:spacing w:line="240" w:lineRule="atLeast"/>
        <w:jc w:val="center"/>
        <w:rPr>
          <w:snapToGrid w:val="0"/>
        </w:rPr>
      </w:pPr>
    </w:p>
    <w:p w:rsidR="009B22EA" w:rsidRPr="00EE27D3" w:rsidRDefault="009B22EA">
      <w:pPr>
        <w:widowControl w:val="0"/>
        <w:spacing w:line="240" w:lineRule="atLeast"/>
        <w:jc w:val="center"/>
        <w:rPr>
          <w:snapToGrid w:val="0"/>
        </w:rPr>
      </w:pPr>
    </w:p>
    <w:p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rsidR="00703CBD" w:rsidRPr="00EE27D3" w:rsidRDefault="00703CBD">
      <w:pPr>
        <w:widowControl w:val="0"/>
        <w:spacing w:line="240" w:lineRule="atLeast"/>
        <w:rPr>
          <w:snapToGrid w:val="0"/>
        </w:rPr>
      </w:pPr>
    </w:p>
    <w:p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2F6334">
        <w:rPr>
          <w:snapToGrid w:val="0"/>
        </w:rPr>
        <w:t>Bc. Michal Otava</w:t>
      </w:r>
      <w:r w:rsidR="008563C0">
        <w:rPr>
          <w:snapToGrid w:val="0"/>
        </w:rPr>
        <w:t>, ředitel úseku nákupu a služeb</w:t>
      </w:r>
    </w:p>
    <w:p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2F6334">
        <w:rPr>
          <w:snapToGrid w:val="0"/>
        </w:rPr>
        <w:t>J</w:t>
      </w:r>
      <w:r w:rsidR="00EC6559">
        <w:rPr>
          <w:snapToGrid w:val="0"/>
        </w:rPr>
        <w:t>iri.</w:t>
      </w:r>
      <w:r w:rsidR="002F6334">
        <w:rPr>
          <w:snapToGrid w:val="0"/>
        </w:rPr>
        <w:t>B</w:t>
      </w:r>
      <w:r w:rsidR="00074E65" w:rsidRPr="00D1283A">
        <w:rPr>
          <w:snapToGrid w:val="0"/>
        </w:rPr>
        <w:t>ohacek@dpo.cz</w:t>
      </w:r>
    </w:p>
    <w:p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rsidR="0071480B" w:rsidRDefault="0071480B">
      <w:pPr>
        <w:widowControl w:val="0"/>
        <w:spacing w:line="240" w:lineRule="atLeast"/>
        <w:rPr>
          <w:snapToGrid w:val="0"/>
        </w:rPr>
      </w:pPr>
      <w:r>
        <w:rPr>
          <w:snapToGrid w:val="0"/>
        </w:rPr>
        <w:t>Kontaktní osoba pro věci smluvní:</w:t>
      </w:r>
    </w:p>
    <w:p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BA484C">
        <w:rPr>
          <w:snapToGrid w:val="0"/>
        </w:rPr>
        <w:t>MTZ</w:t>
      </w:r>
    </w:p>
    <w:p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rsidR="00703CBD" w:rsidRPr="00EE27D3" w:rsidRDefault="00703CBD">
      <w:pPr>
        <w:widowControl w:val="0"/>
        <w:spacing w:line="240" w:lineRule="atLeast"/>
        <w:rPr>
          <w:snapToGrid w:val="0"/>
          <w:sz w:val="16"/>
        </w:rPr>
      </w:pPr>
    </w:p>
    <w:p w:rsidR="00703CBD" w:rsidRPr="00EE27D3" w:rsidRDefault="00703CBD">
      <w:pPr>
        <w:widowControl w:val="0"/>
        <w:spacing w:line="240" w:lineRule="atLeast"/>
        <w:rPr>
          <w:snapToGrid w:val="0"/>
        </w:rPr>
      </w:pPr>
      <w:r w:rsidRPr="00EE27D3">
        <w:rPr>
          <w:snapToGrid w:val="0"/>
        </w:rPr>
        <w:t>a</w:t>
      </w:r>
    </w:p>
    <w:p w:rsidR="00703CBD" w:rsidRPr="00EE27D3" w:rsidRDefault="00703CBD">
      <w:pPr>
        <w:widowControl w:val="0"/>
        <w:spacing w:line="240" w:lineRule="atLeast"/>
        <w:rPr>
          <w:snapToGrid w:val="0"/>
          <w:sz w:val="16"/>
        </w:rPr>
      </w:pPr>
    </w:p>
    <w:p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rsidR="0071480B" w:rsidRDefault="0071480B" w:rsidP="0071480B">
      <w:pPr>
        <w:widowControl w:val="0"/>
        <w:spacing w:line="240" w:lineRule="atLeast"/>
        <w:rPr>
          <w:snapToGrid w:val="0"/>
        </w:rPr>
      </w:pPr>
      <w:r>
        <w:rPr>
          <w:snapToGrid w:val="0"/>
        </w:rPr>
        <w:t>Kontaktní osoba pro věci smluvní:</w:t>
      </w:r>
    </w:p>
    <w:p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rsidR="00703CBD" w:rsidRPr="00EE27D3" w:rsidRDefault="00703CBD">
      <w:pPr>
        <w:widowControl w:val="0"/>
        <w:spacing w:line="240" w:lineRule="atLeast"/>
        <w:rPr>
          <w:snapToGrid w:val="0"/>
          <w:sz w:val="16"/>
        </w:rPr>
      </w:pPr>
    </w:p>
    <w:p w:rsidR="0016466D" w:rsidRPr="002F6334" w:rsidRDefault="0016466D" w:rsidP="0016466D">
      <w:pPr>
        <w:widowControl w:val="0"/>
        <w:spacing w:line="240" w:lineRule="atLeast"/>
        <w:jc w:val="both"/>
        <w:rPr>
          <w:sz w:val="22"/>
          <w:szCs w:val="22"/>
        </w:rPr>
      </w:pPr>
      <w:r w:rsidRPr="002F6334">
        <w:rPr>
          <w:sz w:val="22"/>
          <w:szCs w:val="22"/>
        </w:rPr>
        <w:t xml:space="preserve">Tato smlouva byla uzavřena v rámci výběrového řízení vedeného u Dopravního podniku Ostrava a.s. pod číslem </w:t>
      </w:r>
      <w:r w:rsidR="008563C0" w:rsidRPr="002F6334">
        <w:rPr>
          <w:sz w:val="22"/>
          <w:szCs w:val="22"/>
        </w:rPr>
        <w:t>N</w:t>
      </w:r>
      <w:r w:rsidRPr="002F6334">
        <w:rPr>
          <w:sz w:val="22"/>
          <w:szCs w:val="22"/>
        </w:rPr>
        <w:t>R-</w:t>
      </w:r>
      <w:r w:rsidR="00842476">
        <w:rPr>
          <w:sz w:val="22"/>
          <w:szCs w:val="22"/>
        </w:rPr>
        <w:t>25</w:t>
      </w:r>
      <w:r w:rsidRPr="002F6334">
        <w:rPr>
          <w:sz w:val="22"/>
          <w:szCs w:val="22"/>
        </w:rPr>
        <w:t>-</w:t>
      </w:r>
      <w:r w:rsidR="00842476">
        <w:rPr>
          <w:sz w:val="22"/>
          <w:szCs w:val="22"/>
        </w:rPr>
        <w:t>19</w:t>
      </w:r>
      <w:r w:rsidRPr="002F6334">
        <w:rPr>
          <w:sz w:val="22"/>
          <w:szCs w:val="22"/>
        </w:rPr>
        <w:t>-</w:t>
      </w:r>
      <w:r w:rsidR="00842476">
        <w:rPr>
          <w:sz w:val="22"/>
          <w:szCs w:val="22"/>
        </w:rPr>
        <w:t>PŘ</w:t>
      </w:r>
      <w:r w:rsidRPr="002F6334">
        <w:rPr>
          <w:sz w:val="22"/>
          <w:szCs w:val="22"/>
        </w:rPr>
        <w:t>-</w:t>
      </w:r>
      <w:r w:rsidR="00842476">
        <w:rPr>
          <w:sz w:val="22"/>
          <w:szCs w:val="22"/>
        </w:rPr>
        <w:t>Ta</w:t>
      </w:r>
      <w:r w:rsidR="00EC6559" w:rsidRPr="002F6334">
        <w:rPr>
          <w:sz w:val="22"/>
          <w:szCs w:val="22"/>
        </w:rPr>
        <w:t>.</w:t>
      </w:r>
    </w:p>
    <w:p w:rsidR="00B00B36" w:rsidRPr="00CA67E4" w:rsidRDefault="00B00B36">
      <w:pPr>
        <w:widowControl w:val="0"/>
        <w:spacing w:line="240" w:lineRule="atLeast"/>
        <w:rPr>
          <w:snapToGrid w:val="0"/>
          <w:sz w:val="28"/>
          <w:szCs w:val="28"/>
        </w:rPr>
      </w:pPr>
      <w:bookmarkStart w:id="0" w:name="_GoBack"/>
      <w:bookmarkEnd w:id="0"/>
    </w:p>
    <w:p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rsidR="00703CBD" w:rsidRPr="006028C8" w:rsidRDefault="00703CBD" w:rsidP="001B3A51">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dodávka</w:t>
      </w:r>
      <w:r w:rsidR="002F6334">
        <w:rPr>
          <w:b/>
        </w:rPr>
        <w:t xml:space="preserve"> </w:t>
      </w:r>
      <w:r w:rsidR="000B7BF3">
        <w:rPr>
          <w:b/>
        </w:rPr>
        <w:t>drobného kolejiva</w:t>
      </w:r>
      <w:r w:rsidR="0053408B">
        <w:rPr>
          <w:b/>
        </w:rPr>
        <w:t xml:space="preserve">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čl.4.1. smlouvy.</w:t>
      </w:r>
      <w:r w:rsidR="006E6F5B" w:rsidRPr="006E6F5B">
        <w:t xml:space="preserve"> </w:t>
      </w:r>
      <w:r w:rsidR="006E6F5B">
        <w:t>Zboží bude nové nepoužité</w:t>
      </w:r>
      <w:r w:rsidR="009A0D26">
        <w:t>.</w:t>
      </w:r>
      <w:r w:rsidRPr="006028C8">
        <w:t xml:space="preserve"> </w:t>
      </w:r>
    </w:p>
    <w:p w:rsidR="00441E7D" w:rsidRPr="00DF6F13" w:rsidRDefault="00441E7D" w:rsidP="00B00B36">
      <w:pPr>
        <w:pStyle w:val="Zkladntextodsazen2"/>
        <w:numPr>
          <w:ilvl w:val="1"/>
          <w:numId w:val="5"/>
        </w:numPr>
        <w:ind w:hanging="709"/>
      </w:pPr>
      <w:r w:rsidRPr="00DF6F13">
        <w:t>Rozsah plnění:</w:t>
      </w:r>
    </w:p>
    <w:p w:rsidR="00441E7D" w:rsidRDefault="000B7BF3" w:rsidP="000B7BF3">
      <w:pPr>
        <w:pStyle w:val="Zkladntext"/>
        <w:ind w:left="705"/>
      </w:pPr>
      <w:r>
        <w:t xml:space="preserve">  3 900 ks podkladnice U60</w:t>
      </w:r>
    </w:p>
    <w:p w:rsidR="000B7BF3" w:rsidRDefault="000B7BF3" w:rsidP="000B7BF3">
      <w:pPr>
        <w:pStyle w:val="Zkladntext"/>
        <w:ind w:left="705"/>
      </w:pPr>
      <w:r>
        <w:t>10 300 ks svěrka ŽS4</w:t>
      </w:r>
    </w:p>
    <w:p w:rsidR="000B7BF3" w:rsidRPr="00DF6F13" w:rsidRDefault="000B7BF3" w:rsidP="000B7BF3">
      <w:pPr>
        <w:pStyle w:val="Zkladntext"/>
        <w:ind w:left="705"/>
      </w:pPr>
    </w:p>
    <w:p w:rsidR="00DB0D0A" w:rsidRDefault="00441E7D" w:rsidP="00DB0D0A">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 a to v množství a termínu vyplývajícího z této smlouvy, za podmínek ve smlouvě specifikovaných. Kupující se zavazuje objednané zboží převzít a zaplatit sjednanou kupní cenu.</w:t>
      </w:r>
    </w:p>
    <w:p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rsidR="007D2177" w:rsidRPr="002F6334" w:rsidRDefault="004919CD" w:rsidP="007D2177">
      <w:pPr>
        <w:pStyle w:val="Zkladntextodsazen2"/>
        <w:numPr>
          <w:ilvl w:val="1"/>
          <w:numId w:val="5"/>
        </w:numPr>
        <w:spacing w:after="120"/>
        <w:ind w:hanging="709"/>
        <w:rPr>
          <w:bCs/>
        </w:rPr>
      </w:pPr>
      <w:r w:rsidRPr="009441BD">
        <w:tab/>
      </w:r>
      <w:r w:rsidR="007D2177">
        <w:t>Kupující</w:t>
      </w:r>
      <w:r w:rsidR="007D2177" w:rsidRPr="0055388B">
        <w:t xml:space="preserve"> si pro rok 201</w:t>
      </w:r>
      <w:r w:rsidR="002F6334">
        <w:t>9</w:t>
      </w:r>
      <w:r w:rsidR="007D2177" w:rsidRPr="0055388B">
        <w:t xml:space="preserve"> vyhrazuje právo na rozšíření sjednaného objemu  předmětu smlouvy (opční právo)</w:t>
      </w:r>
      <w:r w:rsidR="00915D21">
        <w:t xml:space="preserve">, </w:t>
      </w:r>
      <w:r w:rsidR="007D2177" w:rsidRPr="0055388B">
        <w:t xml:space="preserve">a to </w:t>
      </w:r>
      <w:r w:rsidR="00915D21">
        <w:t xml:space="preserve">až do </w:t>
      </w:r>
      <w:r w:rsidR="007D2177" w:rsidRPr="0055388B">
        <w:t>výš</w:t>
      </w:r>
      <w:r w:rsidR="00915D21">
        <w:t>e</w:t>
      </w:r>
      <w:r w:rsidR="007D2177" w:rsidRPr="0055388B">
        <w:t xml:space="preserve"> 30 % ceny </w:t>
      </w:r>
      <w:r w:rsidR="00474187" w:rsidRPr="00474187">
        <w:rPr>
          <w:bCs/>
          <w:lang w:eastAsia="en-US"/>
        </w:rPr>
        <w:t>bez DPH uvedené v této smlouvě</w:t>
      </w:r>
      <w:r w:rsidR="007D2177" w:rsidRPr="0055388B">
        <w:t xml:space="preserve">. Případné uplatnění opčního práva by </w:t>
      </w:r>
      <w:r w:rsidR="007D2177">
        <w:t>kupující</w:t>
      </w:r>
      <w:r w:rsidR="007D2177" w:rsidRPr="0055388B">
        <w:t xml:space="preserve"> realizoval pomocí výzvy k jednání, a to nejpozději </w:t>
      </w:r>
      <w:r w:rsidR="007D2177">
        <w:t>do konce roku 201</w:t>
      </w:r>
      <w:r w:rsidR="002F6334">
        <w:t>9</w:t>
      </w:r>
      <w:r w:rsidR="007D2177">
        <w:t>.</w:t>
      </w:r>
    </w:p>
    <w:p w:rsidR="002F6334" w:rsidRPr="000A658A" w:rsidRDefault="002F6334" w:rsidP="002F6334">
      <w:pPr>
        <w:pStyle w:val="Zkladntextodsazen2"/>
        <w:spacing w:after="120"/>
        <w:ind w:left="705" w:firstLine="0"/>
        <w:rPr>
          <w:bCs/>
        </w:rPr>
      </w:pPr>
    </w:p>
    <w:p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rsidR="00BE4B7B" w:rsidRPr="00CF1920" w:rsidRDefault="00BE4B7B" w:rsidP="00F26886">
      <w:pPr>
        <w:pStyle w:val="Zkladntextodsazen2"/>
        <w:widowControl/>
        <w:numPr>
          <w:ilvl w:val="1"/>
          <w:numId w:val="6"/>
        </w:numPr>
        <w:tabs>
          <w:tab w:val="clear" w:pos="1211"/>
        </w:tabs>
        <w:ind w:left="703" w:hanging="703"/>
      </w:pPr>
      <w:r>
        <w:t xml:space="preserve">Smluvní strany se dohodly, že kupní cena je stanovena na základě níže uvedených jednotkových cen: </w:t>
      </w:r>
      <w:r w:rsidRPr="004050ED">
        <w:rPr>
          <w:b/>
        </w:rPr>
        <w:t>jednotlivé</w:t>
      </w:r>
      <w:r>
        <w:t xml:space="preserve"> </w:t>
      </w:r>
      <w:r w:rsidRPr="00FC2359">
        <w:rPr>
          <w:b/>
        </w:rPr>
        <w:t>jednotkov</w:t>
      </w:r>
      <w:r>
        <w:rPr>
          <w:b/>
        </w:rPr>
        <w:t>é</w:t>
      </w:r>
      <w:r w:rsidRPr="00FC2359">
        <w:rPr>
          <w:b/>
        </w:rPr>
        <w:t xml:space="preserve"> kupní cen</w:t>
      </w:r>
      <w:r>
        <w:rPr>
          <w:b/>
        </w:rPr>
        <w:t>y</w:t>
      </w:r>
      <w:r w:rsidRPr="00FC2359">
        <w:rPr>
          <w:b/>
        </w:rPr>
        <w:t xml:space="preserve"> </w:t>
      </w:r>
      <w:r>
        <w:rPr>
          <w:b/>
        </w:rPr>
        <w:t>obsahují veškeré náklady  na dodání</w:t>
      </w:r>
      <w:r w:rsidRPr="00FC2359">
        <w:rPr>
          <w:b/>
        </w:rPr>
        <w:t xml:space="preserve"> zboží vč. </w:t>
      </w:r>
      <w:r>
        <w:rPr>
          <w:b/>
        </w:rPr>
        <w:t>d</w:t>
      </w:r>
      <w:r w:rsidRPr="00FC2359">
        <w:rPr>
          <w:b/>
        </w:rPr>
        <w:t>opravy do místa plnění</w:t>
      </w:r>
      <w:r>
        <w:rPr>
          <w:b/>
        </w:rPr>
        <w:t>. Jednotkové ceny jsou uvedeny</w:t>
      </w:r>
      <w:r w:rsidRPr="00FC2359">
        <w:rPr>
          <w:b/>
        </w:rPr>
        <w:t xml:space="preserve"> </w:t>
      </w:r>
      <w:r>
        <w:rPr>
          <w:b/>
        </w:rPr>
        <w:t xml:space="preserve">v Kč </w:t>
      </w:r>
      <w:r w:rsidRPr="00FC2359">
        <w:rPr>
          <w:b/>
        </w:rPr>
        <w:t>bez DPH</w:t>
      </w:r>
      <w:r>
        <w:rPr>
          <w:b/>
        </w:rPr>
        <w:t>:</w:t>
      </w:r>
    </w:p>
    <w:p w:rsidR="0053408B" w:rsidRDefault="000B7BF3" w:rsidP="00F26886">
      <w:pPr>
        <w:pStyle w:val="Zkladntextodsazen2"/>
        <w:widowControl/>
        <w:numPr>
          <w:ilvl w:val="0"/>
          <w:numId w:val="20"/>
        </w:numPr>
        <w:tabs>
          <w:tab w:val="left" w:leader="dot" w:pos="4962"/>
        </w:tabs>
        <w:ind w:left="993" w:hanging="284"/>
      </w:pPr>
      <w:r>
        <w:t>podkladnice U60</w:t>
      </w:r>
      <w:r w:rsidR="0053408B">
        <w:tab/>
      </w:r>
      <w:r w:rsidR="0053408B" w:rsidRPr="00FF5F2C">
        <w:rPr>
          <w:shd w:val="clear" w:color="auto" w:fill="FFFF00"/>
        </w:rPr>
        <w:t>………..</w:t>
      </w:r>
      <w:r w:rsidR="0053408B">
        <w:rPr>
          <w:shd w:val="clear" w:color="auto" w:fill="FFFF00"/>
        </w:rPr>
        <w:t>, Kč</w:t>
      </w:r>
    </w:p>
    <w:p w:rsidR="0053408B" w:rsidRDefault="000B7BF3" w:rsidP="00F26886">
      <w:pPr>
        <w:pStyle w:val="Zkladntextodsazen2"/>
        <w:widowControl/>
        <w:numPr>
          <w:ilvl w:val="0"/>
          <w:numId w:val="20"/>
        </w:numPr>
        <w:tabs>
          <w:tab w:val="left" w:leader="dot" w:pos="4962"/>
        </w:tabs>
        <w:ind w:left="993" w:hanging="284"/>
      </w:pPr>
      <w:r>
        <w:t>svěrka ŽS4</w:t>
      </w:r>
      <w:r w:rsidR="0053408B">
        <w:tab/>
      </w:r>
      <w:r w:rsidR="0053408B" w:rsidRPr="00FF5F2C">
        <w:rPr>
          <w:shd w:val="clear" w:color="auto" w:fill="FFFF00"/>
        </w:rPr>
        <w:t>………..</w:t>
      </w:r>
      <w:r w:rsidR="0053408B">
        <w:rPr>
          <w:shd w:val="clear" w:color="auto" w:fill="FFFF00"/>
        </w:rPr>
        <w:t>, Kč</w:t>
      </w:r>
    </w:p>
    <w:p w:rsidR="00BE4B7B" w:rsidRDefault="00BE4B7B" w:rsidP="00BE4B7B">
      <w:pPr>
        <w:pStyle w:val="Zkladntextodsazen2"/>
        <w:widowControl/>
        <w:tabs>
          <w:tab w:val="num" w:pos="1211"/>
        </w:tabs>
        <w:ind w:left="1080" w:firstLine="0"/>
        <w:rPr>
          <w:i/>
          <w:color w:val="0070C0"/>
        </w:rPr>
      </w:pPr>
      <w:r>
        <w:rPr>
          <w:i/>
          <w:color w:val="0070C0"/>
        </w:rPr>
        <w:t xml:space="preserve">(POZ. Doplní </w:t>
      </w:r>
      <w:r w:rsidR="00EC6559">
        <w:rPr>
          <w:i/>
          <w:color w:val="0070C0"/>
        </w:rPr>
        <w:t>účastník</w:t>
      </w:r>
      <w:r>
        <w:rPr>
          <w:i/>
          <w:color w:val="0070C0"/>
        </w:rPr>
        <w:t>, poté poznámku vymaže</w:t>
      </w:r>
      <w:r w:rsidR="00A84511">
        <w:rPr>
          <w:i/>
          <w:color w:val="0070C0"/>
        </w:rPr>
        <w:t>.</w:t>
      </w:r>
      <w:r>
        <w:rPr>
          <w:i/>
          <w:color w:val="0070C0"/>
        </w:rPr>
        <w:t>)</w:t>
      </w:r>
    </w:p>
    <w:p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rsidR="001E2CC4" w:rsidRDefault="001E2CC4">
      <w:pPr>
        <w:widowControl w:val="0"/>
        <w:spacing w:line="240" w:lineRule="atLeast"/>
        <w:ind w:left="11"/>
        <w:jc w:val="both"/>
        <w:rPr>
          <w:snapToGrid w:val="0"/>
          <w:sz w:val="28"/>
          <w:szCs w:val="28"/>
        </w:rPr>
      </w:pPr>
    </w:p>
    <w:p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943582">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006C3302">
        <w:t xml:space="preserve">0 Ostrava – </w:t>
      </w:r>
      <w:proofErr w:type="spellStart"/>
      <w:r w:rsidR="006C3302">
        <w:t>Martinov</w:t>
      </w:r>
      <w:proofErr w:type="spellEnd"/>
      <w:r w:rsidR="00A84511">
        <w:t>.</w:t>
      </w:r>
    </w:p>
    <w:p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rsidR="006E6F5B" w:rsidRDefault="00940A1D" w:rsidP="00F26886">
      <w:pPr>
        <w:pStyle w:val="Zkladntextodsazen2"/>
        <w:widowControl/>
        <w:numPr>
          <w:ilvl w:val="1"/>
          <w:numId w:val="19"/>
        </w:numPr>
        <w:tabs>
          <w:tab w:val="clear" w:pos="360"/>
        </w:tabs>
        <w:spacing w:before="120"/>
        <w:ind w:left="703" w:hanging="703"/>
        <w:rPr>
          <w:b/>
        </w:rPr>
      </w:pPr>
      <w:r w:rsidRPr="00AF1D92">
        <w:rPr>
          <w:b/>
        </w:rPr>
        <w:lastRenderedPageBreak/>
        <w:t>Doba plnění</w:t>
      </w:r>
      <w:r>
        <w:t xml:space="preserve">: prodávající se zavazuje dodat zboží nejpozději </w:t>
      </w:r>
      <w:r w:rsidRPr="00AF1D92">
        <w:rPr>
          <w:b/>
        </w:rPr>
        <w:t>do</w:t>
      </w:r>
      <w:r w:rsidR="008563C0">
        <w:rPr>
          <w:b/>
        </w:rPr>
        <w:t xml:space="preserve"> </w:t>
      </w:r>
      <w:proofErr w:type="gramStart"/>
      <w:r w:rsidR="00127FBE">
        <w:rPr>
          <w:b/>
        </w:rPr>
        <w:t>1</w:t>
      </w:r>
      <w:r w:rsidR="00696456">
        <w:rPr>
          <w:b/>
        </w:rPr>
        <w:t>0</w:t>
      </w:r>
      <w:r w:rsidR="008563C0">
        <w:rPr>
          <w:b/>
        </w:rPr>
        <w:t>.</w:t>
      </w:r>
      <w:r w:rsidR="00696456">
        <w:rPr>
          <w:b/>
        </w:rPr>
        <w:t>5</w:t>
      </w:r>
      <w:r w:rsidR="008563C0">
        <w:rPr>
          <w:b/>
        </w:rPr>
        <w:t>.201</w:t>
      </w:r>
      <w:r w:rsidR="00127FBE">
        <w:rPr>
          <w:b/>
        </w:rPr>
        <w:t>9</w:t>
      </w:r>
      <w:proofErr w:type="gramEnd"/>
      <w:r w:rsidR="008563C0">
        <w:rPr>
          <w:b/>
        </w:rPr>
        <w:t>.</w:t>
      </w:r>
    </w:p>
    <w:p w:rsidR="008563C0" w:rsidRPr="008563C0" w:rsidRDefault="008563C0" w:rsidP="008563C0">
      <w:pPr>
        <w:pStyle w:val="Zkladntextodsazen2"/>
        <w:widowControl/>
        <w:spacing w:before="120"/>
        <w:ind w:left="709" w:hanging="709"/>
        <w:rPr>
          <w:b/>
        </w:rPr>
      </w:pPr>
      <w:r>
        <w:t xml:space="preserve">4.4.     </w:t>
      </w:r>
      <w:r w:rsidR="00943582">
        <w:t xml:space="preserve">Na každé expediční paletě bude uveden počet kusů na paletě. </w:t>
      </w:r>
      <w:r w:rsidR="00943582" w:rsidRPr="00EE27D3">
        <w:t>Částečné, neúplné nebo vadné dodávky popř. dodávky zboží bez dokladů,</w:t>
      </w:r>
      <w:r w:rsidR="00943582">
        <w:t xml:space="preserve"> </w:t>
      </w:r>
      <w:r w:rsidR="00943582" w:rsidRPr="00EE27D3">
        <w:t>znemožňující kupujícímu zboží převzít, resp. toto zboží užívat, jsou považovány za nedodané.</w:t>
      </w:r>
    </w:p>
    <w:p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rsidR="00BE1FFE" w:rsidRDefault="00BE1FFE" w:rsidP="00F26886">
      <w:pPr>
        <w:pStyle w:val="Zkladntextodsazen2"/>
        <w:keepNext/>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rsidR="00703CBD" w:rsidRPr="00CF43AD" w:rsidRDefault="00703CBD" w:rsidP="004F04D7">
      <w:pPr>
        <w:widowControl w:val="0"/>
        <w:spacing w:line="240" w:lineRule="atLeast"/>
        <w:rPr>
          <w:snapToGrid w:val="0"/>
          <w:sz w:val="28"/>
          <w:szCs w:val="28"/>
        </w:rPr>
      </w:pPr>
    </w:p>
    <w:p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bod </w:t>
      </w:r>
      <w:proofErr w:type="gramStart"/>
      <w:r w:rsidRPr="00EE27D3">
        <w:t>4.</w:t>
      </w:r>
      <w:r w:rsidR="007A794C">
        <w:t>2</w:t>
      </w:r>
      <w:r w:rsidRPr="00EE27D3">
        <w:t>.) za</w:t>
      </w:r>
      <w:proofErr w:type="gramEnd"/>
      <w:r w:rsidRPr="00EE27D3">
        <w:t xml:space="preserve"> dodané zboží. </w:t>
      </w:r>
      <w:r w:rsidR="002C2132">
        <w:t>Tento</w:t>
      </w:r>
      <w:r w:rsidRPr="00EE27D3">
        <w:t xml:space="preserve"> list tvoří nedílnou součást faktury.</w:t>
      </w:r>
    </w:p>
    <w:p w:rsidR="007A794C" w:rsidRPr="00B428D9" w:rsidRDefault="007A794C" w:rsidP="00F26886">
      <w:pPr>
        <w:pStyle w:val="Zkladntextodsazen2"/>
        <w:widowControl/>
        <w:numPr>
          <w:ilvl w:val="1"/>
          <w:numId w:val="8"/>
        </w:numPr>
        <w:tabs>
          <w:tab w:val="clear" w:pos="360"/>
          <w:tab w:val="num" w:pos="720"/>
        </w:tabs>
        <w:spacing w:before="120"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w:t>
      </w:r>
      <w:r w:rsidR="008563C0">
        <w:t>2</w:t>
      </w:r>
      <w:r w:rsidRPr="00B428D9">
        <w:t xml:space="preserve">.).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 V případě, že fakturovaná částka překročí </w:t>
      </w:r>
      <w:r>
        <w:t>dvojnásobek částky podle zákona upravujícího omezení plateb v hotovosti, při jejímž překročení je stanovena povinnost provést platbu bezhotovostně</w:t>
      </w:r>
      <w:r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rsidR="00E11F52" w:rsidRPr="00286E09" w:rsidRDefault="00E11F52" w:rsidP="00286E09">
      <w:pPr>
        <w:pStyle w:val="Zkladntextodsazen2"/>
        <w:widowControl/>
        <w:numPr>
          <w:ilvl w:val="1"/>
          <w:numId w:val="8"/>
        </w:numPr>
        <w:tabs>
          <w:tab w:val="clear" w:pos="360"/>
          <w:tab w:val="num" w:pos="720"/>
        </w:tabs>
        <w:spacing w:before="120" w:after="120"/>
        <w:ind w:left="709" w:hanging="709"/>
        <w:rPr>
          <w:sz w:val="28"/>
        </w:rPr>
      </w:pPr>
      <w:r w:rsidRPr="0081715A">
        <w:t xml:space="preserve">Dopravní podnik Ostrava a.s. preferuje doručení faktury  prostřednictvím  elektronické pošty na adresu </w:t>
      </w:r>
      <w:hyperlink r:id="rId8" w:history="1">
        <w:r w:rsidRPr="0081715A">
          <w:rPr>
            <w:rStyle w:val="Hypertextovodkaz"/>
          </w:rPr>
          <w:t>elektronicka.fakturace@dpo.cz</w:t>
        </w:r>
      </w:hyperlink>
      <w:r w:rsidRPr="0081715A">
        <w:t>,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p>
    <w:p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lastRenderedPageBreak/>
        <w:t>V případě, že faktura nebude v</w:t>
      </w:r>
      <w:r w:rsidR="00E075D4" w:rsidRPr="00EE27D3">
        <w:t xml:space="preserve"> </w:t>
      </w:r>
      <w:r w:rsidRPr="00EE27D3">
        <w:t>době splatnosti uhrazena, upozorní prodávající oprávněného zástupce kupujícího na tuto skutečnost.</w:t>
      </w:r>
    </w:p>
    <w:p w:rsidR="00703CBD" w:rsidRDefault="00703CBD" w:rsidP="00286E09">
      <w:pPr>
        <w:pStyle w:val="Zkladntextodsazen2"/>
        <w:widowControl/>
        <w:numPr>
          <w:ilvl w:val="1"/>
          <w:numId w:val="8"/>
        </w:numPr>
        <w:tabs>
          <w:tab w:val="clear" w:pos="360"/>
          <w:tab w:val="num" w:pos="720"/>
        </w:tabs>
        <w:spacing w:before="120" w:after="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rsidR="005C5836" w:rsidRDefault="005C5836" w:rsidP="00D55919">
      <w:pPr>
        <w:pStyle w:val="Zkladntextodsazen2"/>
        <w:ind w:left="720" w:hanging="709"/>
      </w:pPr>
    </w:p>
    <w:p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rsidR="00CE4BD5" w:rsidRDefault="008563C0" w:rsidP="00D04A3D">
      <w:pPr>
        <w:numPr>
          <w:ilvl w:val="0"/>
          <w:numId w:val="12"/>
        </w:numPr>
        <w:spacing w:line="240" w:lineRule="atLeast"/>
        <w:contextualSpacing/>
        <w:jc w:val="both"/>
      </w:pPr>
      <w:r>
        <w:t>číslo kupní smlouvy</w:t>
      </w:r>
      <w:r w:rsidR="00AF519F">
        <w:t xml:space="preserve"> </w:t>
      </w:r>
    </w:p>
    <w:p w:rsidR="0002053D" w:rsidRDefault="00AF519F" w:rsidP="00D04A3D">
      <w:pPr>
        <w:numPr>
          <w:ilvl w:val="0"/>
          <w:numId w:val="12"/>
        </w:numPr>
        <w:spacing w:after="120" w:line="240" w:lineRule="atLeast"/>
        <w:contextualSpacing/>
        <w:jc w:val="both"/>
      </w:pPr>
      <w:r>
        <w:t>číslo faktury</w:t>
      </w:r>
      <w:r w:rsidR="00467D78">
        <w:t>,</w:t>
      </w:r>
    </w:p>
    <w:p w:rsidR="0002053D" w:rsidRPr="00EE27D3" w:rsidRDefault="0002053D" w:rsidP="00D04A3D">
      <w:pPr>
        <w:numPr>
          <w:ilvl w:val="0"/>
          <w:numId w:val="12"/>
        </w:numPr>
        <w:spacing w:after="120" w:line="240" w:lineRule="atLeast"/>
        <w:contextualSpacing/>
        <w:jc w:val="both"/>
      </w:pPr>
      <w:r w:rsidRPr="00EE27D3">
        <w:t>počet vadných kusů.</w:t>
      </w:r>
    </w:p>
    <w:p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rsidR="004E09D2" w:rsidRPr="00EE27D3" w:rsidRDefault="004E09D2" w:rsidP="00626B7E">
      <w:pPr>
        <w:pStyle w:val="Zkladntextodsazen2"/>
        <w:spacing w:before="120" w:after="120"/>
      </w:pPr>
    </w:p>
    <w:p w:rsidR="00703CBD" w:rsidRPr="00CF43AD" w:rsidRDefault="00703CBD" w:rsidP="00874078">
      <w:pPr>
        <w:widowControl w:val="0"/>
        <w:spacing w:line="240" w:lineRule="atLeast"/>
        <w:jc w:val="both"/>
        <w:rPr>
          <w:b/>
          <w:snapToGrid w:val="0"/>
          <w:sz w:val="28"/>
          <w:szCs w:val="28"/>
        </w:rPr>
      </w:pPr>
    </w:p>
    <w:p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rsidR="00703CBD" w:rsidRPr="005E2FFB" w:rsidRDefault="00703CBD" w:rsidP="004F04D7">
      <w:pPr>
        <w:rPr>
          <w:sz w:val="28"/>
          <w:szCs w:val="28"/>
        </w:rPr>
      </w:pPr>
    </w:p>
    <w:p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rsidR="00CB0F0D" w:rsidRPr="00EE27D3" w:rsidRDefault="00626B7E" w:rsidP="00CB0F0D">
      <w:pPr>
        <w:pStyle w:val="Zkladntextodsazen2"/>
        <w:widowControl/>
        <w:numPr>
          <w:ilvl w:val="1"/>
          <w:numId w:val="4"/>
        </w:numPr>
        <w:tabs>
          <w:tab w:val="clear" w:pos="360"/>
        </w:tabs>
        <w:spacing w:after="120" w:line="240" w:lineRule="auto"/>
        <w:ind w:left="709" w:hanging="709"/>
      </w:pPr>
      <w:r w:rsidRPr="00EE27D3">
        <w:t>Tato kupní smlouva nabývá platnosti dn</w:t>
      </w:r>
      <w:r>
        <w:t xml:space="preserve">em podpisu obou smluvních stran a  účinnosti        dnem jejího zveřejnění na Portálu veřejné správy v Registru </w:t>
      </w:r>
      <w:r w:rsidRPr="00D04936">
        <w:t xml:space="preserve">smluv, které zprostředkuje kupující. O </w:t>
      </w:r>
      <w:r>
        <w:t>tomto zveřejnění</w:t>
      </w:r>
      <w:r w:rsidRPr="00D04936">
        <w:t xml:space="preserve"> smlouvy se kupující zavazuje</w:t>
      </w:r>
      <w:r>
        <w:t xml:space="preserve"> </w:t>
      </w:r>
      <w:r w:rsidRPr="00D04936">
        <w:t xml:space="preserve">informovat prodávajícího bez zbytečného odkladu a to na e-mailovou adresu </w:t>
      </w:r>
      <w:r w:rsidRPr="008147FF">
        <w:rPr>
          <w:highlight w:val="yellow"/>
        </w:rPr>
        <w:t>………...............</w:t>
      </w: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r w:rsidRPr="00C2603D">
        <w:rPr>
          <w:sz w:val="22"/>
          <w:szCs w:val="22"/>
        </w:rPr>
        <w:t xml:space="preserve"> nebo do jeho datové schránky.</w:t>
      </w:r>
      <w:r w:rsidR="00F3148F">
        <w:rPr>
          <w:sz w:val="22"/>
          <w:szCs w:val="22"/>
        </w:rPr>
        <w:t xml:space="preserve"> </w:t>
      </w:r>
      <w:r w:rsidR="00F3148F" w:rsidRPr="00F3148F">
        <w:rPr>
          <w:sz w:val="22"/>
          <w:szCs w:val="22"/>
        </w:rPr>
        <w:t>Plnění předmětu smlouvy před účinností této smlouvy se považuje za plnění podle této smlouvy a práva a povinnosti z něj vzniklé se řídí touto smlouvou.</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kupní smlouva se vyhotovuje v</w:t>
      </w:r>
      <w:r w:rsidR="00626B7E">
        <w:t> jednom (1) vyhotovení v elektronické podobě, které bude poskytnuto oběma smluvním stranám</w:t>
      </w:r>
      <w:r w:rsidRPr="00EE27D3">
        <w:t>.</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xml:space="preserve">. Ostatní ustanovení smlouvy, jejích příloh a </w:t>
      </w:r>
      <w:r>
        <w:lastRenderedPageBreak/>
        <w:t>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CB0F0D" w:rsidRDefault="00CB0F0D" w:rsidP="00CB0F0D">
      <w:pPr>
        <w:pStyle w:val="Zkladntextodsazen2"/>
        <w:widowControl/>
        <w:spacing w:after="120" w:line="240" w:lineRule="auto"/>
      </w:pPr>
    </w:p>
    <w:p w:rsidR="00C849C5" w:rsidRDefault="00C849C5" w:rsidP="00CB0F0D">
      <w:pPr>
        <w:pStyle w:val="Zkladntextodsazen2"/>
        <w:widowControl/>
        <w:spacing w:after="120" w:line="240" w:lineRule="auto"/>
      </w:pPr>
    </w:p>
    <w:p w:rsidR="00C849C5" w:rsidRDefault="00C849C5" w:rsidP="00CB0F0D">
      <w:pPr>
        <w:pStyle w:val="Zkladntextodsazen2"/>
        <w:widowControl/>
        <w:spacing w:after="120" w:line="240" w:lineRule="auto"/>
      </w:pPr>
    </w:p>
    <w:p w:rsidR="00C849C5" w:rsidRDefault="00C849C5" w:rsidP="00CB0F0D">
      <w:pPr>
        <w:pStyle w:val="Zkladntextodsazen2"/>
        <w:widowControl/>
        <w:spacing w:after="120" w:line="240" w:lineRule="auto"/>
      </w:pPr>
    </w:p>
    <w:p w:rsidR="00CB0F0D" w:rsidRPr="002C2BD2" w:rsidRDefault="00CB0F0D" w:rsidP="00CB0F0D">
      <w:pPr>
        <w:pStyle w:val="Zkladntextodsazen2"/>
        <w:widowControl/>
        <w:spacing w:after="120" w:line="240" w:lineRule="auto"/>
      </w:pPr>
      <w:r>
        <w:t>Přílohy smlouvy:</w:t>
      </w:r>
    </w:p>
    <w:p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rsidR="0047418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r w:rsidR="004C6951">
        <w:t>.</w:t>
      </w: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rsidR="00703CBD" w:rsidRPr="00EE27D3" w:rsidRDefault="00703CBD"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ab/>
      </w:r>
    </w:p>
    <w:p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C849C5">
        <w:rPr>
          <w:snapToGrid w:val="0"/>
        </w:rPr>
        <w:t>Bc.</w:t>
      </w:r>
      <w:r w:rsidR="004E228B">
        <w:rPr>
          <w:snapToGrid w:val="0"/>
        </w:rPr>
        <w:t xml:space="preserve"> </w:t>
      </w:r>
      <w:r w:rsidR="00C849C5">
        <w:rPr>
          <w:snapToGrid w:val="0"/>
        </w:rPr>
        <w:t>Michal Otava</w:t>
      </w:r>
    </w:p>
    <w:p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služeb</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7F" w:rsidRDefault="0050707F">
      <w:r>
        <w:separator/>
      </w:r>
    </w:p>
  </w:endnote>
  <w:endnote w:type="continuationSeparator" w:id="0">
    <w:p w:rsidR="0050707F" w:rsidRDefault="0050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rsidR="007E4877" w:rsidRDefault="007E487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842476">
      <w:rPr>
        <w:i/>
        <w:iCs/>
        <w:noProof/>
      </w:rPr>
      <w:t>6</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842476">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7F" w:rsidRDefault="0050707F">
      <w:r>
        <w:separator/>
      </w:r>
    </w:p>
  </w:footnote>
  <w:footnote w:type="continuationSeparator" w:id="0">
    <w:p w:rsidR="0050707F" w:rsidRDefault="00507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2" w:rsidRDefault="00A11ECE" w:rsidP="00595378">
    <w:pPr>
      <w:pStyle w:val="Zhlav"/>
      <w:tabs>
        <w:tab w:val="clear" w:pos="4536"/>
      </w:tabs>
    </w:pPr>
    <w:r>
      <w:t>Příloha č.</w:t>
    </w:r>
    <w:r w:rsidR="00842476">
      <w:t xml:space="preserve"> 2b</w:t>
    </w:r>
    <w:r w:rsidR="00890732">
      <w:t xml:space="preserve"> zadávací dokumentace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5759D"/>
    <w:rsid w:val="00067AFF"/>
    <w:rsid w:val="000723A8"/>
    <w:rsid w:val="00074E65"/>
    <w:rsid w:val="00074E90"/>
    <w:rsid w:val="00076A7E"/>
    <w:rsid w:val="00076EBD"/>
    <w:rsid w:val="00080D8E"/>
    <w:rsid w:val="0008179B"/>
    <w:rsid w:val="000A658A"/>
    <w:rsid w:val="000B6109"/>
    <w:rsid w:val="000B7BF3"/>
    <w:rsid w:val="000C59E3"/>
    <w:rsid w:val="000C75A5"/>
    <w:rsid w:val="000E2802"/>
    <w:rsid w:val="000F7656"/>
    <w:rsid w:val="00100357"/>
    <w:rsid w:val="00100CE2"/>
    <w:rsid w:val="001109B4"/>
    <w:rsid w:val="00111C8C"/>
    <w:rsid w:val="00120C56"/>
    <w:rsid w:val="00127FBE"/>
    <w:rsid w:val="0013315A"/>
    <w:rsid w:val="00144929"/>
    <w:rsid w:val="0016466D"/>
    <w:rsid w:val="0017211D"/>
    <w:rsid w:val="00172AA5"/>
    <w:rsid w:val="00172FE4"/>
    <w:rsid w:val="001760A4"/>
    <w:rsid w:val="0018328B"/>
    <w:rsid w:val="001834CE"/>
    <w:rsid w:val="001850AE"/>
    <w:rsid w:val="00187FD7"/>
    <w:rsid w:val="00190ADA"/>
    <w:rsid w:val="001A1E16"/>
    <w:rsid w:val="001A2FF2"/>
    <w:rsid w:val="001A3DCF"/>
    <w:rsid w:val="001A62A5"/>
    <w:rsid w:val="001B3A51"/>
    <w:rsid w:val="001B3B80"/>
    <w:rsid w:val="001C08E7"/>
    <w:rsid w:val="001C2964"/>
    <w:rsid w:val="001C77ED"/>
    <w:rsid w:val="001D055C"/>
    <w:rsid w:val="001D390C"/>
    <w:rsid w:val="001D5AF3"/>
    <w:rsid w:val="001D7F2C"/>
    <w:rsid w:val="001E2CC4"/>
    <w:rsid w:val="001E5E75"/>
    <w:rsid w:val="001F16B1"/>
    <w:rsid w:val="001F4399"/>
    <w:rsid w:val="001F4A6B"/>
    <w:rsid w:val="0020177C"/>
    <w:rsid w:val="00225A5F"/>
    <w:rsid w:val="0023117D"/>
    <w:rsid w:val="00231483"/>
    <w:rsid w:val="00231E94"/>
    <w:rsid w:val="0024187E"/>
    <w:rsid w:val="00244F8B"/>
    <w:rsid w:val="002530C7"/>
    <w:rsid w:val="00257438"/>
    <w:rsid w:val="0025754B"/>
    <w:rsid w:val="00267E72"/>
    <w:rsid w:val="00286E09"/>
    <w:rsid w:val="002970BA"/>
    <w:rsid w:val="002A1B58"/>
    <w:rsid w:val="002B345E"/>
    <w:rsid w:val="002B6EC8"/>
    <w:rsid w:val="002C1BFE"/>
    <w:rsid w:val="002C2132"/>
    <w:rsid w:val="002C448C"/>
    <w:rsid w:val="002C630C"/>
    <w:rsid w:val="002D07E7"/>
    <w:rsid w:val="002D79FF"/>
    <w:rsid w:val="002E65A9"/>
    <w:rsid w:val="002F0649"/>
    <w:rsid w:val="002F3CFE"/>
    <w:rsid w:val="002F4633"/>
    <w:rsid w:val="002F6334"/>
    <w:rsid w:val="003052CD"/>
    <w:rsid w:val="003256AE"/>
    <w:rsid w:val="00335AEB"/>
    <w:rsid w:val="00347345"/>
    <w:rsid w:val="00354C5A"/>
    <w:rsid w:val="00365552"/>
    <w:rsid w:val="003B0853"/>
    <w:rsid w:val="003D42BE"/>
    <w:rsid w:val="003D4EBE"/>
    <w:rsid w:val="003D5CE1"/>
    <w:rsid w:val="003E35FC"/>
    <w:rsid w:val="003F0868"/>
    <w:rsid w:val="00411227"/>
    <w:rsid w:val="00420658"/>
    <w:rsid w:val="004216C5"/>
    <w:rsid w:val="00423FD1"/>
    <w:rsid w:val="00435647"/>
    <w:rsid w:val="00441E7D"/>
    <w:rsid w:val="00467D78"/>
    <w:rsid w:val="00470505"/>
    <w:rsid w:val="00470EB1"/>
    <w:rsid w:val="00474187"/>
    <w:rsid w:val="004759B2"/>
    <w:rsid w:val="00482825"/>
    <w:rsid w:val="00485164"/>
    <w:rsid w:val="004919CD"/>
    <w:rsid w:val="00492D4D"/>
    <w:rsid w:val="004934B4"/>
    <w:rsid w:val="004A1855"/>
    <w:rsid w:val="004A3734"/>
    <w:rsid w:val="004B67C6"/>
    <w:rsid w:val="004C07FB"/>
    <w:rsid w:val="004C2975"/>
    <w:rsid w:val="004C39D3"/>
    <w:rsid w:val="004C3BAB"/>
    <w:rsid w:val="004C6951"/>
    <w:rsid w:val="004D0722"/>
    <w:rsid w:val="004D2C57"/>
    <w:rsid w:val="004D51C6"/>
    <w:rsid w:val="004D7038"/>
    <w:rsid w:val="004D7341"/>
    <w:rsid w:val="004E09D2"/>
    <w:rsid w:val="004E228B"/>
    <w:rsid w:val="004E28F5"/>
    <w:rsid w:val="004E4E9C"/>
    <w:rsid w:val="004F04D7"/>
    <w:rsid w:val="004F3104"/>
    <w:rsid w:val="004F432A"/>
    <w:rsid w:val="0050707F"/>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388B"/>
    <w:rsid w:val="00575F82"/>
    <w:rsid w:val="00576C3C"/>
    <w:rsid w:val="00577752"/>
    <w:rsid w:val="00595378"/>
    <w:rsid w:val="00596F03"/>
    <w:rsid w:val="005A3F54"/>
    <w:rsid w:val="005B18A3"/>
    <w:rsid w:val="005B789A"/>
    <w:rsid w:val="005C5836"/>
    <w:rsid w:val="005C74DE"/>
    <w:rsid w:val="005D248B"/>
    <w:rsid w:val="005D372A"/>
    <w:rsid w:val="005D6D3C"/>
    <w:rsid w:val="005E2FFB"/>
    <w:rsid w:val="005E3A12"/>
    <w:rsid w:val="005F0479"/>
    <w:rsid w:val="005F216F"/>
    <w:rsid w:val="006020AD"/>
    <w:rsid w:val="006028C8"/>
    <w:rsid w:val="006115E0"/>
    <w:rsid w:val="0061554B"/>
    <w:rsid w:val="00622252"/>
    <w:rsid w:val="00622A07"/>
    <w:rsid w:val="00626B7E"/>
    <w:rsid w:val="00630D19"/>
    <w:rsid w:val="006712F1"/>
    <w:rsid w:val="00673765"/>
    <w:rsid w:val="0067554B"/>
    <w:rsid w:val="00691337"/>
    <w:rsid w:val="006940F2"/>
    <w:rsid w:val="006959EC"/>
    <w:rsid w:val="00696456"/>
    <w:rsid w:val="00696741"/>
    <w:rsid w:val="006C3302"/>
    <w:rsid w:val="006C477F"/>
    <w:rsid w:val="006E3DBA"/>
    <w:rsid w:val="006E6F5B"/>
    <w:rsid w:val="006F0D05"/>
    <w:rsid w:val="006F1D96"/>
    <w:rsid w:val="006F26BE"/>
    <w:rsid w:val="006F4CD3"/>
    <w:rsid w:val="00703756"/>
    <w:rsid w:val="00703CBD"/>
    <w:rsid w:val="00713ACF"/>
    <w:rsid w:val="0071480B"/>
    <w:rsid w:val="00717486"/>
    <w:rsid w:val="00723434"/>
    <w:rsid w:val="00727AD8"/>
    <w:rsid w:val="00732391"/>
    <w:rsid w:val="0074375B"/>
    <w:rsid w:val="00753A50"/>
    <w:rsid w:val="00755DEE"/>
    <w:rsid w:val="00764298"/>
    <w:rsid w:val="007666FB"/>
    <w:rsid w:val="007908A1"/>
    <w:rsid w:val="007A763D"/>
    <w:rsid w:val="007A794C"/>
    <w:rsid w:val="007B6058"/>
    <w:rsid w:val="007C537D"/>
    <w:rsid w:val="007D2177"/>
    <w:rsid w:val="007D54D1"/>
    <w:rsid w:val="007E3CD1"/>
    <w:rsid w:val="007E4877"/>
    <w:rsid w:val="007E49B8"/>
    <w:rsid w:val="007E4F47"/>
    <w:rsid w:val="007E5140"/>
    <w:rsid w:val="007E5B5D"/>
    <w:rsid w:val="007F052E"/>
    <w:rsid w:val="007F3253"/>
    <w:rsid w:val="0080718A"/>
    <w:rsid w:val="00807FBF"/>
    <w:rsid w:val="0081062A"/>
    <w:rsid w:val="00813CFB"/>
    <w:rsid w:val="00814C71"/>
    <w:rsid w:val="00814E28"/>
    <w:rsid w:val="00815DF2"/>
    <w:rsid w:val="00817742"/>
    <w:rsid w:val="00824196"/>
    <w:rsid w:val="00825DBF"/>
    <w:rsid w:val="00833405"/>
    <w:rsid w:val="008404BE"/>
    <w:rsid w:val="00842476"/>
    <w:rsid w:val="00850231"/>
    <w:rsid w:val="00850A1D"/>
    <w:rsid w:val="008563C0"/>
    <w:rsid w:val="008670A0"/>
    <w:rsid w:val="00873535"/>
    <w:rsid w:val="00874078"/>
    <w:rsid w:val="00875B18"/>
    <w:rsid w:val="00877C15"/>
    <w:rsid w:val="00883B06"/>
    <w:rsid w:val="00890732"/>
    <w:rsid w:val="00891BC7"/>
    <w:rsid w:val="00892DCD"/>
    <w:rsid w:val="008A118B"/>
    <w:rsid w:val="008A48D9"/>
    <w:rsid w:val="008A5771"/>
    <w:rsid w:val="008B40A0"/>
    <w:rsid w:val="008C3039"/>
    <w:rsid w:val="008C30F4"/>
    <w:rsid w:val="008D1A76"/>
    <w:rsid w:val="008F5DC1"/>
    <w:rsid w:val="00907E9F"/>
    <w:rsid w:val="009137D2"/>
    <w:rsid w:val="00915D21"/>
    <w:rsid w:val="009244F9"/>
    <w:rsid w:val="00935F19"/>
    <w:rsid w:val="0093752D"/>
    <w:rsid w:val="00940A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33B4"/>
    <w:rsid w:val="0099654E"/>
    <w:rsid w:val="009A027C"/>
    <w:rsid w:val="009A0D26"/>
    <w:rsid w:val="009A1624"/>
    <w:rsid w:val="009B22EA"/>
    <w:rsid w:val="009B30E7"/>
    <w:rsid w:val="009D02C9"/>
    <w:rsid w:val="009D3B2C"/>
    <w:rsid w:val="009D3B7F"/>
    <w:rsid w:val="009D468F"/>
    <w:rsid w:val="009D67C5"/>
    <w:rsid w:val="009E1B2B"/>
    <w:rsid w:val="009F01EE"/>
    <w:rsid w:val="009F1A61"/>
    <w:rsid w:val="009F2020"/>
    <w:rsid w:val="009F4B7B"/>
    <w:rsid w:val="00A00C0A"/>
    <w:rsid w:val="00A11048"/>
    <w:rsid w:val="00A11ECE"/>
    <w:rsid w:val="00A11EFB"/>
    <w:rsid w:val="00A202E3"/>
    <w:rsid w:val="00A204BD"/>
    <w:rsid w:val="00A237CF"/>
    <w:rsid w:val="00A2427B"/>
    <w:rsid w:val="00A26244"/>
    <w:rsid w:val="00A26E13"/>
    <w:rsid w:val="00A31893"/>
    <w:rsid w:val="00A5028E"/>
    <w:rsid w:val="00A5281A"/>
    <w:rsid w:val="00A66DB9"/>
    <w:rsid w:val="00A72C02"/>
    <w:rsid w:val="00A749CE"/>
    <w:rsid w:val="00A75FED"/>
    <w:rsid w:val="00A77A4E"/>
    <w:rsid w:val="00A838C4"/>
    <w:rsid w:val="00A84511"/>
    <w:rsid w:val="00A8522E"/>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58A9"/>
    <w:rsid w:val="00B21305"/>
    <w:rsid w:val="00B22219"/>
    <w:rsid w:val="00B25207"/>
    <w:rsid w:val="00B25257"/>
    <w:rsid w:val="00B32876"/>
    <w:rsid w:val="00B3360C"/>
    <w:rsid w:val="00B3789F"/>
    <w:rsid w:val="00B428D9"/>
    <w:rsid w:val="00B44B5B"/>
    <w:rsid w:val="00B44F90"/>
    <w:rsid w:val="00B70EBF"/>
    <w:rsid w:val="00B728AD"/>
    <w:rsid w:val="00B75954"/>
    <w:rsid w:val="00B77C5B"/>
    <w:rsid w:val="00B80802"/>
    <w:rsid w:val="00B830D4"/>
    <w:rsid w:val="00B962FF"/>
    <w:rsid w:val="00BA27A8"/>
    <w:rsid w:val="00BA484C"/>
    <w:rsid w:val="00BA5B61"/>
    <w:rsid w:val="00BA6F45"/>
    <w:rsid w:val="00BA7B4D"/>
    <w:rsid w:val="00BB7F26"/>
    <w:rsid w:val="00BC1A2A"/>
    <w:rsid w:val="00BD0079"/>
    <w:rsid w:val="00BD62F4"/>
    <w:rsid w:val="00BE0ED7"/>
    <w:rsid w:val="00BE1FFE"/>
    <w:rsid w:val="00BE4B7B"/>
    <w:rsid w:val="00BE5D44"/>
    <w:rsid w:val="00BE6A2D"/>
    <w:rsid w:val="00BF0AB7"/>
    <w:rsid w:val="00BF24F9"/>
    <w:rsid w:val="00BF6145"/>
    <w:rsid w:val="00C04C07"/>
    <w:rsid w:val="00C066D0"/>
    <w:rsid w:val="00C076A3"/>
    <w:rsid w:val="00C14117"/>
    <w:rsid w:val="00C14DA6"/>
    <w:rsid w:val="00C15872"/>
    <w:rsid w:val="00C263C1"/>
    <w:rsid w:val="00C3360A"/>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46B37"/>
    <w:rsid w:val="00D5193E"/>
    <w:rsid w:val="00D53788"/>
    <w:rsid w:val="00D5461F"/>
    <w:rsid w:val="00D55919"/>
    <w:rsid w:val="00D71190"/>
    <w:rsid w:val="00D71D5F"/>
    <w:rsid w:val="00D72A4D"/>
    <w:rsid w:val="00D76A2C"/>
    <w:rsid w:val="00D860C0"/>
    <w:rsid w:val="00D87398"/>
    <w:rsid w:val="00D9174C"/>
    <w:rsid w:val="00DA079A"/>
    <w:rsid w:val="00DB0D0A"/>
    <w:rsid w:val="00DB3E28"/>
    <w:rsid w:val="00DB4C79"/>
    <w:rsid w:val="00DB7606"/>
    <w:rsid w:val="00DC0992"/>
    <w:rsid w:val="00DC2EE6"/>
    <w:rsid w:val="00DC5271"/>
    <w:rsid w:val="00DD35E3"/>
    <w:rsid w:val="00DD5F46"/>
    <w:rsid w:val="00DE0F5F"/>
    <w:rsid w:val="00DE5B04"/>
    <w:rsid w:val="00DF7DED"/>
    <w:rsid w:val="00E075D4"/>
    <w:rsid w:val="00E11F52"/>
    <w:rsid w:val="00E225F4"/>
    <w:rsid w:val="00E31F1B"/>
    <w:rsid w:val="00E35003"/>
    <w:rsid w:val="00E3576D"/>
    <w:rsid w:val="00E37161"/>
    <w:rsid w:val="00E4566B"/>
    <w:rsid w:val="00E46243"/>
    <w:rsid w:val="00E5328A"/>
    <w:rsid w:val="00E54249"/>
    <w:rsid w:val="00E718BB"/>
    <w:rsid w:val="00E8245D"/>
    <w:rsid w:val="00E82F2E"/>
    <w:rsid w:val="00E904A7"/>
    <w:rsid w:val="00EB5B75"/>
    <w:rsid w:val="00EC6559"/>
    <w:rsid w:val="00ED0CE7"/>
    <w:rsid w:val="00ED120E"/>
    <w:rsid w:val="00ED7665"/>
    <w:rsid w:val="00EE0422"/>
    <w:rsid w:val="00EE27D3"/>
    <w:rsid w:val="00EE4A5C"/>
    <w:rsid w:val="00EE6659"/>
    <w:rsid w:val="00EF6EFE"/>
    <w:rsid w:val="00EF74A5"/>
    <w:rsid w:val="00F05C38"/>
    <w:rsid w:val="00F13F5E"/>
    <w:rsid w:val="00F16C5D"/>
    <w:rsid w:val="00F2448F"/>
    <w:rsid w:val="00F26886"/>
    <w:rsid w:val="00F26E99"/>
    <w:rsid w:val="00F3148F"/>
    <w:rsid w:val="00F3263A"/>
    <w:rsid w:val="00F37D3E"/>
    <w:rsid w:val="00F43283"/>
    <w:rsid w:val="00F47730"/>
    <w:rsid w:val="00F4785F"/>
    <w:rsid w:val="00F5493E"/>
    <w:rsid w:val="00F62125"/>
    <w:rsid w:val="00F6359C"/>
    <w:rsid w:val="00F70721"/>
    <w:rsid w:val="00F7332F"/>
    <w:rsid w:val="00F7429D"/>
    <w:rsid w:val="00F80F6D"/>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F4004"/>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1190-0438-483A-94E5-1DF2FAAB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12273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3</cp:revision>
  <cp:lastPrinted>2017-03-02T09:36:00Z</cp:lastPrinted>
  <dcterms:created xsi:type="dcterms:W3CDTF">2019-02-21T07:18:00Z</dcterms:created>
  <dcterms:modified xsi:type="dcterms:W3CDTF">2019-02-26T09:55:00Z</dcterms:modified>
</cp:coreProperties>
</file>